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E0113" w:rsidP="00AD284C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AD284C">
              <w:t>1</w:t>
            </w:r>
            <w:r w:rsidR="00D920A7">
              <w:t>.</w:t>
            </w:r>
            <w:r w:rsidR="00E17ACF">
              <w:t>1</w:t>
            </w:r>
            <w:r w:rsidR="00610A9B">
              <w:t>1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7E0113">
            <w:pPr>
              <w:ind w:left="-38" w:firstLine="38"/>
              <w:jc w:val="center"/>
            </w:pPr>
            <w:r>
              <w:t>1</w:t>
            </w:r>
            <w:r w:rsidR="00DE0936">
              <w:t>4</w:t>
            </w:r>
            <w:r w:rsidR="007E0113">
              <w:t>5</w:t>
            </w:r>
            <w:r w:rsidR="000309E0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309E0" w:rsidRPr="00820EB9" w:rsidRDefault="000309E0" w:rsidP="000309E0">
      <w:pPr>
        <w:pStyle w:val="ConsPlusTitle"/>
        <w:ind w:right="4250"/>
        <w:jc w:val="both"/>
        <w:rPr>
          <w:sz w:val="26"/>
        </w:rPr>
      </w:pPr>
      <w:r w:rsidRPr="00820EB9">
        <w:rPr>
          <w:b w:val="0"/>
          <w:sz w:val="26"/>
          <w:szCs w:val="26"/>
        </w:rPr>
        <w:t xml:space="preserve">Об утверждении Порядка согласования </w:t>
      </w:r>
      <w:r>
        <w:rPr>
          <w:b w:val="0"/>
          <w:sz w:val="26"/>
          <w:szCs w:val="26"/>
        </w:rPr>
        <w:t xml:space="preserve">                       </w:t>
      </w:r>
      <w:r>
        <w:rPr>
          <w:b w:val="0"/>
          <w:sz w:val="26"/>
          <w:szCs w:val="26"/>
        </w:rPr>
        <w:t xml:space="preserve">с учредителем некоторых </w:t>
      </w:r>
      <w:r w:rsidRPr="00820EB9">
        <w:rPr>
          <w:b w:val="0"/>
          <w:sz w:val="26"/>
          <w:szCs w:val="26"/>
        </w:rPr>
        <w:t>сделок</w:t>
      </w:r>
      <w:r>
        <w:rPr>
          <w:b w:val="0"/>
          <w:sz w:val="26"/>
          <w:szCs w:val="26"/>
        </w:rPr>
        <w:t xml:space="preserve">, </w:t>
      </w:r>
      <w:r w:rsidRPr="00820EB9">
        <w:rPr>
          <w:b w:val="0"/>
          <w:sz w:val="26"/>
          <w:szCs w:val="26"/>
        </w:rPr>
        <w:t>осуществляемых муниципальными унитарными предприятиями муниципального образования "Городской округ "Город Нарьян-Мар"</w:t>
      </w:r>
    </w:p>
    <w:p w:rsidR="000309E0" w:rsidRPr="000309E0" w:rsidRDefault="000309E0" w:rsidP="000309E0">
      <w:pPr>
        <w:rPr>
          <w:sz w:val="26"/>
          <w:szCs w:val="26"/>
        </w:rPr>
      </w:pPr>
    </w:p>
    <w:p w:rsidR="000309E0" w:rsidRPr="000309E0" w:rsidRDefault="000309E0" w:rsidP="000309E0">
      <w:pPr>
        <w:rPr>
          <w:sz w:val="26"/>
          <w:szCs w:val="26"/>
        </w:rPr>
      </w:pPr>
    </w:p>
    <w:p w:rsidR="000309E0" w:rsidRPr="000309E0" w:rsidRDefault="000309E0" w:rsidP="000309E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09E0" w:rsidRPr="00820EB9" w:rsidRDefault="000309E0" w:rsidP="000309E0">
      <w:pPr>
        <w:pStyle w:val="aff4"/>
        <w:ind w:firstLine="709"/>
        <w:jc w:val="both"/>
        <w:rPr>
          <w:sz w:val="26"/>
          <w:szCs w:val="26"/>
        </w:rPr>
      </w:pPr>
      <w:r w:rsidRPr="00820EB9">
        <w:rPr>
          <w:sz w:val="26"/>
          <w:szCs w:val="26"/>
        </w:rPr>
        <w:t xml:space="preserve">В соответствии со статьей 215 Гражданского кодекса Российской Федерации, пунктом 4 статьи 18, пунктом 1 статьи 22, пунктом 3 статьи 23, статьей 24 Федерального закона от 14.11.2002 № 161-ФЗ "О государственных и муниципальных унитарных предприятиях", решением Совета городского округа "Город Нарьян-Мар" от 03.05.2007 № 151-р "Об утверждении Положения "О порядке управления </w:t>
      </w:r>
      <w:r>
        <w:rPr>
          <w:sz w:val="26"/>
          <w:szCs w:val="26"/>
        </w:rPr>
        <w:br/>
      </w:r>
      <w:r w:rsidRPr="00820EB9">
        <w:rPr>
          <w:sz w:val="26"/>
          <w:szCs w:val="26"/>
        </w:rPr>
        <w:t>и распоряжения имуществом, находящимся в собственности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0309E0" w:rsidRPr="00820EB9" w:rsidRDefault="000309E0" w:rsidP="000309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309E0" w:rsidRPr="00820EB9" w:rsidRDefault="000309E0" w:rsidP="000309E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20EB9">
        <w:rPr>
          <w:b/>
          <w:sz w:val="26"/>
          <w:szCs w:val="26"/>
        </w:rPr>
        <w:t>П О С Т А Н О В Л Я Е Т:</w:t>
      </w:r>
    </w:p>
    <w:p w:rsidR="000309E0" w:rsidRPr="00820EB9" w:rsidRDefault="000309E0" w:rsidP="00030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09E0" w:rsidRPr="00820EB9" w:rsidRDefault="000309E0" w:rsidP="000309E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820EB9">
        <w:rPr>
          <w:b w:val="0"/>
          <w:sz w:val="26"/>
          <w:szCs w:val="26"/>
        </w:rPr>
        <w:t>1. Утвердить Поряд</w:t>
      </w:r>
      <w:r>
        <w:rPr>
          <w:b w:val="0"/>
          <w:sz w:val="26"/>
          <w:szCs w:val="26"/>
        </w:rPr>
        <w:t>ок</w:t>
      </w:r>
      <w:r w:rsidRPr="00820EB9">
        <w:rPr>
          <w:b w:val="0"/>
          <w:sz w:val="26"/>
          <w:szCs w:val="26"/>
        </w:rPr>
        <w:t xml:space="preserve"> согласования </w:t>
      </w:r>
      <w:r>
        <w:rPr>
          <w:b w:val="0"/>
          <w:sz w:val="26"/>
          <w:szCs w:val="26"/>
        </w:rPr>
        <w:t xml:space="preserve">с учредителем некоторых </w:t>
      </w:r>
      <w:r w:rsidRPr="00820EB9">
        <w:rPr>
          <w:b w:val="0"/>
          <w:sz w:val="26"/>
          <w:szCs w:val="26"/>
        </w:rPr>
        <w:t>сделок</w:t>
      </w:r>
      <w:r>
        <w:rPr>
          <w:b w:val="0"/>
          <w:sz w:val="26"/>
          <w:szCs w:val="26"/>
        </w:rPr>
        <w:t xml:space="preserve">, </w:t>
      </w:r>
      <w:r w:rsidRPr="00820EB9">
        <w:rPr>
          <w:b w:val="0"/>
          <w:sz w:val="26"/>
          <w:szCs w:val="26"/>
        </w:rPr>
        <w:t xml:space="preserve">осуществляемых муниципальными унитарными предприятиями муниципального образования "Городской округ "Город Нарьян-Мар", согласно </w:t>
      </w:r>
      <w:proofErr w:type="gramStart"/>
      <w:r w:rsidRPr="00820EB9">
        <w:rPr>
          <w:b w:val="0"/>
          <w:sz w:val="26"/>
          <w:szCs w:val="26"/>
        </w:rPr>
        <w:t>Приложению</w:t>
      </w:r>
      <w:proofErr w:type="gramEnd"/>
      <w:r w:rsidRPr="00820EB9">
        <w:rPr>
          <w:b w:val="0"/>
          <w:sz w:val="26"/>
          <w:szCs w:val="26"/>
        </w:rPr>
        <w:t xml:space="preserve"> </w:t>
      </w:r>
      <w:r w:rsidR="00BF7143">
        <w:rPr>
          <w:b w:val="0"/>
          <w:sz w:val="26"/>
          <w:szCs w:val="26"/>
        </w:rPr>
        <w:br/>
      </w:r>
      <w:r w:rsidRPr="00820EB9">
        <w:rPr>
          <w:b w:val="0"/>
          <w:sz w:val="26"/>
          <w:szCs w:val="26"/>
        </w:rPr>
        <w:t>к настоящему постановлению.</w:t>
      </w:r>
    </w:p>
    <w:p w:rsidR="000309E0" w:rsidRPr="00820EB9" w:rsidRDefault="000309E0" w:rsidP="000309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EB9">
        <w:rPr>
          <w:rFonts w:ascii="Times New Roman" w:hAnsi="Times New Roman" w:cs="Times New Roman"/>
          <w:sz w:val="26"/>
          <w:szCs w:val="26"/>
        </w:rPr>
        <w:t>2. </w:t>
      </w:r>
      <w:r w:rsidRPr="00820EB9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0309E0" w:rsidRDefault="000309E0" w:rsidP="00D42219">
      <w:pPr>
        <w:jc w:val="both"/>
        <w:rPr>
          <w:bCs/>
          <w:sz w:val="26"/>
        </w:rPr>
      </w:pPr>
    </w:p>
    <w:p w:rsidR="000309E0" w:rsidRDefault="000309E0" w:rsidP="00D42219">
      <w:pPr>
        <w:jc w:val="both"/>
        <w:rPr>
          <w:bCs/>
          <w:sz w:val="26"/>
        </w:rPr>
      </w:pPr>
    </w:p>
    <w:p w:rsidR="000309E0" w:rsidRDefault="000309E0" w:rsidP="00D42219">
      <w:pPr>
        <w:jc w:val="both"/>
        <w:rPr>
          <w:bCs/>
          <w:sz w:val="26"/>
        </w:rPr>
      </w:pPr>
    </w:p>
    <w:p w:rsidR="000309E0" w:rsidRDefault="000309E0" w:rsidP="00D42219">
      <w:pPr>
        <w:jc w:val="both"/>
        <w:rPr>
          <w:bCs/>
          <w:sz w:val="26"/>
        </w:rPr>
      </w:pPr>
    </w:p>
    <w:p w:rsidR="000309E0" w:rsidRDefault="000309E0" w:rsidP="00D42219">
      <w:pPr>
        <w:jc w:val="both"/>
        <w:rPr>
          <w:bCs/>
          <w:sz w:val="26"/>
        </w:rPr>
      </w:pPr>
    </w:p>
    <w:p w:rsidR="000309E0" w:rsidRDefault="000309E0" w:rsidP="00D42219">
      <w:pPr>
        <w:jc w:val="both"/>
        <w:rPr>
          <w:bCs/>
          <w:sz w:val="26"/>
        </w:rPr>
      </w:pPr>
    </w:p>
    <w:p w:rsidR="000309E0" w:rsidRDefault="000309E0" w:rsidP="00D42219">
      <w:pPr>
        <w:jc w:val="both"/>
        <w:rPr>
          <w:bCs/>
          <w:sz w:val="26"/>
        </w:rPr>
        <w:sectPr w:rsidR="000309E0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0309E0" w:rsidRPr="00820EB9" w:rsidRDefault="000309E0" w:rsidP="000309E0">
      <w:pPr>
        <w:autoSpaceDE w:val="0"/>
        <w:autoSpaceDN w:val="0"/>
        <w:adjustRightInd w:val="0"/>
        <w:ind w:left="5103"/>
        <w:outlineLvl w:val="0"/>
        <w:rPr>
          <w:rFonts w:eastAsiaTheme="minorHAnsi"/>
          <w:bCs/>
          <w:sz w:val="26"/>
          <w:szCs w:val="26"/>
          <w:lang w:eastAsia="en-US"/>
        </w:rPr>
      </w:pPr>
      <w:r w:rsidRPr="00820EB9">
        <w:rPr>
          <w:rFonts w:eastAsiaTheme="minorHAnsi"/>
          <w:bCs/>
          <w:sz w:val="26"/>
          <w:szCs w:val="26"/>
          <w:lang w:eastAsia="en-US"/>
        </w:rPr>
        <w:lastRenderedPageBreak/>
        <w:t xml:space="preserve">Приложение </w:t>
      </w:r>
    </w:p>
    <w:p w:rsidR="000309E0" w:rsidRPr="00820EB9" w:rsidRDefault="000309E0" w:rsidP="000309E0">
      <w:pPr>
        <w:autoSpaceDE w:val="0"/>
        <w:autoSpaceDN w:val="0"/>
        <w:adjustRightInd w:val="0"/>
        <w:ind w:left="5103"/>
        <w:outlineLvl w:val="0"/>
        <w:rPr>
          <w:rFonts w:eastAsiaTheme="minorHAnsi"/>
          <w:bCs/>
          <w:sz w:val="26"/>
          <w:szCs w:val="26"/>
          <w:lang w:eastAsia="en-US"/>
        </w:rPr>
      </w:pPr>
      <w:r w:rsidRPr="00820EB9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0309E0" w:rsidRPr="00820EB9" w:rsidRDefault="000309E0" w:rsidP="000309E0">
      <w:pPr>
        <w:autoSpaceDE w:val="0"/>
        <w:autoSpaceDN w:val="0"/>
        <w:adjustRightInd w:val="0"/>
        <w:ind w:left="5103"/>
        <w:rPr>
          <w:rFonts w:eastAsiaTheme="minorHAnsi"/>
          <w:bCs/>
          <w:sz w:val="26"/>
          <w:szCs w:val="26"/>
          <w:lang w:eastAsia="en-US"/>
        </w:rPr>
      </w:pPr>
      <w:r w:rsidRPr="00820EB9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</w:p>
    <w:p w:rsidR="000309E0" w:rsidRPr="00820EB9" w:rsidRDefault="000309E0" w:rsidP="000309E0">
      <w:pPr>
        <w:autoSpaceDE w:val="0"/>
        <w:autoSpaceDN w:val="0"/>
        <w:adjustRightInd w:val="0"/>
        <w:ind w:left="5103"/>
        <w:rPr>
          <w:rFonts w:eastAsiaTheme="minorHAnsi"/>
          <w:bCs/>
          <w:sz w:val="26"/>
          <w:szCs w:val="26"/>
          <w:lang w:eastAsia="en-US"/>
        </w:rPr>
      </w:pPr>
      <w:r w:rsidRPr="00820EB9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</w:t>
      </w:r>
    </w:p>
    <w:p w:rsidR="000309E0" w:rsidRPr="00820EB9" w:rsidRDefault="000309E0" w:rsidP="000309E0">
      <w:pPr>
        <w:autoSpaceDE w:val="0"/>
        <w:autoSpaceDN w:val="0"/>
        <w:adjustRightInd w:val="0"/>
        <w:ind w:left="5103"/>
        <w:rPr>
          <w:rFonts w:eastAsiaTheme="minorHAnsi"/>
          <w:bCs/>
          <w:sz w:val="26"/>
          <w:szCs w:val="26"/>
          <w:lang w:eastAsia="en-US"/>
        </w:rPr>
      </w:pPr>
      <w:r w:rsidRPr="00820EB9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0762C6">
        <w:rPr>
          <w:rFonts w:eastAsiaTheme="minorHAnsi"/>
          <w:bCs/>
          <w:sz w:val="26"/>
          <w:szCs w:val="26"/>
          <w:lang w:eastAsia="en-US"/>
        </w:rPr>
        <w:t>21.11.</w:t>
      </w:r>
      <w:r w:rsidRPr="00820EB9">
        <w:rPr>
          <w:rFonts w:eastAsiaTheme="minorHAnsi"/>
          <w:bCs/>
          <w:sz w:val="26"/>
          <w:szCs w:val="26"/>
          <w:lang w:eastAsia="en-US"/>
        </w:rPr>
        <w:t xml:space="preserve">2022 № </w:t>
      </w:r>
      <w:r w:rsidR="000762C6">
        <w:rPr>
          <w:rFonts w:eastAsiaTheme="minorHAnsi"/>
          <w:bCs/>
          <w:sz w:val="26"/>
          <w:szCs w:val="26"/>
          <w:lang w:eastAsia="en-US"/>
        </w:rPr>
        <w:t>1458</w:t>
      </w:r>
    </w:p>
    <w:p w:rsidR="000309E0" w:rsidRDefault="000309E0" w:rsidP="000309E0">
      <w:pPr>
        <w:jc w:val="right"/>
        <w:rPr>
          <w:rFonts w:ascii="Calibri" w:hAnsi="Calibri" w:cs="Calibri"/>
          <w:sz w:val="22"/>
          <w:szCs w:val="22"/>
        </w:rPr>
      </w:pPr>
    </w:p>
    <w:p w:rsidR="000762C6" w:rsidRPr="00820EB9" w:rsidRDefault="000762C6" w:rsidP="000309E0">
      <w:pPr>
        <w:jc w:val="right"/>
        <w:rPr>
          <w:rFonts w:ascii="Calibri" w:hAnsi="Calibri" w:cs="Calibri"/>
          <w:sz w:val="22"/>
          <w:szCs w:val="22"/>
        </w:rPr>
      </w:pPr>
    </w:p>
    <w:p w:rsidR="000309E0" w:rsidRPr="00820EB9" w:rsidRDefault="000309E0" w:rsidP="000309E0">
      <w:pPr>
        <w:pStyle w:val="ConsPlusTitle"/>
        <w:jc w:val="center"/>
        <w:rPr>
          <w:b w:val="0"/>
          <w:sz w:val="26"/>
          <w:szCs w:val="26"/>
        </w:rPr>
      </w:pPr>
      <w:r w:rsidRPr="00820EB9">
        <w:rPr>
          <w:b w:val="0"/>
          <w:sz w:val="26"/>
          <w:szCs w:val="26"/>
        </w:rPr>
        <w:t xml:space="preserve">Порядок </w:t>
      </w:r>
    </w:p>
    <w:p w:rsidR="000762C6" w:rsidRDefault="000309E0" w:rsidP="000309E0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820EB9">
        <w:rPr>
          <w:b w:val="0"/>
          <w:sz w:val="26"/>
          <w:szCs w:val="26"/>
        </w:rPr>
        <w:t xml:space="preserve">согласования </w:t>
      </w:r>
      <w:r>
        <w:rPr>
          <w:b w:val="0"/>
          <w:sz w:val="26"/>
          <w:szCs w:val="26"/>
        </w:rPr>
        <w:t xml:space="preserve">с учредителем некоторых </w:t>
      </w:r>
      <w:r w:rsidRPr="00820EB9">
        <w:rPr>
          <w:b w:val="0"/>
          <w:sz w:val="26"/>
          <w:szCs w:val="26"/>
        </w:rPr>
        <w:t>сделок</w:t>
      </w:r>
      <w:r>
        <w:rPr>
          <w:b w:val="0"/>
          <w:sz w:val="26"/>
          <w:szCs w:val="26"/>
        </w:rPr>
        <w:t xml:space="preserve">, </w:t>
      </w:r>
      <w:r w:rsidRPr="00820EB9">
        <w:rPr>
          <w:b w:val="0"/>
          <w:sz w:val="26"/>
          <w:szCs w:val="26"/>
        </w:rPr>
        <w:t xml:space="preserve">осуществляемых муниципальными унитарными предприятиями муниципального образования </w:t>
      </w:r>
    </w:p>
    <w:p w:rsidR="000309E0" w:rsidRPr="00820EB9" w:rsidRDefault="000309E0" w:rsidP="000309E0">
      <w:pPr>
        <w:pStyle w:val="ConsPlusTitle"/>
        <w:jc w:val="center"/>
        <w:outlineLvl w:val="1"/>
        <w:rPr>
          <w:sz w:val="20"/>
        </w:rPr>
      </w:pPr>
      <w:r w:rsidRPr="00820EB9">
        <w:rPr>
          <w:b w:val="0"/>
          <w:sz w:val="26"/>
          <w:szCs w:val="26"/>
        </w:rPr>
        <w:t>"Городской округ "Город Нарьян-Мар"</w:t>
      </w:r>
    </w:p>
    <w:p w:rsidR="000309E0" w:rsidRPr="00820EB9" w:rsidRDefault="000309E0" w:rsidP="000309E0">
      <w:pPr>
        <w:pStyle w:val="ConsPlusNormal"/>
        <w:jc w:val="both"/>
      </w:pPr>
    </w:p>
    <w:p w:rsidR="000309E0" w:rsidRPr="00820EB9" w:rsidRDefault="000309E0" w:rsidP="000309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EB9">
        <w:rPr>
          <w:rFonts w:ascii="Times New Roman" w:hAnsi="Times New Roman" w:cs="Times New Roman"/>
          <w:sz w:val="26"/>
          <w:szCs w:val="26"/>
        </w:rPr>
        <w:t xml:space="preserve">1. Настоящий Порядок согласования </w:t>
      </w:r>
      <w:r w:rsidRPr="00471155">
        <w:rPr>
          <w:rFonts w:ascii="Times New Roman" w:hAnsi="Times New Roman" w:cs="Times New Roman"/>
          <w:sz w:val="26"/>
          <w:szCs w:val="26"/>
        </w:rPr>
        <w:t>с учредителем некоторых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EB9">
        <w:rPr>
          <w:rFonts w:ascii="Times New Roman" w:hAnsi="Times New Roman" w:cs="Times New Roman"/>
          <w:sz w:val="26"/>
          <w:szCs w:val="26"/>
        </w:rPr>
        <w:t>сделок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20EB9">
        <w:rPr>
          <w:rFonts w:ascii="Times New Roman" w:hAnsi="Times New Roman" w:cs="Times New Roman"/>
          <w:sz w:val="26"/>
          <w:szCs w:val="26"/>
        </w:rPr>
        <w:t xml:space="preserve">осуществляемых муниципальными унитарными предприятиями </w:t>
      </w:r>
      <w:r w:rsidRPr="002D237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 (далее – Порядок) разработан </w:t>
      </w:r>
      <w:r w:rsidR="000762C6">
        <w:rPr>
          <w:rFonts w:ascii="Times New Roman" w:hAnsi="Times New Roman" w:cs="Times New Roman"/>
          <w:sz w:val="26"/>
          <w:szCs w:val="26"/>
        </w:rPr>
        <w:br/>
      </w:r>
      <w:r w:rsidRPr="002D2375">
        <w:rPr>
          <w:rFonts w:ascii="Times New Roman" w:hAnsi="Times New Roman" w:cs="Times New Roman"/>
          <w:sz w:val="26"/>
          <w:szCs w:val="26"/>
        </w:rPr>
        <w:t xml:space="preserve">в соответствии со статьей 215 Гражданского кодекса Российской Федерации, </w:t>
      </w:r>
      <w:r w:rsidR="000762C6">
        <w:rPr>
          <w:rFonts w:ascii="Times New Roman" w:hAnsi="Times New Roman" w:cs="Times New Roman"/>
          <w:sz w:val="26"/>
          <w:szCs w:val="26"/>
        </w:rPr>
        <w:br/>
      </w:r>
      <w:r w:rsidRPr="002D2375">
        <w:rPr>
          <w:rFonts w:ascii="Times New Roman" w:hAnsi="Times New Roman" w:cs="Times New Roman"/>
          <w:sz w:val="26"/>
          <w:szCs w:val="26"/>
        </w:rPr>
        <w:t xml:space="preserve">пунктом 4 статьи 18, пунктом 1 статьи 22, пунктом 3 статьи 23, статьей 24 Федерального закона от 14.11.2002 № 161-ФЗ "О государственных и муниципальных унитарных предприятиях", решением Совета городского округа "Город Нарьян-Мар" от 03.05.2007 № 151-р "Об утверждении Положения "О порядке управления </w:t>
      </w:r>
      <w:r w:rsidRPr="002D2375">
        <w:rPr>
          <w:rFonts w:ascii="Times New Roman" w:hAnsi="Times New Roman" w:cs="Times New Roman"/>
          <w:sz w:val="26"/>
          <w:szCs w:val="26"/>
        </w:rPr>
        <w:br/>
        <w:t xml:space="preserve">и распоряжения имуществом, находящимся в собственности муниципального образования "Городской округ "Город Нарьян-Мар" (далее – Решение от 03.05.2007 </w:t>
      </w:r>
      <w:r w:rsidR="000762C6">
        <w:rPr>
          <w:rFonts w:ascii="Times New Roman" w:hAnsi="Times New Roman" w:cs="Times New Roman"/>
          <w:sz w:val="26"/>
          <w:szCs w:val="26"/>
        </w:rPr>
        <w:br/>
      </w:r>
      <w:r w:rsidRPr="002D2375">
        <w:rPr>
          <w:rFonts w:ascii="Times New Roman" w:hAnsi="Times New Roman" w:cs="Times New Roman"/>
          <w:sz w:val="26"/>
          <w:szCs w:val="26"/>
        </w:rPr>
        <w:t>№</w:t>
      </w:r>
      <w:r w:rsidRPr="00820EB9">
        <w:rPr>
          <w:rFonts w:ascii="Times New Roman" w:hAnsi="Times New Roman" w:cs="Times New Roman"/>
          <w:sz w:val="26"/>
          <w:szCs w:val="26"/>
        </w:rPr>
        <w:t xml:space="preserve"> 151-р) и регулирует процедуру согласования </w:t>
      </w:r>
      <w:r>
        <w:rPr>
          <w:rFonts w:ascii="Times New Roman" w:hAnsi="Times New Roman" w:cs="Times New Roman"/>
          <w:sz w:val="26"/>
          <w:szCs w:val="26"/>
        </w:rPr>
        <w:t>сделок</w:t>
      </w:r>
      <w:r w:rsidRPr="00820EB9">
        <w:rPr>
          <w:rFonts w:ascii="Times New Roman" w:hAnsi="Times New Roman" w:cs="Times New Roman"/>
          <w:sz w:val="26"/>
          <w:szCs w:val="26"/>
        </w:rPr>
        <w:t>, осуществляемых муниципальными унитарными предприятиями муниципального образования "Городской округ "Город Нарьян-Мар" (далее – предприятия) и требующих согласования с собственником в соответствии с федеральными законами.</w:t>
      </w:r>
    </w:p>
    <w:p w:rsidR="000309E0" w:rsidRPr="00820EB9" w:rsidRDefault="000309E0" w:rsidP="000309E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0EB9">
        <w:rPr>
          <w:rFonts w:ascii="Times New Roman" w:eastAsiaTheme="minorHAnsi" w:hAnsi="Times New Roman" w:cs="Times New Roman"/>
          <w:sz w:val="26"/>
          <w:szCs w:val="26"/>
          <w:lang w:eastAsia="en-US"/>
        </w:rPr>
        <w:t>2. Согласование сделок предприятиями, связанных с заимствованиями (кредитом, бюджетным кредитом, размещением облигаций или выдачей векселей), предоставлением займа, поручительством, получением банковских гарантий, с иными обременениями, уступкой требований, переводом долга, договоров простого товарищества, заключения крупных сделок и сделок, в совершении которых имеется заинтересованность руководителя предприятия, а также иных сделок, перечень которых (виды и (или) размер которых) дополнительно предусмотрен уставом предприятия (далее – сделки)</w:t>
      </w:r>
      <w:r w:rsidR="000762C6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820E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осуществляется Администрацией муниципального образования "Городской округ "Город Нарьян-Мар" в соответствии с настоящим Порядком.</w:t>
      </w:r>
    </w:p>
    <w:p w:rsidR="000309E0" w:rsidRPr="00820EB9" w:rsidRDefault="000309E0" w:rsidP="000309E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0E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 Действие настоящего Порядка не распространяется на согласование сделок, связанных </w:t>
      </w:r>
      <w:proofErr w:type="gramStart"/>
      <w:r w:rsidRPr="00820EB9">
        <w:rPr>
          <w:rFonts w:ascii="Times New Roman" w:eastAsiaTheme="minorHAnsi" w:hAnsi="Times New Roman" w:cs="Times New Roman"/>
          <w:sz w:val="26"/>
          <w:szCs w:val="26"/>
          <w:lang w:eastAsia="en-US"/>
        </w:rPr>
        <w:t>с у</w:t>
      </w:r>
      <w:r w:rsidR="000762C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правлением</w:t>
      </w:r>
      <w:proofErr w:type="gramEnd"/>
      <w:r w:rsidRPr="00820E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движимым или недвижимым имуществом, закрепленным </w:t>
      </w:r>
      <w:r w:rsidRPr="00820EB9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за предприятием на праве хозяйственного ведения, которые не указаны </w:t>
      </w:r>
      <w:r w:rsidRPr="00820EB9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в </w:t>
      </w:r>
      <w:hyperlink w:anchor="Par0" w:history="1">
        <w:r w:rsidRPr="00820EB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1</w:t>
        </w:r>
      </w:hyperlink>
      <w:r w:rsidRPr="00820E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</w:t>
      </w:r>
      <w:r w:rsidR="000762C6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820E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распоряжение которым осуществляется </w:t>
      </w:r>
      <w:r w:rsidRPr="00820EB9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в соответствии с </w:t>
      </w:r>
      <w:r w:rsidRPr="00820EB9">
        <w:rPr>
          <w:rFonts w:ascii="Times New Roman" w:hAnsi="Times New Roman" w:cs="Times New Roman"/>
          <w:sz w:val="26"/>
          <w:szCs w:val="26"/>
        </w:rPr>
        <w:t xml:space="preserve">Решением от 03.05.2007 № 151-р </w:t>
      </w:r>
      <w:r w:rsidRPr="00820EB9">
        <w:rPr>
          <w:rFonts w:ascii="Times New Roman" w:eastAsiaTheme="minorHAnsi" w:hAnsi="Times New Roman" w:cs="Times New Roman"/>
          <w:sz w:val="26"/>
          <w:szCs w:val="26"/>
          <w:lang w:eastAsia="en-US"/>
        </w:rPr>
        <w:t>(продажа недвижимого и движимого имущества, предоставление его в аренду или безвозмездное пользование, согласование совершения сделок).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 xml:space="preserve">4. Предприятие направляет в Администрацию муниципального образования "Городской округ "Город Нарьян-Мар" заявление о согласовании совершения сделок, предусмотренных настоящим Порядком, оформленное на бланке предприятия </w:t>
      </w:r>
      <w:r>
        <w:rPr>
          <w:rFonts w:eastAsiaTheme="minorHAnsi"/>
          <w:sz w:val="26"/>
          <w:szCs w:val="26"/>
          <w:lang w:eastAsia="en-US"/>
        </w:rPr>
        <w:br/>
      </w:r>
      <w:r w:rsidRPr="00820EB9">
        <w:rPr>
          <w:rFonts w:eastAsiaTheme="minorHAnsi"/>
          <w:sz w:val="26"/>
          <w:szCs w:val="26"/>
          <w:lang w:eastAsia="en-US"/>
        </w:rPr>
        <w:t>и содержащее подпись руководителя либо лица, исполняющего его обязанности.</w:t>
      </w:r>
    </w:p>
    <w:p w:rsidR="000309E0" w:rsidRPr="00820EB9" w:rsidRDefault="002D08D4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5. </w:t>
      </w:r>
      <w:r w:rsidR="000309E0" w:rsidRPr="00820EB9">
        <w:rPr>
          <w:rFonts w:eastAsiaTheme="minorHAnsi"/>
          <w:sz w:val="26"/>
          <w:szCs w:val="26"/>
          <w:lang w:eastAsia="en-US"/>
        </w:rPr>
        <w:t>Заявление должно содержать: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полное наименование предприятия;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lastRenderedPageBreak/>
        <w:t>вид сделки;</w:t>
      </w:r>
    </w:p>
    <w:p w:rsidR="000309E0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предмет сделки, сумма сделки, порядок расчетов по сделке и срок ее исполнения (дата и (или) период)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наименование контрагента за исключением случая </w:t>
      </w:r>
      <w:r w:rsidRPr="00820EB9">
        <w:rPr>
          <w:rFonts w:eastAsiaTheme="minorHAnsi"/>
          <w:sz w:val="26"/>
          <w:szCs w:val="26"/>
          <w:lang w:eastAsia="en-US"/>
        </w:rPr>
        <w:t>если контрагент будет определяться по результатам конкурентных закупочных процедур.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8"/>
      <w:bookmarkEnd w:id="1"/>
      <w:r w:rsidRPr="00820EB9">
        <w:rPr>
          <w:rFonts w:eastAsiaTheme="minorHAnsi"/>
          <w:sz w:val="26"/>
          <w:szCs w:val="26"/>
          <w:lang w:eastAsia="en-US"/>
        </w:rPr>
        <w:t>6. </w:t>
      </w:r>
      <w:r>
        <w:rPr>
          <w:rFonts w:eastAsiaTheme="minorHAnsi"/>
          <w:sz w:val="26"/>
          <w:szCs w:val="26"/>
          <w:lang w:eastAsia="en-US"/>
        </w:rPr>
        <w:t>К</w:t>
      </w:r>
      <w:r w:rsidRPr="00820EB9">
        <w:rPr>
          <w:rFonts w:eastAsiaTheme="minorHAnsi"/>
          <w:sz w:val="26"/>
          <w:szCs w:val="26"/>
          <w:lang w:eastAsia="en-US"/>
        </w:rPr>
        <w:t xml:space="preserve"> заявлени</w:t>
      </w:r>
      <w:r>
        <w:rPr>
          <w:rFonts w:eastAsiaTheme="minorHAnsi"/>
          <w:sz w:val="26"/>
          <w:szCs w:val="26"/>
          <w:lang w:eastAsia="en-US"/>
        </w:rPr>
        <w:t>ю</w:t>
      </w:r>
      <w:r w:rsidRPr="00820EB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</w:t>
      </w:r>
      <w:r w:rsidRPr="00820EB9">
        <w:rPr>
          <w:rFonts w:eastAsiaTheme="minorHAnsi"/>
          <w:sz w:val="26"/>
          <w:szCs w:val="26"/>
          <w:lang w:eastAsia="en-US"/>
        </w:rPr>
        <w:t xml:space="preserve">ля получения согласования на совершение сделок предприятие </w:t>
      </w:r>
      <w:r>
        <w:rPr>
          <w:rFonts w:eastAsiaTheme="minorHAnsi"/>
          <w:sz w:val="26"/>
          <w:szCs w:val="26"/>
          <w:lang w:eastAsia="en-US"/>
        </w:rPr>
        <w:t>прилагает</w:t>
      </w:r>
      <w:r w:rsidRPr="00820EB9">
        <w:rPr>
          <w:rFonts w:eastAsiaTheme="minorHAnsi"/>
          <w:sz w:val="26"/>
          <w:szCs w:val="26"/>
          <w:lang w:eastAsia="en-US"/>
        </w:rPr>
        <w:t xml:space="preserve"> следующие документы: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экономическое обоснование совершения сделки;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информацию о прогнозе влияния результатов сделки на финансовую устойчивость предприятия и выполнение производственных задач;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 xml:space="preserve">обосновывающие материалы по выбору контрагента, в том числе указание </w:t>
      </w:r>
      <w:r w:rsidRPr="00820EB9">
        <w:rPr>
          <w:rFonts w:eastAsiaTheme="minorHAnsi"/>
          <w:sz w:val="26"/>
          <w:szCs w:val="26"/>
          <w:lang w:eastAsia="en-US"/>
        </w:rPr>
        <w:br/>
        <w:t>о способе закупочной процедуры, которая применена предприятием, или о намерении участвовать в конкурентной закупочной процедуре, проводимой иными лицами;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информацию о порядке формирования начальной максимальной цены сделки;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проект договора, которым оформляется совершение сделки.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0EB9">
        <w:rPr>
          <w:sz w:val="26"/>
          <w:szCs w:val="26"/>
        </w:rPr>
        <w:t>Предприятие вправе дополнительно представить иные документы в зависимости от формы заимствования.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sz w:val="26"/>
          <w:szCs w:val="26"/>
        </w:rPr>
        <w:t>Ответственность за предоставляемую информацию несет руководитель предприятия.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7. Помимо документов, указанных в пункт</w:t>
      </w:r>
      <w:r>
        <w:rPr>
          <w:rFonts w:eastAsiaTheme="minorHAnsi"/>
          <w:sz w:val="26"/>
          <w:szCs w:val="26"/>
          <w:lang w:eastAsia="en-US"/>
        </w:rPr>
        <w:t>ах</w:t>
      </w:r>
      <w:r w:rsidRPr="00820EB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5 и </w:t>
      </w:r>
      <w:r w:rsidRPr="00820EB9">
        <w:rPr>
          <w:rFonts w:eastAsiaTheme="minorHAnsi"/>
          <w:sz w:val="26"/>
          <w:szCs w:val="26"/>
          <w:lang w:eastAsia="en-US"/>
        </w:rPr>
        <w:t xml:space="preserve">6 настоящего Порядка, </w:t>
      </w:r>
      <w:r w:rsidRPr="00820EB9">
        <w:rPr>
          <w:rFonts w:eastAsiaTheme="minorHAnsi"/>
          <w:sz w:val="26"/>
          <w:szCs w:val="26"/>
          <w:lang w:eastAsia="en-US"/>
        </w:rPr>
        <w:br/>
        <w:t>для согласования: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7.1. </w:t>
      </w:r>
      <w:r w:rsidRPr="00820EB9">
        <w:rPr>
          <w:sz w:val="26"/>
          <w:szCs w:val="26"/>
        </w:rPr>
        <w:t>Сделок, связанных с предоставлением залога,</w:t>
      </w:r>
      <w:r w:rsidRPr="00820EB9">
        <w:rPr>
          <w:rFonts w:eastAsiaTheme="minorHAnsi"/>
          <w:sz w:val="26"/>
          <w:szCs w:val="26"/>
          <w:lang w:eastAsia="en-US"/>
        </w:rPr>
        <w:t xml:space="preserve"> необходимо представить: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 xml:space="preserve">копии бухгалтерского баланса предприятия и отчета о прибылях и убытках </w:t>
      </w:r>
      <w:r w:rsidRPr="00820EB9">
        <w:rPr>
          <w:rFonts w:eastAsiaTheme="minorHAnsi"/>
          <w:sz w:val="26"/>
          <w:szCs w:val="26"/>
          <w:lang w:eastAsia="en-US"/>
        </w:rPr>
        <w:br/>
        <w:t>на последнюю отчетную дату;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 xml:space="preserve">подготовленный в соответствии с законодательством Российской Федерации </w:t>
      </w:r>
      <w:r w:rsidRPr="00820EB9">
        <w:rPr>
          <w:rFonts w:eastAsiaTheme="minorHAnsi"/>
          <w:sz w:val="26"/>
          <w:szCs w:val="26"/>
          <w:lang w:eastAsia="en-US"/>
        </w:rPr>
        <w:br/>
        <w:t xml:space="preserve">об оценочной деятельности отчет об оценке рыночной стоимости имущества, </w:t>
      </w:r>
      <w:r w:rsidRPr="00820EB9">
        <w:rPr>
          <w:rFonts w:eastAsiaTheme="minorHAnsi"/>
          <w:sz w:val="26"/>
          <w:szCs w:val="26"/>
          <w:lang w:eastAsia="en-US"/>
        </w:rPr>
        <w:br/>
        <w:t xml:space="preserve">с которым предполагается совершить сделку по передаче в залог, произведенной </w:t>
      </w:r>
      <w:r w:rsidRPr="00820EB9">
        <w:rPr>
          <w:rFonts w:eastAsiaTheme="minorHAnsi"/>
          <w:sz w:val="26"/>
          <w:szCs w:val="26"/>
          <w:lang w:eastAsia="en-US"/>
        </w:rPr>
        <w:br/>
        <w:t>не ранее чем за шесть месяцев до его представления;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экономическое обоснование (бизнес-план) возврата привлекаемых средств.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 xml:space="preserve">7.2. Сделок, связанных с получением банковской гарантии, заключением договора поручительства, предприятие представляет проект договора </w:t>
      </w:r>
      <w:r w:rsidRPr="00820EB9">
        <w:rPr>
          <w:rFonts w:eastAsiaTheme="minorHAnsi"/>
          <w:sz w:val="26"/>
          <w:szCs w:val="26"/>
          <w:lang w:eastAsia="en-US"/>
        </w:rPr>
        <w:br/>
        <w:t>по обеспечиваемому гарантией (поручительством) обязательству.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7.3.</w:t>
      </w:r>
      <w:r w:rsidRPr="00820EB9">
        <w:rPr>
          <w:rFonts w:eastAsiaTheme="minorHAnsi"/>
        </w:rPr>
        <w:t> </w:t>
      </w:r>
      <w:r w:rsidRPr="00820EB9">
        <w:rPr>
          <w:rFonts w:eastAsiaTheme="minorHAnsi"/>
          <w:sz w:val="26"/>
          <w:szCs w:val="26"/>
          <w:lang w:eastAsia="en-US"/>
        </w:rPr>
        <w:t>Сделок, связанных с уступкой требования, переводом долга, предприятие представляет: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копию документа, подтверждающего согласие должника на уступку требования, если законом или договором предусмотрено получение такого согласия;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копию документа, подтверждающего согласие кредитора на перевод долга.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 xml:space="preserve">7.4. Крупных сделок предприятие представляет копии бухгалтерского баланса предприятия и отчета о прибылях и убытках на последнюю отчетную дату </w:t>
      </w:r>
      <w:r w:rsidR="002D08D4">
        <w:rPr>
          <w:rFonts w:eastAsiaTheme="minorHAnsi"/>
          <w:sz w:val="26"/>
          <w:szCs w:val="26"/>
          <w:lang w:eastAsia="en-US"/>
        </w:rPr>
        <w:t>–</w:t>
      </w:r>
      <w:r w:rsidRPr="00820EB9">
        <w:rPr>
          <w:rFonts w:eastAsiaTheme="minorHAnsi"/>
          <w:sz w:val="26"/>
          <w:szCs w:val="26"/>
          <w:lang w:eastAsia="en-US"/>
        </w:rPr>
        <w:t xml:space="preserve"> в случае отчуждения имущества предприятия по крупной сделке;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7.5. Сделок с заинтересованностью предприятие представляет обоснование невозможности выбора иного контрагента, заключение сделки с которым не будет иметь признаков сделки с заинтересованностью.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 xml:space="preserve">7.6. Договора простого товарищества: 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копии учредительных документов других товарищей;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копии бухгалтерской отчетности других товарищей на последнюю отчетную дату текущего года и за предшествующий год.</w:t>
      </w:r>
    </w:p>
    <w:p w:rsidR="000309E0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lastRenderedPageBreak/>
        <w:t xml:space="preserve">8. Рассмотрение документов о согласовании совершения сделок предприятий осуществляется в течение 10 рабочих дней </w:t>
      </w:r>
      <w:bookmarkStart w:id="2" w:name="Par32"/>
      <w:bookmarkEnd w:id="2"/>
      <w:r w:rsidRPr="00DD14A4">
        <w:rPr>
          <w:rFonts w:eastAsiaTheme="minorHAnsi"/>
          <w:sz w:val="26"/>
          <w:szCs w:val="26"/>
          <w:lang w:eastAsia="en-US"/>
        </w:rPr>
        <w:t xml:space="preserve">на наличие оснований для </w:t>
      </w:r>
      <w:r>
        <w:rPr>
          <w:rFonts w:eastAsiaTheme="minorHAnsi"/>
          <w:sz w:val="26"/>
          <w:szCs w:val="26"/>
          <w:lang w:eastAsia="en-US"/>
        </w:rPr>
        <w:t xml:space="preserve">согласования сделки или </w:t>
      </w:r>
      <w:r w:rsidRPr="00DD14A4">
        <w:rPr>
          <w:rFonts w:eastAsiaTheme="minorHAnsi"/>
          <w:sz w:val="26"/>
          <w:szCs w:val="26"/>
          <w:lang w:eastAsia="en-US"/>
        </w:rPr>
        <w:t>отказа в согласовании сделки, предусмотренных пунктом 13 настоящего Порядка, и подготавливает проект решения о согласовании (отказе в согласовании) сделки.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sz w:val="26"/>
          <w:szCs w:val="26"/>
        </w:rPr>
        <w:t xml:space="preserve">Администрация муниципального образования "Городской округ "Город </w:t>
      </w:r>
      <w:r w:rsidR="002D08D4">
        <w:rPr>
          <w:sz w:val="26"/>
          <w:szCs w:val="26"/>
        </w:rPr>
        <w:br/>
      </w:r>
      <w:r w:rsidRPr="00820EB9">
        <w:rPr>
          <w:sz w:val="26"/>
          <w:szCs w:val="26"/>
        </w:rPr>
        <w:t>Нарьян-Мар" вправе затребовать дополнительные сведения и документы для принятия обоснованного решения у предприятия, иных организаций и лиц, располагающих такими сведениями и документами.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 xml:space="preserve">9. По согласованию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отчуждением имущества, экономическая оценка которых превышает 10 млн руб. (сумма займа или заимствования, стоимость отчуждаемого имущества предприятия, стоимость уступаемого требования </w:t>
      </w:r>
      <w:r w:rsidRPr="00820EB9">
        <w:rPr>
          <w:rFonts w:eastAsiaTheme="minorHAnsi"/>
          <w:sz w:val="26"/>
          <w:szCs w:val="26"/>
          <w:lang w:eastAsia="en-US"/>
        </w:rPr>
        <w:br/>
        <w:t>или переводимого долга, стоимость передаваемого в залог имущества, денежная оценка обязательства, по которой предприятие планирует стать поручителем, денежная сумма, подлежащая выплате банку по гарантии), решение принимается в виде постановления Администрации муниципального образования "Городской округ "Город Нарьян-Мар".</w:t>
      </w:r>
    </w:p>
    <w:p w:rsidR="000309E0" w:rsidRPr="000E06B4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 xml:space="preserve">10. Решение о согласовании сделок, не указанных в </w:t>
      </w:r>
      <w:hyperlink w:anchor="Par32" w:history="1">
        <w:r w:rsidRPr="00820EB9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Pr="00820EB9">
        <w:rPr>
          <w:rFonts w:eastAsiaTheme="minorHAnsi"/>
          <w:sz w:val="26"/>
          <w:szCs w:val="26"/>
          <w:lang w:eastAsia="en-US"/>
        </w:rPr>
        <w:t xml:space="preserve"> 9 настоящего Порядка</w:t>
      </w:r>
      <w:r w:rsidR="002D08D4">
        <w:rPr>
          <w:rFonts w:eastAsiaTheme="minorHAnsi"/>
          <w:sz w:val="26"/>
          <w:szCs w:val="26"/>
          <w:lang w:eastAsia="en-US"/>
        </w:rPr>
        <w:t>,</w:t>
      </w:r>
      <w:r w:rsidRPr="00820EB9">
        <w:rPr>
          <w:rFonts w:eastAsiaTheme="minorHAnsi"/>
          <w:sz w:val="26"/>
          <w:szCs w:val="26"/>
          <w:lang w:eastAsia="en-US"/>
        </w:rPr>
        <w:t xml:space="preserve"> или отказе в согласовании принимается в виде письма Администрации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E06B4">
        <w:rPr>
          <w:sz w:val="26"/>
          <w:szCs w:val="26"/>
        </w:rPr>
        <w:t>за подписью главы муниципального образования "Городской округ "Город Нарьян-Мар" или его заместителя</w:t>
      </w:r>
      <w:r w:rsidRPr="000E06B4">
        <w:rPr>
          <w:rFonts w:eastAsiaTheme="minorHAnsi"/>
          <w:sz w:val="26"/>
          <w:szCs w:val="26"/>
          <w:lang w:eastAsia="en-US"/>
        </w:rPr>
        <w:t>.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11. Постановление или письмо Администрации муниципального образования "Городской округ "Город Нарьян-Мар" о согласовании сделки должно содержать: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вид сделки;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предмет сделки, сумму сделки, порядок расчетов по сделке, срок ее исполнения (дата и (или) период);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наименование контрагента (контрагентов) по сделке, за исключением случая, если контрагент будет определяться по результатам конкурентных закупочных процедур.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12. Постановление или письмо Администрации муниципального образования "Городской округ "Город Нарьян-Мар" о согласовании сделки может содержать иную информацию, необходимую для уточнения сделки.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ar39"/>
      <w:bookmarkEnd w:id="3"/>
      <w:r w:rsidRPr="00820EB9">
        <w:rPr>
          <w:rFonts w:eastAsiaTheme="minorHAnsi"/>
          <w:sz w:val="26"/>
          <w:szCs w:val="26"/>
          <w:lang w:eastAsia="en-US"/>
        </w:rPr>
        <w:t>13. Основаниями для отказа в согласовании сделки являются: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предоставление предприятием неполного перечня документов, предусмотренного настоящим Порядком;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представление предприятием документов, не соответствующих требованиям законодательства Российской Федерации;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0EB9">
        <w:rPr>
          <w:sz w:val="26"/>
          <w:szCs w:val="26"/>
        </w:rPr>
        <w:t>предоставление предприятием недостоверных сведений;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 xml:space="preserve">несоответствие сделки видам деятельности предприятия, предусмотренным </w:t>
      </w:r>
      <w:r w:rsidRPr="00820EB9">
        <w:rPr>
          <w:rFonts w:eastAsiaTheme="minorHAnsi"/>
          <w:sz w:val="26"/>
          <w:szCs w:val="26"/>
          <w:lang w:eastAsia="en-US"/>
        </w:rPr>
        <w:br/>
        <w:t>в уставе предприятия;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 xml:space="preserve">совершение сделки приведет к невозможности осуществления предприятием деятельности, цели, предмет и виды которой определены его уставом, либо </w:t>
      </w:r>
      <w:r w:rsidRPr="00820EB9">
        <w:rPr>
          <w:rFonts w:eastAsiaTheme="minorHAnsi"/>
          <w:sz w:val="26"/>
          <w:szCs w:val="26"/>
          <w:lang w:eastAsia="en-US"/>
        </w:rPr>
        <w:br/>
        <w:t>к невозможности выполнения обязательств предприятия по сделке;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 xml:space="preserve">несоответствие сделки интересам предприятия или отсутствие экономической целесообразности ее совершения; 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0EB9">
        <w:rPr>
          <w:sz w:val="26"/>
          <w:szCs w:val="26"/>
        </w:rPr>
        <w:lastRenderedPageBreak/>
        <w:t>нахождение муниципального унитарного предприятия в стадии ликвидации;</w:t>
      </w:r>
    </w:p>
    <w:p w:rsidR="000309E0" w:rsidRDefault="000309E0" w:rsidP="000309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0EB9">
        <w:rPr>
          <w:sz w:val="26"/>
          <w:szCs w:val="26"/>
        </w:rPr>
        <w:t>возбуждение в отношении муниципального унитарного предприятия Арбитражным судом дела о несостоятельности (банкротстве).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D08D4">
        <w:rPr>
          <w:rFonts w:eastAsiaTheme="minorHAnsi"/>
          <w:sz w:val="26"/>
          <w:szCs w:val="26"/>
          <w:lang w:eastAsia="en-US"/>
        </w:rPr>
        <w:t>4. </w:t>
      </w:r>
      <w:r w:rsidRPr="00820EB9">
        <w:rPr>
          <w:sz w:val="26"/>
          <w:szCs w:val="26"/>
        </w:rPr>
        <w:t xml:space="preserve">В случае отказа в согласовании совершения сделки предприятие не вправе заключать такую сделку. </w:t>
      </w:r>
    </w:p>
    <w:p w:rsidR="000309E0" w:rsidRPr="00820EB9" w:rsidRDefault="002D08D4" w:rsidP="000309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15. </w:t>
      </w:r>
      <w:r w:rsidR="000309E0" w:rsidRPr="00820EB9">
        <w:rPr>
          <w:sz w:val="26"/>
          <w:szCs w:val="26"/>
        </w:rPr>
        <w:t xml:space="preserve">В случае совершения предприятием сделки с нарушением требований настоящего Порядка Администрация </w:t>
      </w:r>
      <w:r w:rsidR="000309E0">
        <w:rPr>
          <w:sz w:val="26"/>
          <w:szCs w:val="26"/>
        </w:rPr>
        <w:t>муниципального образования "Городской округ "Город Нарьян-Мар"</w:t>
      </w:r>
      <w:r w:rsidR="000309E0" w:rsidRPr="00820EB9">
        <w:rPr>
          <w:sz w:val="26"/>
          <w:szCs w:val="26"/>
        </w:rPr>
        <w:t xml:space="preserve"> вправе обратиться в суд с иском о признании оспариваемой сделки недействительной, а также с требованием о применении последствий недействительности ничтожной сделки. </w:t>
      </w:r>
    </w:p>
    <w:p w:rsidR="000309E0" w:rsidRPr="00820EB9" w:rsidRDefault="002D08D4" w:rsidP="000309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16. </w:t>
      </w:r>
      <w:r w:rsidR="000309E0" w:rsidRPr="00820EB9">
        <w:rPr>
          <w:sz w:val="26"/>
          <w:szCs w:val="26"/>
        </w:rPr>
        <w:t xml:space="preserve">В случае нарушений руководителем муниципального унитарного предприятия требований настоящего Порядка </w:t>
      </w:r>
      <w:proofErr w:type="gramStart"/>
      <w:r w:rsidR="000309E0" w:rsidRPr="00820EB9">
        <w:rPr>
          <w:sz w:val="26"/>
          <w:szCs w:val="26"/>
        </w:rPr>
        <w:t>и</w:t>
      </w:r>
      <w:proofErr w:type="gramEnd"/>
      <w:r w:rsidR="000309E0" w:rsidRPr="00820EB9">
        <w:rPr>
          <w:sz w:val="26"/>
          <w:szCs w:val="26"/>
        </w:rPr>
        <w:t xml:space="preserve"> если действия этого руководителя явились причиной возникновения убытков, Администрация </w:t>
      </w:r>
      <w:r w:rsidR="000309E0">
        <w:rPr>
          <w:sz w:val="26"/>
          <w:szCs w:val="26"/>
        </w:rPr>
        <w:t>муниципального образования "Городской округ "Город Нарьян-Мар"</w:t>
      </w:r>
      <w:r w:rsidR="000309E0" w:rsidRPr="00820EB9">
        <w:rPr>
          <w:sz w:val="26"/>
          <w:szCs w:val="26"/>
        </w:rPr>
        <w:t xml:space="preserve"> вправе предъявить </w:t>
      </w:r>
      <w:r>
        <w:rPr>
          <w:sz w:val="26"/>
          <w:szCs w:val="26"/>
        </w:rPr>
        <w:br/>
      </w:r>
      <w:r w:rsidR="000309E0" w:rsidRPr="00820EB9">
        <w:rPr>
          <w:sz w:val="26"/>
          <w:szCs w:val="26"/>
        </w:rPr>
        <w:t>к руководителю муниципального унитарного предприятия иск о возмещении убытков.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 xml:space="preserve">17. Согласование изменений в ранее согласованную сделку осуществляется </w:t>
      </w:r>
      <w:r w:rsidRPr="00820EB9">
        <w:rPr>
          <w:rFonts w:eastAsiaTheme="minorHAnsi"/>
          <w:sz w:val="26"/>
          <w:szCs w:val="26"/>
          <w:lang w:eastAsia="en-US"/>
        </w:rPr>
        <w:br/>
        <w:t xml:space="preserve">по правилам, предусмотренным пунктами 4 - </w:t>
      </w:r>
      <w:hyperlink w:anchor="Par39" w:history="1">
        <w:r w:rsidRPr="00820EB9">
          <w:rPr>
            <w:rFonts w:eastAsiaTheme="minorHAnsi"/>
            <w:sz w:val="26"/>
            <w:szCs w:val="26"/>
            <w:lang w:eastAsia="en-US"/>
          </w:rPr>
          <w:t>1</w:t>
        </w:r>
      </w:hyperlink>
      <w:r w:rsidRPr="00820EB9">
        <w:rPr>
          <w:rFonts w:eastAsiaTheme="minorHAnsi"/>
          <w:sz w:val="26"/>
          <w:szCs w:val="26"/>
          <w:lang w:eastAsia="en-US"/>
        </w:rPr>
        <w:t>3 настоящего Порядка.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18. С целью контроля за соблюдением согласованных условий сделки предприятие представляет в Администрацию муниципального образования "Городской округ "Город Нарьян-Мар":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 xml:space="preserve">копию документа, которым оформляется сделка (копию договора) – </w:t>
      </w:r>
      <w:r w:rsidRPr="00820EB9">
        <w:rPr>
          <w:rFonts w:eastAsiaTheme="minorHAnsi"/>
          <w:sz w:val="26"/>
          <w:szCs w:val="26"/>
          <w:lang w:eastAsia="en-US"/>
        </w:rPr>
        <w:br/>
        <w:t>в течени</w:t>
      </w:r>
      <w:r>
        <w:rPr>
          <w:rFonts w:eastAsiaTheme="minorHAnsi"/>
          <w:sz w:val="26"/>
          <w:szCs w:val="26"/>
          <w:lang w:eastAsia="en-US"/>
        </w:rPr>
        <w:t>е</w:t>
      </w:r>
      <w:r w:rsidRPr="00820EB9">
        <w:rPr>
          <w:rFonts w:eastAsiaTheme="minorHAnsi"/>
          <w:sz w:val="26"/>
          <w:szCs w:val="26"/>
          <w:lang w:eastAsia="en-US"/>
        </w:rPr>
        <w:t xml:space="preserve"> 5 рабочих дней с даты его заключения;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копию договора о залоге недвижимого имущества (ипотеки) – в течени</w:t>
      </w:r>
      <w:r>
        <w:rPr>
          <w:rFonts w:eastAsiaTheme="minorHAnsi"/>
          <w:sz w:val="26"/>
          <w:szCs w:val="26"/>
          <w:lang w:eastAsia="en-US"/>
        </w:rPr>
        <w:t>е</w:t>
      </w:r>
      <w:r w:rsidRPr="00820EB9">
        <w:rPr>
          <w:rFonts w:eastAsiaTheme="minorHAnsi"/>
          <w:sz w:val="26"/>
          <w:szCs w:val="26"/>
          <w:lang w:eastAsia="en-US"/>
        </w:rPr>
        <w:t xml:space="preserve"> </w:t>
      </w:r>
      <w:r w:rsidR="002D08D4">
        <w:rPr>
          <w:rFonts w:eastAsiaTheme="minorHAnsi"/>
          <w:sz w:val="26"/>
          <w:szCs w:val="26"/>
          <w:lang w:eastAsia="en-US"/>
        </w:rPr>
        <w:br/>
      </w:r>
      <w:bookmarkStart w:id="4" w:name="_GoBack"/>
      <w:bookmarkEnd w:id="4"/>
      <w:r w:rsidRPr="00820EB9">
        <w:rPr>
          <w:rFonts w:eastAsiaTheme="minorHAnsi"/>
          <w:sz w:val="26"/>
          <w:szCs w:val="26"/>
          <w:lang w:eastAsia="en-US"/>
        </w:rPr>
        <w:t>5 рабочих дней со дня регистрации органом, осуществляющим государственную регистрацию прав на недвижимое имущество и сделок с ним.</w:t>
      </w:r>
    </w:p>
    <w:p w:rsidR="000309E0" w:rsidRPr="00820EB9" w:rsidRDefault="000309E0" w:rsidP="000309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0EB9">
        <w:rPr>
          <w:rFonts w:eastAsiaTheme="minorHAnsi"/>
          <w:sz w:val="26"/>
          <w:szCs w:val="26"/>
          <w:lang w:eastAsia="en-US"/>
        </w:rPr>
        <w:t>19. С целью контроля за исполнением заключенной сделки ее сторонами Администрация муниципального образования "Городской округ "Город Нарьян-Мар" вправе требовать представления предприятием документов, подтверждающих ее исполнение.</w:t>
      </w:r>
    </w:p>
    <w:p w:rsidR="000309E0" w:rsidRDefault="000309E0" w:rsidP="00D42219">
      <w:pPr>
        <w:jc w:val="both"/>
        <w:rPr>
          <w:bCs/>
          <w:sz w:val="26"/>
        </w:rPr>
      </w:pPr>
    </w:p>
    <w:sectPr w:rsidR="000309E0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EF" w:rsidRDefault="00B30BEF" w:rsidP="00693317">
      <w:r>
        <w:separator/>
      </w:r>
    </w:p>
  </w:endnote>
  <w:endnote w:type="continuationSeparator" w:id="0">
    <w:p w:rsidR="00B30BEF" w:rsidRDefault="00B30BE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EF" w:rsidRDefault="00B30BEF" w:rsidP="00693317">
      <w:r>
        <w:separator/>
      </w:r>
    </w:p>
  </w:footnote>
  <w:footnote w:type="continuationSeparator" w:id="0">
    <w:p w:rsidR="00B30BEF" w:rsidRDefault="00B30BE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8D4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9E0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8D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143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annotation text"/>
    <w:basedOn w:val="a"/>
    <w:link w:val="aff5"/>
    <w:uiPriority w:val="99"/>
    <w:unhideWhenUsed/>
    <w:rsid w:val="000309E0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0309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06C4E-084C-43A9-9ADA-8025353D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2022-11-21T12:56:00Z</dcterms:created>
  <dcterms:modified xsi:type="dcterms:W3CDTF">2022-11-21T13:12:00Z</dcterms:modified>
</cp:coreProperties>
</file>