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1EEE" w:rsidP="004E21C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4E21CE">
              <w:t>6</w:t>
            </w:r>
            <w:r w:rsidR="00173F6A">
              <w:t>.</w:t>
            </w:r>
            <w:r w:rsidR="00C27A4D">
              <w:t>0</w:t>
            </w:r>
            <w:r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212A8F" w:rsidP="0055652C">
            <w:pPr>
              <w:ind w:left="-38" w:firstLine="38"/>
              <w:jc w:val="center"/>
            </w:pPr>
            <w:r>
              <w:t>8</w:t>
            </w:r>
            <w:r w:rsidR="004E21CE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4E21CE" w:rsidTr="004E21CE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4E21CE" w:rsidRDefault="004E21CE" w:rsidP="004E21CE">
            <w:pPr>
              <w:autoSpaceDE w:val="0"/>
              <w:autoSpaceDN w:val="0"/>
              <w:adjustRightInd w:val="0"/>
              <w:ind w:right="4711"/>
              <w:jc w:val="both"/>
              <w:outlineLvl w:val="0"/>
              <w:rPr>
                <w:sz w:val="26"/>
              </w:rPr>
            </w:pPr>
            <w:r w:rsidRPr="002D3B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2D3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утверждении базового размера платы за наем жилого помещения</w:t>
            </w:r>
            <w:r>
              <w:rPr>
                <w:sz w:val="26"/>
              </w:rPr>
              <w:t xml:space="preserve"> </w:t>
            </w:r>
          </w:p>
        </w:tc>
      </w:tr>
    </w:tbl>
    <w:p w:rsidR="004E21CE" w:rsidRDefault="004E21CE" w:rsidP="004E21CE">
      <w:pPr>
        <w:jc w:val="both"/>
        <w:rPr>
          <w:sz w:val="26"/>
        </w:rPr>
      </w:pPr>
    </w:p>
    <w:p w:rsidR="004E21CE" w:rsidRDefault="004E21CE" w:rsidP="004E21CE">
      <w:pPr>
        <w:jc w:val="both"/>
        <w:rPr>
          <w:sz w:val="26"/>
        </w:rPr>
      </w:pPr>
    </w:p>
    <w:p w:rsidR="004E21CE" w:rsidRDefault="004E21CE" w:rsidP="004E21CE">
      <w:pPr>
        <w:jc w:val="both"/>
        <w:rPr>
          <w:sz w:val="26"/>
        </w:rPr>
      </w:pPr>
    </w:p>
    <w:p w:rsidR="004E21CE" w:rsidRPr="002D3BB6" w:rsidRDefault="004E21CE" w:rsidP="004E21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>, официальными данными Федеральной службы государственной статистики о средней цене 1 кв.м. общей площади</w:t>
      </w:r>
      <w:proofErr w:type="gramEnd"/>
      <w:r>
        <w:rPr>
          <w:sz w:val="26"/>
          <w:szCs w:val="26"/>
        </w:rPr>
        <w:t xml:space="preserve"> на вторичном рынке жилья Ненецкого автономного округа </w:t>
      </w:r>
      <w:r>
        <w:rPr>
          <w:sz w:val="26"/>
          <w:szCs w:val="26"/>
        </w:rPr>
        <w:br/>
        <w:t xml:space="preserve">за 4 квартал 2019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4E21CE" w:rsidRDefault="004E21CE" w:rsidP="004E21CE">
      <w:pPr>
        <w:ind w:firstLine="720"/>
        <w:jc w:val="both"/>
        <w:rPr>
          <w:sz w:val="26"/>
        </w:rPr>
      </w:pPr>
    </w:p>
    <w:p w:rsidR="004E21CE" w:rsidRDefault="004E21CE" w:rsidP="004E21CE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4E21CE" w:rsidRDefault="004E21CE" w:rsidP="004E21CE">
      <w:pPr>
        <w:ind w:firstLine="720"/>
        <w:jc w:val="center"/>
        <w:rPr>
          <w:sz w:val="26"/>
        </w:rPr>
      </w:pPr>
    </w:p>
    <w:p w:rsidR="004E21CE" w:rsidRPr="004E21CE" w:rsidRDefault="004E21CE" w:rsidP="004E21CE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21CE">
        <w:rPr>
          <w:sz w:val="26"/>
          <w:szCs w:val="26"/>
        </w:rPr>
        <w:t xml:space="preserve">Утвердить базовый размер платы за наем жилых помещений </w:t>
      </w:r>
      <w:r>
        <w:rPr>
          <w:sz w:val="26"/>
          <w:szCs w:val="26"/>
        </w:rPr>
        <w:br/>
      </w:r>
      <w:r w:rsidRPr="004E21CE">
        <w:rPr>
          <w:sz w:val="26"/>
          <w:szCs w:val="26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января 2020 года в размере 62,80 руб./кв. м. в месяц.</w:t>
      </w:r>
    </w:p>
    <w:p w:rsidR="004E21CE" w:rsidRDefault="004E21CE" w:rsidP="004E21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 силу постановление Администрации муниципального образования "Городской округ "Город Нарьян-Мар" от 12.11.2019 </w:t>
      </w:r>
      <w:r>
        <w:rPr>
          <w:sz w:val="26"/>
          <w:szCs w:val="26"/>
        </w:rPr>
        <w:br/>
        <w:t>№ 1080 "Об утверждении базового размера платы за наем жилого помещения".</w:t>
      </w:r>
    </w:p>
    <w:p w:rsidR="004E21CE" w:rsidRDefault="004E21CE" w:rsidP="004E21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после официального опубликования и распространяется на правоотношения, возникшие с 1 января </w:t>
      </w:r>
      <w:r>
        <w:rPr>
          <w:sz w:val="26"/>
          <w:szCs w:val="26"/>
        </w:rPr>
        <w:br/>
        <w:t>2020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F6" w:rsidRDefault="009B19F6" w:rsidP="00693317">
      <w:r>
        <w:separator/>
      </w:r>
    </w:p>
  </w:endnote>
  <w:endnote w:type="continuationSeparator" w:id="0">
    <w:p w:rsidR="009B19F6" w:rsidRDefault="009B19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F6" w:rsidRDefault="009B19F6" w:rsidP="00693317">
      <w:r>
        <w:separator/>
      </w:r>
    </w:p>
  </w:footnote>
  <w:footnote w:type="continuationSeparator" w:id="0">
    <w:p w:rsidR="009B19F6" w:rsidRDefault="009B19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FC760C">
        <w:pPr>
          <w:pStyle w:val="a7"/>
          <w:jc w:val="center"/>
        </w:pPr>
        <w:fldSimple w:instr=" PAGE   \* MERGEFORMAT ">
          <w:r w:rsidR="0055141A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5651B22"/>
    <w:multiLevelType w:val="hybridMultilevel"/>
    <w:tmpl w:val="AB9872F0"/>
    <w:lvl w:ilvl="0" w:tplc="A86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1CE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60C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D3E98-8C4F-45A7-A191-2D751D26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2020-02-06T09:16:00Z</dcterms:created>
  <dcterms:modified xsi:type="dcterms:W3CDTF">2020-02-06T09:16:00Z</dcterms:modified>
</cp:coreProperties>
</file>