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51E11" w:rsidP="00E5087F">
            <w:pPr>
              <w:ind w:left="-108" w:right="-108"/>
              <w:jc w:val="center"/>
            </w:pPr>
            <w:r>
              <w:t>30</w:t>
            </w:r>
            <w:r w:rsidR="00B4670D">
              <w:t>.</w:t>
            </w:r>
            <w:r w:rsidR="008D3E29">
              <w:t>01</w:t>
            </w:r>
            <w:r w:rsidR="00810339">
              <w:t>.20</w:t>
            </w:r>
            <w:r w:rsidR="008D3E29">
              <w:t>20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4357E" w:rsidP="00293AA1">
            <w:pPr>
              <w:ind w:left="-38" w:firstLine="38"/>
              <w:jc w:val="center"/>
            </w:pPr>
            <w:r>
              <w:t>6</w:t>
            </w:r>
            <w:r w:rsidR="0067186B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383" w:type="dxa"/>
        <w:tblLook w:val="0000"/>
      </w:tblPr>
      <w:tblGrid>
        <w:gridCol w:w="9464"/>
        <w:gridCol w:w="4919"/>
      </w:tblGrid>
      <w:tr w:rsidR="0067186B" w:rsidRPr="00FE0027" w:rsidTr="00A01242">
        <w:tc>
          <w:tcPr>
            <w:tcW w:w="9464" w:type="dxa"/>
          </w:tcPr>
          <w:p w:rsidR="0067186B" w:rsidRPr="00FE0027" w:rsidRDefault="0067186B" w:rsidP="0067186B">
            <w:pPr>
              <w:pStyle w:val="ConsPlusTitle"/>
              <w:ind w:right="3861"/>
              <w:jc w:val="both"/>
              <w:rPr>
                <w:b w:val="0"/>
                <w:sz w:val="26"/>
                <w:szCs w:val="26"/>
              </w:rPr>
            </w:pPr>
            <w:r w:rsidRPr="00FE0027">
              <w:rPr>
                <w:b w:val="0"/>
                <w:sz w:val="26"/>
                <w:szCs w:val="26"/>
              </w:rPr>
              <w:t>О внесении изменени</w:t>
            </w:r>
            <w:r>
              <w:rPr>
                <w:b w:val="0"/>
                <w:sz w:val="26"/>
                <w:szCs w:val="26"/>
              </w:rPr>
              <w:t>й</w:t>
            </w:r>
            <w:r w:rsidRPr="00FE002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в П</w:t>
            </w:r>
            <w:r w:rsidRPr="004A2831">
              <w:rPr>
                <w:b w:val="0"/>
                <w:sz w:val="26"/>
                <w:szCs w:val="26"/>
              </w:rPr>
              <w:t>оряд</w:t>
            </w:r>
            <w:r>
              <w:rPr>
                <w:b w:val="0"/>
                <w:sz w:val="26"/>
                <w:szCs w:val="26"/>
              </w:rPr>
              <w:t>ок</w:t>
            </w:r>
            <w:r w:rsidRPr="004A2831">
              <w:rPr>
                <w:b w:val="0"/>
                <w:sz w:val="26"/>
                <w:szCs w:val="26"/>
              </w:rPr>
              <w:t xml:space="preserve"> предоставления субсидии муниципальным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4A2831">
              <w:rPr>
                <w:b w:val="0"/>
                <w:sz w:val="26"/>
                <w:szCs w:val="26"/>
              </w:rPr>
              <w:t>унитарным предприятиям для финансового обеспечения затрат,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4A2831">
              <w:rPr>
                <w:b w:val="0"/>
                <w:sz w:val="26"/>
                <w:szCs w:val="26"/>
              </w:rPr>
              <w:t>связанных с деятельностью предприятия, в целях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4A2831">
              <w:rPr>
                <w:b w:val="0"/>
                <w:sz w:val="26"/>
                <w:szCs w:val="26"/>
              </w:rPr>
              <w:t xml:space="preserve">восстановления </w:t>
            </w:r>
            <w:r>
              <w:rPr>
                <w:b w:val="0"/>
                <w:sz w:val="26"/>
                <w:szCs w:val="26"/>
              </w:rPr>
              <w:t xml:space="preserve">                    </w:t>
            </w:r>
            <w:r w:rsidRPr="004A2831">
              <w:rPr>
                <w:b w:val="0"/>
                <w:sz w:val="26"/>
                <w:szCs w:val="26"/>
              </w:rPr>
              <w:t>их платежеспособности</w:t>
            </w:r>
            <w:r>
              <w:rPr>
                <w:b w:val="0"/>
                <w:sz w:val="26"/>
                <w:szCs w:val="26"/>
              </w:rPr>
              <w:t xml:space="preserve">, утвержденный </w:t>
            </w:r>
            <w:r w:rsidRPr="00807FB7">
              <w:rPr>
                <w:b w:val="0"/>
                <w:sz w:val="26"/>
                <w:szCs w:val="26"/>
              </w:rPr>
              <w:t>постановление</w:t>
            </w:r>
            <w:r>
              <w:rPr>
                <w:b w:val="0"/>
                <w:sz w:val="26"/>
                <w:szCs w:val="26"/>
              </w:rPr>
              <w:t>м</w:t>
            </w:r>
            <w:r w:rsidRPr="00807FB7">
              <w:rPr>
                <w:b w:val="0"/>
                <w:sz w:val="26"/>
                <w:szCs w:val="26"/>
              </w:rPr>
              <w:t xml:space="preserve"> Администрации МО </w:t>
            </w:r>
            <w:r>
              <w:rPr>
                <w:b w:val="0"/>
                <w:sz w:val="26"/>
                <w:szCs w:val="26"/>
              </w:rPr>
              <w:t>"</w:t>
            </w:r>
            <w:r w:rsidRPr="00807FB7">
              <w:rPr>
                <w:b w:val="0"/>
                <w:sz w:val="26"/>
                <w:szCs w:val="26"/>
              </w:rPr>
              <w:t xml:space="preserve">Городской округ </w:t>
            </w:r>
            <w:r>
              <w:rPr>
                <w:b w:val="0"/>
                <w:sz w:val="26"/>
                <w:szCs w:val="26"/>
              </w:rPr>
              <w:t>"</w:t>
            </w:r>
            <w:r w:rsidRPr="00807FB7">
              <w:rPr>
                <w:b w:val="0"/>
                <w:sz w:val="26"/>
                <w:szCs w:val="26"/>
              </w:rPr>
              <w:t>Город Нарьян-Мар</w:t>
            </w:r>
            <w:r>
              <w:rPr>
                <w:b w:val="0"/>
                <w:sz w:val="26"/>
                <w:szCs w:val="26"/>
              </w:rPr>
              <w:t>"</w:t>
            </w:r>
            <w:r w:rsidRPr="00807FB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                 </w:t>
            </w:r>
            <w:r w:rsidRPr="00807FB7">
              <w:rPr>
                <w:b w:val="0"/>
                <w:sz w:val="26"/>
                <w:szCs w:val="26"/>
              </w:rPr>
              <w:t xml:space="preserve">от </w:t>
            </w:r>
            <w:r>
              <w:rPr>
                <w:b w:val="0"/>
                <w:sz w:val="26"/>
                <w:szCs w:val="26"/>
              </w:rPr>
              <w:t>08</w:t>
            </w:r>
            <w:r w:rsidRPr="00807FB7">
              <w:rPr>
                <w:b w:val="0"/>
                <w:sz w:val="26"/>
                <w:szCs w:val="26"/>
              </w:rPr>
              <w:t>.0</w:t>
            </w:r>
            <w:r>
              <w:rPr>
                <w:b w:val="0"/>
                <w:sz w:val="26"/>
                <w:szCs w:val="26"/>
              </w:rPr>
              <w:t>5</w:t>
            </w:r>
            <w:r w:rsidRPr="00807FB7">
              <w:rPr>
                <w:b w:val="0"/>
                <w:sz w:val="26"/>
                <w:szCs w:val="26"/>
              </w:rPr>
              <w:t xml:space="preserve">.2019 № </w:t>
            </w:r>
            <w:r>
              <w:rPr>
                <w:b w:val="0"/>
                <w:sz w:val="26"/>
                <w:szCs w:val="26"/>
              </w:rPr>
              <w:t>488</w:t>
            </w:r>
            <w:r w:rsidRPr="00807FB7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919" w:type="dxa"/>
          </w:tcPr>
          <w:p w:rsidR="0067186B" w:rsidRPr="00FE0027" w:rsidRDefault="0067186B" w:rsidP="00A01242">
            <w:pPr>
              <w:jc w:val="center"/>
              <w:rPr>
                <w:sz w:val="28"/>
              </w:rPr>
            </w:pPr>
          </w:p>
        </w:tc>
      </w:tr>
    </w:tbl>
    <w:p w:rsidR="0067186B" w:rsidRPr="0067186B" w:rsidRDefault="0067186B" w:rsidP="0067186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7186B" w:rsidRPr="0067186B" w:rsidRDefault="0067186B" w:rsidP="0067186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7186B" w:rsidRPr="0067186B" w:rsidRDefault="0067186B" w:rsidP="0067186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7186B" w:rsidRPr="007C75F5" w:rsidRDefault="0067186B" w:rsidP="006718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75F5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нормативных правовых актов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соответствие </w:t>
      </w:r>
      <w:r>
        <w:rPr>
          <w:sz w:val="26"/>
          <w:szCs w:val="26"/>
        </w:rPr>
        <w:br/>
      </w:r>
      <w:r w:rsidRPr="007C75F5">
        <w:rPr>
          <w:sz w:val="26"/>
          <w:szCs w:val="26"/>
        </w:rPr>
        <w:t>с действующим законодательством Российской Федерации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67186B" w:rsidRPr="00891CF1" w:rsidRDefault="0067186B" w:rsidP="0067186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7186B" w:rsidRPr="00780203" w:rsidRDefault="0067186B" w:rsidP="0067186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780203">
        <w:rPr>
          <w:b/>
          <w:sz w:val="26"/>
          <w:szCs w:val="26"/>
        </w:rPr>
        <w:t>П</w:t>
      </w:r>
      <w:proofErr w:type="gramEnd"/>
      <w:r w:rsidRPr="00780203">
        <w:rPr>
          <w:b/>
          <w:sz w:val="26"/>
          <w:szCs w:val="26"/>
        </w:rPr>
        <w:t xml:space="preserve"> О С Т А Н О В Л Я Е Т:</w:t>
      </w:r>
    </w:p>
    <w:p w:rsidR="0067186B" w:rsidRPr="00891CF1" w:rsidRDefault="0067186B" w:rsidP="00671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186B" w:rsidRPr="00201A35" w:rsidRDefault="0067186B" w:rsidP="006718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В</w:t>
      </w:r>
      <w:r w:rsidRPr="00FE0027">
        <w:rPr>
          <w:rFonts w:ascii="Times New Roman" w:hAnsi="Times New Roman" w:cs="Times New Roman"/>
          <w:sz w:val="26"/>
          <w:szCs w:val="26"/>
        </w:rPr>
        <w:t>нес</w:t>
      </w:r>
      <w:r>
        <w:rPr>
          <w:rFonts w:ascii="Times New Roman" w:hAnsi="Times New Roman" w:cs="Times New Roman"/>
          <w:sz w:val="26"/>
          <w:szCs w:val="26"/>
        </w:rPr>
        <w:t>ти 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A2831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4A2831">
        <w:rPr>
          <w:rFonts w:ascii="Times New Roman" w:hAnsi="Times New Roman" w:cs="Times New Roman"/>
          <w:sz w:val="26"/>
          <w:szCs w:val="26"/>
        </w:rPr>
        <w:t xml:space="preserve"> предоставления субсидии муниципальным унитарным предприятиям для финансового обеспечения затрат, связанных с деятельностью </w:t>
      </w:r>
      <w:r w:rsidRPr="00201A35">
        <w:rPr>
          <w:rFonts w:ascii="Times New Roman" w:hAnsi="Times New Roman" w:cs="Times New Roman"/>
          <w:sz w:val="26"/>
          <w:szCs w:val="26"/>
        </w:rPr>
        <w:t xml:space="preserve">предприятия, в целях восстановления их платежеспособности, утвержденный постановлением Администрации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01A35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01A35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01A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201A35">
        <w:rPr>
          <w:rFonts w:ascii="Times New Roman" w:hAnsi="Times New Roman" w:cs="Times New Roman"/>
          <w:sz w:val="26"/>
          <w:szCs w:val="26"/>
        </w:rPr>
        <w:t>от 08.05.2019 № 488 (далее – Порядок)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01A35">
        <w:rPr>
          <w:rFonts w:ascii="Times New Roman" w:hAnsi="Times New Roman" w:cs="Times New Roman"/>
          <w:sz w:val="26"/>
          <w:szCs w:val="26"/>
        </w:rPr>
        <w:t xml:space="preserve"> следующие изменения.</w:t>
      </w:r>
    </w:p>
    <w:p w:rsidR="0067186B" w:rsidRPr="00201A35" w:rsidRDefault="0067186B" w:rsidP="006718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35">
        <w:rPr>
          <w:rFonts w:ascii="Times New Roman" w:hAnsi="Times New Roman" w:cs="Times New Roman"/>
          <w:sz w:val="26"/>
          <w:szCs w:val="26"/>
        </w:rPr>
        <w:t>1.1. Пункт 3 Порядка изложить в следующей редакции:</w:t>
      </w:r>
    </w:p>
    <w:p w:rsidR="0067186B" w:rsidRPr="00201A35" w:rsidRDefault="0067186B" w:rsidP="006718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201A35">
        <w:rPr>
          <w:rFonts w:ascii="Times New Roman" w:hAnsi="Times New Roman" w:cs="Times New Roman"/>
          <w:sz w:val="26"/>
          <w:szCs w:val="26"/>
        </w:rPr>
        <w:t>3. </w:t>
      </w: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Субсидия используется муниципальными унитарными предприятиями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следующим направлениям:</w:t>
      </w:r>
    </w:p>
    <w:p w:rsidR="0067186B" w:rsidRPr="00201A35" w:rsidRDefault="0067186B" w:rsidP="006718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погашение просроченной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кредиторской</w:t>
      </w: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задолженности по налогам и иным обязательным платежам в бюджет и во внебюджетные фонды;</w:t>
      </w:r>
    </w:p>
    <w:p w:rsidR="0067186B" w:rsidRPr="00201A35" w:rsidRDefault="0067186B" w:rsidP="006718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погашение просроченной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кредиторской</w:t>
      </w: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задолженности пеней, штрафов, исполнительских сборов, процентов, подлежащих уплате в соответствии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>с законодательством Российской Федерации в бюджеты бюджетной системы;</w:t>
      </w:r>
    </w:p>
    <w:p w:rsidR="0067186B" w:rsidRPr="00201A35" w:rsidRDefault="0067186B" w:rsidP="006718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погашение просроченной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кредиторской</w:t>
      </w: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задолженности </w:t>
      </w:r>
      <w:proofErr w:type="spellStart"/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ресурсоснабжающим</w:t>
      </w:r>
      <w:proofErr w:type="spellEnd"/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организациям;</w:t>
      </w:r>
    </w:p>
    <w:p w:rsidR="0067186B" w:rsidRPr="00201A35" w:rsidRDefault="0067186B" w:rsidP="006718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погашение просроченной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кредиторской</w:t>
      </w: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задолженности топливно-энергетическим организациям (ГСМ и пр.); </w:t>
      </w:r>
    </w:p>
    <w:p w:rsidR="0067186B" w:rsidRPr="00201A35" w:rsidRDefault="0067186B" w:rsidP="006718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погашение просроченной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кредиторской</w:t>
      </w: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задолженности по оплате требований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выплате выходных пособий и (или) об оплате труда лиц, работающих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 работавших по трудовому договору;</w:t>
      </w:r>
    </w:p>
    <w:p w:rsidR="0067186B" w:rsidRPr="00201A35" w:rsidRDefault="0067186B" w:rsidP="006718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погашение иной просроченной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кредиторской </w:t>
      </w: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задолженности (далее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просроченная кредиторская задолженность)</w:t>
      </w:r>
      <w:proofErr w:type="gramStart"/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7186B" w:rsidRPr="00201A35" w:rsidRDefault="0067186B" w:rsidP="006718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 В подпункте 11 пункта 13 Порядка слова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>задолженность перед которыми составляет не менее ста тысяч рублей</w:t>
      </w:r>
      <w:proofErr w:type="gramStart"/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proofErr w:type="gramEnd"/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исключить. </w:t>
      </w:r>
    </w:p>
    <w:p w:rsidR="0067186B" w:rsidRPr="00201A35" w:rsidRDefault="0067186B" w:rsidP="006718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1.3. В подпункте 12 пункта 13 Порядка слова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>зад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>лженность которых составляет менее ста тысяч рублей</w:t>
      </w:r>
      <w:proofErr w:type="gramStart"/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исключить</w:t>
      </w:r>
      <w:r w:rsidRPr="00201A3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7186B" w:rsidRPr="00201A35" w:rsidRDefault="0067186B" w:rsidP="006718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35">
        <w:rPr>
          <w:rFonts w:ascii="Times New Roman" w:hAnsi="Times New Roman" w:cs="Times New Roman"/>
          <w:sz w:val="26"/>
          <w:szCs w:val="26"/>
        </w:rPr>
        <w:t>2. </w:t>
      </w:r>
      <w:r w:rsidRPr="00201A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7D6F6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98" w:rsidRDefault="005D2E98" w:rsidP="00693317">
      <w:r>
        <w:separator/>
      </w:r>
    </w:p>
  </w:endnote>
  <w:endnote w:type="continuationSeparator" w:id="0">
    <w:p w:rsidR="005D2E98" w:rsidRDefault="005D2E9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98" w:rsidRDefault="005D2E98" w:rsidP="00693317">
      <w:r>
        <w:separator/>
      </w:r>
    </w:p>
  </w:footnote>
  <w:footnote w:type="continuationSeparator" w:id="0">
    <w:p w:rsidR="005D2E98" w:rsidRDefault="005D2E9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A8751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A8751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7186B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6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86B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51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1222E-4DDD-46C6-85F0-85AA070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2020-01-31T05:39:00Z</dcterms:created>
  <dcterms:modified xsi:type="dcterms:W3CDTF">2020-01-31T05:39:00Z</dcterms:modified>
</cp:coreProperties>
</file>