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C943FC" w:rsidP="001D3DC1">
            <w:pPr>
              <w:ind w:left="-108" w:right="-108"/>
              <w:jc w:val="center"/>
            </w:pPr>
            <w:r>
              <w:t>30</w:t>
            </w:r>
            <w:r w:rsidR="001E5B82">
              <w:t>.</w:t>
            </w:r>
            <w:r w:rsidR="000E6BC2">
              <w:t>01</w:t>
            </w:r>
            <w:r w:rsidR="001E5B82">
              <w:t>.20</w:t>
            </w:r>
            <w:r w:rsidR="000E6BC2">
              <w:t>20</w:t>
            </w:r>
          </w:p>
        </w:tc>
        <w:tc>
          <w:tcPr>
            <w:tcW w:w="390" w:type="dxa"/>
          </w:tcPr>
          <w:p w:rsidR="001E5B82" w:rsidRDefault="001E5B82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2032B3" w:rsidP="00F10A23">
            <w:pPr>
              <w:ind w:left="-38" w:firstLine="38"/>
              <w:jc w:val="center"/>
            </w:pPr>
            <w:r>
              <w:t>7</w:t>
            </w:r>
            <w:r w:rsidR="00F10A23">
              <w:t>1</w:t>
            </w:r>
            <w:r w:rsidR="001E5B82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F10A23" w:rsidRPr="007E7942" w:rsidTr="0084713E">
        <w:trPr>
          <w:trHeight w:val="82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10A23" w:rsidRPr="007E7942" w:rsidRDefault="00F10A23" w:rsidP="00F10A23">
            <w:pPr>
              <w:ind w:left="-108" w:right="4286"/>
              <w:jc w:val="both"/>
              <w:rPr>
                <w:sz w:val="26"/>
              </w:rPr>
            </w:pPr>
            <w:r w:rsidRPr="007E7942">
              <w:rPr>
                <w:sz w:val="26"/>
              </w:rPr>
              <w:t>О</w:t>
            </w:r>
            <w:r>
              <w:rPr>
                <w:sz w:val="26"/>
              </w:rPr>
              <w:t xml:space="preserve"> внесении изменения в </w:t>
            </w:r>
            <w:r>
              <w:rPr>
                <w:sz w:val="26"/>
                <w:szCs w:val="26"/>
              </w:rPr>
              <w:t xml:space="preserve">распоряжение Администрации муниципального образования "Городской округ "Город Нарьян-Мар"                 от </w:t>
            </w:r>
            <w:r w:rsidRPr="006C48DB">
              <w:rPr>
                <w:sz w:val="26"/>
                <w:szCs w:val="26"/>
              </w:rPr>
              <w:t xml:space="preserve">30.12.2019 № </w:t>
            </w:r>
            <w:r>
              <w:rPr>
                <w:sz w:val="26"/>
                <w:szCs w:val="26"/>
              </w:rPr>
              <w:t>1018-р</w:t>
            </w:r>
          </w:p>
        </w:tc>
      </w:tr>
    </w:tbl>
    <w:p w:rsidR="00F10A23" w:rsidRDefault="00F10A23" w:rsidP="00F10A23">
      <w:pPr>
        <w:tabs>
          <w:tab w:val="left" w:pos="720"/>
        </w:tabs>
        <w:ind w:firstLine="709"/>
        <w:jc w:val="both"/>
        <w:rPr>
          <w:sz w:val="26"/>
        </w:rPr>
      </w:pPr>
    </w:p>
    <w:p w:rsidR="00F10A23" w:rsidRDefault="00F10A23" w:rsidP="00F10A23">
      <w:pPr>
        <w:tabs>
          <w:tab w:val="left" w:pos="720"/>
        </w:tabs>
        <w:ind w:firstLine="709"/>
        <w:jc w:val="both"/>
        <w:rPr>
          <w:sz w:val="26"/>
        </w:rPr>
      </w:pPr>
    </w:p>
    <w:p w:rsidR="00F10A23" w:rsidRDefault="00F10A23" w:rsidP="00F10A23">
      <w:pPr>
        <w:tabs>
          <w:tab w:val="left" w:pos="720"/>
        </w:tabs>
        <w:ind w:firstLine="709"/>
        <w:jc w:val="both"/>
        <w:rPr>
          <w:sz w:val="26"/>
        </w:rPr>
      </w:pPr>
    </w:p>
    <w:p w:rsidR="00F10A23" w:rsidRDefault="00F10A23" w:rsidP="00F10A23">
      <w:pPr>
        <w:ind w:firstLine="709"/>
        <w:jc w:val="both"/>
        <w:rPr>
          <w:sz w:val="26"/>
          <w:szCs w:val="26"/>
        </w:rPr>
      </w:pPr>
      <w:r w:rsidRPr="00387DEA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постановлением Администрации муниципального образования "Городской округ "Город Нарьян-Мар" </w:t>
      </w:r>
      <w:r w:rsidRPr="006C48DB">
        <w:rPr>
          <w:sz w:val="26"/>
          <w:szCs w:val="26"/>
        </w:rPr>
        <w:t>30.</w:t>
      </w:r>
      <w:r>
        <w:rPr>
          <w:sz w:val="26"/>
          <w:szCs w:val="26"/>
        </w:rPr>
        <w:t>01</w:t>
      </w:r>
      <w:r w:rsidRPr="006C48DB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6C48DB">
        <w:rPr>
          <w:sz w:val="26"/>
          <w:szCs w:val="26"/>
        </w:rPr>
        <w:t xml:space="preserve"> № </w:t>
      </w:r>
      <w:r>
        <w:rPr>
          <w:sz w:val="26"/>
          <w:szCs w:val="26"/>
        </w:rPr>
        <w:t>62 "О внесении изменений в постановление Администрации МО "Городской округ "Город Нарьян-Мар" от 29.08.2018 № 577 "Об утверждении муниципальной программы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</w:t>
      </w:r>
      <w:r w:rsidRPr="007E7942">
        <w:rPr>
          <w:sz w:val="26"/>
          <w:szCs w:val="26"/>
        </w:rPr>
        <w:t>:</w:t>
      </w:r>
    </w:p>
    <w:p w:rsidR="00F10A23" w:rsidRPr="007E7942" w:rsidRDefault="00F10A23" w:rsidP="00F10A23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</w:p>
    <w:p w:rsidR="00F10A23" w:rsidRPr="002E7FEE" w:rsidRDefault="00F10A23" w:rsidP="00F10A23">
      <w:pPr>
        <w:pStyle w:val="3"/>
        <w:shd w:val="clear" w:color="auto" w:fill="FFFFFF"/>
        <w:tabs>
          <w:tab w:val="left" w:pos="1134"/>
        </w:tabs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2E7FEE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Внести изменени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е</w:t>
      </w:r>
      <w:r w:rsidRPr="002E7FEE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в распоряжени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е</w:t>
      </w:r>
      <w:r w:rsidRPr="002E7FEE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Администрации муниципального образования "Городской округ "Город Нарьян-Мар" </w:t>
      </w:r>
      <w:r w:rsidRPr="006C48DB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30.12.2019 № 1018-р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br/>
      </w:r>
      <w:r w:rsidRPr="002E7FEE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"Об утверждении плана реализации муниципальной программы муниципального образования "Городской округ "Город Нарьян-Мар" "Повышение эффективности реализации молодежной политики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2E7FEE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в муниципальном образовании "Городской округ "Город Нарьян-Мар"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на 2020 год", изложив приложение в новой редакции согласно приложению к настоящему распоряжению.  </w:t>
      </w:r>
    </w:p>
    <w:p w:rsidR="00F10A23" w:rsidRPr="007E7942" w:rsidRDefault="00F10A23" w:rsidP="00F10A2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7942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Н</w:t>
      </w:r>
      <w:r w:rsidRPr="007E7942">
        <w:rPr>
          <w:sz w:val="26"/>
          <w:szCs w:val="26"/>
        </w:rPr>
        <w:t xml:space="preserve">астоящее распоряжение вступает в силу со дня его подписания. 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AF6F0F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16E3" w:rsidRDefault="005416E3" w:rsidP="005416E3">
      <w:pPr>
        <w:jc w:val="both"/>
      </w:pPr>
    </w:p>
    <w:p w:rsidR="00472406" w:rsidRDefault="00472406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F10A23" w:rsidRDefault="00F10A23" w:rsidP="00472406">
      <w:pPr>
        <w:ind w:left="-540"/>
        <w:jc w:val="center"/>
      </w:pPr>
    </w:p>
    <w:p w:rsidR="00F10A23" w:rsidRDefault="00F10A23" w:rsidP="00472406">
      <w:pPr>
        <w:ind w:left="-540"/>
        <w:jc w:val="center"/>
      </w:pPr>
    </w:p>
    <w:p w:rsidR="00F10A23" w:rsidRDefault="00F10A23" w:rsidP="00472406">
      <w:pPr>
        <w:ind w:left="-540"/>
        <w:jc w:val="center"/>
      </w:pPr>
    </w:p>
    <w:p w:rsidR="00F10A23" w:rsidRDefault="00F10A23" w:rsidP="00472406">
      <w:pPr>
        <w:ind w:left="-540"/>
        <w:jc w:val="center"/>
      </w:pPr>
    </w:p>
    <w:p w:rsidR="00F10A23" w:rsidRDefault="00F10A23" w:rsidP="00472406">
      <w:pPr>
        <w:ind w:left="-540"/>
        <w:jc w:val="center"/>
      </w:pPr>
    </w:p>
    <w:p w:rsidR="00F10A23" w:rsidRDefault="00F10A23" w:rsidP="00472406">
      <w:pPr>
        <w:ind w:left="-540"/>
        <w:jc w:val="center"/>
      </w:pPr>
    </w:p>
    <w:p w:rsidR="00F10A23" w:rsidRDefault="00F10A23" w:rsidP="00472406">
      <w:pPr>
        <w:ind w:left="-540"/>
        <w:jc w:val="center"/>
      </w:pPr>
    </w:p>
    <w:p w:rsidR="00F10A23" w:rsidRDefault="00F10A23" w:rsidP="00472406">
      <w:pPr>
        <w:ind w:left="-540"/>
        <w:jc w:val="center"/>
      </w:pPr>
    </w:p>
    <w:p w:rsidR="00F10A23" w:rsidRDefault="00F10A23" w:rsidP="00472406">
      <w:pPr>
        <w:ind w:left="-540"/>
        <w:jc w:val="center"/>
        <w:sectPr w:rsidR="00F10A23" w:rsidSect="00817ECB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17" w:type="dxa"/>
        <w:tblInd w:w="100" w:type="dxa"/>
        <w:tblLayout w:type="fixed"/>
        <w:tblLook w:val="04A0"/>
      </w:tblPr>
      <w:tblGrid>
        <w:gridCol w:w="632"/>
        <w:gridCol w:w="14685"/>
      </w:tblGrid>
      <w:tr w:rsidR="00F10A23" w:rsidRPr="002A5D75" w:rsidTr="0084713E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A23" w:rsidRPr="002A5D75" w:rsidRDefault="00F10A23" w:rsidP="00847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A23" w:rsidRPr="006C147A" w:rsidRDefault="00F10A23" w:rsidP="0084713E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>Приложение</w:t>
            </w:r>
          </w:p>
          <w:p w:rsidR="00F10A23" w:rsidRPr="006C147A" w:rsidRDefault="00F10A23" w:rsidP="0084713E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>к распоряжению Администрации</w:t>
            </w:r>
          </w:p>
          <w:p w:rsidR="00F10A23" w:rsidRDefault="00F10A23" w:rsidP="0084713E">
            <w:pPr>
              <w:ind w:left="96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F10A23" w:rsidRPr="006C147A" w:rsidRDefault="00F10A23" w:rsidP="0084713E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>"Городской округ "Город Нарьян-Мар"</w:t>
            </w:r>
          </w:p>
          <w:p w:rsidR="00F10A23" w:rsidRDefault="00F10A23" w:rsidP="0084713E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30.01.2020</w:t>
            </w:r>
            <w:r w:rsidRPr="006C147A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71-р</w:t>
            </w:r>
          </w:p>
          <w:p w:rsidR="00F10A23" w:rsidRDefault="00F10A23" w:rsidP="0084713E">
            <w:pPr>
              <w:ind w:left="9616"/>
              <w:rPr>
                <w:sz w:val="26"/>
                <w:szCs w:val="26"/>
              </w:rPr>
            </w:pPr>
          </w:p>
          <w:p w:rsidR="00F10A23" w:rsidRPr="006C147A" w:rsidRDefault="00F10A23" w:rsidP="0084713E">
            <w:pPr>
              <w:ind w:left="96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6C147A">
              <w:rPr>
                <w:sz w:val="26"/>
                <w:szCs w:val="26"/>
              </w:rPr>
              <w:t>Приложение</w:t>
            </w:r>
          </w:p>
          <w:p w:rsidR="00F10A23" w:rsidRPr="006C147A" w:rsidRDefault="00F10A23" w:rsidP="0084713E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>к распоряжению Администрации</w:t>
            </w:r>
          </w:p>
          <w:p w:rsidR="00F10A23" w:rsidRDefault="00F10A23" w:rsidP="0084713E">
            <w:pPr>
              <w:ind w:left="96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F10A23" w:rsidRPr="006C147A" w:rsidRDefault="00F10A23" w:rsidP="0084713E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>"Городской округ "Город Нарьян-Мар"</w:t>
            </w:r>
          </w:p>
          <w:p w:rsidR="00F10A23" w:rsidRDefault="00F10A23" w:rsidP="0084713E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30.12.2019</w:t>
            </w:r>
            <w:r w:rsidRPr="006C147A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1018-р</w:t>
            </w:r>
          </w:p>
          <w:p w:rsidR="00F10A23" w:rsidRDefault="00F10A23" w:rsidP="0084713E">
            <w:pPr>
              <w:jc w:val="right"/>
              <w:rPr>
                <w:sz w:val="26"/>
                <w:szCs w:val="26"/>
              </w:rPr>
            </w:pPr>
          </w:p>
          <w:p w:rsidR="00F10A23" w:rsidRDefault="00F10A23" w:rsidP="0084713E">
            <w:pPr>
              <w:jc w:val="center"/>
              <w:rPr>
                <w:bCs/>
                <w:sz w:val="26"/>
                <w:szCs w:val="26"/>
              </w:rPr>
            </w:pPr>
            <w:r w:rsidRPr="006C147A">
              <w:rPr>
                <w:bCs/>
                <w:sz w:val="26"/>
                <w:szCs w:val="26"/>
              </w:rPr>
              <w:t xml:space="preserve">План </w:t>
            </w:r>
            <w:r w:rsidRPr="006C147A">
              <w:rPr>
                <w:bCs/>
                <w:sz w:val="26"/>
                <w:szCs w:val="26"/>
              </w:rPr>
              <w:br/>
              <w:t xml:space="preserve">реализации муниципальной программы муниципального образования "Городской округ "Город Нарьян-Мар" </w:t>
            </w:r>
            <w:r w:rsidRPr="006C147A">
              <w:rPr>
                <w:bCs/>
                <w:sz w:val="26"/>
                <w:szCs w:val="26"/>
              </w:rPr>
              <w:br/>
              <w:t xml:space="preserve">"Повышение эффективности реализации молодежной политики в муниципальном образовании </w:t>
            </w:r>
          </w:p>
          <w:p w:rsidR="00F10A23" w:rsidRDefault="00F10A23" w:rsidP="0084713E">
            <w:pPr>
              <w:jc w:val="center"/>
              <w:rPr>
                <w:bCs/>
                <w:sz w:val="26"/>
                <w:szCs w:val="26"/>
              </w:rPr>
            </w:pPr>
            <w:r w:rsidRPr="006C147A">
              <w:rPr>
                <w:bCs/>
                <w:sz w:val="26"/>
                <w:szCs w:val="26"/>
              </w:rPr>
              <w:t xml:space="preserve">"Городской округ "Город Нарьян-Мар"   </w:t>
            </w:r>
            <w:r w:rsidRPr="006C147A">
              <w:rPr>
                <w:bCs/>
                <w:sz w:val="26"/>
                <w:szCs w:val="26"/>
              </w:rPr>
              <w:br/>
              <w:t>на 20</w:t>
            </w:r>
            <w:r>
              <w:rPr>
                <w:bCs/>
                <w:sz w:val="26"/>
                <w:szCs w:val="26"/>
              </w:rPr>
              <w:t>20</w:t>
            </w:r>
            <w:r w:rsidRPr="006C147A">
              <w:rPr>
                <w:bCs/>
                <w:sz w:val="26"/>
                <w:szCs w:val="26"/>
              </w:rPr>
              <w:t xml:space="preserve"> год</w:t>
            </w:r>
          </w:p>
          <w:p w:rsidR="00F10A23" w:rsidRPr="002A5D75" w:rsidRDefault="00F10A23" w:rsidP="0084713E">
            <w:pPr>
              <w:jc w:val="center"/>
              <w:rPr>
                <w:bCs/>
              </w:rPr>
            </w:pPr>
          </w:p>
        </w:tc>
      </w:tr>
      <w:tr w:rsidR="00F10A23" w:rsidRPr="002A5D75" w:rsidTr="0084713E">
        <w:trPr>
          <w:trHeight w:val="106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A23" w:rsidRPr="002A5D75" w:rsidRDefault="00F10A23" w:rsidP="00847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A23" w:rsidRPr="002A5D75" w:rsidRDefault="00F10A23" w:rsidP="0084713E">
            <w:pPr>
              <w:rPr>
                <w:b/>
                <w:bCs/>
              </w:rPr>
            </w:pPr>
          </w:p>
        </w:tc>
      </w:tr>
      <w:tr w:rsidR="00F10A23" w:rsidRPr="002A5D75" w:rsidTr="0084713E">
        <w:trPr>
          <w:trHeight w:val="630"/>
        </w:trPr>
        <w:tc>
          <w:tcPr>
            <w:tcW w:w="1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A23" w:rsidRDefault="00F10A23" w:rsidP="0084713E">
            <w:pPr>
              <w:jc w:val="both"/>
            </w:pPr>
            <w:r>
              <w:rPr>
                <w:sz w:val="22"/>
                <w:szCs w:val="22"/>
              </w:rPr>
              <w:t>По мероприятиям, о</w:t>
            </w:r>
            <w:r w:rsidRPr="002A5D75">
              <w:rPr>
                <w:sz w:val="22"/>
                <w:szCs w:val="22"/>
              </w:rPr>
              <w:t>тветственны</w:t>
            </w:r>
            <w:r>
              <w:rPr>
                <w:sz w:val="22"/>
                <w:szCs w:val="22"/>
              </w:rPr>
              <w:t>м</w:t>
            </w:r>
            <w:r w:rsidRPr="002A5D75">
              <w:rPr>
                <w:sz w:val="22"/>
                <w:szCs w:val="22"/>
              </w:rPr>
              <w:t xml:space="preserve"> исполнител</w:t>
            </w:r>
            <w:r>
              <w:rPr>
                <w:sz w:val="22"/>
                <w:szCs w:val="22"/>
              </w:rPr>
              <w:t xml:space="preserve">ем по которым выступает управление организационно-информационного обеспечения Администрации                     МО "Городской округ "Город Нарьян-Мар"  </w:t>
            </w:r>
          </w:p>
          <w:p w:rsidR="00F10A23" w:rsidRDefault="00F10A23" w:rsidP="0084713E"/>
          <w:tbl>
            <w:tblPr>
              <w:tblW w:w="15155" w:type="dxa"/>
              <w:tblLayout w:type="fixed"/>
              <w:tblLook w:val="04A0"/>
            </w:tblPr>
            <w:tblGrid>
              <w:gridCol w:w="709"/>
              <w:gridCol w:w="3864"/>
              <w:gridCol w:w="235"/>
              <w:gridCol w:w="2033"/>
              <w:gridCol w:w="93"/>
              <w:gridCol w:w="1608"/>
              <w:gridCol w:w="93"/>
              <w:gridCol w:w="1325"/>
              <w:gridCol w:w="93"/>
              <w:gridCol w:w="1324"/>
              <w:gridCol w:w="93"/>
              <w:gridCol w:w="1984"/>
              <w:gridCol w:w="1701"/>
            </w:tblGrid>
            <w:tr w:rsidR="00F10A23" w:rsidRPr="00E26DF9" w:rsidTr="0084713E">
              <w:trPr>
                <w:trHeight w:val="255"/>
                <w:tblHeader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E26DF9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E26DF9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Ответственный исполнитель</w:t>
                  </w:r>
                  <w:r w:rsidRPr="00E26DF9">
                    <w:rPr>
                      <w:sz w:val="20"/>
                      <w:szCs w:val="20"/>
                    </w:rPr>
                    <w:br/>
                    <w:t>(ФИО, должность)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Планируемый срок проведения торгов </w:t>
                  </w:r>
                  <w:r w:rsidRPr="00E26DF9">
                    <w:rPr>
                      <w:sz w:val="20"/>
                      <w:szCs w:val="20"/>
                    </w:rPr>
                    <w:br/>
                    <w:t xml:space="preserve">(в случае необходимости) 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Срок начала реализации мероприятия 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Срок окончания реализации мероприятия</w:t>
                  </w:r>
                </w:p>
              </w:tc>
              <w:tc>
                <w:tcPr>
                  <w:tcW w:w="20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Ожидаемый </w:t>
                  </w:r>
                  <w:r w:rsidRPr="00E26DF9">
                    <w:rPr>
                      <w:sz w:val="20"/>
                      <w:szCs w:val="20"/>
                    </w:rPr>
                    <w:br/>
                    <w:t>результат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Финансирование </w:t>
                  </w:r>
                  <w:r w:rsidRPr="00E26DF9">
                    <w:rPr>
                      <w:sz w:val="20"/>
                      <w:szCs w:val="20"/>
                    </w:rPr>
                    <w:br/>
                    <w:t>20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Pr="00E26DF9">
                    <w:rPr>
                      <w:sz w:val="20"/>
                      <w:szCs w:val="20"/>
                    </w:rPr>
                    <w:t xml:space="preserve"> года</w:t>
                  </w:r>
                  <w:r w:rsidRPr="00E26DF9">
                    <w:rPr>
                      <w:sz w:val="20"/>
                      <w:szCs w:val="20"/>
                    </w:rPr>
                    <w:br/>
                    <w:t xml:space="preserve"> (тыс.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26DF9">
                    <w:rPr>
                      <w:sz w:val="20"/>
                      <w:szCs w:val="20"/>
                    </w:rPr>
                    <w:t>руб.)</w:t>
                  </w:r>
                </w:p>
              </w:tc>
            </w:tr>
            <w:tr w:rsidR="00F10A23" w:rsidRPr="00E26DF9" w:rsidTr="0084713E">
              <w:trPr>
                <w:trHeight w:val="278"/>
                <w:tblHeader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10A23" w:rsidRPr="00E26DF9" w:rsidTr="0084713E">
              <w:trPr>
                <w:trHeight w:val="255"/>
                <w:tblHeader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10A23" w:rsidRPr="00E26DF9" w:rsidTr="0084713E">
              <w:trPr>
                <w:trHeight w:val="312"/>
                <w:tblHeader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10A23" w:rsidRPr="00E26DF9" w:rsidTr="0084713E">
              <w:trPr>
                <w:trHeight w:val="230"/>
                <w:tblHeader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10A23" w:rsidRPr="00E26DF9" w:rsidTr="0084713E">
              <w:trPr>
                <w:trHeight w:val="255"/>
                <w:tblHeader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F10A23" w:rsidRPr="00E26DF9" w:rsidTr="0084713E">
              <w:trPr>
                <w:trHeight w:val="274"/>
              </w:trPr>
              <w:tc>
                <w:tcPr>
                  <w:tcW w:w="151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0C2B96" w:rsidRDefault="00F10A23" w:rsidP="008471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1.  </w:t>
                  </w:r>
                  <w:r w:rsidRPr="00B7349F">
                    <w:rPr>
                      <w:sz w:val="20"/>
                      <w:szCs w:val="20"/>
                    </w:rPr>
                    <w:t>Основное мероприятие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формирование системы продвижения инициативной и талантливой молодежи</w:t>
                  </w:r>
                </w:p>
              </w:tc>
            </w:tr>
            <w:tr w:rsidR="00F10A23" w:rsidRPr="00E26DF9" w:rsidTr="0084713E">
              <w:trPr>
                <w:trHeight w:val="274"/>
              </w:trPr>
              <w:tc>
                <w:tcPr>
                  <w:tcW w:w="151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0C2B96" w:rsidRDefault="00F10A23" w:rsidP="008471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1.1. Мероприятия, направленные на самореализацию молодежи</w:t>
                  </w:r>
                </w:p>
              </w:tc>
            </w:tr>
            <w:tr w:rsidR="00F10A23" w:rsidRPr="00E26DF9" w:rsidTr="00F10A23">
              <w:trPr>
                <w:trHeight w:val="51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Семинар "Школа лидеров"</w:t>
                  </w:r>
                </w:p>
                <w:p w:rsidR="00F10A23" w:rsidRPr="008D4C2D" w:rsidRDefault="00F10A23" w:rsidP="0084713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начальника управления организационно-информационного 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0C2B96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семинаров</w:t>
                  </w:r>
                  <w:r w:rsidRPr="003C3CA2">
                    <w:rPr>
                      <w:sz w:val="20"/>
                      <w:szCs w:val="20"/>
                    </w:rPr>
                    <w:t xml:space="preserve"> с участием молодежи </w:t>
                  </w:r>
                </w:p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 w:rsidRPr="003C3CA2">
                    <w:rPr>
                      <w:sz w:val="20"/>
                      <w:szCs w:val="20"/>
                    </w:rPr>
                    <w:t>в возрасте</w:t>
                  </w:r>
                </w:p>
                <w:p w:rsidR="00F10A23" w:rsidRPr="00F53EBD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3CA2">
                    <w:rPr>
                      <w:sz w:val="20"/>
                      <w:szCs w:val="20"/>
                    </w:rPr>
                    <w:t>от 14 до 30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8D4C2D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224,8</w:t>
                  </w:r>
                </w:p>
              </w:tc>
            </w:tr>
            <w:tr w:rsidR="00F10A23" w:rsidRPr="00E26DF9" w:rsidTr="00F10A23">
              <w:trPr>
                <w:trHeight w:val="108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10A23" w:rsidRPr="000C2B96" w:rsidRDefault="00F10A23" w:rsidP="0084713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C2B96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День самоуправления</w:t>
                  </w:r>
                </w:p>
                <w:p w:rsidR="00F10A23" w:rsidRPr="00E26DF9" w:rsidRDefault="00F10A23" w:rsidP="008471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Дня самоуправления среди школьников старших классов города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852623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33,1</w:t>
                  </w:r>
                </w:p>
              </w:tc>
            </w:tr>
            <w:tr w:rsidR="00F10A23" w:rsidRPr="00E26DF9" w:rsidTr="00F10A23">
              <w:trPr>
                <w:trHeight w:val="5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0A23" w:rsidRDefault="00F10A23" w:rsidP="0084713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F10A23" w:rsidRPr="00B7349F" w:rsidRDefault="00F10A23" w:rsidP="00F10A2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Проведение игр КВН в </w:t>
                  </w:r>
                  <w:proofErr w:type="gramStart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г</w:t>
                  </w:r>
                  <w:proofErr w:type="gramEnd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. Нарьян-Маре</w:t>
                  </w: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Апрель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игр КВН в </w:t>
                  </w:r>
                  <w:proofErr w:type="gramStart"/>
                  <w:r>
                    <w:rPr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852623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300,0</w:t>
                  </w:r>
                </w:p>
              </w:tc>
            </w:tr>
            <w:tr w:rsidR="00F10A23" w:rsidRPr="00E26DF9" w:rsidTr="0084713E">
              <w:trPr>
                <w:trHeight w:val="7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F10A23" w:rsidRDefault="00F10A23" w:rsidP="0084713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Акция "Мой подарок городу"</w:t>
                  </w:r>
                </w:p>
                <w:p w:rsidR="00F10A23" w:rsidRPr="00B7349F" w:rsidRDefault="00F10A23" w:rsidP="008471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E26DF9" w:rsidRDefault="00F10A23" w:rsidP="008471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Январь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Январь 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Торжественная церемония награждения победителей конкурса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852623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F10A23" w:rsidRPr="00E26DF9" w:rsidTr="0084713E">
              <w:trPr>
                <w:trHeight w:val="6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F10A23" w:rsidRDefault="00F10A23" w:rsidP="0084713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Новогоднее мероприятие для молодых семей</w:t>
                  </w:r>
                </w:p>
                <w:p w:rsidR="00F10A23" w:rsidRPr="000C2B96" w:rsidRDefault="00F10A23" w:rsidP="0084713E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новогоднего мероприятия для молодых семей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852623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81,6</w:t>
                  </w:r>
                </w:p>
              </w:tc>
            </w:tr>
            <w:tr w:rsidR="00F10A23" w:rsidRPr="00E26DF9" w:rsidTr="0084713E">
              <w:trPr>
                <w:trHeight w:val="278"/>
              </w:trPr>
              <w:tc>
                <w:tcPr>
                  <w:tcW w:w="15155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AF6D80" w:rsidRDefault="00F10A23" w:rsidP="008471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 xml:space="preserve">1.2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Мероприятия, направленные на поддержку и социализацию молодежи</w:t>
                  </w:r>
                </w:p>
              </w:tc>
            </w:tr>
            <w:tr w:rsidR="00F10A23" w:rsidRPr="00E26DF9" w:rsidTr="00F10A23">
              <w:trPr>
                <w:trHeight w:val="52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1.2.1.</w:t>
                  </w:r>
                </w:p>
              </w:tc>
              <w:tc>
                <w:tcPr>
                  <w:tcW w:w="3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5F03D9" w:rsidRDefault="00F10A23" w:rsidP="0084713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83B6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Участие молодежи города </w:t>
                  </w:r>
                  <w:r w:rsidRPr="00C86A91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во Всероссийск</w:t>
                  </w:r>
                  <w:r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их форумах, съездах, фестивалях</w:t>
                  </w:r>
                  <w:r w:rsidRPr="00C86A91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и конкурсах</w:t>
                  </w:r>
                  <w:r>
                    <w:t xml:space="preserve">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начальника управления организационно-информационного 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участия молодежи города </w:t>
                  </w:r>
                  <w:r>
                    <w:rPr>
                      <w:sz w:val="20"/>
                      <w:szCs w:val="20"/>
                    </w:rPr>
                    <w:br/>
                    <w:t xml:space="preserve">во Всероссийских форумах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1B5B4D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476,5</w:t>
                  </w:r>
                </w:p>
              </w:tc>
            </w:tr>
            <w:tr w:rsidR="00F10A23" w:rsidRPr="00E26DF9" w:rsidTr="0084713E">
              <w:trPr>
                <w:trHeight w:val="525"/>
              </w:trPr>
              <w:tc>
                <w:tcPr>
                  <w:tcW w:w="15155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4475A5" w:rsidRDefault="00F10A23" w:rsidP="008471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 Основное мероприятие: военно-патриотическое воспитание молодежи</w:t>
                  </w:r>
                </w:p>
              </w:tc>
            </w:tr>
            <w:tr w:rsidR="00F10A23" w:rsidRPr="00E26DF9" w:rsidTr="0084713E">
              <w:trPr>
                <w:trHeight w:val="180"/>
              </w:trPr>
              <w:tc>
                <w:tcPr>
                  <w:tcW w:w="151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AF6D80" w:rsidRDefault="00F10A23" w:rsidP="008471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2.1. Организация </w:t>
                  </w:r>
                  <w:proofErr w:type="spellStart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досугово-спортивных</w:t>
                  </w:r>
                  <w:proofErr w:type="spellEnd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мероприятий</w:t>
                  </w:r>
                </w:p>
              </w:tc>
            </w:tr>
            <w:tr w:rsidR="00F10A23" w:rsidRPr="00E26DF9" w:rsidTr="00F10A23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54253B" w:rsidRDefault="00F10A23" w:rsidP="0084713E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2.1.1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Городская военно-спортивная игра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  <w:t>"К защите Родины готов"</w:t>
                  </w:r>
                </w:p>
                <w:p w:rsidR="00F10A23" w:rsidRPr="0054253B" w:rsidRDefault="00F10A23" w:rsidP="0084713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8E15BC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начальника управления организационно-информационного 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Апрель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8E15BC" w:rsidRDefault="00F10A23" w:rsidP="0084713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Проведение городской военно-спортивной игры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  <w:t>"К защите Родины готов"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1B5B4D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5B4D">
                    <w:rPr>
                      <w:b/>
                      <w:sz w:val="20"/>
                      <w:szCs w:val="20"/>
                    </w:rPr>
                    <w:t>183,0</w:t>
                  </w:r>
                </w:p>
              </w:tc>
            </w:tr>
            <w:tr w:rsidR="00F10A23" w:rsidRPr="00E26DF9" w:rsidTr="00F10A23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57FEA" w:rsidRDefault="00F10A23" w:rsidP="0084713E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2.1.2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0270BC" w:rsidRDefault="00F10A23" w:rsidP="0084713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0270BC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Участие </w:t>
                  </w:r>
                  <w:r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молодежи</w:t>
                  </w:r>
                  <w:r w:rsidRPr="000270BC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города Нарьян-Мара                         в спортивно-туристических слетах, сборах, соревнованиях, эстафетах  </w:t>
                  </w:r>
                </w:p>
                <w:p w:rsidR="00F10A23" w:rsidRPr="00E57FEA" w:rsidRDefault="00F10A23" w:rsidP="0084713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8E15BC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8E15BC" w:rsidRDefault="00F10A23" w:rsidP="0084713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7C7">
                    <w:rPr>
                      <w:sz w:val="20"/>
                      <w:szCs w:val="20"/>
                    </w:rPr>
                    <w:t>Обеспечение участия команды города Нарьян-Мара в спортивно-туристическом слете "Дорогами отцов-героев"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A057C7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9,0</w:t>
                  </w:r>
                </w:p>
              </w:tc>
            </w:tr>
            <w:tr w:rsidR="00F10A23" w:rsidRPr="00E26DF9" w:rsidTr="0084713E">
              <w:trPr>
                <w:trHeight w:val="180"/>
              </w:trPr>
              <w:tc>
                <w:tcPr>
                  <w:tcW w:w="151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57FEA" w:rsidRDefault="00F10A23" w:rsidP="008471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2.2. Реализация мероприятий, направленных на исполнение социальных обязательств и развитие добровольчества</w:t>
                  </w:r>
                </w:p>
              </w:tc>
            </w:tr>
            <w:tr w:rsidR="00F10A23" w:rsidRPr="00E26DF9" w:rsidTr="0084713E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57FEA" w:rsidRDefault="00F10A23" w:rsidP="0084713E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2.2.1.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Сотрудничество с МПК "Нарьян-Мар"</w:t>
                  </w:r>
                </w:p>
                <w:p w:rsidR="00F10A23" w:rsidRPr="00E57FEA" w:rsidRDefault="00F10A23" w:rsidP="0084713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8E15BC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начальника управления организационно-информационного 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26DF9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A057C7" w:rsidRDefault="00F10A23" w:rsidP="0084713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Сохранение и развитие дружественных отношений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 МПК "Нарьян-Мар"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A057C7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F10A23" w:rsidRPr="00E26DF9" w:rsidTr="0084713E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57FEA" w:rsidRDefault="00F10A23" w:rsidP="0084713E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2.2.3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Добровольческая акция "Памятники Победы"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E44701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городских субботников совместно с добровольческими организациями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D01677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1677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F10A23" w:rsidRPr="00E26DF9" w:rsidTr="0084713E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57FEA" w:rsidRDefault="00F10A23" w:rsidP="0084713E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2.2.4.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Проведение общегородских волонтерских акций, круглых столов, семинаров, тематических встреч совместно с общественными организациями и военным комиссариатом округа</w:t>
                  </w:r>
                </w:p>
                <w:p w:rsidR="00F10A23" w:rsidRDefault="00F10A23" w:rsidP="0084713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E44701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Проведение общегородских волонтерских акций, круглых столов, семинаров, тематических встреч, направленных на военно-патриотическое воспитание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D01677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1677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F10A23" w:rsidRPr="00E26DF9" w:rsidTr="0084713E">
              <w:trPr>
                <w:trHeight w:val="180"/>
              </w:trPr>
              <w:tc>
                <w:tcPr>
                  <w:tcW w:w="151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986225" w:rsidRDefault="00F10A23" w:rsidP="008471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 Основное мероприятие: Формирование здорового образа жизни, профилактика асоциальных проявлений в молодежной среде</w:t>
                  </w:r>
                </w:p>
              </w:tc>
            </w:tr>
            <w:tr w:rsidR="00F10A23" w:rsidRPr="00E26DF9" w:rsidTr="0084713E">
              <w:trPr>
                <w:trHeight w:val="180"/>
              </w:trPr>
              <w:tc>
                <w:tcPr>
                  <w:tcW w:w="151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986225" w:rsidRDefault="00F10A23" w:rsidP="008471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3.1. Информационно-просветительская профилактика</w:t>
                  </w:r>
                </w:p>
              </w:tc>
            </w:tr>
            <w:tr w:rsidR="00F10A23" w:rsidRPr="00E26DF9" w:rsidTr="0084713E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57FEA" w:rsidRDefault="00F10A23" w:rsidP="0084713E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3.1.1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Профилактика асоциальных проявлений с использованием средств массовой информации и изготовлением агитационных материалов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E44701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начальника управления организационно-информационного 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ряда мероприятий с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использованием средств массовой информации и изготовлением агитационных материалов, направленных на профилактику </w:t>
                  </w:r>
                  <w:proofErr w:type="spellStart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аддиктивного</w:t>
                  </w:r>
                  <w:proofErr w:type="spellEnd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поведения молодежи города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D01677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214,3</w:t>
                  </w:r>
                </w:p>
              </w:tc>
            </w:tr>
            <w:tr w:rsidR="00F10A23" w:rsidRPr="00E26DF9" w:rsidTr="0084713E">
              <w:trPr>
                <w:trHeight w:val="180"/>
              </w:trPr>
              <w:tc>
                <w:tcPr>
                  <w:tcW w:w="151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F96785" w:rsidRDefault="00F10A23" w:rsidP="008471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3.2. Коррекционная профилактика асоциальных проявлений</w:t>
                  </w:r>
                </w:p>
              </w:tc>
            </w:tr>
            <w:tr w:rsidR="00F10A23" w:rsidRPr="00E26DF9" w:rsidTr="0084713E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57FEA" w:rsidRDefault="00F10A23" w:rsidP="0084713E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3.2.1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Ежегодная акция "Мои здоровые выходные"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E44701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начальника управления организационно-информационного 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Проведение ежегодной акции "Мои здоровые выходные"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D01677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1677">
                    <w:rPr>
                      <w:b/>
                      <w:sz w:val="20"/>
                      <w:szCs w:val="20"/>
                    </w:rPr>
                    <w:t>143,3</w:t>
                  </w:r>
                </w:p>
              </w:tc>
            </w:tr>
            <w:tr w:rsidR="00F10A23" w:rsidRPr="00E26DF9" w:rsidTr="0084713E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E57FEA" w:rsidRDefault="00F10A23" w:rsidP="0084713E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3.2.2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Участие молодежи города, стоящей на профилактических учетах, в семинарах, тренингах и адаптационных программах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A23" w:rsidRPr="00E44701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Default="00F10A23" w:rsidP="0084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участие молодежи города, стоящей на профилактических учетах, в семинарах, тренингах и адаптационных программах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D01677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200,0</w:t>
                  </w:r>
                </w:p>
              </w:tc>
            </w:tr>
            <w:tr w:rsidR="00F10A23" w:rsidRPr="00E26DF9" w:rsidTr="0084713E">
              <w:trPr>
                <w:trHeight w:val="180"/>
              </w:trPr>
              <w:tc>
                <w:tcPr>
                  <w:tcW w:w="134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9E371E" w:rsidRDefault="00F10A23" w:rsidP="0084713E">
                  <w:pPr>
                    <w:rPr>
                      <w:b/>
                      <w:sz w:val="20"/>
                      <w:szCs w:val="20"/>
                    </w:rPr>
                  </w:pPr>
                  <w:r w:rsidRPr="009E371E">
                    <w:rPr>
                      <w:b/>
                      <w:sz w:val="20"/>
                      <w:szCs w:val="20"/>
                    </w:rPr>
                    <w:t xml:space="preserve">Итого по Программе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0A23" w:rsidRPr="009E371E" w:rsidRDefault="00F10A23" w:rsidP="008471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1 965,6</w:t>
                  </w:r>
                </w:p>
              </w:tc>
            </w:tr>
          </w:tbl>
          <w:p w:rsidR="00F10A23" w:rsidRPr="002A5D75" w:rsidRDefault="00F10A23" w:rsidP="0084713E"/>
        </w:tc>
      </w:tr>
    </w:tbl>
    <w:p w:rsidR="00F10A23" w:rsidRDefault="00F10A23" w:rsidP="00F10A23">
      <w:pPr>
        <w:ind w:right="-598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F10A23" w:rsidRDefault="00F10A23" w:rsidP="00472406">
      <w:pPr>
        <w:ind w:left="-540"/>
        <w:jc w:val="center"/>
      </w:pPr>
    </w:p>
    <w:sectPr w:rsidR="00F10A23" w:rsidSect="00F10A23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5EB" w:rsidRDefault="008925EB" w:rsidP="0035168A">
      <w:r>
        <w:separator/>
      </w:r>
    </w:p>
  </w:endnote>
  <w:endnote w:type="continuationSeparator" w:id="0">
    <w:p w:rsidR="008925EB" w:rsidRDefault="008925EB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5EB" w:rsidRDefault="008925EB" w:rsidP="0035168A">
      <w:r>
        <w:separator/>
      </w:r>
    </w:p>
  </w:footnote>
  <w:footnote w:type="continuationSeparator" w:id="0">
    <w:p w:rsidR="008925EB" w:rsidRDefault="008925EB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4437"/>
      <w:docPartObj>
        <w:docPartGallery w:val="Page Numbers (Top of Page)"/>
        <w:docPartUnique/>
      </w:docPartObj>
    </w:sdtPr>
    <w:sdtContent>
      <w:p w:rsidR="00F10A23" w:rsidRDefault="00F10A23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10A23" w:rsidRDefault="00F10A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7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26"/>
  </w:num>
  <w:num w:numId="10">
    <w:abstractNumId w:val="15"/>
  </w:num>
  <w:num w:numId="11">
    <w:abstractNumId w:val="13"/>
  </w:num>
  <w:num w:numId="12">
    <w:abstractNumId w:val="23"/>
  </w:num>
  <w:num w:numId="13">
    <w:abstractNumId w:val="1"/>
  </w:num>
  <w:num w:numId="14">
    <w:abstractNumId w:val="27"/>
  </w:num>
  <w:num w:numId="15">
    <w:abstractNumId w:val="18"/>
  </w:num>
  <w:num w:numId="16">
    <w:abstractNumId w:val="20"/>
  </w:num>
  <w:num w:numId="17">
    <w:abstractNumId w:val="10"/>
  </w:num>
  <w:num w:numId="18">
    <w:abstractNumId w:val="8"/>
  </w:num>
  <w:num w:numId="19">
    <w:abstractNumId w:val="12"/>
  </w:num>
  <w:num w:numId="20">
    <w:abstractNumId w:val="21"/>
  </w:num>
  <w:num w:numId="21">
    <w:abstractNumId w:val="22"/>
  </w:num>
  <w:num w:numId="22">
    <w:abstractNumId w:val="24"/>
  </w:num>
  <w:num w:numId="23">
    <w:abstractNumId w:val="2"/>
  </w:num>
  <w:num w:numId="24">
    <w:abstractNumId w:val="7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5C13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09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6F0F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A23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27D"/>
    <w:rsid w:val="00FC3ACD"/>
    <w:rsid w:val="00FC3C98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0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10A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1A4D7-BE64-4C95-A3CA-5BDB62B8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2019-02-07T10:47:00Z</cp:lastPrinted>
  <dcterms:created xsi:type="dcterms:W3CDTF">2020-01-31T07:25:00Z</dcterms:created>
  <dcterms:modified xsi:type="dcterms:W3CDTF">2020-01-31T07:25:00Z</dcterms:modified>
</cp:coreProperties>
</file>