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FF0D1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F0D14">
              <w:t>8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9D2DBD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7278E1">
              <w:t>6</w:t>
            </w:r>
            <w:r w:rsidR="009D2DBD">
              <w:t>1</w:t>
            </w:r>
            <w:r w:rsidR="00255E5F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5E5F" w:rsidRPr="00255E5F" w:rsidRDefault="00255E5F" w:rsidP="00255E5F">
      <w:pPr>
        <w:ind w:right="4392"/>
        <w:jc w:val="both"/>
        <w:rPr>
          <w:sz w:val="26"/>
          <w:szCs w:val="26"/>
        </w:rPr>
      </w:pPr>
      <w:r w:rsidRPr="00255E5F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255E5F">
        <w:rPr>
          <w:sz w:val="26"/>
          <w:szCs w:val="26"/>
        </w:rPr>
        <w:t>от 20.02.2021 № 202 "Об утверждении плана мероприятий по увеличению доходов бюджета муниципального образования "Городской округ "Город Нарьян-Мар"</w:t>
      </w:r>
      <w:bookmarkStart w:id="1" w:name="_GoBack"/>
      <w:bookmarkEnd w:id="1"/>
    </w:p>
    <w:p w:rsidR="00255E5F" w:rsidRPr="00255E5F" w:rsidRDefault="00255E5F" w:rsidP="00255E5F">
      <w:pPr>
        <w:jc w:val="both"/>
        <w:rPr>
          <w:sz w:val="26"/>
          <w:szCs w:val="26"/>
        </w:rPr>
      </w:pPr>
    </w:p>
    <w:p w:rsidR="00255E5F" w:rsidRDefault="00255E5F" w:rsidP="00255E5F">
      <w:pPr>
        <w:jc w:val="both"/>
        <w:rPr>
          <w:sz w:val="26"/>
          <w:szCs w:val="26"/>
        </w:rPr>
      </w:pPr>
    </w:p>
    <w:p w:rsidR="00255E5F" w:rsidRPr="00255E5F" w:rsidRDefault="00255E5F" w:rsidP="00255E5F">
      <w:pPr>
        <w:jc w:val="both"/>
        <w:rPr>
          <w:sz w:val="26"/>
          <w:szCs w:val="26"/>
        </w:rPr>
      </w:pPr>
    </w:p>
    <w:p w:rsidR="00255E5F" w:rsidRPr="00255E5F" w:rsidRDefault="00255E5F" w:rsidP="00882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E5F">
        <w:rPr>
          <w:rFonts w:ascii="Times New Roman" w:hAnsi="Times New Roman" w:cs="Times New Roman"/>
          <w:sz w:val="26"/>
          <w:szCs w:val="26"/>
        </w:rPr>
        <w:t>На основании протокола комиссии по доходам № 2 от 20.10.2021, поступления нового источника дохода Администрация муниципального образования "Городской округ "Город Нарьян-Мар"</w:t>
      </w:r>
    </w:p>
    <w:p w:rsidR="00255E5F" w:rsidRPr="00255E5F" w:rsidRDefault="00255E5F" w:rsidP="00255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5E5F" w:rsidRPr="00255E5F" w:rsidRDefault="00255E5F" w:rsidP="00882D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E5F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255E5F" w:rsidRPr="00255E5F" w:rsidRDefault="00255E5F" w:rsidP="00255E5F">
      <w:pPr>
        <w:pStyle w:val="ConsPlusNormal"/>
        <w:ind w:left="900"/>
        <w:rPr>
          <w:rFonts w:ascii="Times New Roman" w:hAnsi="Times New Roman" w:cs="Times New Roman"/>
          <w:sz w:val="26"/>
          <w:szCs w:val="26"/>
        </w:rPr>
      </w:pPr>
    </w:p>
    <w:p w:rsidR="00255E5F" w:rsidRPr="00255E5F" w:rsidRDefault="00255E5F" w:rsidP="00882D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5E5F">
        <w:rPr>
          <w:sz w:val="26"/>
          <w:szCs w:val="26"/>
        </w:rPr>
        <w:t>1.</w:t>
      </w:r>
      <w:r w:rsidR="00882DC6">
        <w:rPr>
          <w:sz w:val="26"/>
          <w:szCs w:val="26"/>
        </w:rPr>
        <w:tab/>
      </w:r>
      <w:r w:rsidRPr="00255E5F"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20.02.202</w:t>
      </w:r>
      <w:r w:rsidR="00882DC6">
        <w:rPr>
          <w:sz w:val="26"/>
          <w:szCs w:val="26"/>
        </w:rPr>
        <w:t>1</w:t>
      </w:r>
      <w:r w:rsidRPr="00255E5F">
        <w:rPr>
          <w:sz w:val="26"/>
          <w:szCs w:val="26"/>
        </w:rPr>
        <w:t xml:space="preserve"> № 202 "Об утверждении Плана мероприятий по увеличению доходов бюджета муниципального образования "Городской округ "Город Нарьян-Мар" следующие изменения:</w:t>
      </w:r>
    </w:p>
    <w:p w:rsidR="00255E5F" w:rsidRPr="00255E5F" w:rsidRDefault="00255E5F" w:rsidP="00882DC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E5F">
        <w:rPr>
          <w:rFonts w:ascii="Times New Roman" w:hAnsi="Times New Roman" w:cs="Times New Roman"/>
          <w:sz w:val="26"/>
          <w:szCs w:val="26"/>
        </w:rPr>
        <w:t>1.1.</w:t>
      </w:r>
      <w:r w:rsidR="00882DC6">
        <w:rPr>
          <w:rFonts w:ascii="Times New Roman" w:hAnsi="Times New Roman" w:cs="Times New Roman"/>
          <w:sz w:val="26"/>
          <w:szCs w:val="26"/>
        </w:rPr>
        <w:tab/>
      </w:r>
      <w:r w:rsidRPr="00255E5F">
        <w:rPr>
          <w:rFonts w:ascii="Times New Roman" w:hAnsi="Times New Roman" w:cs="Times New Roman"/>
          <w:sz w:val="26"/>
          <w:szCs w:val="26"/>
        </w:rPr>
        <w:t xml:space="preserve">в Приложении 1 исключить строку 2. раздела </w:t>
      </w:r>
      <w:r w:rsidRPr="00255E5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55E5F">
        <w:rPr>
          <w:rFonts w:ascii="Times New Roman" w:hAnsi="Times New Roman" w:cs="Times New Roman"/>
          <w:sz w:val="26"/>
          <w:szCs w:val="26"/>
        </w:rPr>
        <w:t>. "Мероприятия, направленные на повышение уровня собираемости налога на доходы физических лиц";</w:t>
      </w:r>
    </w:p>
    <w:p w:rsidR="00255E5F" w:rsidRPr="00255E5F" w:rsidRDefault="00882DC6" w:rsidP="00882D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255E5F" w:rsidRPr="00255E5F">
        <w:rPr>
          <w:sz w:val="26"/>
          <w:szCs w:val="26"/>
        </w:rPr>
        <w:t xml:space="preserve">в Приложении 1 исключить строку 2. раздела </w:t>
      </w:r>
      <w:r w:rsidR="00255E5F" w:rsidRPr="00255E5F">
        <w:rPr>
          <w:sz w:val="26"/>
          <w:szCs w:val="26"/>
          <w:lang w:val="en-US"/>
        </w:rPr>
        <w:t>VI</w:t>
      </w:r>
      <w:r w:rsidR="00255E5F" w:rsidRPr="00255E5F">
        <w:rPr>
          <w:sz w:val="26"/>
          <w:szCs w:val="26"/>
        </w:rPr>
        <w:t>. "Мероприятия, направленные на увеличение налоговой базы и повышение собираемости по налогам на имущество";</w:t>
      </w:r>
    </w:p>
    <w:p w:rsidR="00255E5F" w:rsidRPr="00255E5F" w:rsidRDefault="00882DC6" w:rsidP="00882D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255E5F" w:rsidRPr="00255E5F">
        <w:rPr>
          <w:sz w:val="26"/>
          <w:szCs w:val="26"/>
        </w:rPr>
        <w:t xml:space="preserve">в Приложении 1 раздел </w:t>
      </w:r>
      <w:r w:rsidR="00255E5F" w:rsidRPr="00255E5F">
        <w:rPr>
          <w:sz w:val="26"/>
          <w:szCs w:val="26"/>
          <w:lang w:val="en-US"/>
        </w:rPr>
        <w:t>IX</w:t>
      </w:r>
      <w:r w:rsidR="00255E5F" w:rsidRPr="00255E5F">
        <w:rPr>
          <w:sz w:val="26"/>
          <w:szCs w:val="26"/>
        </w:rPr>
        <w:t>. "Мероприятия, направленные на повышение собираемости прочих доходов от использования имущества, находящегося в государственной и муниципальной собственности" дополнить строками следующего содержания:</w:t>
      </w:r>
    </w:p>
    <w:p w:rsidR="00255E5F" w:rsidRDefault="00255E5F" w:rsidP="00255E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03"/>
        <w:gridCol w:w="1914"/>
        <w:gridCol w:w="1930"/>
        <w:gridCol w:w="2075"/>
      </w:tblGrid>
      <w:tr w:rsidR="00255E5F" w:rsidRPr="00891DE8" w:rsidTr="001A618A">
        <w:tc>
          <w:tcPr>
            <w:tcW w:w="9356" w:type="dxa"/>
            <w:gridSpan w:val="5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5.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и автономных учреждений)</w:t>
            </w:r>
          </w:p>
        </w:tc>
      </w:tr>
      <w:tr w:rsidR="00255E5F" w:rsidRPr="00891DE8" w:rsidTr="001A618A">
        <w:tc>
          <w:tcPr>
            <w:tcW w:w="541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>5.1</w:t>
            </w:r>
          </w:p>
        </w:tc>
        <w:tc>
          <w:tcPr>
            <w:tcW w:w="3003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Анализ поступлений доходов, получаемых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lastRenderedPageBreak/>
              <w:t xml:space="preserve">в виде арендной платы,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 xml:space="preserve">а также средства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 xml:space="preserve">от продажи права на заключение договоров аренды за земли, находящиеся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 xml:space="preserve">в собственности городских округов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(за исключением земельных участков муниципальных бюджетных и автономных учреждений).</w:t>
            </w: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>Выявление причин снижения поступлений</w:t>
            </w:r>
          </w:p>
        </w:tc>
        <w:tc>
          <w:tcPr>
            <w:tcW w:w="1914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lastRenderedPageBreak/>
              <w:t xml:space="preserve">Ежеквартально до 10 числа </w:t>
            </w:r>
            <w:r w:rsidRPr="00891DE8">
              <w:rPr>
                <w:sz w:val="26"/>
                <w:szCs w:val="26"/>
              </w:rPr>
              <w:lastRenderedPageBreak/>
              <w:t xml:space="preserve">месяца, следующего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за отчетным кварталом</w:t>
            </w: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lastRenderedPageBreak/>
              <w:t xml:space="preserve">Контроль за планируемыми </w:t>
            </w:r>
            <w:r w:rsidRPr="00891DE8">
              <w:rPr>
                <w:sz w:val="26"/>
                <w:szCs w:val="26"/>
              </w:rPr>
              <w:lastRenderedPageBreak/>
              <w:t>поступлениями доходов</w:t>
            </w: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lastRenderedPageBreak/>
              <w:t xml:space="preserve">Отдел бухгалтерского </w:t>
            </w:r>
            <w:r w:rsidRPr="00891DE8">
              <w:rPr>
                <w:sz w:val="26"/>
                <w:szCs w:val="26"/>
              </w:rPr>
              <w:lastRenderedPageBreak/>
              <w:t xml:space="preserve">учета и отчетности Администрации. </w:t>
            </w: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Информация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о выполнении мероприятия предоставляется по форме Приложения 5</w:t>
            </w:r>
          </w:p>
        </w:tc>
      </w:tr>
      <w:tr w:rsidR="00255E5F" w:rsidRPr="00891DE8" w:rsidTr="001A618A">
        <w:tc>
          <w:tcPr>
            <w:tcW w:w="541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3003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Представление в муниципальное образование "Городской округ "Город Нарьян-Мар" информации о сумме существующей задолженности по доходам, получаемым в виде арендной платы, а также средства от продажи права на заключение договоров аренды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за земли, находящиеся в собственности городских округов (за исключением земельных участков муниципальных бюджетных и</w:t>
            </w:r>
            <w:r>
              <w:t> </w:t>
            </w:r>
            <w:r w:rsidRPr="00891DE8">
              <w:rPr>
                <w:sz w:val="26"/>
                <w:szCs w:val="26"/>
              </w:rPr>
              <w:t>автономных учреждений) в разрезе ЮЛ/ИП/ФЛ</w:t>
            </w:r>
          </w:p>
        </w:tc>
        <w:tc>
          <w:tcPr>
            <w:tcW w:w="1914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Ежеквартально до 10 числа месяца, следующего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за отчетным кварталом</w:t>
            </w: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>Увеличение поступлений неналоговых доходов</w:t>
            </w: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>Отдел бухгалтерского учета и отчетности Администрации.</w:t>
            </w: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Информация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 xml:space="preserve">о выполнении мероприятия предоставляется по форме Приложения </w:t>
            </w:r>
          </w:p>
        </w:tc>
      </w:tr>
      <w:tr w:rsidR="00255E5F" w:rsidRPr="00891DE8" w:rsidTr="001A618A">
        <w:tc>
          <w:tcPr>
            <w:tcW w:w="541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>5.3</w:t>
            </w:r>
          </w:p>
        </w:tc>
        <w:tc>
          <w:tcPr>
            <w:tcW w:w="3003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Меры, принимаемые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по сокращению задолженности</w:t>
            </w:r>
          </w:p>
        </w:tc>
        <w:tc>
          <w:tcPr>
            <w:tcW w:w="1914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Ежеквартально до 10 числа месяца, следующего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за отчетным кварталом</w:t>
            </w:r>
          </w:p>
        </w:tc>
        <w:tc>
          <w:tcPr>
            <w:tcW w:w="1930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>Увеличение поступлений неналоговых доходов</w:t>
            </w: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Отдел бухгалтерского учета и отчетности Администрации. Информация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 xml:space="preserve">о выполнении мероприятия </w:t>
            </w:r>
            <w:r w:rsidRPr="00891DE8">
              <w:rPr>
                <w:sz w:val="26"/>
                <w:szCs w:val="26"/>
              </w:rPr>
              <w:lastRenderedPageBreak/>
              <w:t>предоставляется по форме Приложения 2</w:t>
            </w:r>
          </w:p>
        </w:tc>
      </w:tr>
      <w:tr w:rsidR="00255E5F" w:rsidRPr="00891DE8" w:rsidTr="001A618A">
        <w:tc>
          <w:tcPr>
            <w:tcW w:w="541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3003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Мониторинг задолженности по доходам, получаемым в виде арендной платы, а также средства от продажи права на заключение договоров аренды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за земли, находящиеся в собственности городских округов (за исключением земельных участков муниципальных бюджетных и</w:t>
            </w:r>
            <w:r>
              <w:t> </w:t>
            </w:r>
            <w:r w:rsidRPr="00891DE8">
              <w:rPr>
                <w:sz w:val="26"/>
                <w:szCs w:val="26"/>
              </w:rPr>
              <w:t xml:space="preserve">автономных учреждений) (в динамике по периодам). Рассмотрение информации на заседаниях комиссии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по доходам</w:t>
            </w:r>
          </w:p>
        </w:tc>
        <w:tc>
          <w:tcPr>
            <w:tcW w:w="1914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Ежеквартально до 10 числа месяца, следующего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за отчетным кварталом</w:t>
            </w: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>Увеличение поступлений неналоговых доходов</w:t>
            </w:r>
          </w:p>
          <w:p w:rsidR="00255E5F" w:rsidRPr="00891DE8" w:rsidRDefault="00255E5F" w:rsidP="00882D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255E5F" w:rsidRPr="00891DE8" w:rsidRDefault="00255E5F" w:rsidP="0088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DE8">
              <w:rPr>
                <w:sz w:val="26"/>
                <w:szCs w:val="26"/>
              </w:rPr>
              <w:t xml:space="preserve">Отдел бухгалтерского учета и отчетности Администрации. Информация </w:t>
            </w:r>
            <w:r w:rsidR="00882DC6">
              <w:rPr>
                <w:sz w:val="26"/>
                <w:szCs w:val="26"/>
              </w:rPr>
              <w:br/>
            </w:r>
            <w:r w:rsidRPr="00891DE8">
              <w:rPr>
                <w:sz w:val="26"/>
                <w:szCs w:val="26"/>
              </w:rPr>
              <w:t>о выполнении мероприятия предоставляется по форме Приложения 6</w:t>
            </w:r>
          </w:p>
        </w:tc>
      </w:tr>
    </w:tbl>
    <w:p w:rsidR="00255E5F" w:rsidRDefault="00255E5F" w:rsidP="00882DC6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55E5F" w:rsidRPr="00882DC6" w:rsidRDefault="00255E5F" w:rsidP="00882DC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C6">
        <w:rPr>
          <w:rFonts w:ascii="Times New Roman" w:hAnsi="Times New Roman" w:cs="Times New Roman"/>
          <w:sz w:val="26"/>
          <w:szCs w:val="26"/>
        </w:rPr>
        <w:t>2</w:t>
      </w:r>
      <w:r w:rsidR="00882DC6" w:rsidRPr="00882DC6">
        <w:rPr>
          <w:rFonts w:ascii="Times New Roman" w:hAnsi="Times New Roman" w:cs="Times New Roman"/>
          <w:sz w:val="26"/>
          <w:szCs w:val="26"/>
        </w:rPr>
        <w:t>.</w:t>
      </w:r>
      <w:r w:rsidR="00882DC6">
        <w:rPr>
          <w:sz w:val="26"/>
          <w:szCs w:val="26"/>
        </w:rPr>
        <w:tab/>
      </w:r>
      <w:r w:rsidRPr="00882DC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 w:rsidR="00DD68F1">
        <w:rPr>
          <w:rFonts w:ascii="Times New Roman" w:hAnsi="Times New Roman" w:cs="Times New Roman"/>
          <w:sz w:val="26"/>
          <w:szCs w:val="26"/>
        </w:rPr>
        <w:br/>
      </w:r>
      <w:r w:rsidRPr="00882DC6">
        <w:rPr>
          <w:rFonts w:ascii="Times New Roman" w:hAnsi="Times New Roman" w:cs="Times New Roman"/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DD68F1">
        <w:rPr>
          <w:rFonts w:ascii="Times New Roman" w:hAnsi="Times New Roman" w:cs="Times New Roman"/>
          <w:sz w:val="26"/>
          <w:szCs w:val="26"/>
        </w:rPr>
        <w:br/>
      </w:r>
      <w:r w:rsidRPr="00882DC6">
        <w:rPr>
          <w:rFonts w:ascii="Times New Roman" w:hAnsi="Times New Roman" w:cs="Times New Roman"/>
          <w:sz w:val="26"/>
          <w:szCs w:val="26"/>
        </w:rPr>
        <w:t>по экономике и финансам.</w:t>
      </w:r>
    </w:p>
    <w:p w:rsidR="00255E5F" w:rsidRPr="00882DC6" w:rsidRDefault="00255E5F" w:rsidP="00882DC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C6">
        <w:rPr>
          <w:rFonts w:ascii="Times New Roman" w:hAnsi="Times New Roman" w:cs="Times New Roman"/>
          <w:sz w:val="26"/>
          <w:szCs w:val="26"/>
        </w:rPr>
        <w:t>3.</w:t>
      </w:r>
      <w:r w:rsidR="00882DC6" w:rsidRPr="00882DC6">
        <w:rPr>
          <w:rFonts w:ascii="Times New Roman" w:hAnsi="Times New Roman" w:cs="Times New Roman"/>
          <w:sz w:val="26"/>
          <w:szCs w:val="26"/>
        </w:rPr>
        <w:tab/>
      </w:r>
      <w:r w:rsidRPr="00882DC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882DC6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CA" w:rsidRDefault="00404ECA" w:rsidP="00693317">
      <w:r>
        <w:separator/>
      </w:r>
    </w:p>
  </w:endnote>
  <w:endnote w:type="continuationSeparator" w:id="0">
    <w:p w:rsidR="00404ECA" w:rsidRDefault="00404EC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CA" w:rsidRDefault="00404ECA" w:rsidP="00693317">
      <w:r>
        <w:separator/>
      </w:r>
    </w:p>
  </w:footnote>
  <w:footnote w:type="continuationSeparator" w:id="0">
    <w:p w:rsidR="00404ECA" w:rsidRDefault="00404EC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8F1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5E5F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C6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68F1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C4E1C-2C39-4881-9D1F-DE1B1460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2021-12-28T11:18:00Z</dcterms:created>
  <dcterms:modified xsi:type="dcterms:W3CDTF">2021-12-28T11:37:00Z</dcterms:modified>
</cp:coreProperties>
</file>