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D2382" w:rsidP="00180543">
            <w:pPr>
              <w:jc w:val="center"/>
            </w:pPr>
            <w:bookmarkStart w:id="0" w:name="ТекстовоеПоле7"/>
            <w:r>
              <w:t>0</w:t>
            </w:r>
            <w:r w:rsidR="00180543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9D3257">
            <w:pPr>
              <w:jc w:val="center"/>
            </w:pPr>
            <w:r>
              <w:t>2</w:t>
            </w:r>
            <w:r w:rsidR="009D3257">
              <w:t>3</w:t>
            </w:r>
            <w:r w:rsidR="00E90ABA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90ABA" w:rsidRPr="00E90ABA" w:rsidRDefault="00E90ABA" w:rsidP="00E90ABA">
      <w:pPr>
        <w:ind w:right="4251"/>
        <w:jc w:val="both"/>
        <w:rPr>
          <w:sz w:val="26"/>
        </w:rPr>
      </w:pPr>
      <w:r w:rsidRPr="00E90ABA">
        <w:rPr>
          <w:sz w:val="26"/>
        </w:rPr>
        <w:t xml:space="preserve">Об утверждении Положения о порядке  </w:t>
      </w:r>
      <w:r w:rsidRPr="00E90ABA">
        <w:rPr>
          <w:sz w:val="26"/>
          <w:szCs w:val="26"/>
        </w:rPr>
        <w:t xml:space="preserve">выплаты вознаграждения председателям (старостам) территориальных общественных самоуправлений, зарегистрированных </w:t>
      </w:r>
      <w:r>
        <w:rPr>
          <w:sz w:val="26"/>
          <w:szCs w:val="26"/>
        </w:rPr>
        <w:t xml:space="preserve">                  </w:t>
      </w:r>
      <w:r w:rsidRPr="00E90ABA">
        <w:rPr>
          <w:sz w:val="26"/>
          <w:szCs w:val="26"/>
        </w:rPr>
        <w:t xml:space="preserve">на территории МО "Городской округ "Город Нарьян-Мар" </w:t>
      </w:r>
    </w:p>
    <w:p w:rsidR="00E90ABA" w:rsidRPr="00E90ABA" w:rsidRDefault="00E90ABA" w:rsidP="00E90ABA">
      <w:pPr>
        <w:ind w:right="4535"/>
        <w:jc w:val="both"/>
        <w:rPr>
          <w:sz w:val="26"/>
          <w:szCs w:val="26"/>
        </w:rPr>
      </w:pPr>
    </w:p>
    <w:p w:rsidR="00E90ABA" w:rsidRPr="00E90ABA" w:rsidRDefault="00E90ABA" w:rsidP="00E90ABA">
      <w:pPr>
        <w:jc w:val="both"/>
        <w:rPr>
          <w:sz w:val="26"/>
          <w:szCs w:val="26"/>
        </w:rPr>
      </w:pPr>
    </w:p>
    <w:p w:rsidR="00E90ABA" w:rsidRPr="00E90ABA" w:rsidRDefault="00E90ABA" w:rsidP="00E90ABA">
      <w:pPr>
        <w:jc w:val="both"/>
        <w:rPr>
          <w:sz w:val="26"/>
          <w:szCs w:val="26"/>
        </w:rPr>
      </w:pPr>
    </w:p>
    <w:p w:rsidR="00E90ABA" w:rsidRPr="00E90ABA" w:rsidRDefault="00E90ABA" w:rsidP="00E90A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90ABA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Совета городского округа "Город Нарьян-Мар" от 24.05.2006 № 72 "Об утверждении положения "О территориальном общественном самоуправлении в 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E90ABA">
        <w:rPr>
          <w:sz w:val="26"/>
          <w:szCs w:val="26"/>
        </w:rPr>
        <w:t xml:space="preserve"> Уставом МО "Городской округ "Город Нарьян-Мар" Администрация МО "Городской округ "Город Нарьян-Мар" </w:t>
      </w:r>
      <w:proofErr w:type="gramEnd"/>
    </w:p>
    <w:p w:rsidR="00E90ABA" w:rsidRPr="00E90ABA" w:rsidRDefault="00E90ABA" w:rsidP="00E90ABA">
      <w:pPr>
        <w:ind w:firstLine="709"/>
        <w:jc w:val="both"/>
        <w:rPr>
          <w:sz w:val="26"/>
          <w:szCs w:val="26"/>
        </w:rPr>
      </w:pPr>
    </w:p>
    <w:p w:rsidR="00E90ABA" w:rsidRPr="00E90ABA" w:rsidRDefault="00E90ABA" w:rsidP="00E90AB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E90ABA" w:rsidRPr="00E90ABA" w:rsidRDefault="00E90ABA" w:rsidP="00E90ABA">
      <w:pPr>
        <w:ind w:firstLine="709"/>
        <w:jc w:val="center"/>
        <w:rPr>
          <w:sz w:val="26"/>
          <w:szCs w:val="26"/>
        </w:rPr>
      </w:pPr>
    </w:p>
    <w:p w:rsidR="00E90ABA" w:rsidRPr="00E90ABA" w:rsidRDefault="00E90ABA" w:rsidP="00E90A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1.</w:t>
      </w:r>
      <w:r w:rsidRPr="00E90ABA">
        <w:rPr>
          <w:sz w:val="26"/>
          <w:szCs w:val="26"/>
        </w:rPr>
        <w:tab/>
        <w:t xml:space="preserve">Утвердить </w:t>
      </w:r>
      <w:r w:rsidRPr="00E90ABA">
        <w:rPr>
          <w:sz w:val="26"/>
        </w:rPr>
        <w:t xml:space="preserve">Положение о </w:t>
      </w:r>
      <w:r>
        <w:rPr>
          <w:sz w:val="26"/>
        </w:rPr>
        <w:t xml:space="preserve">порядке </w:t>
      </w:r>
      <w:r w:rsidRPr="00E90ABA">
        <w:rPr>
          <w:sz w:val="26"/>
          <w:szCs w:val="26"/>
        </w:rPr>
        <w:t>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 (Приложение).</w:t>
      </w:r>
    </w:p>
    <w:p w:rsidR="00E90ABA" w:rsidRPr="00E90ABA" w:rsidRDefault="00E90ABA" w:rsidP="00E90ABA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E90AB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E90ABA">
        <w:rPr>
          <w:sz w:val="26"/>
          <w:szCs w:val="26"/>
        </w:rPr>
        <w:t>Контроль за</w:t>
      </w:r>
      <w:proofErr w:type="gramEnd"/>
      <w:r w:rsidRPr="00E90ABA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МО "Городской округ "Город Нарьян-Мар"         </w:t>
      </w:r>
      <w:r w:rsidRPr="00E90ABA">
        <w:rPr>
          <w:bCs/>
          <w:sz w:val="26"/>
        </w:rPr>
        <w:t>по взаимодействию с органами государственной власти и общественными организациями.</w:t>
      </w:r>
    </w:p>
    <w:p w:rsidR="00E90ABA" w:rsidRPr="00E90ABA" w:rsidRDefault="00E90ABA" w:rsidP="00E90ABA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E90ABA">
        <w:rPr>
          <w:bCs/>
          <w:sz w:val="26"/>
        </w:rPr>
        <w:t>Настоящее постановление вступает в силу с момента его принятия, распространяется на правоотношени</w:t>
      </w:r>
      <w:r>
        <w:rPr>
          <w:bCs/>
          <w:sz w:val="26"/>
        </w:rPr>
        <w:t>я</w:t>
      </w:r>
      <w:r w:rsidR="00331EF1">
        <w:rPr>
          <w:bCs/>
          <w:sz w:val="26"/>
        </w:rPr>
        <w:t xml:space="preserve">, возникшие с 01 января </w:t>
      </w:r>
      <w:r w:rsidRPr="00E90ABA">
        <w:rPr>
          <w:bCs/>
          <w:sz w:val="26"/>
        </w:rPr>
        <w:t>2016</w:t>
      </w:r>
      <w:r w:rsidR="00331EF1">
        <w:rPr>
          <w:bCs/>
          <w:sz w:val="26"/>
        </w:rPr>
        <w:t xml:space="preserve"> года</w:t>
      </w:r>
      <w:r>
        <w:rPr>
          <w:bCs/>
          <w:sz w:val="26"/>
        </w:rPr>
        <w:t>,</w:t>
      </w:r>
      <w:r w:rsidRPr="00E90ABA">
        <w:rPr>
          <w:bCs/>
          <w:sz w:val="26"/>
        </w:rPr>
        <w:t xml:space="preserve">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E90ABA" w:rsidRDefault="00E90ABA" w:rsidP="00385307"/>
    <w:p w:rsidR="00E90ABA" w:rsidRDefault="00E90ABA" w:rsidP="00385307"/>
    <w:p w:rsidR="00E90ABA" w:rsidRDefault="00E90ABA" w:rsidP="00385307"/>
    <w:p w:rsidR="00E90ABA" w:rsidRDefault="00E90ABA" w:rsidP="00385307">
      <w:pPr>
        <w:sectPr w:rsidR="00E90ABA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E90ABA" w:rsidRDefault="00E90ABA" w:rsidP="00E90ABA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90ABA" w:rsidRDefault="00E90ABA" w:rsidP="00E90ABA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</w:p>
    <w:p w:rsidR="00E90ABA" w:rsidRDefault="00E90ABA" w:rsidP="00E90ABA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90ABA" w:rsidRDefault="00E90ABA" w:rsidP="00E90ABA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E90ABA" w:rsidRDefault="00E90ABA" w:rsidP="00E90ABA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</w:t>
      </w:r>
      <w:r w:rsidRPr="006927D1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"Город Нарьян-Мар"</w:t>
      </w:r>
    </w:p>
    <w:p w:rsidR="00E90ABA" w:rsidRPr="006927D1" w:rsidRDefault="00E90ABA" w:rsidP="00E90ABA">
      <w:pPr>
        <w:widowControl w:val="0"/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от 04.03.2016 № 237</w:t>
      </w:r>
    </w:p>
    <w:p w:rsidR="00E90ABA" w:rsidRDefault="00E90ABA" w:rsidP="00E90A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0ABA" w:rsidRPr="006927D1" w:rsidRDefault="00E90ABA" w:rsidP="00E90AB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0ABA" w:rsidRPr="006927D1" w:rsidRDefault="00E90ABA" w:rsidP="00E90A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</w:rPr>
        <w:t xml:space="preserve">Положение о порядке </w:t>
      </w:r>
      <w:r>
        <w:rPr>
          <w:sz w:val="26"/>
          <w:szCs w:val="26"/>
        </w:rPr>
        <w:t>выплаты вознаграждения председателям (старостам) территориальных общественных самоуправлений, зарегистрированных                         на территории МО "Городской округ "Город Нарьян-Мар"</w:t>
      </w:r>
    </w:p>
    <w:p w:rsidR="00E90ABA" w:rsidRPr="006927D1" w:rsidRDefault="00E90ABA" w:rsidP="00E90ABA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Par475"/>
      <w:bookmarkEnd w:id="1"/>
    </w:p>
    <w:p w:rsidR="00E90ABA" w:rsidRPr="006927D1" w:rsidRDefault="00E90ABA" w:rsidP="00E90AB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Общие положения</w:t>
      </w:r>
    </w:p>
    <w:p w:rsidR="00E90ABA" w:rsidRPr="006927D1" w:rsidRDefault="00E90ABA" w:rsidP="00E90A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0ABA" w:rsidRDefault="00E90ABA" w:rsidP="00E90A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Настоящее Положение </w:t>
      </w:r>
      <w:r>
        <w:rPr>
          <w:sz w:val="26"/>
        </w:rPr>
        <w:t xml:space="preserve">о порядке </w:t>
      </w:r>
      <w:r>
        <w:rPr>
          <w:sz w:val="26"/>
          <w:szCs w:val="26"/>
        </w:rPr>
        <w:t xml:space="preserve">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Нарьян-Мар", (далее – Положение) определяет </w:t>
      </w:r>
      <w:r w:rsidRPr="00D90BAB">
        <w:rPr>
          <w:sz w:val="26"/>
          <w:szCs w:val="26"/>
        </w:rPr>
        <w:t>поряд</w:t>
      </w:r>
      <w:r>
        <w:rPr>
          <w:sz w:val="26"/>
          <w:szCs w:val="26"/>
        </w:rPr>
        <w:t>ок, размер и сроки осуществления выплаты.</w:t>
      </w:r>
    </w:p>
    <w:p w:rsidR="00E90ABA" w:rsidRDefault="00E90ABA" w:rsidP="00E90A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Выплаты производятся </w:t>
      </w:r>
      <w:r w:rsidRPr="006927D1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муниципальной программы </w:t>
      </w:r>
      <w:r w:rsidRPr="006927D1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 "Местное самоуправление", утвержденной постановлением А</w:t>
      </w:r>
      <w:r w:rsidRPr="006927D1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18.11.2015 </w:t>
      </w:r>
      <w:r w:rsidRPr="001739B2">
        <w:rPr>
          <w:sz w:val="26"/>
          <w:szCs w:val="26"/>
        </w:rPr>
        <w:t xml:space="preserve">№ </w:t>
      </w:r>
      <w:r>
        <w:rPr>
          <w:sz w:val="26"/>
          <w:szCs w:val="26"/>
        </w:rPr>
        <w:t>1319, (далее – Программа)</w:t>
      </w:r>
      <w:r w:rsidRPr="006927D1">
        <w:rPr>
          <w:sz w:val="26"/>
          <w:szCs w:val="26"/>
        </w:rPr>
        <w:t xml:space="preserve"> за счет бюджетных ассигнований, предусмотренных </w:t>
      </w:r>
      <w:r>
        <w:rPr>
          <w:sz w:val="26"/>
          <w:szCs w:val="26"/>
        </w:rPr>
        <w:t xml:space="preserve">решением о бюджете </w:t>
      </w:r>
      <w:r w:rsidRPr="006927D1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на исполнение расходных обязательств в </w:t>
      </w:r>
      <w:r>
        <w:rPr>
          <w:sz w:val="26"/>
          <w:szCs w:val="26"/>
        </w:rPr>
        <w:t>соответствующем финансовом году</w:t>
      </w:r>
      <w:r w:rsidRPr="006927D1">
        <w:rPr>
          <w:sz w:val="26"/>
          <w:szCs w:val="26"/>
        </w:rPr>
        <w:t>.</w:t>
      </w:r>
    </w:p>
    <w:p w:rsidR="00E90ABA" w:rsidRPr="00E5350F" w:rsidRDefault="00E90ABA" w:rsidP="00E90AB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82464">
        <w:rPr>
          <w:sz w:val="26"/>
          <w:szCs w:val="26"/>
        </w:rPr>
        <w:t xml:space="preserve">Основные понятия, используемые в настоящем </w:t>
      </w:r>
      <w:r>
        <w:rPr>
          <w:sz w:val="26"/>
          <w:szCs w:val="26"/>
        </w:rPr>
        <w:t>П</w:t>
      </w:r>
      <w:r w:rsidRPr="00482464">
        <w:rPr>
          <w:sz w:val="26"/>
          <w:szCs w:val="26"/>
        </w:rPr>
        <w:t>оложении:</w:t>
      </w:r>
    </w:p>
    <w:p w:rsidR="00E90ABA" w:rsidRPr="00E5350F" w:rsidRDefault="00E90ABA" w:rsidP="00E90A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т</w:t>
      </w:r>
      <w:r w:rsidRPr="00E5350F">
        <w:rPr>
          <w:sz w:val="26"/>
          <w:szCs w:val="26"/>
        </w:rPr>
        <w:t xml:space="preserve">ерриториальное общественное самоуправление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городским Советом)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самоуправления;</w:t>
      </w:r>
      <w:proofErr w:type="gramEnd"/>
    </w:p>
    <w:p w:rsidR="00E90ABA" w:rsidRPr="00E5350F" w:rsidRDefault="00E90ABA" w:rsidP="00E90A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</w:t>
      </w:r>
      <w:r w:rsidRPr="00E5350F">
        <w:rPr>
          <w:sz w:val="26"/>
          <w:szCs w:val="26"/>
        </w:rPr>
        <w:t xml:space="preserve">рганы территориального общественного самоуправления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органы, избранные на собраниях или конференциях граждан, объединившихся по месту жительства, для выполнения функций территориального общественного самоуправления по осуществлению собственных инициатив в решении вопросов местного значения</w:t>
      </w:r>
      <w:r>
        <w:rPr>
          <w:sz w:val="26"/>
          <w:szCs w:val="26"/>
        </w:rPr>
        <w:t>;</w:t>
      </w:r>
    </w:p>
    <w:p w:rsidR="00E90ABA" w:rsidRDefault="00E90ABA" w:rsidP="00E90AB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совет (поселковый совет, комитет, инициативная </w:t>
      </w:r>
      <w:r w:rsidRPr="00B84195">
        <w:rPr>
          <w:rFonts w:ascii="Times New Roman" w:hAnsi="Times New Roman" w:cs="Times New Roman"/>
          <w:sz w:val="26"/>
          <w:szCs w:val="26"/>
        </w:rPr>
        <w:t>группа)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B84195">
        <w:rPr>
          <w:rFonts w:ascii="Times New Roman" w:hAnsi="Times New Roman" w:cs="Times New Roman"/>
          <w:sz w:val="26"/>
          <w:szCs w:val="26"/>
        </w:rPr>
        <w:t>еррито</w:t>
      </w:r>
      <w:r>
        <w:rPr>
          <w:rFonts w:ascii="Times New Roman" w:hAnsi="Times New Roman" w:cs="Times New Roman"/>
          <w:sz w:val="26"/>
          <w:szCs w:val="26"/>
        </w:rPr>
        <w:t xml:space="preserve">риального общественного самоуправления – </w:t>
      </w:r>
      <w:r w:rsidRPr="00B84195">
        <w:rPr>
          <w:rFonts w:ascii="Times New Roman" w:hAnsi="Times New Roman" w:cs="Times New Roman"/>
          <w:sz w:val="26"/>
          <w:szCs w:val="26"/>
        </w:rPr>
        <w:t>коллегиальный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509">
        <w:rPr>
          <w:rFonts w:ascii="Times New Roman" w:hAnsi="Times New Roman" w:cs="Times New Roman"/>
          <w:sz w:val="26"/>
          <w:szCs w:val="26"/>
        </w:rPr>
        <w:t xml:space="preserve">исполнительный орган, </w:t>
      </w:r>
      <w:r>
        <w:rPr>
          <w:rFonts w:ascii="Times New Roman" w:hAnsi="Times New Roman" w:cs="Times New Roman"/>
          <w:sz w:val="26"/>
          <w:szCs w:val="26"/>
        </w:rPr>
        <w:t xml:space="preserve">избираемый для </w:t>
      </w:r>
      <w:r w:rsidRPr="00B84195">
        <w:rPr>
          <w:rFonts w:ascii="Times New Roman" w:hAnsi="Times New Roman" w:cs="Times New Roman"/>
          <w:sz w:val="26"/>
          <w:szCs w:val="26"/>
        </w:rPr>
        <w:t>осуществления основных направлений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7509">
        <w:rPr>
          <w:rFonts w:ascii="Times New Roman" w:hAnsi="Times New Roman" w:cs="Times New Roman"/>
          <w:sz w:val="26"/>
          <w:szCs w:val="26"/>
        </w:rPr>
        <w:t xml:space="preserve">деятельности, реализации </w:t>
      </w:r>
      <w:r>
        <w:rPr>
          <w:rFonts w:ascii="Times New Roman" w:hAnsi="Times New Roman" w:cs="Times New Roman"/>
          <w:sz w:val="26"/>
          <w:szCs w:val="26"/>
        </w:rPr>
        <w:t xml:space="preserve">целей и задач территориального </w:t>
      </w:r>
      <w:r w:rsidRPr="00B84195"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4195">
        <w:rPr>
          <w:rFonts w:ascii="Times New Roman" w:hAnsi="Times New Roman" w:cs="Times New Roman"/>
          <w:sz w:val="26"/>
          <w:szCs w:val="26"/>
        </w:rPr>
        <w:t>самоуправления в период между собраниями (конференциями)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0ABA" w:rsidRDefault="00E90ABA" w:rsidP="00E90AB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председатель (с</w:t>
      </w:r>
      <w:r w:rsidRPr="00B84195">
        <w:rPr>
          <w:rFonts w:ascii="Times New Roman" w:hAnsi="Times New Roman" w:cs="Times New Roman"/>
          <w:sz w:val="26"/>
          <w:szCs w:val="26"/>
        </w:rPr>
        <w:t>тароста</w:t>
      </w:r>
      <w:r>
        <w:rPr>
          <w:rFonts w:ascii="Times New Roman" w:hAnsi="Times New Roman" w:cs="Times New Roman"/>
          <w:sz w:val="26"/>
          <w:szCs w:val="26"/>
        </w:rPr>
        <w:t xml:space="preserve">) – руководитель коллегиального </w:t>
      </w:r>
      <w:r w:rsidR="00E67509">
        <w:rPr>
          <w:rFonts w:ascii="Times New Roman" w:hAnsi="Times New Roman" w:cs="Times New Roman"/>
          <w:sz w:val="26"/>
          <w:szCs w:val="26"/>
        </w:rPr>
        <w:t xml:space="preserve">исполнительного   органа </w:t>
      </w:r>
      <w:r w:rsidRPr="00B84195">
        <w:rPr>
          <w:rFonts w:ascii="Times New Roman" w:hAnsi="Times New Roman" w:cs="Times New Roman"/>
          <w:sz w:val="26"/>
          <w:szCs w:val="26"/>
        </w:rPr>
        <w:t>ТОС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0ABA" w:rsidRDefault="00E90ABA" w:rsidP="00E90AB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</w:t>
      </w:r>
      <w:r w:rsidRPr="00747615">
        <w:rPr>
          <w:rFonts w:ascii="Times New Roman" w:hAnsi="Times New Roman" w:cs="Times New Roman"/>
          <w:sz w:val="26"/>
          <w:szCs w:val="26"/>
        </w:rPr>
        <w:t>аявител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="00E6750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(с</w:t>
      </w:r>
      <w:r w:rsidRPr="00B84195">
        <w:rPr>
          <w:rFonts w:ascii="Times New Roman" w:hAnsi="Times New Roman" w:cs="Times New Roman"/>
          <w:sz w:val="26"/>
          <w:szCs w:val="26"/>
        </w:rPr>
        <w:t>тароста</w:t>
      </w:r>
      <w:r>
        <w:rPr>
          <w:rFonts w:ascii="Times New Roman" w:hAnsi="Times New Roman" w:cs="Times New Roman"/>
          <w:sz w:val="26"/>
          <w:szCs w:val="26"/>
        </w:rPr>
        <w:t>) территориального общественного самоуправления;</w:t>
      </w:r>
    </w:p>
    <w:p w:rsidR="00E90ABA" w:rsidRDefault="00E90ABA" w:rsidP="00E90AB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уполномоченный орган – отдел по работе с некоммерческими организациями Администрации МО "Городской округ "Город Нарьян-Мар".</w:t>
      </w:r>
    </w:p>
    <w:p w:rsidR="00E90ABA" w:rsidRDefault="00E90ABA" w:rsidP="00E90A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Размер, </w:t>
      </w:r>
      <w:r w:rsidR="00E67509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и сроки </w:t>
      </w:r>
      <w:r w:rsidRPr="00CF5BF6">
        <w:rPr>
          <w:rFonts w:ascii="Times New Roman" w:hAnsi="Times New Roman" w:cs="Times New Roman"/>
          <w:sz w:val="26"/>
          <w:szCs w:val="26"/>
        </w:rPr>
        <w:t>осуществления выплат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0ABA" w:rsidRDefault="00E90ABA" w:rsidP="00E90A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0ABA" w:rsidRPr="00E67509" w:rsidRDefault="00E90ABA" w:rsidP="00E6750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2</w:t>
      </w:r>
      <w:r w:rsidR="00E67509" w:rsidRPr="00E67509">
        <w:rPr>
          <w:rFonts w:ascii="Times New Roman" w:hAnsi="Times New Roman" w:cs="Times New Roman"/>
          <w:sz w:val="26"/>
          <w:szCs w:val="26"/>
        </w:rPr>
        <w:t>.1.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>Вознаграждение председателям (старостам) территориальных общественных самоуправлений, зарегистрированных на территории МО "Городской округ "Город Нарьян-Мар"</w:t>
      </w:r>
      <w:r w:rsidR="00E67509">
        <w:rPr>
          <w:rFonts w:ascii="Times New Roman" w:hAnsi="Times New Roman" w:cs="Times New Roman"/>
          <w:sz w:val="26"/>
          <w:szCs w:val="26"/>
        </w:rPr>
        <w:t>,</w:t>
      </w:r>
      <w:r w:rsidRPr="00E67509">
        <w:rPr>
          <w:rFonts w:ascii="Times New Roman" w:hAnsi="Times New Roman" w:cs="Times New Roman"/>
          <w:sz w:val="26"/>
          <w:szCs w:val="26"/>
        </w:rPr>
        <w:t xml:space="preserve"> осуществляется ежеквартально за счет средств МО "Городской округ "Город Нарьян-Мар" и составляет:  </w:t>
      </w:r>
    </w:p>
    <w:p w:rsidR="00E90ABA" w:rsidRPr="00E67509" w:rsidRDefault="00E67509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4,5 минимальных </w:t>
      </w:r>
      <w:proofErr w:type="gramStart"/>
      <w:r w:rsidR="00E90ABA" w:rsidRPr="00E67509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E90ABA" w:rsidRPr="00E67509">
        <w:rPr>
          <w:rFonts w:ascii="Times New Roman" w:hAnsi="Times New Roman" w:cs="Times New Roman"/>
          <w:sz w:val="26"/>
          <w:szCs w:val="26"/>
        </w:rPr>
        <w:t>, установленного Правит</w:t>
      </w:r>
      <w:r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Федерации, 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для председателей (старост) территориальных общественных самоуправлений, </w:t>
      </w:r>
      <w:r>
        <w:rPr>
          <w:rFonts w:ascii="Times New Roman" w:hAnsi="Times New Roman" w:cs="Times New Roman"/>
          <w:sz w:val="26"/>
          <w:szCs w:val="26"/>
        </w:rPr>
        <w:t xml:space="preserve">в границах которых </w:t>
      </w:r>
      <w:r w:rsidR="00E90ABA" w:rsidRPr="00E67509">
        <w:rPr>
          <w:rFonts w:ascii="Times New Roman" w:hAnsi="Times New Roman" w:cs="Times New Roman"/>
          <w:sz w:val="26"/>
          <w:szCs w:val="26"/>
        </w:rPr>
        <w:t>расположено более 100 жилых домов в частном секторе или более 200 квартир в многоквартирных жилых домах;</w:t>
      </w:r>
    </w:p>
    <w:p w:rsidR="00E90ABA" w:rsidRPr="00E67509" w:rsidRDefault="00E67509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3 минимальных </w:t>
      </w:r>
      <w:proofErr w:type="gramStart"/>
      <w:r w:rsidR="00E90ABA" w:rsidRPr="00E67509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E90ABA" w:rsidRPr="00E67509">
        <w:rPr>
          <w:rFonts w:ascii="Times New Roman" w:hAnsi="Times New Roman" w:cs="Times New Roman"/>
          <w:sz w:val="26"/>
          <w:szCs w:val="26"/>
        </w:rPr>
        <w:t>, установленного Правит</w:t>
      </w:r>
      <w:r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Федерации, 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для председателей (старост) территориальных общественных самоуправлений, в границах которых расположено от 20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до 100 жилых домов в частном секторе или от 100 до 200 квартир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90ABA" w:rsidRPr="00E67509">
        <w:rPr>
          <w:rFonts w:ascii="Times New Roman" w:hAnsi="Times New Roman" w:cs="Times New Roman"/>
          <w:sz w:val="26"/>
          <w:szCs w:val="26"/>
        </w:rPr>
        <w:t>в многоквартирных жилых домах;</w:t>
      </w:r>
    </w:p>
    <w:p w:rsidR="00E90ABA" w:rsidRPr="00E67509" w:rsidRDefault="00E67509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1,5 минимальных </w:t>
      </w:r>
      <w:proofErr w:type="gramStart"/>
      <w:r w:rsidR="00E90ABA" w:rsidRPr="00E67509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E90ABA" w:rsidRPr="00E67509">
        <w:rPr>
          <w:rFonts w:ascii="Times New Roman" w:hAnsi="Times New Roman" w:cs="Times New Roman"/>
          <w:sz w:val="26"/>
          <w:szCs w:val="26"/>
        </w:rPr>
        <w:t>, установленного Правит</w:t>
      </w:r>
      <w:r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Федерации, </w:t>
      </w:r>
      <w:r w:rsidR="00E90ABA" w:rsidRPr="00E67509">
        <w:rPr>
          <w:rFonts w:ascii="Times New Roman" w:hAnsi="Times New Roman" w:cs="Times New Roman"/>
          <w:sz w:val="26"/>
          <w:szCs w:val="26"/>
        </w:rPr>
        <w:t>для председателей (старост) территориальных общественных самоуправлений, в</w:t>
      </w:r>
      <w:r>
        <w:rPr>
          <w:rFonts w:ascii="Times New Roman" w:hAnsi="Times New Roman" w:cs="Times New Roman"/>
          <w:sz w:val="26"/>
          <w:szCs w:val="26"/>
        </w:rPr>
        <w:t xml:space="preserve"> границах которых 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расположено от 10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90ABA" w:rsidRPr="00E67509">
        <w:rPr>
          <w:rFonts w:ascii="Times New Roman" w:hAnsi="Times New Roman" w:cs="Times New Roman"/>
          <w:sz w:val="26"/>
          <w:szCs w:val="26"/>
        </w:rPr>
        <w:t>до 19 жилых домов в частном секторе или от 30 до 99 квартир в многоквартирных жилых домах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0ABA" w:rsidRPr="00E67509" w:rsidRDefault="00E90ABA" w:rsidP="00E675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 xml:space="preserve">Выплата вознаграждения осуществляется с учетом удержания налога </w:t>
      </w:r>
      <w:r w:rsidR="00E6750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67509">
        <w:rPr>
          <w:rFonts w:ascii="Times New Roman" w:hAnsi="Times New Roman" w:cs="Times New Roman"/>
          <w:sz w:val="26"/>
          <w:szCs w:val="26"/>
        </w:rPr>
        <w:t xml:space="preserve">на доходы физических лиц в соответствии с Налоговым кодексом Российской Федерации. </w:t>
      </w:r>
    </w:p>
    <w:p w:rsidR="00E90ABA" w:rsidRPr="00E67509" w:rsidRDefault="00E90ABA" w:rsidP="00E675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В случае избрания (переизбрания) председателя (старосты) в течение календарного года выплаты производятся с кв</w:t>
      </w:r>
      <w:r w:rsidR="00E67509">
        <w:rPr>
          <w:rFonts w:ascii="Times New Roman" w:hAnsi="Times New Roman" w:cs="Times New Roman"/>
          <w:sz w:val="26"/>
          <w:szCs w:val="26"/>
        </w:rPr>
        <w:t>артала, следующего за кварталом</w:t>
      </w:r>
      <w:r w:rsidRPr="00E67509">
        <w:rPr>
          <w:rFonts w:ascii="Times New Roman" w:hAnsi="Times New Roman" w:cs="Times New Roman"/>
          <w:sz w:val="26"/>
          <w:szCs w:val="26"/>
        </w:rPr>
        <w:t xml:space="preserve"> избрания (переизбрания). </w:t>
      </w:r>
    </w:p>
    <w:p w:rsidR="00E90ABA" w:rsidRPr="00E67509" w:rsidRDefault="00E67509" w:rsidP="00E6750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2.2.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Компенсационная выплата предоставляется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с заключенным Администрацией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31EF1">
        <w:rPr>
          <w:rFonts w:ascii="Times New Roman" w:hAnsi="Times New Roman" w:cs="Times New Roman"/>
          <w:sz w:val="26"/>
          <w:szCs w:val="26"/>
        </w:rPr>
        <w:t>и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аявителем договором о выплате вознаграждения председателю (старосте) территориального общественного самоуправления (далее – Договор) на текущий финансовый год (Приложение 2), при условии соблюдения </w:t>
      </w:r>
      <w:r w:rsidR="00502949">
        <w:rPr>
          <w:rFonts w:ascii="Times New Roman" w:hAnsi="Times New Roman" w:cs="Times New Roman"/>
          <w:sz w:val="26"/>
          <w:szCs w:val="26"/>
        </w:rPr>
        <w:t>з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аявителем требований, установленных настоящим Положением. </w:t>
      </w:r>
    </w:p>
    <w:p w:rsidR="00E90ABA" w:rsidRPr="00E67509" w:rsidRDefault="00E90ABA" w:rsidP="00E6750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2.3</w:t>
      </w:r>
      <w:r w:rsidR="00E67509" w:rsidRPr="00E67509">
        <w:rPr>
          <w:rFonts w:ascii="Times New Roman" w:hAnsi="Times New Roman" w:cs="Times New Roman"/>
          <w:sz w:val="26"/>
          <w:szCs w:val="26"/>
        </w:rPr>
        <w:t>.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 xml:space="preserve">Для заключения Договора </w:t>
      </w:r>
      <w:r w:rsidR="00502949">
        <w:rPr>
          <w:rFonts w:ascii="Times New Roman" w:hAnsi="Times New Roman" w:cs="Times New Roman"/>
          <w:sz w:val="26"/>
          <w:szCs w:val="26"/>
        </w:rPr>
        <w:t>з</w:t>
      </w:r>
      <w:r w:rsidRPr="00E67509">
        <w:rPr>
          <w:rFonts w:ascii="Times New Roman" w:hAnsi="Times New Roman" w:cs="Times New Roman"/>
          <w:sz w:val="26"/>
          <w:szCs w:val="26"/>
        </w:rPr>
        <w:t xml:space="preserve">аявителю необходимо предоставить </w:t>
      </w:r>
      <w:r w:rsidR="00E6750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67509">
        <w:rPr>
          <w:rFonts w:ascii="Times New Roman" w:hAnsi="Times New Roman" w:cs="Times New Roman"/>
          <w:sz w:val="26"/>
          <w:szCs w:val="26"/>
        </w:rPr>
        <w:t>в</w:t>
      </w:r>
      <w:r w:rsidR="00E67509">
        <w:rPr>
          <w:rFonts w:ascii="Times New Roman" w:hAnsi="Times New Roman" w:cs="Times New Roman"/>
          <w:sz w:val="26"/>
          <w:szCs w:val="26"/>
        </w:rPr>
        <w:t xml:space="preserve"> </w:t>
      </w:r>
      <w:r w:rsidRPr="00E67509">
        <w:rPr>
          <w:rFonts w:ascii="Times New Roman" w:hAnsi="Times New Roman" w:cs="Times New Roman"/>
          <w:sz w:val="26"/>
          <w:szCs w:val="26"/>
        </w:rPr>
        <w:t>Администрацию МО "Городской округ "Город Нарьян-Мар" следующие документы:</w:t>
      </w:r>
    </w:p>
    <w:p w:rsidR="00E90ABA" w:rsidRPr="00E67509" w:rsidRDefault="00E90ABA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 xml:space="preserve">заявление о заключении Договора (далее – </w:t>
      </w:r>
      <w:r w:rsidR="00502949">
        <w:rPr>
          <w:rFonts w:ascii="Times New Roman" w:hAnsi="Times New Roman" w:cs="Times New Roman"/>
          <w:sz w:val="26"/>
          <w:szCs w:val="26"/>
        </w:rPr>
        <w:t>з</w:t>
      </w:r>
      <w:r w:rsidRPr="00E67509">
        <w:rPr>
          <w:rFonts w:ascii="Times New Roman" w:hAnsi="Times New Roman" w:cs="Times New Roman"/>
          <w:sz w:val="26"/>
          <w:szCs w:val="26"/>
        </w:rPr>
        <w:t>аявление) (Приложение 1);</w:t>
      </w:r>
    </w:p>
    <w:p w:rsidR="00E90ABA" w:rsidRPr="00E67509" w:rsidRDefault="00E90ABA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>копию паспорта или копию документа, удостоверяющего личность заявителя;</w:t>
      </w:r>
    </w:p>
    <w:p w:rsidR="00E90ABA" w:rsidRPr="00E67509" w:rsidRDefault="00E90ABA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 xml:space="preserve">копию протокола избрания председателя (старосты) территориального общественного самоуправления, заверенную коллегиальным органом территориального общественного самоуправления; </w:t>
      </w:r>
    </w:p>
    <w:p w:rsidR="00E90ABA" w:rsidRPr="00E67509" w:rsidRDefault="00E67509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>годовой календарный план работы ТОС, утвержденный Советом собрания (конференции) граждан;</w:t>
      </w:r>
    </w:p>
    <w:p w:rsidR="00E90ABA" w:rsidRPr="00E67509" w:rsidRDefault="00E67509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копию свидетельства </w:t>
      </w:r>
      <w:proofErr w:type="gramStart"/>
      <w:r w:rsidR="00E90ABA" w:rsidRPr="00E67509">
        <w:rPr>
          <w:rFonts w:ascii="Times New Roman" w:hAnsi="Times New Roman" w:cs="Times New Roman"/>
          <w:sz w:val="26"/>
          <w:szCs w:val="26"/>
        </w:rPr>
        <w:t>о постановке на учет в на</w:t>
      </w:r>
      <w:r w:rsidR="00502949">
        <w:rPr>
          <w:rFonts w:ascii="Times New Roman" w:hAnsi="Times New Roman" w:cs="Times New Roman"/>
          <w:sz w:val="26"/>
          <w:szCs w:val="26"/>
        </w:rPr>
        <w:t>логовом органе физического лица</w:t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 по месту жительства на территории</w:t>
      </w:r>
      <w:proofErr w:type="gramEnd"/>
      <w:r w:rsidR="00E90ABA" w:rsidRPr="00E67509">
        <w:rPr>
          <w:rFonts w:ascii="Times New Roman" w:hAnsi="Times New Roman" w:cs="Times New Roman"/>
          <w:sz w:val="26"/>
          <w:szCs w:val="26"/>
        </w:rPr>
        <w:t xml:space="preserve"> Российской Федерации (ИНН);</w:t>
      </w:r>
    </w:p>
    <w:p w:rsidR="00E90ABA" w:rsidRPr="00E67509" w:rsidRDefault="00E67509" w:rsidP="00E6750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>копию страхового свидетельства государственного пенсионного страхования (СНИЛС);</w:t>
      </w:r>
    </w:p>
    <w:p w:rsidR="00E90ABA" w:rsidRPr="00E67509" w:rsidRDefault="00E90ABA" w:rsidP="0050294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>сведения о реквизитах банковского счета для перечисления денежных средств</w:t>
      </w:r>
      <w:r w:rsidR="00502949">
        <w:rPr>
          <w:rFonts w:ascii="Times New Roman" w:hAnsi="Times New Roman" w:cs="Times New Roman"/>
          <w:sz w:val="26"/>
          <w:szCs w:val="26"/>
        </w:rPr>
        <w:t>;</w:t>
      </w:r>
    </w:p>
    <w:p w:rsidR="00E90ABA" w:rsidRPr="00E67509" w:rsidRDefault="00E67509" w:rsidP="0050294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-</w:t>
      </w:r>
      <w:r w:rsidRPr="00E67509">
        <w:rPr>
          <w:rFonts w:ascii="Times New Roman" w:hAnsi="Times New Roman" w:cs="Times New Roman"/>
          <w:sz w:val="26"/>
          <w:szCs w:val="26"/>
        </w:rPr>
        <w:tab/>
      </w:r>
      <w:r w:rsidR="00E90ABA" w:rsidRPr="00E67509">
        <w:rPr>
          <w:rFonts w:ascii="Times New Roman" w:hAnsi="Times New Roman" w:cs="Times New Roman"/>
          <w:sz w:val="26"/>
          <w:szCs w:val="26"/>
        </w:rPr>
        <w:t xml:space="preserve">сведения о количестве жилых домов для частного сектора, сведения </w:t>
      </w:r>
      <w:r w:rsidR="0050294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90ABA" w:rsidRPr="00E67509">
        <w:rPr>
          <w:rFonts w:ascii="Times New Roman" w:hAnsi="Times New Roman" w:cs="Times New Roman"/>
          <w:sz w:val="26"/>
          <w:szCs w:val="26"/>
        </w:rPr>
        <w:t>о количестве квартир в многоквартирных жилых домах, входящих в границы ТОС.</w:t>
      </w:r>
    </w:p>
    <w:p w:rsidR="00E90ABA" w:rsidRPr="00E67509" w:rsidRDefault="00E90ABA" w:rsidP="00E675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2.4</w:t>
      </w:r>
      <w:r w:rsidR="00E67509" w:rsidRPr="00E67509">
        <w:rPr>
          <w:sz w:val="26"/>
          <w:szCs w:val="26"/>
        </w:rPr>
        <w:t>.</w:t>
      </w:r>
      <w:r w:rsidR="00E67509" w:rsidRPr="00E67509">
        <w:rPr>
          <w:sz w:val="26"/>
          <w:szCs w:val="26"/>
        </w:rPr>
        <w:tab/>
      </w:r>
      <w:r w:rsidRPr="00E67509">
        <w:rPr>
          <w:sz w:val="26"/>
          <w:szCs w:val="26"/>
        </w:rPr>
        <w:t xml:space="preserve">Заявление представляется в </w:t>
      </w:r>
      <w:r w:rsidR="00502949">
        <w:rPr>
          <w:sz w:val="26"/>
          <w:szCs w:val="26"/>
        </w:rPr>
        <w:t>у</w:t>
      </w:r>
      <w:r w:rsidRPr="00E67509">
        <w:rPr>
          <w:sz w:val="26"/>
          <w:szCs w:val="26"/>
        </w:rPr>
        <w:t>полномоченный орган непосредственно или направляется по почте.</w:t>
      </w:r>
    </w:p>
    <w:p w:rsidR="00E90ABA" w:rsidRPr="00E67509" w:rsidRDefault="00E90ABA" w:rsidP="00E675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 xml:space="preserve">При приеме </w:t>
      </w:r>
      <w:r w:rsidR="00502949">
        <w:rPr>
          <w:sz w:val="26"/>
          <w:szCs w:val="26"/>
        </w:rPr>
        <w:t>з</w:t>
      </w:r>
      <w:r w:rsidRPr="00E67509">
        <w:rPr>
          <w:sz w:val="26"/>
          <w:szCs w:val="26"/>
        </w:rPr>
        <w:t xml:space="preserve">аявления </w:t>
      </w:r>
      <w:r w:rsidR="00502949">
        <w:rPr>
          <w:sz w:val="26"/>
          <w:szCs w:val="26"/>
        </w:rPr>
        <w:t>у</w:t>
      </w:r>
      <w:r w:rsidRPr="00E67509">
        <w:rPr>
          <w:sz w:val="26"/>
          <w:szCs w:val="26"/>
        </w:rPr>
        <w:t xml:space="preserve">полномоченный орган регистрирует его в журнале учета </w:t>
      </w:r>
      <w:r w:rsidR="00502949">
        <w:rPr>
          <w:sz w:val="26"/>
          <w:szCs w:val="26"/>
        </w:rPr>
        <w:t>з</w:t>
      </w:r>
      <w:r w:rsidRPr="00E67509">
        <w:rPr>
          <w:sz w:val="26"/>
          <w:szCs w:val="26"/>
        </w:rPr>
        <w:t xml:space="preserve">аявлений. </w:t>
      </w:r>
    </w:p>
    <w:p w:rsidR="00E90ABA" w:rsidRPr="00E67509" w:rsidRDefault="00E90ABA" w:rsidP="00E675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 xml:space="preserve">Поданные </w:t>
      </w:r>
      <w:r w:rsidR="00502949">
        <w:rPr>
          <w:sz w:val="26"/>
          <w:szCs w:val="26"/>
        </w:rPr>
        <w:t>з</w:t>
      </w:r>
      <w:r w:rsidRPr="00E67509">
        <w:rPr>
          <w:sz w:val="26"/>
          <w:szCs w:val="26"/>
        </w:rPr>
        <w:t xml:space="preserve">аявления проверяются в течение 5 (пяти) рабочих дней со дня поступления </w:t>
      </w:r>
      <w:r w:rsidR="00502949">
        <w:rPr>
          <w:sz w:val="26"/>
          <w:szCs w:val="26"/>
        </w:rPr>
        <w:t>з</w:t>
      </w:r>
      <w:r w:rsidRPr="00E67509">
        <w:rPr>
          <w:sz w:val="26"/>
          <w:szCs w:val="26"/>
        </w:rPr>
        <w:t xml:space="preserve">аявления </w:t>
      </w:r>
      <w:r w:rsidR="00502949">
        <w:rPr>
          <w:sz w:val="26"/>
          <w:szCs w:val="26"/>
        </w:rPr>
        <w:t>у</w:t>
      </w:r>
      <w:r w:rsidRPr="00E67509">
        <w:rPr>
          <w:sz w:val="26"/>
          <w:szCs w:val="26"/>
        </w:rPr>
        <w:t>полномоченным органом на соответствие:</w:t>
      </w:r>
    </w:p>
    <w:p w:rsidR="00E90ABA" w:rsidRPr="00E67509" w:rsidRDefault="00E90ABA" w:rsidP="0050294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-</w:t>
      </w:r>
      <w:r w:rsidR="00E67509" w:rsidRPr="00E67509">
        <w:rPr>
          <w:sz w:val="26"/>
          <w:szCs w:val="26"/>
        </w:rPr>
        <w:tab/>
      </w:r>
      <w:r w:rsidRPr="00E67509">
        <w:rPr>
          <w:sz w:val="26"/>
          <w:szCs w:val="26"/>
        </w:rPr>
        <w:t xml:space="preserve">требованиям, установленным пунктом 2.3. настоящего Положения, </w:t>
      </w:r>
    </w:p>
    <w:p w:rsidR="00E90ABA" w:rsidRPr="00E67509" w:rsidRDefault="00E90ABA" w:rsidP="0050294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-</w:t>
      </w:r>
      <w:r w:rsidR="00E67509" w:rsidRPr="00E67509">
        <w:rPr>
          <w:sz w:val="26"/>
          <w:szCs w:val="26"/>
        </w:rPr>
        <w:tab/>
      </w:r>
      <w:r w:rsidRPr="00E67509">
        <w:rPr>
          <w:sz w:val="26"/>
          <w:szCs w:val="26"/>
        </w:rPr>
        <w:t>мероприятий, проводимых территориальным общественным самоуправлением, предусмотренных годовым календарным план</w:t>
      </w:r>
      <w:r w:rsidR="00502949">
        <w:rPr>
          <w:sz w:val="26"/>
          <w:szCs w:val="26"/>
        </w:rPr>
        <w:t>о</w:t>
      </w:r>
      <w:r w:rsidRPr="00E67509">
        <w:rPr>
          <w:sz w:val="26"/>
          <w:szCs w:val="26"/>
        </w:rPr>
        <w:t xml:space="preserve">м  территориального общественного самоуправления, целям и задачам, предусмотренным уставом территориального общественного самоуправления. </w:t>
      </w:r>
    </w:p>
    <w:p w:rsidR="00E90ABA" w:rsidRPr="00E67509" w:rsidRDefault="00E67509" w:rsidP="00E675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2.5.</w:t>
      </w:r>
      <w:r w:rsidRPr="00E67509">
        <w:rPr>
          <w:sz w:val="26"/>
          <w:szCs w:val="26"/>
        </w:rPr>
        <w:tab/>
      </w:r>
      <w:r w:rsidR="00E90ABA" w:rsidRPr="00E67509">
        <w:rPr>
          <w:sz w:val="26"/>
          <w:szCs w:val="26"/>
        </w:rPr>
        <w:t>В случае установления проверкой:</w:t>
      </w:r>
    </w:p>
    <w:p w:rsidR="00E90ABA" w:rsidRPr="00E67509" w:rsidRDefault="00E67509" w:rsidP="00502949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67509">
        <w:rPr>
          <w:sz w:val="26"/>
          <w:szCs w:val="26"/>
        </w:rPr>
        <w:t>-</w:t>
      </w:r>
      <w:r w:rsidRPr="00E67509">
        <w:rPr>
          <w:sz w:val="26"/>
          <w:szCs w:val="26"/>
        </w:rPr>
        <w:tab/>
      </w:r>
      <w:r w:rsidR="00E90ABA" w:rsidRPr="00E67509">
        <w:rPr>
          <w:sz w:val="26"/>
          <w:szCs w:val="26"/>
        </w:rPr>
        <w:t>непредставления (не полного) представления заявителем документов, перечисленных в пункте 2.3 настоящего Положения;</w:t>
      </w:r>
      <w:proofErr w:type="gramEnd"/>
    </w:p>
    <w:p w:rsidR="00E90ABA" w:rsidRPr="00E67509" w:rsidRDefault="00E67509" w:rsidP="00502949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-</w:t>
      </w:r>
      <w:r w:rsidRPr="00E67509">
        <w:rPr>
          <w:sz w:val="26"/>
          <w:szCs w:val="26"/>
        </w:rPr>
        <w:tab/>
      </w:r>
      <w:r w:rsidR="00E90ABA" w:rsidRPr="00E67509">
        <w:rPr>
          <w:sz w:val="26"/>
          <w:szCs w:val="26"/>
        </w:rPr>
        <w:t>несоответствия мероприятий, проводимых территориальным общественным самоуправлением, предусмотренных годовым календарным план</w:t>
      </w:r>
      <w:r w:rsidR="00502949">
        <w:rPr>
          <w:sz w:val="26"/>
          <w:szCs w:val="26"/>
        </w:rPr>
        <w:t>о</w:t>
      </w:r>
      <w:r w:rsidR="00E90ABA" w:rsidRPr="00E67509">
        <w:rPr>
          <w:sz w:val="26"/>
          <w:szCs w:val="26"/>
        </w:rPr>
        <w:t xml:space="preserve">м  территориального общественного самоуправления, целям и задачам, предусмотренным уставом территориального общественного самоуправления, </w:t>
      </w:r>
      <w:r w:rsidR="009B6F39">
        <w:rPr>
          <w:sz w:val="26"/>
          <w:szCs w:val="26"/>
        </w:rPr>
        <w:t>у</w:t>
      </w:r>
      <w:r w:rsidR="00E90ABA" w:rsidRPr="00E67509">
        <w:rPr>
          <w:sz w:val="26"/>
          <w:szCs w:val="26"/>
        </w:rPr>
        <w:t>полномоченный орган не позднее 5 (</w:t>
      </w:r>
      <w:r w:rsidR="00502949">
        <w:rPr>
          <w:sz w:val="26"/>
          <w:szCs w:val="26"/>
        </w:rPr>
        <w:t>п</w:t>
      </w:r>
      <w:r w:rsidR="00E90ABA" w:rsidRPr="00E67509">
        <w:rPr>
          <w:sz w:val="26"/>
          <w:szCs w:val="26"/>
        </w:rPr>
        <w:t xml:space="preserve">яти) рабочих дней </w:t>
      </w:r>
      <w:proofErr w:type="gramStart"/>
      <w:r w:rsidR="00E90ABA" w:rsidRPr="00E67509">
        <w:rPr>
          <w:sz w:val="26"/>
          <w:szCs w:val="26"/>
        </w:rPr>
        <w:t>с даты окончания</w:t>
      </w:r>
      <w:proofErr w:type="gramEnd"/>
      <w:r w:rsidR="00E90ABA" w:rsidRPr="00E67509">
        <w:rPr>
          <w:sz w:val="26"/>
          <w:szCs w:val="26"/>
        </w:rPr>
        <w:t xml:space="preserve"> проверки направляет в адрес </w:t>
      </w:r>
      <w:r w:rsidR="00502949">
        <w:rPr>
          <w:sz w:val="26"/>
          <w:szCs w:val="26"/>
        </w:rPr>
        <w:t>з</w:t>
      </w:r>
      <w:r w:rsidR="00E90ABA" w:rsidRPr="00E67509">
        <w:rPr>
          <w:sz w:val="26"/>
          <w:szCs w:val="26"/>
        </w:rPr>
        <w:t xml:space="preserve">аявителя мотивированный отказ о заключении Договора. </w:t>
      </w:r>
    </w:p>
    <w:p w:rsidR="00E90ABA" w:rsidRPr="00E67509" w:rsidRDefault="00E90ABA" w:rsidP="00E675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2.6</w:t>
      </w:r>
      <w:r w:rsidR="00E67509" w:rsidRPr="00E67509">
        <w:rPr>
          <w:sz w:val="26"/>
          <w:szCs w:val="26"/>
        </w:rPr>
        <w:t>.</w:t>
      </w:r>
      <w:r w:rsidR="00E67509" w:rsidRPr="00E67509">
        <w:rPr>
          <w:sz w:val="26"/>
          <w:szCs w:val="26"/>
        </w:rPr>
        <w:tab/>
      </w:r>
      <w:r w:rsidRPr="00E67509">
        <w:rPr>
          <w:sz w:val="26"/>
          <w:szCs w:val="26"/>
        </w:rPr>
        <w:t xml:space="preserve">При соответствии </w:t>
      </w:r>
      <w:r w:rsidR="00502949">
        <w:rPr>
          <w:sz w:val="26"/>
          <w:szCs w:val="26"/>
        </w:rPr>
        <w:t>з</w:t>
      </w:r>
      <w:r w:rsidRPr="00E67509">
        <w:rPr>
          <w:sz w:val="26"/>
          <w:szCs w:val="26"/>
        </w:rPr>
        <w:t>аявления и документов требованиям, установленным настоящим положением</w:t>
      </w:r>
      <w:r w:rsidR="00502949">
        <w:rPr>
          <w:sz w:val="26"/>
          <w:szCs w:val="26"/>
        </w:rPr>
        <w:t>,</w:t>
      </w:r>
      <w:r w:rsidRPr="00E67509">
        <w:rPr>
          <w:sz w:val="26"/>
          <w:szCs w:val="26"/>
        </w:rPr>
        <w:t xml:space="preserve"> </w:t>
      </w:r>
      <w:r w:rsidR="00502949">
        <w:rPr>
          <w:sz w:val="26"/>
          <w:szCs w:val="26"/>
        </w:rPr>
        <w:t>у</w:t>
      </w:r>
      <w:r w:rsidRPr="00E67509">
        <w:rPr>
          <w:sz w:val="26"/>
          <w:szCs w:val="26"/>
        </w:rPr>
        <w:t>полномоченный орган в течение 5 (</w:t>
      </w:r>
      <w:r w:rsidR="00502949">
        <w:rPr>
          <w:sz w:val="26"/>
          <w:szCs w:val="26"/>
        </w:rPr>
        <w:t>п</w:t>
      </w:r>
      <w:r w:rsidRPr="00E67509">
        <w:rPr>
          <w:sz w:val="26"/>
          <w:szCs w:val="26"/>
        </w:rPr>
        <w:t xml:space="preserve">яти) рабочих дней </w:t>
      </w:r>
      <w:proofErr w:type="gramStart"/>
      <w:r w:rsidRPr="00E67509">
        <w:rPr>
          <w:sz w:val="26"/>
          <w:szCs w:val="26"/>
        </w:rPr>
        <w:t>с даты окончания</w:t>
      </w:r>
      <w:proofErr w:type="gramEnd"/>
      <w:r w:rsidRPr="00E67509">
        <w:rPr>
          <w:sz w:val="26"/>
          <w:szCs w:val="26"/>
        </w:rPr>
        <w:t xml:space="preserve"> проверки направляет в адрес </w:t>
      </w:r>
      <w:r w:rsidR="00502949">
        <w:rPr>
          <w:sz w:val="26"/>
          <w:szCs w:val="26"/>
        </w:rPr>
        <w:t>з</w:t>
      </w:r>
      <w:r w:rsidRPr="00E67509">
        <w:rPr>
          <w:sz w:val="26"/>
          <w:szCs w:val="26"/>
        </w:rPr>
        <w:t xml:space="preserve">аявителя  </w:t>
      </w:r>
      <w:r w:rsidR="00502949">
        <w:rPr>
          <w:sz w:val="26"/>
          <w:szCs w:val="26"/>
        </w:rPr>
        <w:t xml:space="preserve">                           </w:t>
      </w:r>
      <w:r w:rsidRPr="00E67509">
        <w:rPr>
          <w:sz w:val="26"/>
          <w:szCs w:val="26"/>
        </w:rPr>
        <w:t xml:space="preserve">на подписание Договор. </w:t>
      </w:r>
    </w:p>
    <w:p w:rsidR="00E90ABA" w:rsidRPr="00E67509" w:rsidRDefault="00E90ABA" w:rsidP="00E675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bCs/>
          <w:sz w:val="26"/>
          <w:szCs w:val="26"/>
        </w:rPr>
        <w:t>2.7</w:t>
      </w:r>
      <w:r w:rsidR="00E67509" w:rsidRPr="00E67509">
        <w:rPr>
          <w:bCs/>
          <w:sz w:val="26"/>
          <w:szCs w:val="26"/>
        </w:rPr>
        <w:t>.</w:t>
      </w:r>
      <w:r w:rsidR="00E67509" w:rsidRPr="00E67509">
        <w:rPr>
          <w:bCs/>
          <w:sz w:val="26"/>
          <w:szCs w:val="26"/>
        </w:rPr>
        <w:tab/>
      </w:r>
      <w:r w:rsidRPr="00E67509">
        <w:rPr>
          <w:bCs/>
          <w:sz w:val="26"/>
          <w:szCs w:val="26"/>
        </w:rPr>
        <w:t xml:space="preserve">Для получения выплаты </w:t>
      </w:r>
      <w:r w:rsidR="00502949">
        <w:rPr>
          <w:bCs/>
          <w:sz w:val="26"/>
          <w:szCs w:val="26"/>
        </w:rPr>
        <w:t>з</w:t>
      </w:r>
      <w:r w:rsidRPr="00E67509">
        <w:rPr>
          <w:bCs/>
          <w:sz w:val="26"/>
          <w:szCs w:val="26"/>
        </w:rPr>
        <w:t xml:space="preserve">аявителем </w:t>
      </w:r>
      <w:r w:rsidRPr="00E67509">
        <w:rPr>
          <w:sz w:val="26"/>
          <w:szCs w:val="26"/>
        </w:rPr>
        <w:t>ежеквартально в срок до 30 числа месяца, следующего за отчетным кварталом</w:t>
      </w:r>
      <w:r w:rsidR="00502949">
        <w:rPr>
          <w:sz w:val="26"/>
          <w:szCs w:val="26"/>
        </w:rPr>
        <w:t xml:space="preserve">, </w:t>
      </w:r>
      <w:proofErr w:type="gramStart"/>
      <w:r w:rsidR="00502949">
        <w:rPr>
          <w:sz w:val="26"/>
          <w:szCs w:val="26"/>
        </w:rPr>
        <w:t>предоставляется</w:t>
      </w:r>
      <w:r w:rsidRPr="00E67509">
        <w:rPr>
          <w:sz w:val="26"/>
          <w:szCs w:val="26"/>
        </w:rPr>
        <w:t xml:space="preserve"> отчет</w:t>
      </w:r>
      <w:proofErr w:type="gramEnd"/>
      <w:r w:rsidRPr="00E67509">
        <w:rPr>
          <w:sz w:val="26"/>
          <w:szCs w:val="26"/>
        </w:rPr>
        <w:t xml:space="preserve"> о проделанной работе за квартал (далее – </w:t>
      </w:r>
      <w:r w:rsidR="00502949">
        <w:rPr>
          <w:sz w:val="26"/>
          <w:szCs w:val="26"/>
        </w:rPr>
        <w:t>о</w:t>
      </w:r>
      <w:r w:rsidRPr="00E67509">
        <w:rPr>
          <w:sz w:val="26"/>
          <w:szCs w:val="26"/>
        </w:rPr>
        <w:t xml:space="preserve">тчет). </w:t>
      </w:r>
      <w:r w:rsidR="00502949">
        <w:rPr>
          <w:sz w:val="26"/>
          <w:szCs w:val="26"/>
        </w:rPr>
        <w:t xml:space="preserve">Уполномоченный орган </w:t>
      </w:r>
      <w:r w:rsidRPr="00E67509">
        <w:rPr>
          <w:sz w:val="26"/>
          <w:szCs w:val="26"/>
        </w:rPr>
        <w:t xml:space="preserve">в течение 3 (трех) рабочих дней после предоставления отчета готовит распоряжение об оплате, </w:t>
      </w:r>
      <w:r w:rsidR="00502949">
        <w:rPr>
          <w:sz w:val="26"/>
          <w:szCs w:val="26"/>
        </w:rPr>
        <w:t xml:space="preserve">              </w:t>
      </w:r>
      <w:r w:rsidRPr="00E67509">
        <w:rPr>
          <w:sz w:val="26"/>
          <w:szCs w:val="26"/>
        </w:rPr>
        <w:t>при условии соответствия мероприятий, проводимых территориальным общественным самоуправлением, отраженных в отчете о проделанной работе, целям и задачам, предусмотренным уставом территориального общественного самоуправления</w:t>
      </w:r>
      <w:r w:rsidR="00502949">
        <w:rPr>
          <w:sz w:val="26"/>
          <w:szCs w:val="26"/>
        </w:rPr>
        <w:t>,</w:t>
      </w:r>
      <w:r w:rsidRPr="00E67509">
        <w:rPr>
          <w:sz w:val="26"/>
          <w:szCs w:val="26"/>
        </w:rPr>
        <w:t xml:space="preserve"> и соответствия проведенных работ календарному плану работ ТОС. </w:t>
      </w:r>
    </w:p>
    <w:p w:rsidR="00E90ABA" w:rsidRPr="00E67509" w:rsidRDefault="00E67509" w:rsidP="00E675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2.8.</w:t>
      </w:r>
      <w:r w:rsidRPr="00E67509">
        <w:rPr>
          <w:sz w:val="26"/>
          <w:szCs w:val="26"/>
        </w:rPr>
        <w:tab/>
      </w:r>
      <w:r w:rsidR="00E90ABA" w:rsidRPr="00E67509">
        <w:rPr>
          <w:sz w:val="26"/>
          <w:szCs w:val="26"/>
        </w:rPr>
        <w:t xml:space="preserve">При установлении </w:t>
      </w:r>
      <w:r w:rsidR="00502949">
        <w:rPr>
          <w:sz w:val="26"/>
          <w:szCs w:val="26"/>
        </w:rPr>
        <w:t xml:space="preserve">уполномоченным органом </w:t>
      </w:r>
      <w:r w:rsidR="00E90ABA" w:rsidRPr="00E67509">
        <w:rPr>
          <w:sz w:val="26"/>
          <w:szCs w:val="26"/>
        </w:rPr>
        <w:t xml:space="preserve">несоответствия </w:t>
      </w:r>
      <w:r w:rsidR="00502949">
        <w:rPr>
          <w:sz w:val="26"/>
          <w:szCs w:val="26"/>
        </w:rPr>
        <w:t>о</w:t>
      </w:r>
      <w:r w:rsidR="00E90ABA" w:rsidRPr="00E67509">
        <w:rPr>
          <w:sz w:val="26"/>
          <w:szCs w:val="26"/>
        </w:rPr>
        <w:t>тчета</w:t>
      </w:r>
      <w:r w:rsidR="00502949">
        <w:rPr>
          <w:sz w:val="26"/>
          <w:szCs w:val="26"/>
        </w:rPr>
        <w:t xml:space="preserve"> требованиям пункта 2.7 </w:t>
      </w:r>
      <w:r w:rsidR="00E90ABA" w:rsidRPr="00E67509">
        <w:rPr>
          <w:sz w:val="26"/>
          <w:szCs w:val="26"/>
        </w:rPr>
        <w:t xml:space="preserve">настоящего Положения </w:t>
      </w:r>
      <w:r w:rsidR="00502949">
        <w:rPr>
          <w:sz w:val="26"/>
          <w:szCs w:val="26"/>
        </w:rPr>
        <w:t>у</w:t>
      </w:r>
      <w:r w:rsidR="00E90ABA" w:rsidRPr="00E67509">
        <w:rPr>
          <w:sz w:val="26"/>
          <w:szCs w:val="26"/>
        </w:rPr>
        <w:t xml:space="preserve">полномоченный орган направляет в адрес </w:t>
      </w:r>
      <w:r w:rsidR="00502949">
        <w:rPr>
          <w:sz w:val="26"/>
          <w:szCs w:val="26"/>
        </w:rPr>
        <w:t>з</w:t>
      </w:r>
      <w:r w:rsidR="00E90ABA" w:rsidRPr="00E67509">
        <w:rPr>
          <w:sz w:val="26"/>
          <w:szCs w:val="26"/>
        </w:rPr>
        <w:t xml:space="preserve">аявителя мотивированный отказ в осуществлении компенсационной выплаты. </w:t>
      </w:r>
    </w:p>
    <w:p w:rsidR="00E90ABA" w:rsidRPr="00E67509" w:rsidRDefault="00E90ABA" w:rsidP="005029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2.9.</w:t>
      </w:r>
      <w:r w:rsidR="00E67509" w:rsidRPr="00E67509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Администрации МО "Городской округ "Город Нарьян-Мар" на основании распоряжения в течение </w:t>
      </w:r>
      <w:r w:rsidR="0050294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67509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издания распоряжения перечисляет средства </w:t>
      </w:r>
      <w:r w:rsidR="005029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67509">
        <w:rPr>
          <w:rFonts w:ascii="Times New Roman" w:hAnsi="Times New Roman" w:cs="Times New Roman"/>
          <w:sz w:val="26"/>
          <w:szCs w:val="26"/>
        </w:rPr>
        <w:t xml:space="preserve">на расчетный счет </w:t>
      </w:r>
      <w:r w:rsidR="00502949">
        <w:rPr>
          <w:rFonts w:ascii="Times New Roman" w:hAnsi="Times New Roman" w:cs="Times New Roman"/>
          <w:sz w:val="26"/>
          <w:szCs w:val="26"/>
        </w:rPr>
        <w:t>з</w:t>
      </w:r>
      <w:r w:rsidRPr="00E67509">
        <w:rPr>
          <w:rFonts w:ascii="Times New Roman" w:hAnsi="Times New Roman" w:cs="Times New Roman"/>
          <w:sz w:val="26"/>
          <w:szCs w:val="26"/>
        </w:rPr>
        <w:t>аявителя.</w:t>
      </w:r>
    </w:p>
    <w:p w:rsidR="00E90ABA" w:rsidRPr="00E67509" w:rsidRDefault="00E90ABA" w:rsidP="00E67509">
      <w:pPr>
        <w:ind w:firstLine="709"/>
        <w:jc w:val="both"/>
        <w:rPr>
          <w:sz w:val="26"/>
          <w:szCs w:val="26"/>
        </w:rPr>
      </w:pPr>
      <w:r w:rsidRPr="00E67509">
        <w:rPr>
          <w:sz w:val="26"/>
          <w:szCs w:val="26"/>
        </w:rPr>
        <w:t>2.10</w:t>
      </w:r>
      <w:r w:rsidR="00E67509" w:rsidRPr="00E67509">
        <w:rPr>
          <w:sz w:val="26"/>
          <w:szCs w:val="26"/>
        </w:rPr>
        <w:t>.</w:t>
      </w:r>
      <w:r w:rsidR="00E67509" w:rsidRPr="00E67509">
        <w:rPr>
          <w:sz w:val="26"/>
          <w:szCs w:val="26"/>
        </w:rPr>
        <w:tab/>
      </w:r>
      <w:r w:rsidRPr="00E67509">
        <w:rPr>
          <w:sz w:val="26"/>
          <w:szCs w:val="26"/>
        </w:rPr>
        <w:t xml:space="preserve">Выплата за 4 квартал текущего года производится в срок не позднее               30 декабря текущего года, при условии предоставления предварительного отчета </w:t>
      </w:r>
      <w:r w:rsidR="00502949">
        <w:rPr>
          <w:sz w:val="26"/>
          <w:szCs w:val="26"/>
        </w:rPr>
        <w:t xml:space="preserve">               </w:t>
      </w:r>
      <w:r w:rsidRPr="00E67509">
        <w:rPr>
          <w:sz w:val="26"/>
          <w:szCs w:val="26"/>
        </w:rPr>
        <w:t>в срок не позднее 15 декабря текущего года.</w:t>
      </w:r>
    </w:p>
    <w:p w:rsidR="00E90ABA" w:rsidRDefault="00E90ABA" w:rsidP="00E90A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0ABA" w:rsidRPr="00735904" w:rsidRDefault="00E90ABA" w:rsidP="00E90AB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35904">
        <w:rPr>
          <w:sz w:val="26"/>
          <w:szCs w:val="26"/>
        </w:rPr>
        <w:t>3. Основания для прекращения выплат</w:t>
      </w:r>
    </w:p>
    <w:p w:rsidR="00E90ABA" w:rsidRPr="00C36B81" w:rsidRDefault="00E90ABA" w:rsidP="00E90A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0ABA" w:rsidRPr="00C36B81" w:rsidRDefault="00E90ABA" w:rsidP="0050294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02949">
        <w:rPr>
          <w:rFonts w:ascii="Times New Roman" w:hAnsi="Times New Roman" w:cs="Times New Roman"/>
          <w:sz w:val="26"/>
          <w:szCs w:val="26"/>
        </w:rPr>
        <w:t>1.</w:t>
      </w:r>
      <w:r w:rsidR="005029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C36B81">
        <w:rPr>
          <w:rFonts w:ascii="Times New Roman" w:hAnsi="Times New Roman" w:cs="Times New Roman"/>
          <w:sz w:val="26"/>
          <w:szCs w:val="26"/>
        </w:rPr>
        <w:t xml:space="preserve">аявление </w:t>
      </w:r>
      <w:r>
        <w:rPr>
          <w:rFonts w:ascii="Times New Roman" w:hAnsi="Times New Roman" w:cs="Times New Roman"/>
          <w:sz w:val="26"/>
          <w:szCs w:val="26"/>
        </w:rPr>
        <w:t>председателя (старосты)</w:t>
      </w:r>
      <w:r w:rsidRPr="00C36B81">
        <w:rPr>
          <w:rFonts w:ascii="Times New Roman" w:hAnsi="Times New Roman" w:cs="Times New Roman"/>
          <w:sz w:val="26"/>
          <w:szCs w:val="26"/>
        </w:rPr>
        <w:t xml:space="preserve"> об отказе от получения денежных выплат</w:t>
      </w:r>
      <w:r w:rsidR="00502949">
        <w:rPr>
          <w:rFonts w:ascii="Times New Roman" w:hAnsi="Times New Roman" w:cs="Times New Roman"/>
          <w:sz w:val="26"/>
          <w:szCs w:val="26"/>
        </w:rPr>
        <w:t>.</w:t>
      </w:r>
    </w:p>
    <w:p w:rsidR="00E90ABA" w:rsidRPr="00C36B81" w:rsidRDefault="00E90ABA" w:rsidP="0050294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1067F6">
        <w:rPr>
          <w:rFonts w:ascii="Times New Roman" w:hAnsi="Times New Roman" w:cs="Times New Roman"/>
          <w:sz w:val="26"/>
          <w:szCs w:val="26"/>
        </w:rPr>
        <w:t>3.</w:t>
      </w:r>
      <w:r w:rsidR="00502949">
        <w:rPr>
          <w:rFonts w:ascii="Times New Roman" w:hAnsi="Times New Roman" w:cs="Times New Roman"/>
          <w:sz w:val="26"/>
          <w:szCs w:val="26"/>
        </w:rPr>
        <w:t>2.</w:t>
      </w:r>
      <w:r w:rsidR="005029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C36B81">
        <w:rPr>
          <w:rFonts w:ascii="Times New Roman" w:hAnsi="Times New Roman" w:cs="Times New Roman"/>
          <w:sz w:val="26"/>
          <w:szCs w:val="26"/>
        </w:rPr>
        <w:t xml:space="preserve">свобождение от должности </w:t>
      </w:r>
      <w:r>
        <w:rPr>
          <w:rFonts w:ascii="Times New Roman" w:hAnsi="Times New Roman" w:cs="Times New Roman"/>
          <w:sz w:val="26"/>
          <w:szCs w:val="26"/>
        </w:rPr>
        <w:t>председателя (старосты)</w:t>
      </w:r>
      <w:r w:rsidRPr="00C36B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  <w:r w:rsidR="00502949">
        <w:rPr>
          <w:rFonts w:ascii="Times New Roman" w:hAnsi="Times New Roman" w:cs="Times New Roman"/>
          <w:sz w:val="26"/>
          <w:szCs w:val="26"/>
        </w:rPr>
        <w:t>.</w:t>
      </w:r>
    </w:p>
    <w:p w:rsidR="00E90ABA" w:rsidRDefault="00E90ABA" w:rsidP="0050294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5029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1925CF">
        <w:rPr>
          <w:rFonts w:ascii="Times New Roman" w:hAnsi="Times New Roman" w:cs="Times New Roman"/>
          <w:sz w:val="26"/>
          <w:szCs w:val="26"/>
        </w:rPr>
        <w:t>ступлени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25CF">
        <w:rPr>
          <w:rFonts w:ascii="Times New Roman" w:hAnsi="Times New Roman" w:cs="Times New Roman"/>
          <w:sz w:val="26"/>
          <w:szCs w:val="26"/>
        </w:rPr>
        <w:t xml:space="preserve"> в законную силу обвинительного приговора суда </w:t>
      </w:r>
      <w:r w:rsidR="0050294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925C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председателя (</w:t>
      </w:r>
      <w:r w:rsidRPr="001925CF">
        <w:rPr>
          <w:rFonts w:ascii="Times New Roman" w:hAnsi="Times New Roman" w:cs="Times New Roman"/>
          <w:sz w:val="26"/>
          <w:szCs w:val="26"/>
        </w:rPr>
        <w:t>старосты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925CF">
        <w:rPr>
          <w:rFonts w:ascii="Times New Roman" w:hAnsi="Times New Roman" w:cs="Times New Roman"/>
          <w:sz w:val="26"/>
          <w:szCs w:val="26"/>
        </w:rPr>
        <w:t xml:space="preserve"> или признания его судом недееспособным (ограниченно дееспособным)</w:t>
      </w:r>
      <w:r w:rsidR="00502949">
        <w:rPr>
          <w:rFonts w:ascii="Times New Roman" w:hAnsi="Times New Roman" w:cs="Times New Roman"/>
          <w:sz w:val="26"/>
          <w:szCs w:val="26"/>
        </w:rPr>
        <w:t>.</w:t>
      </w:r>
    </w:p>
    <w:p w:rsidR="00E90ABA" w:rsidRDefault="00E90ABA" w:rsidP="0050294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5029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</w:t>
      </w:r>
      <w:r w:rsidRPr="001925CF">
        <w:rPr>
          <w:rFonts w:ascii="Times New Roman" w:hAnsi="Times New Roman" w:cs="Times New Roman"/>
          <w:sz w:val="26"/>
          <w:szCs w:val="26"/>
        </w:rPr>
        <w:t>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2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председателя (</w:t>
      </w:r>
      <w:r w:rsidRPr="001925CF">
        <w:rPr>
          <w:rFonts w:ascii="Times New Roman" w:hAnsi="Times New Roman" w:cs="Times New Roman"/>
          <w:sz w:val="26"/>
          <w:szCs w:val="26"/>
        </w:rPr>
        <w:t>старосты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925CF">
        <w:rPr>
          <w:rFonts w:ascii="Times New Roman" w:hAnsi="Times New Roman" w:cs="Times New Roman"/>
          <w:sz w:val="26"/>
          <w:szCs w:val="26"/>
        </w:rPr>
        <w:t xml:space="preserve"> с регистрационного учета по месту жительства либо месту пребывания на подведомственной территории</w:t>
      </w:r>
      <w:r w:rsidR="00502949">
        <w:rPr>
          <w:rFonts w:ascii="Times New Roman" w:hAnsi="Times New Roman" w:cs="Times New Roman"/>
          <w:sz w:val="26"/>
          <w:szCs w:val="26"/>
        </w:rPr>
        <w:t>.</w:t>
      </w:r>
    </w:p>
    <w:p w:rsidR="00E90ABA" w:rsidRDefault="00E90ABA" w:rsidP="0050294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5029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</w:t>
      </w:r>
      <w:r w:rsidRPr="001925CF">
        <w:rPr>
          <w:rFonts w:ascii="Times New Roman" w:hAnsi="Times New Roman" w:cs="Times New Roman"/>
          <w:sz w:val="26"/>
          <w:szCs w:val="26"/>
        </w:rPr>
        <w:t>збрани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25CF">
        <w:rPr>
          <w:rFonts w:ascii="Times New Roman" w:hAnsi="Times New Roman" w:cs="Times New Roman"/>
          <w:sz w:val="26"/>
          <w:szCs w:val="26"/>
        </w:rPr>
        <w:t xml:space="preserve"> (назначени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25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председателя (</w:t>
      </w:r>
      <w:r w:rsidRPr="001925CF">
        <w:rPr>
          <w:rFonts w:ascii="Times New Roman" w:hAnsi="Times New Roman" w:cs="Times New Roman"/>
          <w:sz w:val="26"/>
          <w:szCs w:val="26"/>
        </w:rPr>
        <w:t>старосты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925CF">
        <w:rPr>
          <w:rFonts w:ascii="Times New Roman" w:hAnsi="Times New Roman" w:cs="Times New Roman"/>
          <w:sz w:val="26"/>
          <w:szCs w:val="26"/>
        </w:rPr>
        <w:t xml:space="preserve"> на государственную должность, должность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</w:t>
      </w:r>
      <w:r w:rsidRPr="001925CF">
        <w:rPr>
          <w:rFonts w:ascii="Times New Roman" w:hAnsi="Times New Roman" w:cs="Times New Roman"/>
          <w:sz w:val="26"/>
          <w:szCs w:val="26"/>
        </w:rPr>
        <w:t>службы, муниципальную должность или должность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0ABA" w:rsidRPr="00C36B81" w:rsidRDefault="00502949" w:rsidP="0050294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E90ABA">
        <w:rPr>
          <w:rFonts w:ascii="Times New Roman" w:hAnsi="Times New Roman" w:cs="Times New Roman"/>
          <w:sz w:val="26"/>
          <w:szCs w:val="26"/>
        </w:rPr>
        <w:t xml:space="preserve">При наступлении основания для прекращения выплат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90ABA">
        <w:rPr>
          <w:rFonts w:ascii="Times New Roman" w:hAnsi="Times New Roman" w:cs="Times New Roman"/>
          <w:sz w:val="26"/>
          <w:szCs w:val="26"/>
        </w:rPr>
        <w:t xml:space="preserve">аявитель обязан уведомить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90ABA">
        <w:rPr>
          <w:rFonts w:ascii="Times New Roman" w:hAnsi="Times New Roman" w:cs="Times New Roman"/>
          <w:sz w:val="26"/>
          <w:szCs w:val="26"/>
        </w:rPr>
        <w:t xml:space="preserve">полномоченный орган в течение 3 (трех) рабочих дней </w:t>
      </w:r>
      <w:proofErr w:type="gramStart"/>
      <w:r w:rsidR="00E90ABA">
        <w:rPr>
          <w:rFonts w:ascii="Times New Roman" w:hAnsi="Times New Roman" w:cs="Times New Roman"/>
          <w:sz w:val="26"/>
          <w:szCs w:val="26"/>
        </w:rPr>
        <w:t>с даты возникновения</w:t>
      </w:r>
      <w:proofErr w:type="gramEnd"/>
      <w:r w:rsidR="00E90ABA">
        <w:rPr>
          <w:rFonts w:ascii="Times New Roman" w:hAnsi="Times New Roman" w:cs="Times New Roman"/>
          <w:sz w:val="26"/>
          <w:szCs w:val="26"/>
        </w:rPr>
        <w:t xml:space="preserve"> основания для прекращения выплаты. </w:t>
      </w:r>
    </w:p>
    <w:p w:rsidR="00E90ABA" w:rsidRDefault="00E90ABA" w:rsidP="00E90AB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90ABA" w:rsidRDefault="00E90ABA" w:rsidP="00E90AB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прекращения выплат. Возврат денежных средств</w:t>
      </w:r>
    </w:p>
    <w:p w:rsidR="00E90ABA" w:rsidRDefault="00E90ABA" w:rsidP="00E90A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0ABA" w:rsidRDefault="00502949" w:rsidP="005029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E90ABA">
        <w:rPr>
          <w:rFonts w:ascii="Times New Roman" w:hAnsi="Times New Roman" w:cs="Times New Roman"/>
          <w:sz w:val="26"/>
          <w:szCs w:val="26"/>
        </w:rPr>
        <w:t>Д</w:t>
      </w:r>
      <w:r w:rsidR="00E90ABA" w:rsidRPr="001067F6">
        <w:rPr>
          <w:rFonts w:ascii="Times New Roman" w:hAnsi="Times New Roman" w:cs="Times New Roman"/>
          <w:sz w:val="26"/>
          <w:szCs w:val="26"/>
        </w:rPr>
        <w:t xml:space="preserve">оговор о выплате </w:t>
      </w:r>
      <w:proofErr w:type="gramStart"/>
      <w:r w:rsidR="00E90ABA" w:rsidRPr="001067F6">
        <w:rPr>
          <w:rFonts w:ascii="Times New Roman" w:hAnsi="Times New Roman" w:cs="Times New Roman"/>
          <w:sz w:val="26"/>
          <w:szCs w:val="26"/>
        </w:rPr>
        <w:t>вознаграждения</w:t>
      </w:r>
      <w:proofErr w:type="gramEnd"/>
      <w:r w:rsidR="00E90ABA">
        <w:rPr>
          <w:rFonts w:ascii="Times New Roman" w:hAnsi="Times New Roman" w:cs="Times New Roman"/>
          <w:sz w:val="26"/>
          <w:szCs w:val="26"/>
        </w:rPr>
        <w:t xml:space="preserve"> может быть расторгнут </w:t>
      </w:r>
      <w:r w:rsidR="006234A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90ABA">
        <w:rPr>
          <w:rFonts w:ascii="Times New Roman" w:hAnsi="Times New Roman" w:cs="Times New Roman"/>
          <w:sz w:val="26"/>
          <w:szCs w:val="26"/>
        </w:rPr>
        <w:t>в одностороннем порядке:</w:t>
      </w:r>
    </w:p>
    <w:p w:rsidR="00E90ABA" w:rsidRDefault="00502949" w:rsidP="00502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90ABA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6234A8">
        <w:rPr>
          <w:rFonts w:ascii="Times New Roman" w:hAnsi="Times New Roman" w:cs="Times New Roman"/>
          <w:sz w:val="26"/>
          <w:szCs w:val="26"/>
        </w:rPr>
        <w:t xml:space="preserve">с </w:t>
      </w:r>
      <w:r w:rsidR="00E90ABA">
        <w:rPr>
          <w:rFonts w:ascii="Times New Roman" w:hAnsi="Times New Roman" w:cs="Times New Roman"/>
          <w:sz w:val="26"/>
          <w:szCs w:val="26"/>
        </w:rPr>
        <w:t>неоднократным нарушением Заявителем сроков предоставления отчетности;</w:t>
      </w:r>
    </w:p>
    <w:p w:rsidR="00E90ABA" w:rsidRDefault="00502949" w:rsidP="00502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90ABA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spellStart"/>
      <w:r w:rsidR="00E90ABA">
        <w:rPr>
          <w:rFonts w:ascii="Times New Roman" w:hAnsi="Times New Roman" w:cs="Times New Roman"/>
          <w:sz w:val="26"/>
          <w:szCs w:val="26"/>
        </w:rPr>
        <w:t>непредоставлением</w:t>
      </w:r>
      <w:proofErr w:type="spellEnd"/>
      <w:r w:rsidR="00E90ABA">
        <w:rPr>
          <w:rFonts w:ascii="Times New Roman" w:hAnsi="Times New Roman" w:cs="Times New Roman"/>
          <w:sz w:val="26"/>
          <w:szCs w:val="26"/>
        </w:rPr>
        <w:t xml:space="preserve"> отчетности</w:t>
      </w:r>
      <w:r w:rsidR="006234A8">
        <w:rPr>
          <w:rFonts w:ascii="Times New Roman" w:hAnsi="Times New Roman" w:cs="Times New Roman"/>
          <w:sz w:val="26"/>
          <w:szCs w:val="26"/>
        </w:rPr>
        <w:t>;</w:t>
      </w:r>
    </w:p>
    <w:p w:rsidR="00E90ABA" w:rsidRDefault="00502949" w:rsidP="005029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90ABA">
        <w:rPr>
          <w:rFonts w:ascii="Times New Roman" w:hAnsi="Times New Roman" w:cs="Times New Roman"/>
          <w:sz w:val="26"/>
          <w:szCs w:val="26"/>
        </w:rPr>
        <w:t xml:space="preserve">при наступлении основания для прекращения выплат, предусмотренных пунктом 3 настоящего Положения. </w:t>
      </w:r>
    </w:p>
    <w:p w:rsidR="00E90ABA" w:rsidRDefault="00502949" w:rsidP="005029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E90ABA">
        <w:rPr>
          <w:rFonts w:ascii="Times New Roman" w:hAnsi="Times New Roman" w:cs="Times New Roman"/>
          <w:sz w:val="26"/>
          <w:szCs w:val="26"/>
        </w:rPr>
        <w:t xml:space="preserve">В случае установления факта нарушения пункта 3.6 настоящего Положения </w:t>
      </w:r>
      <w:r w:rsidR="006234A8">
        <w:rPr>
          <w:rFonts w:ascii="Times New Roman" w:hAnsi="Times New Roman" w:cs="Times New Roman"/>
          <w:sz w:val="26"/>
          <w:szCs w:val="26"/>
        </w:rPr>
        <w:t>з</w:t>
      </w:r>
      <w:r w:rsidR="00E90ABA">
        <w:rPr>
          <w:rFonts w:ascii="Times New Roman" w:hAnsi="Times New Roman" w:cs="Times New Roman"/>
          <w:sz w:val="26"/>
          <w:szCs w:val="26"/>
        </w:rPr>
        <w:t xml:space="preserve">аявитель обязан </w:t>
      </w:r>
      <w:r w:rsidR="00E90ABA" w:rsidRPr="0043117C">
        <w:rPr>
          <w:rFonts w:ascii="Times New Roman" w:hAnsi="Times New Roman" w:cs="Times New Roman"/>
          <w:sz w:val="26"/>
          <w:szCs w:val="26"/>
        </w:rPr>
        <w:t>возврат</w:t>
      </w:r>
      <w:r w:rsidR="00E90ABA">
        <w:rPr>
          <w:rFonts w:ascii="Times New Roman" w:hAnsi="Times New Roman" w:cs="Times New Roman"/>
          <w:sz w:val="26"/>
          <w:szCs w:val="26"/>
        </w:rPr>
        <w:t>ить</w:t>
      </w:r>
      <w:r w:rsidR="00E90ABA" w:rsidRPr="0043117C">
        <w:rPr>
          <w:rFonts w:ascii="Times New Roman" w:hAnsi="Times New Roman" w:cs="Times New Roman"/>
          <w:sz w:val="26"/>
          <w:szCs w:val="26"/>
        </w:rPr>
        <w:t xml:space="preserve"> в городской бюджет </w:t>
      </w:r>
      <w:r w:rsidR="00E90ABA"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="006234A8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E90ABA" w:rsidRPr="0043117C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E90ABA">
        <w:rPr>
          <w:rFonts w:ascii="Times New Roman" w:hAnsi="Times New Roman" w:cs="Times New Roman"/>
          <w:sz w:val="26"/>
          <w:szCs w:val="26"/>
        </w:rPr>
        <w:t>возникновения</w:t>
      </w:r>
      <w:proofErr w:type="gramEnd"/>
      <w:r w:rsidR="00E90ABA">
        <w:rPr>
          <w:rFonts w:ascii="Times New Roman" w:hAnsi="Times New Roman" w:cs="Times New Roman"/>
          <w:sz w:val="26"/>
          <w:szCs w:val="26"/>
        </w:rPr>
        <w:t xml:space="preserve"> оснований для прекращения выплат. </w:t>
      </w:r>
    </w:p>
    <w:p w:rsidR="00E90ABA" w:rsidRDefault="00E90ABA" w:rsidP="00385307"/>
    <w:p w:rsidR="00E90ABA" w:rsidRDefault="00E90ABA" w:rsidP="00385307"/>
    <w:p w:rsidR="00E90ABA" w:rsidRDefault="00E90ABA" w:rsidP="00385307"/>
    <w:p w:rsidR="00E90ABA" w:rsidRDefault="00E90ABA" w:rsidP="00385307"/>
    <w:p w:rsidR="00E90ABA" w:rsidRDefault="00E90ABA" w:rsidP="00385307"/>
    <w:p w:rsidR="00E90ABA" w:rsidRDefault="00E90ABA" w:rsidP="00385307"/>
    <w:p w:rsidR="00E90ABA" w:rsidRDefault="00E90ABA" w:rsidP="00385307"/>
    <w:p w:rsidR="00E90ABA" w:rsidRDefault="00E90ABA" w:rsidP="00385307"/>
    <w:p w:rsidR="006234A8" w:rsidRDefault="006234A8" w:rsidP="00385307"/>
    <w:p w:rsidR="006234A8" w:rsidRDefault="006234A8" w:rsidP="00385307"/>
    <w:p w:rsidR="006234A8" w:rsidRDefault="006234A8" w:rsidP="00385307"/>
    <w:p w:rsidR="006234A8" w:rsidRDefault="006234A8" w:rsidP="00385307"/>
    <w:p w:rsidR="006234A8" w:rsidRDefault="006234A8" w:rsidP="00385307"/>
    <w:p w:rsidR="006234A8" w:rsidRDefault="006234A8" w:rsidP="00385307"/>
    <w:p w:rsidR="006234A8" w:rsidRDefault="006234A8" w:rsidP="00385307"/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Приложение 1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t>к</w:t>
      </w:r>
      <w:r w:rsidRPr="006234A8">
        <w:rPr>
          <w:sz w:val="26"/>
          <w:szCs w:val="26"/>
        </w:rPr>
        <w:t xml:space="preserve"> </w:t>
      </w:r>
      <w:r w:rsidRPr="006234A8">
        <w:rPr>
          <w:sz w:val="26"/>
        </w:rPr>
        <w:t xml:space="preserve">Положению о порядке </w:t>
      </w:r>
      <w:r w:rsidRPr="006234A8">
        <w:rPr>
          <w:sz w:val="26"/>
          <w:szCs w:val="26"/>
        </w:rPr>
        <w:t>выплаты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вознаграждения председателям (старостам)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территориальных общественных самоуправлений,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зарегистрированных</w:t>
      </w:r>
      <w:proofErr w:type="gramEnd"/>
      <w:r w:rsidRPr="006234A8">
        <w:rPr>
          <w:sz w:val="26"/>
          <w:szCs w:val="26"/>
        </w:rPr>
        <w:t xml:space="preserve"> на территории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МО "Городской округ "Город Нарьян-Мар"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Главе МО "Городской округ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"Город Нарьян-Мар"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От председателя (старосты)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территориального общественного самоуправления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___________________________________________,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проживающего</w:t>
      </w:r>
      <w:proofErr w:type="gramEnd"/>
      <w:r w:rsidRPr="006234A8">
        <w:rPr>
          <w:sz w:val="26"/>
          <w:szCs w:val="26"/>
        </w:rPr>
        <w:t xml:space="preserve"> по адресу: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г. Нарьян-Мар, </w:t>
      </w:r>
      <w:proofErr w:type="spellStart"/>
      <w:r w:rsidRPr="006234A8">
        <w:rPr>
          <w:sz w:val="26"/>
          <w:szCs w:val="26"/>
        </w:rPr>
        <w:t>ул._____________</w:t>
      </w:r>
      <w:proofErr w:type="spellEnd"/>
      <w:r w:rsidRPr="006234A8">
        <w:rPr>
          <w:sz w:val="26"/>
          <w:szCs w:val="26"/>
        </w:rPr>
        <w:t>,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д. № _______, кв. № __________,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Телефон: _____________________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34A8">
        <w:rPr>
          <w:sz w:val="26"/>
          <w:szCs w:val="26"/>
        </w:rPr>
        <w:t>ЗАЯВЛЕНИЕ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В соответствии с Положением о компенсационных выплатах председателям (старостам) территориальных общественных самоуправлений, зарегистрированных на территории МО "Городской округ "Город Нарьян-Мар", утвержденным постановлен</w:t>
      </w:r>
      <w:r>
        <w:rPr>
          <w:sz w:val="26"/>
          <w:szCs w:val="26"/>
        </w:rPr>
        <w:t xml:space="preserve">ием Администрации МО </w:t>
      </w:r>
      <w:r w:rsidRPr="006234A8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6234A8">
        <w:rPr>
          <w:sz w:val="26"/>
          <w:szCs w:val="26"/>
        </w:rPr>
        <w:t>от        №</w:t>
      </w:r>
      <w:proofErr w:type="gramStart"/>
      <w:r w:rsidRPr="006234A8">
        <w:rPr>
          <w:sz w:val="26"/>
          <w:szCs w:val="26"/>
        </w:rPr>
        <w:t xml:space="preserve">       ,</w:t>
      </w:r>
      <w:proofErr w:type="gramEnd"/>
      <w:r w:rsidRPr="006234A8">
        <w:rPr>
          <w:sz w:val="26"/>
          <w:szCs w:val="26"/>
        </w:rPr>
        <w:t xml:space="preserve"> прошу заключить с со мной, ________________________________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6234A8">
        <w:rPr>
          <w:sz w:val="26"/>
          <w:szCs w:val="26"/>
        </w:rPr>
        <w:t xml:space="preserve">                                                             </w:t>
      </w:r>
      <w:r w:rsidRPr="006234A8">
        <w:rPr>
          <w:sz w:val="16"/>
          <w:szCs w:val="16"/>
        </w:rPr>
        <w:t>(ФИО, должность председателя (старосты)  ТОС)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 xml:space="preserve">договор о выплате вознаграждения председателю (старосте) территориального общественного самоуправления.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Приложение:</w:t>
      </w: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1._________________,</w:t>
      </w: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2._________________,</w:t>
      </w: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3._________________,</w:t>
      </w: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"_____" _____________20__г.                             _________                 ______________</w:t>
      </w:r>
    </w:p>
    <w:p w:rsidR="006234A8" w:rsidRPr="006234A8" w:rsidRDefault="006234A8" w:rsidP="006234A8">
      <w:pPr>
        <w:tabs>
          <w:tab w:val="left" w:pos="5805"/>
        </w:tabs>
        <w:rPr>
          <w:sz w:val="16"/>
          <w:szCs w:val="16"/>
        </w:rPr>
      </w:pPr>
      <w:r w:rsidRPr="006234A8">
        <w:rPr>
          <w:sz w:val="26"/>
          <w:szCs w:val="26"/>
        </w:rPr>
        <w:t xml:space="preserve">                                                                                   </w:t>
      </w:r>
      <w:r w:rsidRPr="006234A8">
        <w:rPr>
          <w:sz w:val="16"/>
          <w:szCs w:val="16"/>
        </w:rPr>
        <w:t>(подпись)                                          (расшифровка)</w:t>
      </w: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Приложение к заявлению </w:t>
      </w: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амортизации, так и без использования таких средств в целях рассмотрения моего заявления.</w:t>
      </w:r>
      <w:proofErr w:type="gramEnd"/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 представляемых в Администрацию МО "Гор</w:t>
      </w:r>
      <w:r>
        <w:rPr>
          <w:sz w:val="26"/>
          <w:szCs w:val="26"/>
        </w:rPr>
        <w:t>одской округ "Город Нарьян-Мар" либо уполномоченный орган</w:t>
      </w:r>
      <w:r w:rsidRPr="006234A8">
        <w:rPr>
          <w:sz w:val="26"/>
          <w:szCs w:val="26"/>
        </w:rPr>
        <w:t xml:space="preserve"> документах в указанных выше целях.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Согласие действует в течение всего срока рассмотрения заявления, п</w:t>
      </w:r>
      <w:r>
        <w:rPr>
          <w:sz w:val="26"/>
          <w:szCs w:val="26"/>
        </w:rPr>
        <w:t>одготовки ответа на него, а так</w:t>
      </w:r>
      <w:r w:rsidRPr="006234A8">
        <w:rPr>
          <w:sz w:val="26"/>
          <w:szCs w:val="26"/>
        </w:rPr>
        <w:t>же в течение трех лет с даты прекращения обязатель</w:t>
      </w:r>
      <w:proofErr w:type="gramStart"/>
      <w:r w:rsidRPr="006234A8">
        <w:rPr>
          <w:sz w:val="26"/>
          <w:szCs w:val="26"/>
        </w:rPr>
        <w:t>ств ст</w:t>
      </w:r>
      <w:proofErr w:type="gramEnd"/>
      <w:r w:rsidRPr="006234A8">
        <w:rPr>
          <w:sz w:val="26"/>
          <w:szCs w:val="26"/>
        </w:rPr>
        <w:t xml:space="preserve">орон.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Заявитель может отозвать настоящее согласие путем направления письменного заявления в Администрацию МО "Гор</w:t>
      </w:r>
      <w:r>
        <w:rPr>
          <w:sz w:val="26"/>
          <w:szCs w:val="26"/>
        </w:rPr>
        <w:t>одской округ "Город Нарьян-Мар"</w:t>
      </w:r>
      <w:r w:rsidRPr="006234A8">
        <w:rPr>
          <w:sz w:val="26"/>
          <w:szCs w:val="26"/>
        </w:rPr>
        <w:t xml:space="preserve"> либо уполномоченный орган. В этом случае Администрация МО "Городской округ "Город Нарьян-Мар" либо уполномоченный орган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6234A8">
        <w:rPr>
          <w:sz w:val="26"/>
          <w:szCs w:val="26"/>
        </w:rPr>
        <w:t>ств ст</w:t>
      </w:r>
      <w:proofErr w:type="gramEnd"/>
      <w:r w:rsidRPr="006234A8">
        <w:rPr>
          <w:sz w:val="26"/>
          <w:szCs w:val="26"/>
        </w:rPr>
        <w:t xml:space="preserve">орон. 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Заявитель соглашается с тем, что указанные выше персональные данные являются необходимыми для заявленной цели.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 xml:space="preserve">"_______" </w:t>
      </w:r>
      <w:proofErr w:type="spellStart"/>
      <w:r w:rsidRPr="006234A8">
        <w:rPr>
          <w:sz w:val="26"/>
          <w:szCs w:val="26"/>
        </w:rPr>
        <w:t>___________</w:t>
      </w:r>
      <w:proofErr w:type="gramStart"/>
      <w:r w:rsidRPr="006234A8">
        <w:rPr>
          <w:sz w:val="26"/>
          <w:szCs w:val="26"/>
        </w:rPr>
        <w:t>г</w:t>
      </w:r>
      <w:proofErr w:type="spellEnd"/>
      <w:proofErr w:type="gramEnd"/>
      <w:r w:rsidRPr="006234A8">
        <w:rPr>
          <w:sz w:val="26"/>
          <w:szCs w:val="26"/>
        </w:rPr>
        <w:t>.                          __________________________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 xml:space="preserve">                                        (подпись заявителя)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Приложение 2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t>к</w:t>
      </w:r>
      <w:r w:rsidRPr="006234A8">
        <w:rPr>
          <w:sz w:val="26"/>
          <w:szCs w:val="26"/>
        </w:rPr>
        <w:t xml:space="preserve"> </w:t>
      </w:r>
      <w:r w:rsidRPr="006234A8">
        <w:rPr>
          <w:sz w:val="26"/>
        </w:rPr>
        <w:t xml:space="preserve">Положению о порядке </w:t>
      </w:r>
      <w:r>
        <w:rPr>
          <w:sz w:val="26"/>
          <w:szCs w:val="26"/>
        </w:rPr>
        <w:t>выплаты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вознаграж</w:t>
      </w:r>
      <w:r>
        <w:rPr>
          <w:sz w:val="26"/>
          <w:szCs w:val="26"/>
        </w:rPr>
        <w:t>дения председателям (старостам)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территориальн</w:t>
      </w:r>
      <w:r>
        <w:rPr>
          <w:sz w:val="26"/>
          <w:szCs w:val="26"/>
        </w:rPr>
        <w:t>ых общественных самоуправлений,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з</w:t>
      </w:r>
      <w:r>
        <w:rPr>
          <w:sz w:val="26"/>
          <w:szCs w:val="26"/>
        </w:rPr>
        <w:t>арегистрированных</w:t>
      </w:r>
      <w:proofErr w:type="gramEnd"/>
      <w:r>
        <w:rPr>
          <w:sz w:val="26"/>
          <w:szCs w:val="26"/>
        </w:rPr>
        <w:t xml:space="preserve"> на территории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МО "Городской округ "Город Нарьян-Мар"</w:t>
      </w:r>
    </w:p>
    <w:p w:rsidR="006234A8" w:rsidRPr="006234A8" w:rsidRDefault="006234A8" w:rsidP="006234A8">
      <w:pPr>
        <w:rPr>
          <w:sz w:val="16"/>
          <w:szCs w:val="16"/>
        </w:rPr>
      </w:pPr>
    </w:p>
    <w:p w:rsidR="006234A8" w:rsidRPr="006234A8" w:rsidRDefault="006234A8" w:rsidP="006234A8">
      <w:pPr>
        <w:tabs>
          <w:tab w:val="left" w:pos="1560"/>
        </w:tabs>
        <w:rPr>
          <w:sz w:val="16"/>
          <w:szCs w:val="16"/>
        </w:rPr>
      </w:pPr>
    </w:p>
    <w:p w:rsidR="006234A8" w:rsidRPr="006234A8" w:rsidRDefault="006234A8" w:rsidP="006234A8">
      <w:pPr>
        <w:tabs>
          <w:tab w:val="left" w:pos="1560"/>
        </w:tabs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 xml:space="preserve">Договор о выплате вознаграждения </w:t>
      </w:r>
    </w:p>
    <w:p w:rsidR="006234A8" w:rsidRPr="006234A8" w:rsidRDefault="006234A8" w:rsidP="006234A8">
      <w:pPr>
        <w:tabs>
          <w:tab w:val="left" w:pos="1560"/>
        </w:tabs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председателю (старосте) территориального общественного самоуправления</w:t>
      </w:r>
    </w:p>
    <w:p w:rsidR="006234A8" w:rsidRPr="006234A8" w:rsidRDefault="006234A8" w:rsidP="006234A8">
      <w:pPr>
        <w:tabs>
          <w:tab w:val="left" w:pos="1560"/>
        </w:tabs>
        <w:rPr>
          <w:sz w:val="26"/>
          <w:szCs w:val="26"/>
        </w:rPr>
      </w:pPr>
    </w:p>
    <w:p w:rsidR="006234A8" w:rsidRPr="006234A8" w:rsidRDefault="006234A8" w:rsidP="006234A8">
      <w:pPr>
        <w:tabs>
          <w:tab w:val="left" w:pos="1560"/>
        </w:tabs>
        <w:rPr>
          <w:sz w:val="16"/>
          <w:szCs w:val="16"/>
        </w:rPr>
      </w:pPr>
    </w:p>
    <w:p w:rsidR="006234A8" w:rsidRPr="006234A8" w:rsidRDefault="006234A8" w:rsidP="00B564D1">
      <w:pPr>
        <w:spacing w:after="100" w:afterAutospacing="1"/>
        <w:rPr>
          <w:sz w:val="26"/>
          <w:szCs w:val="26"/>
        </w:rPr>
      </w:pPr>
      <w:r w:rsidRPr="006234A8">
        <w:rPr>
          <w:sz w:val="26"/>
          <w:szCs w:val="26"/>
        </w:rPr>
        <w:t xml:space="preserve">г. Нарьян-Мар                                                </w:t>
      </w:r>
      <w:r w:rsidR="00B564D1">
        <w:rPr>
          <w:sz w:val="26"/>
          <w:szCs w:val="26"/>
        </w:rPr>
        <w:t xml:space="preserve">                            </w:t>
      </w:r>
      <w:r w:rsidRPr="006234A8">
        <w:rPr>
          <w:sz w:val="26"/>
          <w:szCs w:val="26"/>
        </w:rPr>
        <w:t xml:space="preserve">"____"_________20___ г. </w:t>
      </w:r>
    </w:p>
    <w:p w:rsidR="006234A8" w:rsidRPr="006234A8" w:rsidRDefault="006234A8" w:rsidP="006234A8">
      <w:pPr>
        <w:jc w:val="both"/>
        <w:rPr>
          <w:sz w:val="26"/>
          <w:szCs w:val="26"/>
        </w:rPr>
      </w:pPr>
      <w:r w:rsidRPr="006234A8">
        <w:rPr>
          <w:sz w:val="26"/>
          <w:szCs w:val="26"/>
        </w:rPr>
        <w:t xml:space="preserve">Администрация МО "Городской округ "Город Нарьян-Мар", в дальнейшем "Администрация", в лице ________________________, действующего на основании _________________________, с одной стороны, </w:t>
      </w:r>
    </w:p>
    <w:p w:rsidR="006234A8" w:rsidRPr="006234A8" w:rsidRDefault="006234A8" w:rsidP="006234A8">
      <w:pPr>
        <w:jc w:val="both"/>
        <w:rPr>
          <w:sz w:val="26"/>
          <w:szCs w:val="26"/>
        </w:rPr>
      </w:pPr>
      <w:r w:rsidRPr="006234A8">
        <w:rPr>
          <w:sz w:val="26"/>
          <w:szCs w:val="26"/>
        </w:rPr>
        <w:t xml:space="preserve">и </w:t>
      </w:r>
      <w:proofErr w:type="spellStart"/>
      <w:r w:rsidRPr="006234A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</w:t>
      </w:r>
      <w:r w:rsidRPr="006234A8">
        <w:rPr>
          <w:sz w:val="26"/>
          <w:szCs w:val="26"/>
        </w:rPr>
        <w:t>председатель</w:t>
      </w:r>
      <w:proofErr w:type="spellEnd"/>
      <w:r w:rsidRPr="006234A8">
        <w:rPr>
          <w:sz w:val="26"/>
          <w:szCs w:val="26"/>
        </w:rPr>
        <w:t xml:space="preserve"> (староста) </w:t>
      </w:r>
    </w:p>
    <w:p w:rsidR="006234A8" w:rsidRPr="006234A8" w:rsidRDefault="006234A8" w:rsidP="006234A8">
      <w:pPr>
        <w:rPr>
          <w:sz w:val="26"/>
          <w:szCs w:val="26"/>
        </w:rPr>
      </w:pPr>
      <w:r w:rsidRPr="006234A8">
        <w:rPr>
          <w:sz w:val="22"/>
          <w:szCs w:val="22"/>
        </w:rPr>
        <w:t xml:space="preserve">                                   (ФИО, получателя)</w:t>
      </w:r>
      <w:r w:rsidRPr="00623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6234A8">
        <w:rPr>
          <w:sz w:val="26"/>
          <w:szCs w:val="26"/>
        </w:rPr>
        <w:t xml:space="preserve">территориального общественного </w:t>
      </w:r>
      <w:proofErr w:type="spellStart"/>
      <w:r w:rsidRPr="006234A8">
        <w:rPr>
          <w:sz w:val="26"/>
          <w:szCs w:val="26"/>
        </w:rPr>
        <w:t>самоуправления</w:t>
      </w:r>
      <w:r>
        <w:rPr>
          <w:sz w:val="26"/>
          <w:szCs w:val="26"/>
        </w:rPr>
        <w:t>_____________________</w:t>
      </w:r>
      <w:proofErr w:type="spellEnd"/>
      <w:r w:rsidRPr="006234A8">
        <w:rPr>
          <w:sz w:val="26"/>
          <w:szCs w:val="26"/>
        </w:rPr>
        <w:t xml:space="preserve">, в дальнейшем "Председатель (староста)",  </w:t>
      </w:r>
    </w:p>
    <w:p w:rsidR="006234A8" w:rsidRPr="006234A8" w:rsidRDefault="006234A8" w:rsidP="006234A8">
      <w:pPr>
        <w:rPr>
          <w:sz w:val="22"/>
          <w:szCs w:val="22"/>
        </w:rPr>
      </w:pPr>
      <w:r w:rsidRPr="006234A8">
        <w:rPr>
          <w:sz w:val="26"/>
          <w:szCs w:val="26"/>
        </w:rPr>
        <w:t xml:space="preserve">                                   </w:t>
      </w:r>
      <w:r w:rsidRPr="006234A8">
        <w:rPr>
          <w:sz w:val="22"/>
          <w:szCs w:val="22"/>
        </w:rPr>
        <w:t>(наименование ТОС)</w:t>
      </w:r>
    </w:p>
    <w:p w:rsidR="006234A8" w:rsidRPr="006234A8" w:rsidRDefault="006234A8" w:rsidP="006234A8">
      <w:pPr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действующий</w:t>
      </w:r>
      <w:proofErr w:type="gramEnd"/>
      <w:r w:rsidRPr="006234A8">
        <w:rPr>
          <w:sz w:val="26"/>
          <w:szCs w:val="26"/>
        </w:rPr>
        <w:t xml:space="preserve"> на </w:t>
      </w:r>
      <w:proofErr w:type="spellStart"/>
      <w:r w:rsidRPr="006234A8">
        <w:rPr>
          <w:sz w:val="26"/>
          <w:szCs w:val="26"/>
        </w:rPr>
        <w:t>основании__________________________________</w:t>
      </w:r>
      <w:r>
        <w:rPr>
          <w:sz w:val="26"/>
          <w:szCs w:val="26"/>
        </w:rPr>
        <w:t>_____________</w:t>
      </w:r>
      <w:proofErr w:type="spellEnd"/>
      <w:r w:rsidRPr="006234A8">
        <w:rPr>
          <w:sz w:val="26"/>
          <w:szCs w:val="26"/>
        </w:rPr>
        <w:t>,</w:t>
      </w:r>
    </w:p>
    <w:p w:rsidR="006234A8" w:rsidRPr="006234A8" w:rsidRDefault="006234A8" w:rsidP="006234A8">
      <w:pPr>
        <w:rPr>
          <w:sz w:val="22"/>
          <w:szCs w:val="22"/>
        </w:rPr>
      </w:pPr>
      <w:r w:rsidRPr="006234A8">
        <w:rPr>
          <w:sz w:val="26"/>
          <w:szCs w:val="26"/>
        </w:rPr>
        <w:t xml:space="preserve">                                                      </w:t>
      </w:r>
      <w:r w:rsidRPr="006234A8">
        <w:rPr>
          <w:sz w:val="22"/>
          <w:szCs w:val="22"/>
        </w:rPr>
        <w:t>(указывается документ и его реквизиты)</w:t>
      </w:r>
    </w:p>
    <w:p w:rsidR="006234A8" w:rsidRPr="006234A8" w:rsidRDefault="006234A8" w:rsidP="006234A8">
      <w:pPr>
        <w:jc w:val="both"/>
        <w:rPr>
          <w:sz w:val="26"/>
          <w:szCs w:val="26"/>
        </w:rPr>
      </w:pPr>
      <w:r w:rsidRPr="006234A8">
        <w:rPr>
          <w:sz w:val="26"/>
          <w:szCs w:val="26"/>
        </w:rPr>
        <w:t>с другой стороны, на основании экспертного заключения №</w:t>
      </w:r>
      <w:proofErr w:type="spellStart"/>
      <w:r w:rsidRPr="006234A8">
        <w:rPr>
          <w:sz w:val="26"/>
          <w:szCs w:val="26"/>
        </w:rPr>
        <w:t>___</w:t>
      </w:r>
      <w:proofErr w:type="gramStart"/>
      <w:r w:rsidRPr="006234A8">
        <w:rPr>
          <w:sz w:val="26"/>
          <w:szCs w:val="26"/>
        </w:rPr>
        <w:t>от</w:t>
      </w:r>
      <w:proofErr w:type="gramEnd"/>
      <w:r w:rsidRPr="006234A8">
        <w:rPr>
          <w:sz w:val="26"/>
          <w:szCs w:val="26"/>
        </w:rPr>
        <w:t>_______заключили</w:t>
      </w:r>
      <w:proofErr w:type="spellEnd"/>
      <w:r w:rsidRPr="006234A8">
        <w:rPr>
          <w:sz w:val="26"/>
          <w:szCs w:val="26"/>
        </w:rPr>
        <w:t xml:space="preserve"> настоящий Договор о нижеследующем.</w:t>
      </w:r>
    </w:p>
    <w:p w:rsidR="006234A8" w:rsidRPr="006234A8" w:rsidRDefault="006234A8" w:rsidP="006234A8">
      <w:pPr>
        <w:keepNext/>
        <w:spacing w:after="60"/>
        <w:jc w:val="both"/>
        <w:outlineLvl w:val="3"/>
        <w:rPr>
          <w:rFonts w:ascii="Calibri" w:hAnsi="Calibri"/>
          <w:b/>
          <w:bCs/>
          <w:sz w:val="26"/>
          <w:szCs w:val="26"/>
        </w:rPr>
      </w:pP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6234A8">
        <w:rPr>
          <w:b/>
          <w:bCs/>
          <w:sz w:val="26"/>
          <w:szCs w:val="26"/>
        </w:rPr>
        <w:t>1. Предмет Договора</w:t>
      </w:r>
    </w:p>
    <w:p w:rsidR="006234A8" w:rsidRPr="006234A8" w:rsidRDefault="006234A8" w:rsidP="006234A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1.1.</w:t>
      </w:r>
      <w:r w:rsidRPr="006234A8">
        <w:rPr>
          <w:sz w:val="26"/>
          <w:szCs w:val="26"/>
        </w:rPr>
        <w:tab/>
        <w:t xml:space="preserve">Администрация ежеквартально осуществляет выплату вознаграждения Председателю (старосте) за исполнение обязанностей, предусмотренных Уставом территориального общественного самоуправления. </w:t>
      </w:r>
    </w:p>
    <w:p w:rsidR="006234A8" w:rsidRPr="006234A8" w:rsidRDefault="006234A8" w:rsidP="006234A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234A8">
        <w:rPr>
          <w:sz w:val="26"/>
          <w:szCs w:val="26"/>
        </w:rPr>
        <w:t xml:space="preserve">Выплата вознаграждения осуществляется за счет средств бюджета МО "Городской округ "Город Нарьян-Мар". </w:t>
      </w:r>
    </w:p>
    <w:p w:rsidR="006234A8" w:rsidRPr="006234A8" w:rsidRDefault="006234A8" w:rsidP="00623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1.3.</w:t>
      </w:r>
      <w:r>
        <w:rPr>
          <w:rFonts w:ascii="Arial" w:hAnsi="Arial" w:cs="Arial"/>
          <w:sz w:val="26"/>
          <w:szCs w:val="26"/>
        </w:rPr>
        <w:tab/>
      </w:r>
      <w:r w:rsidRPr="006234A8">
        <w:rPr>
          <w:sz w:val="26"/>
          <w:szCs w:val="26"/>
        </w:rPr>
        <w:t xml:space="preserve">Выплата вознаграждения осуществляется только после представления отчета о проделанной работе за квартал, соответствия мероприятий, проводимых территориальным общественным самоуправлением, отраженных в отчете </w:t>
      </w:r>
      <w:r>
        <w:rPr>
          <w:sz w:val="26"/>
          <w:szCs w:val="26"/>
        </w:rPr>
        <w:t xml:space="preserve">                         </w:t>
      </w:r>
      <w:r w:rsidRPr="006234A8">
        <w:rPr>
          <w:sz w:val="26"/>
          <w:szCs w:val="26"/>
        </w:rPr>
        <w:t>о проделанной работе, целям и задачам, предусмотренным уставом территориального общественного самоуправления</w:t>
      </w:r>
      <w:r>
        <w:rPr>
          <w:sz w:val="26"/>
          <w:szCs w:val="26"/>
        </w:rPr>
        <w:t>,</w:t>
      </w:r>
      <w:r w:rsidRPr="006234A8">
        <w:rPr>
          <w:sz w:val="26"/>
          <w:szCs w:val="26"/>
        </w:rPr>
        <w:t xml:space="preserve"> и соответствия проведенных работ календарному плану работ. </w:t>
      </w:r>
    </w:p>
    <w:p w:rsidR="006234A8" w:rsidRPr="006234A8" w:rsidRDefault="006234A8" w:rsidP="006234A8">
      <w:pPr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 xml:space="preserve">Срок предоставления отчета о проделанной работе </w:t>
      </w:r>
      <w:r>
        <w:rPr>
          <w:sz w:val="26"/>
          <w:szCs w:val="26"/>
        </w:rPr>
        <w:t xml:space="preserve">– </w:t>
      </w:r>
      <w:r w:rsidRPr="006234A8">
        <w:rPr>
          <w:sz w:val="26"/>
          <w:szCs w:val="26"/>
        </w:rPr>
        <w:t xml:space="preserve">30 число месяца, следующего за отчетным кварталом.   </w:t>
      </w: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6234A8">
        <w:rPr>
          <w:b/>
          <w:bCs/>
          <w:sz w:val="26"/>
          <w:szCs w:val="26"/>
        </w:rPr>
        <w:t xml:space="preserve">2. Размер и условия выплаты вознаграждения </w:t>
      </w:r>
    </w:p>
    <w:p w:rsidR="006234A8" w:rsidRPr="006234A8" w:rsidRDefault="006234A8" w:rsidP="006234A8">
      <w:pPr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 xml:space="preserve">2.1 Общая сумма </w:t>
      </w:r>
      <w:r>
        <w:rPr>
          <w:sz w:val="26"/>
          <w:szCs w:val="26"/>
        </w:rPr>
        <w:t xml:space="preserve">Выплаты вознаграждения </w:t>
      </w:r>
      <w:r w:rsidRPr="006234A8">
        <w:rPr>
          <w:sz w:val="26"/>
          <w:szCs w:val="26"/>
        </w:rPr>
        <w:t>с</w:t>
      </w:r>
      <w:r>
        <w:rPr>
          <w:sz w:val="26"/>
          <w:szCs w:val="26"/>
        </w:rPr>
        <w:t>оставляет    _________________</w:t>
      </w:r>
    </w:p>
    <w:p w:rsidR="006234A8" w:rsidRPr="006234A8" w:rsidRDefault="006234A8" w:rsidP="006234A8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 w:rsidRPr="006234A8">
        <w:rPr>
          <w:sz w:val="26"/>
          <w:szCs w:val="26"/>
        </w:rPr>
        <w:t xml:space="preserve">                                                            </w:t>
      </w:r>
      <w:r w:rsidRPr="006234A8">
        <w:rPr>
          <w:sz w:val="22"/>
          <w:szCs w:val="22"/>
        </w:rPr>
        <w:t>(сумма цифрами)</w:t>
      </w:r>
    </w:p>
    <w:p w:rsidR="006234A8" w:rsidRPr="006234A8" w:rsidRDefault="006234A8" w:rsidP="006234A8">
      <w:pPr>
        <w:rPr>
          <w:sz w:val="26"/>
          <w:szCs w:val="26"/>
        </w:rPr>
      </w:pPr>
      <w:r w:rsidRPr="006234A8">
        <w:rPr>
          <w:sz w:val="26"/>
          <w:szCs w:val="26"/>
        </w:rPr>
        <w:t xml:space="preserve">_________________________________, при условии соблюдения требований, </w:t>
      </w:r>
    </w:p>
    <w:p w:rsidR="006234A8" w:rsidRPr="006234A8" w:rsidRDefault="006234A8" w:rsidP="006234A8">
      <w:pPr>
        <w:keepNext/>
        <w:spacing w:after="60"/>
        <w:outlineLvl w:val="3"/>
        <w:rPr>
          <w:bCs/>
          <w:sz w:val="22"/>
          <w:szCs w:val="22"/>
        </w:rPr>
      </w:pPr>
      <w:r w:rsidRPr="006234A8">
        <w:rPr>
          <w:bCs/>
          <w:sz w:val="22"/>
          <w:szCs w:val="22"/>
        </w:rPr>
        <w:t xml:space="preserve">                             (сумма прописью)</w:t>
      </w:r>
    </w:p>
    <w:p w:rsidR="006234A8" w:rsidRPr="006234A8" w:rsidRDefault="006234A8" w:rsidP="006234A8">
      <w:pPr>
        <w:rPr>
          <w:sz w:val="26"/>
          <w:szCs w:val="26"/>
        </w:rPr>
      </w:pPr>
    </w:p>
    <w:p w:rsidR="006234A8" w:rsidRPr="006234A8" w:rsidRDefault="006234A8" w:rsidP="006234A8">
      <w:pPr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предусмотренных</w:t>
      </w:r>
      <w:proofErr w:type="gramEnd"/>
      <w:r w:rsidRPr="006234A8">
        <w:rPr>
          <w:sz w:val="26"/>
          <w:szCs w:val="26"/>
        </w:rPr>
        <w:t xml:space="preserve"> пунктом 1.3 настоящего договора.</w:t>
      </w:r>
    </w:p>
    <w:p w:rsidR="006234A8" w:rsidRPr="006234A8" w:rsidRDefault="006234A8" w:rsidP="006234A8">
      <w:pPr>
        <w:tabs>
          <w:tab w:val="left" w:pos="1276"/>
        </w:tabs>
        <w:ind w:firstLine="709"/>
        <w:jc w:val="both"/>
      </w:pPr>
      <w:r>
        <w:t>2.2</w:t>
      </w:r>
      <w:r>
        <w:tab/>
      </w:r>
      <w:r w:rsidRPr="006234A8">
        <w:rPr>
          <w:sz w:val="26"/>
          <w:szCs w:val="26"/>
        </w:rPr>
        <w:t xml:space="preserve">Администрация осуществляет выплату вознаграждения с учетом удержания налога на доходы физических лиц в соответствии с Налоговым кодексом Российской Федерации. </w:t>
      </w: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6234A8">
        <w:rPr>
          <w:b/>
          <w:bCs/>
          <w:sz w:val="26"/>
          <w:szCs w:val="26"/>
        </w:rPr>
        <w:t>3. Права и обязанности Администрации</w:t>
      </w:r>
    </w:p>
    <w:p w:rsidR="006234A8" w:rsidRPr="006234A8" w:rsidRDefault="006234A8" w:rsidP="006234A8">
      <w:pPr>
        <w:tabs>
          <w:tab w:val="left" w:pos="1276"/>
        </w:tabs>
        <w:ind w:firstLine="709"/>
      </w:pPr>
    </w:p>
    <w:p w:rsidR="006234A8" w:rsidRPr="006234A8" w:rsidRDefault="006234A8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3.1.</w:t>
      </w:r>
      <w:r w:rsidRPr="006234A8">
        <w:rPr>
          <w:sz w:val="26"/>
          <w:szCs w:val="26"/>
        </w:rPr>
        <w:tab/>
        <w:t xml:space="preserve">Администрация обязана осуществлять </w:t>
      </w:r>
      <w:proofErr w:type="gramStart"/>
      <w:r w:rsidRPr="006234A8">
        <w:rPr>
          <w:sz w:val="26"/>
          <w:szCs w:val="26"/>
        </w:rPr>
        <w:t>контроль за</w:t>
      </w:r>
      <w:proofErr w:type="gramEnd"/>
      <w:r w:rsidRPr="006234A8">
        <w:rPr>
          <w:sz w:val="26"/>
          <w:szCs w:val="26"/>
        </w:rPr>
        <w:t xml:space="preserve"> ежеквартальным предоставлением отчетности и соответствием мероприятий, проводимых территориальным общественным самоуправлением, отраженных в отчете </w:t>
      </w:r>
      <w:r w:rsidR="00D82D1F">
        <w:rPr>
          <w:sz w:val="26"/>
          <w:szCs w:val="26"/>
        </w:rPr>
        <w:t xml:space="preserve">                         </w:t>
      </w:r>
      <w:r w:rsidRPr="006234A8">
        <w:rPr>
          <w:sz w:val="26"/>
          <w:szCs w:val="26"/>
        </w:rPr>
        <w:t>о проделанной работе, целям и задачам, предусмотренным уставом территориального общественного самоуправления.</w:t>
      </w:r>
    </w:p>
    <w:p w:rsidR="006234A8" w:rsidRPr="006234A8" w:rsidRDefault="006234A8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3.2.</w:t>
      </w:r>
      <w:r w:rsidRPr="006234A8">
        <w:rPr>
          <w:sz w:val="26"/>
          <w:szCs w:val="26"/>
        </w:rPr>
        <w:tab/>
        <w:t>Администрация обязана перечислить на счет Пред</w:t>
      </w:r>
      <w:r w:rsidR="00D82D1F">
        <w:rPr>
          <w:sz w:val="26"/>
          <w:szCs w:val="26"/>
        </w:rPr>
        <w:t xml:space="preserve">седателя (старосты), указанный </w:t>
      </w:r>
      <w:r w:rsidRPr="006234A8">
        <w:rPr>
          <w:sz w:val="26"/>
          <w:szCs w:val="26"/>
        </w:rPr>
        <w:t xml:space="preserve">в </w:t>
      </w:r>
      <w:hyperlink r:id="rId12" w:history="1">
        <w:r w:rsidRPr="006234A8">
          <w:rPr>
            <w:sz w:val="26"/>
            <w:szCs w:val="26"/>
          </w:rPr>
          <w:t>разделе 11 настоящего Договора</w:t>
        </w:r>
      </w:hyperlink>
      <w:r w:rsidRPr="006234A8">
        <w:rPr>
          <w:sz w:val="26"/>
          <w:szCs w:val="26"/>
        </w:rPr>
        <w:t xml:space="preserve">, вознаграждение в сроки, определенные Положением о порядке 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 (далее – Положение). </w:t>
      </w:r>
    </w:p>
    <w:p w:rsidR="006234A8" w:rsidRPr="006234A8" w:rsidRDefault="006234A8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3.3.</w:t>
      </w:r>
      <w:r w:rsidRPr="006234A8">
        <w:rPr>
          <w:sz w:val="26"/>
          <w:szCs w:val="26"/>
        </w:rPr>
        <w:tab/>
        <w:t xml:space="preserve">В случае установления факта наличия оснований для прекращения выплат Председателю (старосте) Администрация обязана расторгнуть настоящий Договор в одностороннем порядке.  </w:t>
      </w:r>
    </w:p>
    <w:p w:rsidR="006234A8" w:rsidRPr="006234A8" w:rsidRDefault="00D82D1F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6234A8" w:rsidRPr="006234A8">
        <w:rPr>
          <w:sz w:val="26"/>
          <w:szCs w:val="26"/>
        </w:rPr>
        <w:t xml:space="preserve">Администрация вправе давать поручения Председателю (старосте) </w:t>
      </w:r>
      <w:r>
        <w:rPr>
          <w:sz w:val="26"/>
          <w:szCs w:val="26"/>
        </w:rPr>
        <w:t xml:space="preserve">                 </w:t>
      </w:r>
      <w:r w:rsidR="006234A8" w:rsidRPr="006234A8">
        <w:rPr>
          <w:sz w:val="26"/>
          <w:szCs w:val="26"/>
        </w:rPr>
        <w:t xml:space="preserve">на выполнение работ (услуг) в рамках его компетенции. Поручения направляются </w:t>
      </w:r>
      <w:r>
        <w:rPr>
          <w:sz w:val="26"/>
          <w:szCs w:val="26"/>
        </w:rPr>
        <w:t xml:space="preserve">            </w:t>
      </w:r>
      <w:r w:rsidR="006234A8" w:rsidRPr="006234A8">
        <w:rPr>
          <w:sz w:val="26"/>
          <w:szCs w:val="26"/>
        </w:rPr>
        <w:t xml:space="preserve">в письменном виде. </w:t>
      </w:r>
    </w:p>
    <w:p w:rsidR="006234A8" w:rsidRPr="006234A8" w:rsidRDefault="006234A8" w:rsidP="006234A8">
      <w:pPr>
        <w:rPr>
          <w:sz w:val="26"/>
          <w:szCs w:val="26"/>
        </w:rPr>
      </w:pPr>
      <w:r w:rsidRPr="006234A8">
        <w:rPr>
          <w:color w:val="FFFFFF"/>
          <w:sz w:val="26"/>
          <w:szCs w:val="26"/>
        </w:rPr>
        <w:t> </w:t>
      </w: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6234A8">
        <w:rPr>
          <w:b/>
          <w:bCs/>
          <w:sz w:val="26"/>
          <w:szCs w:val="26"/>
        </w:rPr>
        <w:t>4. Права и обязанности Председателя (старосты)</w:t>
      </w:r>
    </w:p>
    <w:p w:rsidR="006234A8" w:rsidRPr="006234A8" w:rsidRDefault="006234A8" w:rsidP="006234A8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4.1.</w:t>
      </w:r>
      <w:r w:rsidRPr="006234A8">
        <w:rPr>
          <w:sz w:val="26"/>
          <w:szCs w:val="26"/>
        </w:rPr>
        <w:tab/>
        <w:t>Председатель (староста) обязан: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4.1.1</w:t>
      </w:r>
      <w:proofErr w:type="gramStart"/>
      <w:r w:rsidRPr="006234A8">
        <w:rPr>
          <w:sz w:val="26"/>
          <w:szCs w:val="26"/>
        </w:rPr>
        <w:t xml:space="preserve"> Е</w:t>
      </w:r>
      <w:proofErr w:type="gramEnd"/>
      <w:r w:rsidRPr="006234A8">
        <w:rPr>
          <w:sz w:val="26"/>
          <w:szCs w:val="26"/>
        </w:rPr>
        <w:t>жеквартально предоставлять отчеты о проделанной работе за квартал</w:t>
      </w:r>
      <w:r w:rsidR="00D82D1F">
        <w:rPr>
          <w:sz w:val="26"/>
          <w:szCs w:val="26"/>
        </w:rPr>
        <w:t>.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4.1.2</w:t>
      </w:r>
      <w:proofErr w:type="gramStart"/>
      <w:r w:rsidRPr="006234A8">
        <w:rPr>
          <w:sz w:val="26"/>
          <w:szCs w:val="26"/>
        </w:rPr>
        <w:tab/>
        <w:t>П</w:t>
      </w:r>
      <w:proofErr w:type="gramEnd"/>
      <w:r w:rsidRPr="006234A8">
        <w:rPr>
          <w:sz w:val="26"/>
          <w:szCs w:val="26"/>
        </w:rPr>
        <w:t xml:space="preserve">о запросу Администрации представлять материалы, в том числе фотоматериалы, подтверждающие факт проведения мероприятий, отраженных </w:t>
      </w:r>
      <w:r w:rsidR="00D82D1F">
        <w:rPr>
          <w:sz w:val="26"/>
          <w:szCs w:val="26"/>
        </w:rPr>
        <w:t xml:space="preserve">                в отчете, </w:t>
      </w:r>
      <w:r w:rsidRPr="006234A8">
        <w:rPr>
          <w:sz w:val="26"/>
          <w:szCs w:val="26"/>
        </w:rPr>
        <w:t>и письменные пояснения в течение пяти календарных дней со дня получения запроса</w:t>
      </w:r>
      <w:r w:rsidR="00D82D1F">
        <w:rPr>
          <w:sz w:val="26"/>
          <w:szCs w:val="26"/>
        </w:rPr>
        <w:t>.</w:t>
      </w:r>
    </w:p>
    <w:p w:rsidR="006234A8" w:rsidRPr="006234A8" w:rsidRDefault="00D82D1F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4.1.3.</w:t>
      </w:r>
      <w:r>
        <w:rPr>
          <w:sz w:val="26"/>
          <w:szCs w:val="26"/>
        </w:rPr>
        <w:tab/>
      </w:r>
      <w:r w:rsidR="006234A8" w:rsidRPr="006234A8">
        <w:rPr>
          <w:sz w:val="26"/>
          <w:szCs w:val="26"/>
        </w:rPr>
        <w:t xml:space="preserve">Уведомить Администрацию в течение 3 (трех) рабочих дней </w:t>
      </w:r>
      <w:r>
        <w:rPr>
          <w:sz w:val="26"/>
          <w:szCs w:val="26"/>
        </w:rPr>
        <w:t xml:space="preserve">                            </w:t>
      </w:r>
      <w:r w:rsidR="006234A8" w:rsidRPr="006234A8">
        <w:rPr>
          <w:sz w:val="26"/>
          <w:szCs w:val="26"/>
        </w:rPr>
        <w:t xml:space="preserve">о возникновении оснований для прекращения выплаты, предусмотренных Положением. </w:t>
      </w:r>
    </w:p>
    <w:p w:rsidR="006234A8" w:rsidRPr="006234A8" w:rsidRDefault="00D82D1F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4.1.4.</w:t>
      </w:r>
      <w:r>
        <w:rPr>
          <w:sz w:val="26"/>
          <w:szCs w:val="26"/>
        </w:rPr>
        <w:tab/>
      </w:r>
      <w:proofErr w:type="gramStart"/>
      <w:r w:rsidR="006234A8" w:rsidRPr="006234A8">
        <w:rPr>
          <w:sz w:val="26"/>
          <w:szCs w:val="26"/>
        </w:rPr>
        <w:t>В</w:t>
      </w:r>
      <w:proofErr w:type="gramEnd"/>
      <w:r w:rsidR="006234A8" w:rsidRPr="006234A8">
        <w:rPr>
          <w:sz w:val="26"/>
          <w:szCs w:val="26"/>
        </w:rPr>
        <w:t xml:space="preserve">озвратить выплаченное вознаграждение в течение пятнадцати календарных дней с даты возникновения оснований для прекращения выплат, пропорционально отработанному времени. 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t>4.1.5</w:t>
      </w:r>
      <w:r w:rsidR="00D82D1F">
        <w:t>.</w:t>
      </w:r>
      <w:r w:rsidR="00D82D1F">
        <w:tab/>
      </w:r>
      <w:r w:rsidRPr="006234A8">
        <w:rPr>
          <w:sz w:val="26"/>
          <w:szCs w:val="26"/>
        </w:rPr>
        <w:t xml:space="preserve">Выполнять поручения, данные Администрацией, в рамках своей  компетенции. </w:t>
      </w:r>
    </w:p>
    <w:p w:rsidR="006234A8" w:rsidRPr="006234A8" w:rsidRDefault="006234A8" w:rsidP="006234A8">
      <w:pPr>
        <w:keepNext/>
        <w:spacing w:after="60"/>
        <w:jc w:val="center"/>
        <w:outlineLvl w:val="3"/>
        <w:rPr>
          <w:b/>
          <w:bCs/>
          <w:sz w:val="26"/>
          <w:szCs w:val="26"/>
        </w:rPr>
      </w:pPr>
      <w:r w:rsidRPr="006234A8">
        <w:rPr>
          <w:b/>
          <w:bCs/>
          <w:sz w:val="26"/>
          <w:szCs w:val="26"/>
        </w:rPr>
        <w:t>5. Отчетность и контроль</w:t>
      </w:r>
    </w:p>
    <w:p w:rsidR="006234A8" w:rsidRPr="006234A8" w:rsidRDefault="006234A8" w:rsidP="006234A8"/>
    <w:p w:rsidR="006234A8" w:rsidRPr="006234A8" w:rsidRDefault="006234A8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5.1.</w:t>
      </w:r>
      <w:r w:rsidRPr="006234A8">
        <w:rPr>
          <w:sz w:val="26"/>
          <w:szCs w:val="26"/>
        </w:rPr>
        <w:tab/>
        <w:t>Председатель (староста) представляет в Адм</w:t>
      </w:r>
      <w:r w:rsidR="00D82D1F">
        <w:rPr>
          <w:sz w:val="26"/>
          <w:szCs w:val="26"/>
        </w:rPr>
        <w:t>инистрацию  ежеквартально отчет</w:t>
      </w:r>
      <w:r w:rsidRPr="006234A8">
        <w:rPr>
          <w:sz w:val="26"/>
          <w:szCs w:val="26"/>
        </w:rPr>
        <w:t xml:space="preserve"> о проделанной работе по форме согласно приложению  </w:t>
      </w:r>
      <w:r w:rsidR="00D82D1F">
        <w:rPr>
          <w:sz w:val="26"/>
          <w:szCs w:val="26"/>
        </w:rPr>
        <w:t xml:space="preserve">             </w:t>
      </w:r>
      <w:r w:rsidRPr="006234A8">
        <w:rPr>
          <w:sz w:val="26"/>
          <w:szCs w:val="26"/>
        </w:rPr>
        <w:t xml:space="preserve">к настоящему Договору. </w:t>
      </w:r>
    </w:p>
    <w:p w:rsidR="006234A8" w:rsidRPr="006234A8" w:rsidRDefault="006234A8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5.2.</w:t>
      </w:r>
      <w:r w:rsidRPr="006234A8">
        <w:rPr>
          <w:sz w:val="26"/>
          <w:szCs w:val="26"/>
        </w:rPr>
        <w:tab/>
        <w:t xml:space="preserve">Отчетность представляется в срок до 10 числа месяца, следующего </w:t>
      </w:r>
      <w:r w:rsidR="00D82D1F">
        <w:rPr>
          <w:sz w:val="26"/>
          <w:szCs w:val="26"/>
        </w:rPr>
        <w:t xml:space="preserve">              </w:t>
      </w:r>
      <w:r w:rsidRPr="006234A8">
        <w:rPr>
          <w:sz w:val="26"/>
          <w:szCs w:val="26"/>
        </w:rPr>
        <w:t xml:space="preserve">за отчетным кварталом. </w:t>
      </w:r>
    </w:p>
    <w:p w:rsidR="006234A8" w:rsidRPr="006234A8" w:rsidRDefault="006234A8" w:rsidP="00D82D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5.3.</w:t>
      </w:r>
      <w:r w:rsidRPr="006234A8">
        <w:rPr>
          <w:sz w:val="26"/>
          <w:szCs w:val="26"/>
        </w:rPr>
        <w:tab/>
        <w:t xml:space="preserve">Отчетность представляется в одном экземпляре, включая приложения. </w:t>
      </w:r>
    </w:p>
    <w:p w:rsidR="006234A8" w:rsidRPr="006234A8" w:rsidRDefault="006234A8" w:rsidP="00D82D1F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5.4.</w:t>
      </w:r>
      <w:r w:rsidRPr="006234A8">
        <w:rPr>
          <w:sz w:val="26"/>
          <w:szCs w:val="26"/>
        </w:rPr>
        <w:tab/>
        <w:t>Для обеспечения эффективного контроля за выплаченное вознаграждение Администрация проводит проверку документов, представленных Председателем (старостой), а также проверку фактической реализации проекта.</w:t>
      </w:r>
    </w:p>
    <w:p w:rsidR="006234A8" w:rsidRPr="006234A8" w:rsidRDefault="006234A8" w:rsidP="006234A8">
      <w:pPr>
        <w:jc w:val="center"/>
        <w:rPr>
          <w:b/>
          <w:sz w:val="20"/>
          <w:szCs w:val="20"/>
        </w:rPr>
      </w:pPr>
    </w:p>
    <w:p w:rsidR="006234A8" w:rsidRPr="006234A8" w:rsidRDefault="006234A8" w:rsidP="006234A8">
      <w:pPr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6. Ответственность Сторон</w:t>
      </w:r>
    </w:p>
    <w:p w:rsidR="006234A8" w:rsidRDefault="006234A8" w:rsidP="006234A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D82D1F" w:rsidRPr="006234A8" w:rsidRDefault="00D82D1F" w:rsidP="006234A8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234A8" w:rsidRPr="006234A8" w:rsidRDefault="006234A8" w:rsidP="006234A8">
      <w:pPr>
        <w:tabs>
          <w:tab w:val="left" w:pos="1276"/>
        </w:tabs>
        <w:ind w:firstLine="709"/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7. Расторжение Договора</w:t>
      </w:r>
    </w:p>
    <w:p w:rsidR="006234A8" w:rsidRPr="006234A8" w:rsidRDefault="006234A8" w:rsidP="006234A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7.1.</w:t>
      </w:r>
      <w:r w:rsidRPr="006234A8">
        <w:rPr>
          <w:sz w:val="26"/>
          <w:szCs w:val="26"/>
        </w:rPr>
        <w:tab/>
      </w:r>
      <w:r w:rsidRPr="006234A8">
        <w:rPr>
          <w:sz w:val="26"/>
          <w:szCs w:val="26"/>
        </w:rPr>
        <w:tab/>
        <w:t xml:space="preserve">Настоящий </w:t>
      </w:r>
      <w:proofErr w:type="gramStart"/>
      <w:r w:rsidRPr="006234A8">
        <w:rPr>
          <w:sz w:val="26"/>
          <w:szCs w:val="26"/>
        </w:rPr>
        <w:t>Договор</w:t>
      </w:r>
      <w:proofErr w:type="gramEnd"/>
      <w:r w:rsidRPr="006234A8">
        <w:rPr>
          <w:sz w:val="26"/>
          <w:szCs w:val="26"/>
        </w:rPr>
        <w:t xml:space="preserve"> может быть расторгнут досрочно: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7.1.1.</w:t>
      </w:r>
      <w:r w:rsidRPr="006234A8">
        <w:rPr>
          <w:sz w:val="26"/>
          <w:szCs w:val="26"/>
        </w:rPr>
        <w:tab/>
        <w:t>По соглашению сторон;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7.1.2.</w:t>
      </w:r>
      <w:r w:rsidRPr="006234A8">
        <w:rPr>
          <w:sz w:val="26"/>
          <w:szCs w:val="26"/>
        </w:rPr>
        <w:tab/>
        <w:t>По решению суда;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t>7</w:t>
      </w:r>
      <w:r w:rsidRPr="006234A8">
        <w:rPr>
          <w:sz w:val="26"/>
          <w:szCs w:val="26"/>
        </w:rPr>
        <w:t>.1.3.</w:t>
      </w:r>
      <w:r w:rsidRPr="006234A8">
        <w:rPr>
          <w:sz w:val="26"/>
          <w:szCs w:val="26"/>
        </w:rPr>
        <w:tab/>
        <w:t>В одностороннем порядке Администрацией в случае наруш</w:t>
      </w:r>
      <w:r w:rsidR="00D82D1F">
        <w:rPr>
          <w:sz w:val="26"/>
          <w:szCs w:val="26"/>
        </w:rPr>
        <w:t xml:space="preserve">ения Председателем (старостой) </w:t>
      </w:r>
      <w:r w:rsidRPr="006234A8">
        <w:rPr>
          <w:sz w:val="26"/>
          <w:szCs w:val="26"/>
        </w:rPr>
        <w:t xml:space="preserve">условий настоящего Договора. 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0"/>
          <w:szCs w:val="20"/>
        </w:rPr>
      </w:pPr>
    </w:p>
    <w:p w:rsidR="006234A8" w:rsidRPr="006234A8" w:rsidRDefault="006234A8" w:rsidP="006234A8">
      <w:pPr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8. Изменение Договора</w:t>
      </w:r>
    </w:p>
    <w:p w:rsidR="006234A8" w:rsidRPr="006234A8" w:rsidRDefault="006234A8" w:rsidP="006234A8">
      <w:pPr>
        <w:keepNext/>
        <w:jc w:val="center"/>
        <w:outlineLvl w:val="3"/>
        <w:rPr>
          <w:rFonts w:ascii="Calibri" w:hAnsi="Calibri"/>
          <w:b/>
          <w:bCs/>
          <w:sz w:val="4"/>
          <w:szCs w:val="4"/>
        </w:rPr>
      </w:pPr>
    </w:p>
    <w:p w:rsidR="006234A8" w:rsidRPr="006234A8" w:rsidRDefault="006234A8" w:rsidP="006234A8">
      <w:pPr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Изменение на</w:t>
      </w:r>
      <w:r w:rsidR="00D82D1F">
        <w:rPr>
          <w:sz w:val="26"/>
          <w:szCs w:val="26"/>
        </w:rPr>
        <w:t xml:space="preserve">стоящего Договора производится </w:t>
      </w:r>
      <w:r w:rsidRPr="006234A8">
        <w:rPr>
          <w:sz w:val="26"/>
          <w:szCs w:val="26"/>
        </w:rPr>
        <w:t>по соглашению сторон.</w:t>
      </w:r>
    </w:p>
    <w:p w:rsidR="006234A8" w:rsidRPr="006234A8" w:rsidRDefault="006234A8" w:rsidP="006234A8">
      <w:pPr>
        <w:ind w:firstLine="709"/>
        <w:jc w:val="both"/>
        <w:rPr>
          <w:sz w:val="26"/>
          <w:szCs w:val="26"/>
        </w:rPr>
      </w:pPr>
    </w:p>
    <w:p w:rsidR="006234A8" w:rsidRPr="006234A8" w:rsidRDefault="006234A8" w:rsidP="006234A8">
      <w:pPr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9. Разрешение споров</w:t>
      </w:r>
    </w:p>
    <w:p w:rsidR="006234A8" w:rsidRPr="006234A8" w:rsidRDefault="006234A8" w:rsidP="00B564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9.1.</w:t>
      </w:r>
      <w:r w:rsidRPr="006234A8">
        <w:rPr>
          <w:sz w:val="26"/>
          <w:szCs w:val="26"/>
        </w:rPr>
        <w:tab/>
        <w:t>В случае возникновения споров по настоящему Договору стороны принимают меры к их разрешению путем переговоров.</w:t>
      </w:r>
    </w:p>
    <w:p w:rsidR="006234A8" w:rsidRPr="006234A8" w:rsidRDefault="00B564D1" w:rsidP="00B564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="006234A8" w:rsidRPr="006234A8">
        <w:rPr>
          <w:sz w:val="26"/>
          <w:szCs w:val="26"/>
        </w:rPr>
        <w:tab/>
        <w:t xml:space="preserve">В случае невозможности урегулирования споров по настоящему Договору путем переговоров споры разрешаются в судебном порядке </w:t>
      </w:r>
      <w:r w:rsidR="00D82D1F">
        <w:rPr>
          <w:sz w:val="26"/>
          <w:szCs w:val="26"/>
        </w:rPr>
        <w:t xml:space="preserve">                               </w:t>
      </w:r>
      <w:r w:rsidR="006234A8" w:rsidRPr="006234A8">
        <w:rPr>
          <w:sz w:val="26"/>
          <w:szCs w:val="26"/>
        </w:rPr>
        <w:t>в соответ</w:t>
      </w:r>
      <w:r w:rsidR="00D82D1F">
        <w:rPr>
          <w:sz w:val="26"/>
          <w:szCs w:val="26"/>
        </w:rPr>
        <w:t xml:space="preserve">ствии </w:t>
      </w:r>
      <w:r w:rsidR="006234A8" w:rsidRPr="006234A8">
        <w:rPr>
          <w:sz w:val="26"/>
          <w:szCs w:val="26"/>
        </w:rPr>
        <w:t xml:space="preserve">с законодательством Российской Федерации. </w:t>
      </w:r>
    </w:p>
    <w:p w:rsidR="006234A8" w:rsidRPr="006234A8" w:rsidRDefault="006234A8" w:rsidP="006234A8">
      <w:pPr>
        <w:rPr>
          <w:sz w:val="26"/>
          <w:szCs w:val="26"/>
        </w:rPr>
      </w:pPr>
    </w:p>
    <w:p w:rsidR="006234A8" w:rsidRPr="006234A8" w:rsidRDefault="006234A8" w:rsidP="006234A8">
      <w:pPr>
        <w:tabs>
          <w:tab w:val="left" w:pos="1134"/>
          <w:tab w:val="left" w:pos="1276"/>
        </w:tabs>
        <w:ind w:firstLine="709"/>
        <w:jc w:val="center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10. Заключительные положения</w:t>
      </w:r>
    </w:p>
    <w:p w:rsidR="006234A8" w:rsidRPr="006234A8" w:rsidRDefault="006234A8" w:rsidP="006234A8">
      <w:pPr>
        <w:keepNext/>
        <w:jc w:val="center"/>
        <w:outlineLvl w:val="3"/>
        <w:rPr>
          <w:rFonts w:ascii="Calibri" w:hAnsi="Calibri"/>
          <w:b/>
          <w:bCs/>
          <w:sz w:val="4"/>
          <w:szCs w:val="4"/>
        </w:rPr>
      </w:pP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10.1.</w:t>
      </w:r>
      <w:r w:rsidRPr="006234A8">
        <w:rPr>
          <w:sz w:val="26"/>
          <w:szCs w:val="26"/>
        </w:rPr>
        <w:tab/>
        <w:t xml:space="preserve"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</w:t>
      </w:r>
      <w:r w:rsidR="00D82D1F">
        <w:rPr>
          <w:sz w:val="26"/>
          <w:szCs w:val="26"/>
        </w:rPr>
        <w:t xml:space="preserve">                         </w:t>
      </w:r>
      <w:r w:rsidRPr="006234A8">
        <w:rPr>
          <w:sz w:val="26"/>
          <w:szCs w:val="26"/>
        </w:rPr>
        <w:t>не могли ни предвидеть, ни предотвратить разумными мерами.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10.2.</w:t>
      </w:r>
      <w:r w:rsidRPr="006234A8">
        <w:rPr>
          <w:sz w:val="26"/>
          <w:szCs w:val="26"/>
        </w:rPr>
        <w:tab/>
        <w:t>Настоящий Договор вступает в силу со дня его подписания и действует в течени</w:t>
      </w:r>
      <w:r w:rsidR="00D82D1F">
        <w:rPr>
          <w:sz w:val="26"/>
          <w:szCs w:val="26"/>
        </w:rPr>
        <w:t>е</w:t>
      </w:r>
      <w:r w:rsidRPr="006234A8">
        <w:rPr>
          <w:sz w:val="26"/>
          <w:szCs w:val="26"/>
        </w:rPr>
        <w:t xml:space="preserve"> календарного года, в котором подписан договор.</w:t>
      </w:r>
    </w:p>
    <w:p w:rsidR="006234A8" w:rsidRPr="006234A8" w:rsidRDefault="006234A8" w:rsidP="006234A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10.3.</w:t>
      </w:r>
      <w:r w:rsidRPr="006234A8">
        <w:rPr>
          <w:sz w:val="26"/>
          <w:szCs w:val="26"/>
        </w:rPr>
        <w:tab/>
        <w:t xml:space="preserve">Настоящий Договор составлен в двух экземплярах, имеющих одинаковую юридическую силу. </w:t>
      </w:r>
    </w:p>
    <w:p w:rsidR="006234A8" w:rsidRPr="006234A8" w:rsidRDefault="006234A8" w:rsidP="006234A8">
      <w:pPr>
        <w:keepNext/>
        <w:jc w:val="center"/>
        <w:outlineLvl w:val="3"/>
        <w:rPr>
          <w:rFonts w:ascii="Calibri" w:hAnsi="Calibri"/>
          <w:b/>
          <w:bCs/>
          <w:sz w:val="20"/>
          <w:szCs w:val="20"/>
        </w:rPr>
      </w:pPr>
    </w:p>
    <w:p w:rsidR="006234A8" w:rsidRPr="006234A8" w:rsidRDefault="006234A8" w:rsidP="006234A8">
      <w:pPr>
        <w:keepNext/>
        <w:jc w:val="center"/>
        <w:outlineLvl w:val="3"/>
        <w:rPr>
          <w:b/>
          <w:sz w:val="26"/>
          <w:szCs w:val="26"/>
        </w:rPr>
      </w:pPr>
      <w:r w:rsidRPr="006234A8">
        <w:rPr>
          <w:b/>
          <w:sz w:val="26"/>
          <w:szCs w:val="26"/>
        </w:rPr>
        <w:t>11. Адреса и реквизиты сторон</w:t>
      </w:r>
    </w:p>
    <w:tbl>
      <w:tblPr>
        <w:tblW w:w="0" w:type="auto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38"/>
      </w:tblGrid>
      <w:tr w:rsidR="006234A8" w:rsidRPr="006234A8" w:rsidTr="006234A8">
        <w:trPr>
          <w:trHeight w:val="464"/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234A8" w:rsidRPr="006234A8" w:rsidRDefault="006234A8" w:rsidP="006234A8">
            <w:pPr>
              <w:spacing w:after="240"/>
              <w:jc w:val="center"/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 xml:space="preserve">От Администрации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234A8" w:rsidRPr="006234A8" w:rsidRDefault="006234A8" w:rsidP="006234A8">
            <w:pPr>
              <w:spacing w:after="240"/>
              <w:jc w:val="center"/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 xml:space="preserve">От Председателя (старосты)  </w:t>
            </w:r>
          </w:p>
        </w:tc>
      </w:tr>
      <w:tr w:rsidR="006234A8" w:rsidRPr="006234A8" w:rsidTr="006234A8">
        <w:trPr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234A8" w:rsidRPr="006234A8" w:rsidRDefault="006234A8" w:rsidP="006234A8">
            <w:pPr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>____________________     _______________</w:t>
            </w:r>
          </w:p>
          <w:p w:rsidR="006234A8" w:rsidRPr="006234A8" w:rsidRDefault="006234A8" w:rsidP="006234A8">
            <w:pPr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>М.П.       </w:t>
            </w:r>
            <w:r w:rsidRPr="006234A8">
              <w:rPr>
                <w:sz w:val="22"/>
                <w:szCs w:val="22"/>
              </w:rPr>
              <w:t>(подпись)</w:t>
            </w:r>
            <w:r w:rsidRPr="006234A8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234A8" w:rsidRPr="006234A8" w:rsidRDefault="006234A8" w:rsidP="006234A8">
            <w:pPr>
              <w:spacing w:after="100" w:afterAutospacing="1"/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>________________         ____________________</w:t>
            </w:r>
            <w:r w:rsidRPr="006234A8">
              <w:rPr>
                <w:sz w:val="26"/>
                <w:szCs w:val="26"/>
              </w:rPr>
              <w:br/>
              <w:t>М.П.   </w:t>
            </w:r>
            <w:r w:rsidRPr="006234A8">
              <w:rPr>
                <w:sz w:val="22"/>
                <w:szCs w:val="22"/>
              </w:rPr>
              <w:t>(подпись)</w:t>
            </w:r>
            <w:r w:rsidRPr="006234A8">
              <w:rPr>
                <w:sz w:val="26"/>
                <w:szCs w:val="26"/>
              </w:rPr>
              <w:t xml:space="preserve">             (Ф.И.О.)</w:t>
            </w:r>
          </w:p>
        </w:tc>
      </w:tr>
    </w:tbl>
    <w:p w:rsidR="006234A8" w:rsidRPr="006234A8" w:rsidRDefault="006234A8" w:rsidP="006234A8">
      <w:pPr>
        <w:jc w:val="right"/>
        <w:rPr>
          <w:sz w:val="26"/>
          <w:szCs w:val="26"/>
        </w:rPr>
      </w:pPr>
    </w:p>
    <w:p w:rsidR="006234A8" w:rsidRPr="006234A8" w:rsidRDefault="006234A8" w:rsidP="006234A8">
      <w:pPr>
        <w:jc w:val="right"/>
        <w:rPr>
          <w:sz w:val="26"/>
          <w:szCs w:val="26"/>
        </w:rPr>
      </w:pPr>
    </w:p>
    <w:p w:rsidR="006234A8" w:rsidRDefault="006234A8" w:rsidP="006234A8">
      <w:pPr>
        <w:jc w:val="right"/>
        <w:rPr>
          <w:sz w:val="26"/>
          <w:szCs w:val="26"/>
        </w:rPr>
      </w:pPr>
    </w:p>
    <w:p w:rsidR="00D82D1F" w:rsidRPr="006234A8" w:rsidRDefault="00D82D1F" w:rsidP="006234A8">
      <w:pPr>
        <w:jc w:val="right"/>
        <w:rPr>
          <w:sz w:val="26"/>
          <w:szCs w:val="26"/>
        </w:rPr>
      </w:pPr>
    </w:p>
    <w:p w:rsidR="006234A8" w:rsidRPr="006234A8" w:rsidRDefault="006234A8" w:rsidP="006234A8">
      <w:pPr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Приложен</w:t>
      </w:r>
      <w:r w:rsidR="00D82D1F">
        <w:rPr>
          <w:sz w:val="26"/>
          <w:szCs w:val="26"/>
        </w:rPr>
        <w:t>ие</w:t>
      </w:r>
    </w:p>
    <w:p w:rsidR="006234A8" w:rsidRPr="006234A8" w:rsidRDefault="006234A8" w:rsidP="006234A8">
      <w:pPr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к Договору № _____________ </w:t>
      </w:r>
    </w:p>
    <w:p w:rsidR="006234A8" w:rsidRPr="006234A8" w:rsidRDefault="006234A8" w:rsidP="006234A8">
      <w:pPr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от "___" ___________20 ___ г.</w:t>
      </w:r>
    </w:p>
    <w:p w:rsidR="006234A8" w:rsidRPr="006234A8" w:rsidRDefault="006234A8" w:rsidP="006234A8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6234A8" w:rsidRPr="006234A8" w:rsidRDefault="006234A8" w:rsidP="006234A8">
      <w:pPr>
        <w:jc w:val="center"/>
        <w:rPr>
          <w:sz w:val="26"/>
          <w:szCs w:val="26"/>
        </w:rPr>
      </w:pPr>
      <w:r w:rsidRPr="006234A8">
        <w:rPr>
          <w:sz w:val="26"/>
          <w:szCs w:val="26"/>
        </w:rPr>
        <w:t xml:space="preserve">Отчет о проделанной работе </w:t>
      </w:r>
    </w:p>
    <w:p w:rsidR="006234A8" w:rsidRPr="006234A8" w:rsidRDefault="00D82D1F" w:rsidP="00D82D1F">
      <w:pPr>
        <w:spacing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6234A8" w:rsidRPr="006234A8">
        <w:rPr>
          <w:sz w:val="26"/>
          <w:szCs w:val="26"/>
        </w:rPr>
        <w:t>а ________________20__г.</w:t>
      </w:r>
    </w:p>
    <w:p w:rsidR="006234A8" w:rsidRPr="006234A8" w:rsidRDefault="006234A8" w:rsidP="006234A8">
      <w:pPr>
        <w:spacing w:after="100" w:afterAutospacing="1"/>
        <w:jc w:val="center"/>
        <w:rPr>
          <w:sz w:val="26"/>
          <w:szCs w:val="26"/>
        </w:rPr>
      </w:pPr>
      <w:r w:rsidRPr="006234A8">
        <w:rPr>
          <w:sz w:val="26"/>
          <w:szCs w:val="26"/>
        </w:rPr>
        <w:t>Титульный лист:</w:t>
      </w:r>
    </w:p>
    <w:p w:rsidR="006234A8" w:rsidRPr="006234A8" w:rsidRDefault="006234A8" w:rsidP="006234A8">
      <w:pPr>
        <w:rPr>
          <w:sz w:val="26"/>
          <w:szCs w:val="26"/>
        </w:rPr>
      </w:pPr>
      <w:r w:rsidRPr="006234A8">
        <w:rPr>
          <w:sz w:val="26"/>
          <w:szCs w:val="26"/>
        </w:rPr>
        <w:t>- название территориального общественного самоуправления;</w:t>
      </w:r>
      <w:r w:rsidRPr="006234A8">
        <w:rPr>
          <w:sz w:val="26"/>
          <w:szCs w:val="26"/>
        </w:rPr>
        <w:br/>
        <w:t xml:space="preserve">- Ф.И.О. и контактная информация Председателя (старосты). </w:t>
      </w:r>
    </w:p>
    <w:p w:rsidR="006234A8" w:rsidRPr="006234A8" w:rsidRDefault="006234A8" w:rsidP="006234A8">
      <w:pPr>
        <w:rPr>
          <w:sz w:val="26"/>
          <w:szCs w:val="26"/>
        </w:rPr>
      </w:pPr>
    </w:p>
    <w:p w:rsidR="006234A8" w:rsidRPr="006234A8" w:rsidRDefault="006234A8" w:rsidP="00D82D1F">
      <w:pPr>
        <w:ind w:left="720"/>
        <w:jc w:val="center"/>
        <w:rPr>
          <w:sz w:val="26"/>
          <w:szCs w:val="26"/>
        </w:rPr>
      </w:pPr>
      <w:r w:rsidRPr="006234A8">
        <w:rPr>
          <w:sz w:val="26"/>
          <w:szCs w:val="26"/>
        </w:rPr>
        <w:t>Информационно-аналитический отчет о проделанной работе</w:t>
      </w:r>
    </w:p>
    <w:p w:rsidR="006234A8" w:rsidRPr="006234A8" w:rsidRDefault="006234A8" w:rsidP="006234A8">
      <w:pPr>
        <w:ind w:left="360"/>
        <w:jc w:val="center"/>
      </w:pPr>
    </w:p>
    <w:p w:rsidR="006234A8" w:rsidRPr="006234A8" w:rsidRDefault="006234A8" w:rsidP="006234A8">
      <w:pPr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1)</w:t>
      </w:r>
      <w:r w:rsidRPr="006234A8">
        <w:rPr>
          <w:sz w:val="26"/>
          <w:szCs w:val="26"/>
        </w:rPr>
        <w:tab/>
        <w:t>описание содержания проделанной работы в соответствии с годовым календарным планом с указанием фактического срока реализации мероприятий</w:t>
      </w:r>
      <w:r w:rsidR="00B564D1">
        <w:rPr>
          <w:sz w:val="26"/>
          <w:szCs w:val="26"/>
        </w:rPr>
        <w:t>,</w:t>
      </w:r>
      <w:r w:rsidRPr="006234A8">
        <w:rPr>
          <w:sz w:val="26"/>
          <w:szCs w:val="26"/>
        </w:rPr>
        <w:t xml:space="preserve"> </w:t>
      </w:r>
      <w:r w:rsidR="00D82D1F">
        <w:rPr>
          <w:sz w:val="26"/>
          <w:szCs w:val="26"/>
        </w:rPr>
        <w:t xml:space="preserve">              </w:t>
      </w:r>
      <w:r w:rsidRPr="006234A8">
        <w:rPr>
          <w:sz w:val="26"/>
          <w:szCs w:val="26"/>
        </w:rPr>
        <w:t>с приложением документов, подтверждающих проведение мероприятий: рекомендательные письма, статьи, копии дипломов, благодарственных писем, фотографии, иные документы и информационные материалы о деятельности территориального общественного самоуправления;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2) сведения о количестве проведенных собраний (конференций) граждан;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3) сведения о количестве предложений, внесенных на рассмотрение в органы государственной власти и местного самоуправления;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4)</w:t>
      </w:r>
      <w:r w:rsidRPr="006234A8">
        <w:rPr>
          <w:sz w:val="26"/>
          <w:szCs w:val="26"/>
        </w:rPr>
        <w:tab/>
        <w:t>достигнутые результаты;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5)</w:t>
      </w:r>
      <w:r w:rsidRPr="006234A8">
        <w:rPr>
          <w:sz w:val="26"/>
          <w:szCs w:val="26"/>
        </w:rPr>
        <w:tab/>
        <w:t xml:space="preserve">оценка успешности проведенных мероприятий; 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6)</w:t>
      </w:r>
      <w:r w:rsidRPr="006234A8">
        <w:rPr>
          <w:sz w:val="26"/>
          <w:szCs w:val="26"/>
        </w:rPr>
        <w:tab/>
        <w:t>недостатки, выявленные в ходе реализации мероприятий;</w:t>
      </w:r>
    </w:p>
    <w:p w:rsidR="006234A8" w:rsidRPr="006234A8" w:rsidRDefault="006234A8" w:rsidP="006234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34A8">
        <w:rPr>
          <w:sz w:val="26"/>
          <w:szCs w:val="26"/>
        </w:rPr>
        <w:t>7)</w:t>
      </w:r>
      <w:r w:rsidRPr="006234A8">
        <w:rPr>
          <w:sz w:val="26"/>
          <w:szCs w:val="26"/>
        </w:rPr>
        <w:tab/>
        <w:t xml:space="preserve">прочая информация. </w:t>
      </w:r>
    </w:p>
    <w:p w:rsidR="006234A8" w:rsidRPr="006234A8" w:rsidRDefault="006234A8" w:rsidP="006234A8">
      <w:pPr>
        <w:ind w:firstLine="709"/>
        <w:rPr>
          <w:sz w:val="26"/>
          <w:szCs w:val="26"/>
        </w:rPr>
      </w:pPr>
    </w:p>
    <w:p w:rsidR="006234A8" w:rsidRPr="006234A8" w:rsidRDefault="006234A8" w:rsidP="006234A8">
      <w:pPr>
        <w:ind w:firstLine="709"/>
        <w:rPr>
          <w:sz w:val="26"/>
          <w:szCs w:val="26"/>
        </w:rPr>
      </w:pPr>
    </w:p>
    <w:p w:rsidR="006234A8" w:rsidRPr="006234A8" w:rsidRDefault="006234A8" w:rsidP="006234A8">
      <w:pPr>
        <w:ind w:firstLine="709"/>
        <w:rPr>
          <w:sz w:val="26"/>
          <w:szCs w:val="26"/>
        </w:rPr>
      </w:pPr>
    </w:p>
    <w:p w:rsidR="006234A8" w:rsidRPr="006234A8" w:rsidRDefault="006234A8" w:rsidP="006234A8">
      <w:pPr>
        <w:ind w:firstLine="709"/>
        <w:rPr>
          <w:sz w:val="26"/>
          <w:szCs w:val="26"/>
        </w:rPr>
      </w:pPr>
    </w:p>
    <w:p w:rsidR="006234A8" w:rsidRPr="006234A8" w:rsidRDefault="006234A8" w:rsidP="006234A8">
      <w:pPr>
        <w:ind w:firstLine="709"/>
        <w:rPr>
          <w:sz w:val="26"/>
          <w:szCs w:val="26"/>
        </w:rPr>
      </w:pPr>
    </w:p>
    <w:tbl>
      <w:tblPr>
        <w:tblW w:w="0" w:type="auto"/>
        <w:jc w:val="right"/>
        <w:tblCellSpacing w:w="15" w:type="dxa"/>
        <w:tblInd w:w="-75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5"/>
      </w:tblGrid>
      <w:tr w:rsidR="006234A8" w:rsidRPr="006234A8" w:rsidTr="006234A8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234A8" w:rsidRPr="006234A8" w:rsidRDefault="006234A8" w:rsidP="006234A8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>От  Председателя (старосты)   </w:t>
            </w:r>
            <w:r w:rsidRPr="006234A8">
              <w:rPr>
                <w:sz w:val="26"/>
                <w:szCs w:val="26"/>
              </w:rPr>
              <w:br/>
              <w:t>               </w:t>
            </w:r>
            <w:r w:rsidRPr="006234A8">
              <w:rPr>
                <w:sz w:val="26"/>
                <w:szCs w:val="26"/>
              </w:rPr>
              <w:br/>
              <w:t>        </w:t>
            </w:r>
          </w:p>
        </w:tc>
      </w:tr>
      <w:tr w:rsidR="006234A8" w:rsidRPr="006234A8" w:rsidTr="006234A8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234A8" w:rsidRPr="006234A8" w:rsidRDefault="006234A8" w:rsidP="006234A8">
            <w:pPr>
              <w:spacing w:after="100" w:afterAutospacing="1"/>
              <w:rPr>
                <w:sz w:val="26"/>
                <w:szCs w:val="26"/>
              </w:rPr>
            </w:pPr>
            <w:r w:rsidRPr="006234A8">
              <w:rPr>
                <w:sz w:val="26"/>
                <w:szCs w:val="26"/>
              </w:rPr>
              <w:t>__________________ ______________________</w:t>
            </w:r>
            <w:r w:rsidRPr="006234A8">
              <w:rPr>
                <w:sz w:val="26"/>
                <w:szCs w:val="26"/>
              </w:rPr>
              <w:br/>
              <w:t>М.П.      (</w:t>
            </w:r>
            <w:r w:rsidRPr="006234A8">
              <w:rPr>
                <w:sz w:val="22"/>
                <w:szCs w:val="22"/>
              </w:rPr>
              <w:t>подпись)</w:t>
            </w:r>
            <w:r w:rsidRPr="006234A8">
              <w:rPr>
                <w:sz w:val="26"/>
                <w:szCs w:val="26"/>
              </w:rPr>
              <w:t xml:space="preserve">       (Ф.И.О. руководителя)</w:t>
            </w:r>
          </w:p>
        </w:tc>
      </w:tr>
    </w:tbl>
    <w:p w:rsidR="006234A8" w:rsidRPr="006234A8" w:rsidRDefault="006234A8" w:rsidP="006234A8">
      <w:pPr>
        <w:spacing w:after="240"/>
      </w:pPr>
    </w:p>
    <w:p w:rsidR="006234A8" w:rsidRPr="006234A8" w:rsidRDefault="006234A8" w:rsidP="006234A8">
      <w:pPr>
        <w:shd w:val="clear" w:color="auto" w:fill="FFFFFF"/>
        <w:spacing w:line="298" w:lineRule="exact"/>
        <w:ind w:left="14" w:right="5534"/>
        <w:jc w:val="both"/>
      </w:pPr>
    </w:p>
    <w:p w:rsidR="006234A8" w:rsidRPr="006234A8" w:rsidRDefault="006234A8" w:rsidP="006234A8">
      <w:pPr>
        <w:shd w:val="clear" w:color="auto" w:fill="FFFFFF"/>
        <w:spacing w:line="298" w:lineRule="exact"/>
        <w:ind w:left="14" w:right="5534"/>
        <w:jc w:val="both"/>
      </w:pPr>
    </w:p>
    <w:p w:rsidR="006234A8" w:rsidRPr="006234A8" w:rsidRDefault="006234A8" w:rsidP="006234A8">
      <w:pPr>
        <w:shd w:val="clear" w:color="auto" w:fill="FFFFFF"/>
        <w:spacing w:line="298" w:lineRule="exact"/>
        <w:ind w:left="14" w:right="5534"/>
        <w:jc w:val="both"/>
      </w:pPr>
    </w:p>
    <w:p w:rsidR="006234A8" w:rsidRDefault="006234A8" w:rsidP="00385307"/>
    <w:sectPr w:rsidR="006234A8" w:rsidSect="00E90ABA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39" w:rsidRDefault="009B6F39" w:rsidP="00693317">
      <w:r>
        <w:separator/>
      </w:r>
    </w:p>
  </w:endnote>
  <w:endnote w:type="continuationSeparator" w:id="0">
    <w:p w:rsidR="009B6F39" w:rsidRDefault="009B6F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39" w:rsidRDefault="009B6F39" w:rsidP="00693317">
      <w:r>
        <w:separator/>
      </w:r>
    </w:p>
  </w:footnote>
  <w:footnote w:type="continuationSeparator" w:id="0">
    <w:p w:rsidR="009B6F39" w:rsidRDefault="009B6F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9B6F39" w:rsidRDefault="009B6F3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6F39" w:rsidRDefault="009B6F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9" w:rsidRDefault="009B6F39">
    <w:pPr>
      <w:pStyle w:val="a7"/>
      <w:jc w:val="center"/>
    </w:pPr>
  </w:p>
  <w:p w:rsidR="009B6F39" w:rsidRDefault="009B6F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755"/>
      <w:docPartObj>
        <w:docPartGallery w:val="Page Numbers (Top of Page)"/>
        <w:docPartUnique/>
      </w:docPartObj>
    </w:sdtPr>
    <w:sdtContent>
      <w:p w:rsidR="009B6F39" w:rsidRDefault="009B6F39">
        <w:pPr>
          <w:pStyle w:val="a7"/>
          <w:jc w:val="center"/>
        </w:pPr>
        <w:fldSimple w:instr=" PAGE   \* MERGEFORMAT ">
          <w:r w:rsidR="00F64631">
            <w:rPr>
              <w:noProof/>
            </w:rPr>
            <w:t>5</w:t>
          </w:r>
        </w:fldSimple>
      </w:p>
    </w:sdtContent>
  </w:sdt>
  <w:p w:rsidR="009B6F39" w:rsidRDefault="009B6F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C1874"/>
    <w:multiLevelType w:val="hybridMultilevel"/>
    <w:tmpl w:val="6DA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1EF1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49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4A8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6F39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64D1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D94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2D1F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509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ABA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06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631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5FF7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24023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41F7-8181-4E17-B401-2D812E98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2016-03-09T12:24:00Z</cp:lastPrinted>
  <dcterms:created xsi:type="dcterms:W3CDTF">2016-03-09T12:02:00Z</dcterms:created>
  <dcterms:modified xsi:type="dcterms:W3CDTF">2016-03-09T12:26:00Z</dcterms:modified>
</cp:coreProperties>
</file>