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33F6C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-471170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A16C7" w:rsidP="001E4CD2">
            <w:pPr>
              <w:jc w:val="center"/>
            </w:pPr>
            <w:bookmarkStart w:id="0" w:name="ТекстовоеПоле7"/>
            <w:r>
              <w:t>03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8C2AB1">
            <w:pPr>
              <w:jc w:val="center"/>
            </w:pPr>
            <w:r>
              <w:t>10</w:t>
            </w:r>
            <w:r w:rsidR="008C2AB1">
              <w:t>5</w:t>
            </w:r>
            <w:r w:rsidR="0013372F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0" w:type="auto"/>
        <w:tblLook w:val="04A0"/>
      </w:tblPr>
      <w:tblGrid>
        <w:gridCol w:w="9747"/>
      </w:tblGrid>
      <w:tr w:rsidR="0013372F" w:rsidRPr="0013372F" w:rsidTr="0013372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372F" w:rsidRPr="0013372F" w:rsidRDefault="0013372F" w:rsidP="0013372F">
            <w:pPr>
              <w:ind w:left="0" w:right="442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372F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Порядок </w:t>
            </w:r>
            <w:r w:rsidRPr="0013372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предоставления субсидий субъектам малого и среднего предпринимательства на возмещение части затрат по приобретению имущества</w:t>
            </w:r>
            <w:r w:rsidRPr="0013372F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13372F" w:rsidRDefault="0013372F" w:rsidP="0013372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372F" w:rsidRDefault="0013372F" w:rsidP="0013372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372F" w:rsidRPr="0013372F" w:rsidRDefault="0013372F" w:rsidP="0013372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372F" w:rsidRPr="0013372F" w:rsidRDefault="0013372F" w:rsidP="00133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372F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13372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13372F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реализации </w:t>
      </w:r>
      <w:r w:rsidRPr="0013372F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</w:t>
      </w:r>
      <w:r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13372F">
        <w:rPr>
          <w:rFonts w:eastAsia="Calibri"/>
          <w:sz w:val="26"/>
          <w:szCs w:val="26"/>
          <w:lang w:eastAsia="en-US"/>
        </w:rPr>
        <w:t>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 округ "Город Нарьян-Мар"</w:t>
      </w:r>
    </w:p>
    <w:p w:rsidR="0013372F" w:rsidRPr="0013372F" w:rsidRDefault="0013372F" w:rsidP="00133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372F" w:rsidRPr="0013372F" w:rsidRDefault="0013372F" w:rsidP="0013372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13372F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13372F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13372F" w:rsidRPr="0013372F" w:rsidRDefault="0013372F" w:rsidP="00133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372F" w:rsidRPr="0013372F" w:rsidRDefault="0013372F" w:rsidP="0013372F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372F">
        <w:rPr>
          <w:bCs/>
          <w:sz w:val="26"/>
          <w:szCs w:val="26"/>
        </w:rPr>
        <w:t xml:space="preserve">Пункт 2.2 Порядка предоставления субсидий </w:t>
      </w:r>
      <w:r w:rsidRPr="0013372F">
        <w:rPr>
          <w:bCs/>
          <w:color w:val="000000"/>
          <w:sz w:val="26"/>
          <w:szCs w:val="26"/>
        </w:rPr>
        <w:t>субъектам малого и среднего предпринимательства на возмещение части затрат по приобретению имущества</w:t>
      </w:r>
      <w:r w:rsidRPr="0013372F">
        <w:rPr>
          <w:bCs/>
          <w:sz w:val="26"/>
          <w:szCs w:val="26"/>
        </w:rPr>
        <w:t xml:space="preserve">, утвержденного постановлением Администрации МО "Городской округ "Город Нарьян-Мар" от </w:t>
      </w:r>
      <w:r w:rsidRPr="0013372F">
        <w:rPr>
          <w:sz w:val="26"/>
          <w:szCs w:val="26"/>
        </w:rPr>
        <w:t xml:space="preserve">30.05.2011 № 977 </w:t>
      </w:r>
      <w:r w:rsidRPr="0013372F">
        <w:rPr>
          <w:bCs/>
          <w:color w:val="000000"/>
          <w:sz w:val="26"/>
          <w:szCs w:val="26"/>
        </w:rPr>
        <w:t>(в ред.</w:t>
      </w:r>
      <w:r w:rsidRPr="0013372F">
        <w:rPr>
          <w:bCs/>
          <w:sz w:val="26"/>
          <w:szCs w:val="26"/>
        </w:rPr>
        <w:t xml:space="preserve"> от 18.04.2016 № 444)</w:t>
      </w:r>
      <w:r>
        <w:rPr>
          <w:bCs/>
          <w:sz w:val="26"/>
          <w:szCs w:val="26"/>
        </w:rPr>
        <w:t>,</w:t>
      </w:r>
      <w:r w:rsidRPr="0013372F">
        <w:rPr>
          <w:bCs/>
          <w:sz w:val="26"/>
          <w:szCs w:val="26"/>
        </w:rPr>
        <w:t xml:space="preserve"> дополнить абзацами следующего содержания:</w:t>
      </w:r>
    </w:p>
    <w:p w:rsidR="0013372F" w:rsidRPr="0013372F" w:rsidRDefault="0013372F" w:rsidP="0013372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72F">
        <w:rPr>
          <w:sz w:val="26"/>
          <w:szCs w:val="26"/>
        </w:rPr>
        <w:t>"Приобретенное имущество должно быть новым (не бывшим в употреблении).</w:t>
      </w:r>
    </w:p>
    <w:p w:rsidR="0013372F" w:rsidRPr="0013372F" w:rsidRDefault="0013372F" w:rsidP="0013372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3372F">
        <w:rPr>
          <w:bCs/>
          <w:sz w:val="26"/>
          <w:szCs w:val="26"/>
        </w:rPr>
        <w:t>Оплата имущества должна производиться путем безналичного расчет</w:t>
      </w:r>
      <w:r>
        <w:rPr>
          <w:bCs/>
          <w:sz w:val="26"/>
          <w:szCs w:val="26"/>
        </w:rPr>
        <w:t>а</w:t>
      </w:r>
      <w:r w:rsidRPr="0013372F">
        <w:rPr>
          <w:bCs/>
          <w:sz w:val="26"/>
          <w:szCs w:val="26"/>
        </w:rPr>
        <w:t xml:space="preserve"> в форме денежного обращения, при которой хранение и движение денежных средств происходит без участия наличных денег, посредством зачисления денег </w:t>
      </w:r>
      <w:r>
        <w:rPr>
          <w:bCs/>
          <w:sz w:val="26"/>
          <w:szCs w:val="26"/>
        </w:rPr>
        <w:t xml:space="preserve">                                  </w:t>
      </w:r>
      <w:r w:rsidRPr="0013372F">
        <w:rPr>
          <w:bCs/>
          <w:sz w:val="26"/>
          <w:szCs w:val="26"/>
        </w:rPr>
        <w:t>на банковский счет и перечисления со счета плательщика на счет получателя (поставщика товара (услуги))</w:t>
      </w:r>
      <w:proofErr w:type="gramStart"/>
      <w:r w:rsidRPr="0013372F">
        <w:rPr>
          <w:bCs/>
          <w:sz w:val="26"/>
          <w:szCs w:val="26"/>
        </w:rPr>
        <w:t>."</w:t>
      </w:r>
      <w:proofErr w:type="gramEnd"/>
      <w:r w:rsidRPr="0013372F">
        <w:rPr>
          <w:bCs/>
          <w:sz w:val="26"/>
          <w:szCs w:val="26"/>
        </w:rPr>
        <w:t>.</w:t>
      </w:r>
    </w:p>
    <w:p w:rsidR="0013372F" w:rsidRPr="0013372F" w:rsidRDefault="0013372F" w:rsidP="0013372F">
      <w:pPr>
        <w:pStyle w:val="ad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3372F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13372F" w:rsidRDefault="0013372F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E09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E09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13372F">
          <w:headerReference w:type="default" r:id="rId10"/>
          <w:headerReference w:type="first" r:id="rId11"/>
          <w:type w:val="continuous"/>
          <w:pgSz w:w="11906" w:h="16838" w:code="9"/>
          <w:pgMar w:top="992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3E" w:rsidRDefault="0020473E" w:rsidP="00693317">
      <w:r>
        <w:separator/>
      </w:r>
    </w:p>
  </w:endnote>
  <w:endnote w:type="continuationSeparator" w:id="0">
    <w:p w:rsidR="0020473E" w:rsidRDefault="0020473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3E" w:rsidRDefault="0020473E" w:rsidP="00693317">
      <w:r>
        <w:separator/>
      </w:r>
    </w:p>
  </w:footnote>
  <w:footnote w:type="continuationSeparator" w:id="0">
    <w:p w:rsidR="0020473E" w:rsidRDefault="0020473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372D2">
        <w:pPr>
          <w:pStyle w:val="a7"/>
          <w:jc w:val="center"/>
        </w:pPr>
        <w:fldSimple w:instr=" PAGE   \* MERGEFORMAT ">
          <w:r w:rsidR="0013372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E33F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72F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2D2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3F6C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13372F"/>
    <w:pPr>
      <w:spacing w:after="0" w:line="240" w:lineRule="auto"/>
      <w:ind w:left="113" w:right="113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1243-15C9-45F6-80DE-2AA698DC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2016-10-04T06:03:00Z</dcterms:created>
  <dcterms:modified xsi:type="dcterms:W3CDTF">2016-10-04T06:04:00Z</dcterms:modified>
</cp:coreProperties>
</file>