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6A2766" w:rsidP="00A53D52">
            <w:pPr>
              <w:jc w:val="center"/>
            </w:pPr>
            <w:bookmarkStart w:id="0" w:name="ТекстовоеПоле7"/>
            <w:r>
              <w:t>0</w:t>
            </w:r>
            <w:r w:rsidR="00A53D52">
              <w:t>8</w:t>
            </w:r>
          </w:p>
        </w:tc>
        <w:tc>
          <w:tcPr>
            <w:tcW w:w="248" w:type="dxa"/>
          </w:tcPr>
          <w:p w:rsidR="007F5192" w:rsidRDefault="007F5192" w:rsidP="002E6317">
            <w:pPr>
              <w:jc w:val="both"/>
            </w:pPr>
          </w:p>
        </w:tc>
        <w:tc>
          <w:tcPr>
            <w:tcW w:w="2127" w:type="dxa"/>
          </w:tcPr>
          <w:p w:rsidR="007F5192" w:rsidRDefault="007260BF" w:rsidP="006A2766">
            <w:pPr>
              <w:jc w:val="center"/>
            </w:pPr>
            <w:r>
              <w:t>0</w:t>
            </w:r>
            <w:r w:rsidR="006A2766">
              <w:t>9</w:t>
            </w:r>
            <w:r w:rsidR="007F5192">
              <w:t>.201</w:t>
            </w:r>
            <w:r>
              <w:t>6</w:t>
            </w:r>
          </w:p>
        </w:tc>
        <w:tc>
          <w:tcPr>
            <w:tcW w:w="390" w:type="dxa"/>
          </w:tcPr>
          <w:p w:rsidR="007F5192" w:rsidRDefault="007F5192" w:rsidP="0057299F">
            <w:pPr>
              <w:jc w:val="center"/>
            </w:pPr>
          </w:p>
        </w:tc>
        <w:bookmarkEnd w:id="0"/>
        <w:tc>
          <w:tcPr>
            <w:tcW w:w="1311" w:type="dxa"/>
          </w:tcPr>
          <w:p w:rsidR="007F5192" w:rsidRDefault="00BC7419" w:rsidP="0089782A">
            <w:pPr>
              <w:jc w:val="center"/>
            </w:pPr>
            <w:r>
              <w:t>9</w:t>
            </w:r>
            <w:r w:rsidR="0089782A">
              <w:t>7</w:t>
            </w:r>
            <w:r w:rsidR="0082737B">
              <w:t>0</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82737B" w:rsidRPr="0082737B" w:rsidTr="0082737B">
        <w:trPr>
          <w:trHeight w:val="720"/>
        </w:trPr>
        <w:tc>
          <w:tcPr>
            <w:tcW w:w="9639" w:type="dxa"/>
            <w:tcBorders>
              <w:top w:val="nil"/>
              <w:left w:val="nil"/>
              <w:bottom w:val="nil"/>
              <w:right w:val="nil"/>
            </w:tcBorders>
          </w:tcPr>
          <w:p w:rsidR="0082737B" w:rsidRPr="0082737B" w:rsidRDefault="0082737B" w:rsidP="0082737B">
            <w:pPr>
              <w:ind w:left="-108" w:right="4428"/>
              <w:jc w:val="both"/>
              <w:rPr>
                <w:sz w:val="26"/>
                <w:szCs w:val="26"/>
              </w:rPr>
            </w:pPr>
            <w:r w:rsidRPr="0082737B">
              <w:rPr>
                <w:sz w:val="26"/>
                <w:szCs w:val="26"/>
              </w:rPr>
              <w:t>О размещении нестационарных торговых объектов на территории МО "Городской округ "Город Нарьян-Мар"</w:t>
            </w:r>
          </w:p>
        </w:tc>
      </w:tr>
    </w:tbl>
    <w:p w:rsidR="0082737B" w:rsidRPr="0082737B" w:rsidRDefault="0082737B" w:rsidP="0082737B">
      <w:pPr>
        <w:ind w:firstLine="720"/>
        <w:jc w:val="both"/>
        <w:rPr>
          <w:sz w:val="26"/>
          <w:szCs w:val="26"/>
        </w:rPr>
      </w:pPr>
    </w:p>
    <w:p w:rsidR="0082737B" w:rsidRPr="0082737B" w:rsidRDefault="0082737B" w:rsidP="0082737B">
      <w:pPr>
        <w:ind w:firstLine="720"/>
        <w:jc w:val="both"/>
        <w:rPr>
          <w:sz w:val="26"/>
          <w:szCs w:val="26"/>
        </w:rPr>
      </w:pPr>
    </w:p>
    <w:p w:rsidR="0082737B" w:rsidRPr="0082737B" w:rsidRDefault="0082737B" w:rsidP="0082737B">
      <w:pPr>
        <w:ind w:firstLine="720"/>
        <w:jc w:val="both"/>
        <w:rPr>
          <w:sz w:val="26"/>
          <w:szCs w:val="26"/>
        </w:rPr>
      </w:pPr>
    </w:p>
    <w:p w:rsidR="0082737B" w:rsidRPr="0082737B" w:rsidRDefault="0082737B" w:rsidP="0082737B">
      <w:pPr>
        <w:autoSpaceDE w:val="0"/>
        <w:autoSpaceDN w:val="0"/>
        <w:adjustRightInd w:val="0"/>
        <w:ind w:firstLine="709"/>
        <w:jc w:val="both"/>
        <w:rPr>
          <w:sz w:val="26"/>
          <w:szCs w:val="26"/>
        </w:rPr>
      </w:pPr>
      <w:proofErr w:type="gramStart"/>
      <w:r w:rsidRPr="0082737B">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sz w:val="26"/>
          <w:szCs w:val="26"/>
        </w:rPr>
        <w:t xml:space="preserve">                       </w:t>
      </w:r>
      <w:r w:rsidRPr="0082737B">
        <w:rPr>
          <w:sz w:val="26"/>
          <w:szCs w:val="26"/>
        </w:rPr>
        <w:t xml:space="preserve">от 28.12.2009 № 381-ФЗ "Об основах государственного регулирования торговой деятельности в Российской Федерации", </w:t>
      </w:r>
      <w:hyperlink r:id="rId9" w:history="1">
        <w:r w:rsidRPr="0082737B">
          <w:rPr>
            <w:sz w:val="26"/>
            <w:szCs w:val="26"/>
          </w:rPr>
          <w:t>постановлением</w:t>
        </w:r>
      </w:hyperlink>
      <w:r w:rsidRPr="0082737B">
        <w:rPr>
          <w:sz w:val="26"/>
          <w:szCs w:val="26"/>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82737B">
        <w:rPr>
          <w:sz w:val="26"/>
          <w:szCs w:val="26"/>
        </w:rPr>
        <w:t xml:space="preserve"> торговых объектов", приказом Управления по агропромышленному комплексу и ветеринарии Ненецкого автономного округа от 23.04.2012 № 11-од </w:t>
      </w:r>
      <w:r>
        <w:rPr>
          <w:sz w:val="26"/>
          <w:szCs w:val="26"/>
        </w:rPr>
        <w:t xml:space="preserve">              </w:t>
      </w:r>
      <w:r w:rsidRPr="0082737B">
        <w:rPr>
          <w:sz w:val="26"/>
          <w:szCs w:val="26"/>
        </w:rPr>
        <w:t>"Об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w:t>
      </w:r>
    </w:p>
    <w:p w:rsidR="0082737B" w:rsidRPr="0082737B" w:rsidRDefault="0082737B" w:rsidP="0082737B">
      <w:pPr>
        <w:ind w:firstLine="709"/>
        <w:jc w:val="both"/>
        <w:rPr>
          <w:sz w:val="26"/>
          <w:szCs w:val="26"/>
        </w:rPr>
      </w:pPr>
    </w:p>
    <w:p w:rsidR="0082737B" w:rsidRPr="0082737B" w:rsidRDefault="0082737B" w:rsidP="0082737B">
      <w:pPr>
        <w:ind w:firstLine="709"/>
        <w:jc w:val="center"/>
        <w:rPr>
          <w:b/>
          <w:color w:val="2B3841"/>
          <w:sz w:val="26"/>
          <w:szCs w:val="26"/>
        </w:rPr>
      </w:pPr>
      <w:proofErr w:type="gramStart"/>
      <w:r w:rsidRPr="0082737B">
        <w:rPr>
          <w:b/>
          <w:bCs/>
          <w:spacing w:val="20"/>
          <w:sz w:val="26"/>
          <w:szCs w:val="26"/>
        </w:rPr>
        <w:t>П</w:t>
      </w:r>
      <w:proofErr w:type="gramEnd"/>
      <w:r w:rsidRPr="0082737B">
        <w:rPr>
          <w:b/>
          <w:bCs/>
          <w:spacing w:val="20"/>
          <w:sz w:val="26"/>
          <w:szCs w:val="26"/>
        </w:rPr>
        <w:t xml:space="preserve"> О С Т А Н О В Л Я Е Т</w:t>
      </w:r>
      <w:r w:rsidRPr="0082737B">
        <w:rPr>
          <w:b/>
          <w:sz w:val="26"/>
          <w:szCs w:val="26"/>
        </w:rPr>
        <w:t>:</w:t>
      </w:r>
      <w:r w:rsidRPr="0082737B">
        <w:rPr>
          <w:b/>
          <w:color w:val="2B3841"/>
          <w:sz w:val="26"/>
          <w:szCs w:val="26"/>
        </w:rPr>
        <w:t xml:space="preserve">     </w:t>
      </w:r>
    </w:p>
    <w:p w:rsidR="0082737B" w:rsidRPr="0082737B" w:rsidRDefault="0082737B" w:rsidP="0082737B">
      <w:pPr>
        <w:ind w:firstLine="709"/>
        <w:jc w:val="center"/>
        <w:rPr>
          <w:color w:val="2B3841"/>
          <w:sz w:val="26"/>
          <w:szCs w:val="26"/>
        </w:rPr>
      </w:pPr>
    </w:p>
    <w:p w:rsidR="0082737B" w:rsidRPr="0082737B" w:rsidRDefault="0082737B" w:rsidP="00C104F7">
      <w:pPr>
        <w:numPr>
          <w:ilvl w:val="0"/>
          <w:numId w:val="1"/>
        </w:numPr>
        <w:tabs>
          <w:tab w:val="left" w:pos="1134"/>
        </w:tabs>
        <w:autoSpaceDE w:val="0"/>
        <w:autoSpaceDN w:val="0"/>
        <w:adjustRightInd w:val="0"/>
        <w:ind w:left="0" w:firstLine="709"/>
        <w:jc w:val="both"/>
        <w:rPr>
          <w:sz w:val="26"/>
          <w:szCs w:val="26"/>
        </w:rPr>
      </w:pPr>
      <w:r w:rsidRPr="0082737B">
        <w:rPr>
          <w:sz w:val="26"/>
          <w:szCs w:val="26"/>
        </w:rPr>
        <w:t xml:space="preserve">Утвердить </w:t>
      </w:r>
      <w:hyperlink r:id="rId10" w:history="1">
        <w:r w:rsidRPr="0082737B">
          <w:rPr>
            <w:sz w:val="26"/>
            <w:szCs w:val="26"/>
          </w:rPr>
          <w:t>Порядок</w:t>
        </w:r>
      </w:hyperlink>
      <w:r w:rsidRPr="0082737B">
        <w:rPr>
          <w:sz w:val="26"/>
          <w:szCs w:val="26"/>
        </w:rP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82737B" w:rsidRPr="0082737B" w:rsidRDefault="0082737B" w:rsidP="00C104F7">
      <w:pPr>
        <w:numPr>
          <w:ilvl w:val="0"/>
          <w:numId w:val="1"/>
        </w:numPr>
        <w:tabs>
          <w:tab w:val="left" w:pos="1134"/>
        </w:tabs>
        <w:autoSpaceDE w:val="0"/>
        <w:autoSpaceDN w:val="0"/>
        <w:adjustRightInd w:val="0"/>
        <w:ind w:left="0" w:firstLine="709"/>
        <w:jc w:val="both"/>
        <w:rPr>
          <w:sz w:val="26"/>
          <w:szCs w:val="26"/>
        </w:rPr>
      </w:pPr>
      <w:r w:rsidRPr="0082737B">
        <w:rPr>
          <w:sz w:val="26"/>
          <w:szCs w:val="26"/>
        </w:rPr>
        <w:t xml:space="preserve">Утвердить Порядок размещения нестационарных торговых объектов </w:t>
      </w:r>
      <w:r>
        <w:rPr>
          <w:sz w:val="26"/>
          <w:szCs w:val="26"/>
        </w:rPr>
        <w:t xml:space="preserve">                    </w:t>
      </w:r>
      <w:r w:rsidRPr="0082737B">
        <w:rPr>
          <w:sz w:val="26"/>
          <w:szCs w:val="26"/>
        </w:rPr>
        <w:t>на территории МО "Городской округ "Город Нарьян-Мар" (Приложение 2).</w:t>
      </w:r>
    </w:p>
    <w:p w:rsidR="0082737B" w:rsidRPr="0082737B" w:rsidRDefault="0082737B" w:rsidP="00C104F7">
      <w:pPr>
        <w:numPr>
          <w:ilvl w:val="0"/>
          <w:numId w:val="1"/>
        </w:numPr>
        <w:tabs>
          <w:tab w:val="left" w:pos="1134"/>
        </w:tabs>
        <w:autoSpaceDE w:val="0"/>
        <w:autoSpaceDN w:val="0"/>
        <w:adjustRightInd w:val="0"/>
        <w:ind w:left="0" w:firstLine="709"/>
        <w:jc w:val="both"/>
        <w:rPr>
          <w:sz w:val="26"/>
          <w:szCs w:val="26"/>
        </w:rPr>
      </w:pPr>
      <w:r w:rsidRPr="0082737B">
        <w:rPr>
          <w:sz w:val="26"/>
          <w:szCs w:val="26"/>
        </w:rPr>
        <w:t xml:space="preserve">Внести в Методику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 1613 </w:t>
      </w:r>
      <w:r>
        <w:rPr>
          <w:sz w:val="26"/>
          <w:szCs w:val="26"/>
        </w:rPr>
        <w:t xml:space="preserve">             </w:t>
      </w:r>
      <w:r w:rsidRPr="0082737B">
        <w:rPr>
          <w:sz w:val="26"/>
          <w:szCs w:val="26"/>
        </w:rPr>
        <w:t>"О размещении нестационарных торговых объектов на территории МО "Городской округ "Город Нарьян-Мар", следующие изменения:</w:t>
      </w:r>
    </w:p>
    <w:p w:rsidR="0082737B" w:rsidRPr="0082737B" w:rsidRDefault="0082737B" w:rsidP="00C104F7">
      <w:pPr>
        <w:pStyle w:val="ad"/>
        <w:numPr>
          <w:ilvl w:val="1"/>
          <w:numId w:val="1"/>
        </w:numPr>
        <w:tabs>
          <w:tab w:val="left" w:pos="1276"/>
        </w:tabs>
        <w:autoSpaceDE w:val="0"/>
        <w:autoSpaceDN w:val="0"/>
        <w:adjustRightInd w:val="0"/>
        <w:jc w:val="both"/>
        <w:rPr>
          <w:sz w:val="26"/>
          <w:szCs w:val="26"/>
        </w:rPr>
      </w:pPr>
      <w:r>
        <w:rPr>
          <w:sz w:val="26"/>
          <w:szCs w:val="26"/>
        </w:rPr>
        <w:t>Р</w:t>
      </w:r>
      <w:r w:rsidRPr="0082737B">
        <w:rPr>
          <w:sz w:val="26"/>
          <w:szCs w:val="26"/>
        </w:rPr>
        <w:t xml:space="preserve">аздел </w:t>
      </w:r>
      <w:r w:rsidRPr="0082737B">
        <w:rPr>
          <w:sz w:val="26"/>
          <w:szCs w:val="26"/>
          <w:lang w:val="en-US"/>
        </w:rPr>
        <w:t>I</w:t>
      </w:r>
      <w:r w:rsidRPr="0082737B">
        <w:rPr>
          <w:sz w:val="26"/>
          <w:szCs w:val="26"/>
        </w:rPr>
        <w:t xml:space="preserve"> Методики </w:t>
      </w:r>
      <w:r>
        <w:rPr>
          <w:sz w:val="26"/>
          <w:szCs w:val="26"/>
        </w:rPr>
        <w:t xml:space="preserve">изложить </w:t>
      </w:r>
      <w:r w:rsidRPr="0082737B">
        <w:rPr>
          <w:sz w:val="26"/>
          <w:szCs w:val="26"/>
        </w:rPr>
        <w:t>в новой редакции:</w:t>
      </w:r>
    </w:p>
    <w:p w:rsidR="0082737B" w:rsidRPr="0082737B" w:rsidRDefault="0082737B" w:rsidP="0082737B">
      <w:pPr>
        <w:tabs>
          <w:tab w:val="left" w:pos="1134"/>
        </w:tabs>
        <w:autoSpaceDE w:val="0"/>
        <w:autoSpaceDN w:val="0"/>
        <w:adjustRightInd w:val="0"/>
        <w:ind w:firstLine="709"/>
        <w:jc w:val="both"/>
        <w:rPr>
          <w:sz w:val="26"/>
          <w:szCs w:val="26"/>
        </w:rPr>
      </w:pPr>
      <w:r w:rsidRPr="0082737B">
        <w:rPr>
          <w:sz w:val="26"/>
          <w:szCs w:val="26"/>
        </w:rPr>
        <w:t>"</w:t>
      </w:r>
      <w:r>
        <w:rPr>
          <w:sz w:val="26"/>
          <w:szCs w:val="26"/>
        </w:rPr>
        <w:t>1.</w:t>
      </w:r>
      <w:r>
        <w:rPr>
          <w:sz w:val="26"/>
          <w:szCs w:val="26"/>
        </w:rPr>
        <w:tab/>
      </w:r>
      <w:r w:rsidRPr="0082737B">
        <w:rPr>
          <w:sz w:val="26"/>
          <w:szCs w:val="26"/>
        </w:rPr>
        <w:t xml:space="preserve">Настоящая Методика определяет принципы расчета цены права </w:t>
      </w:r>
      <w:r>
        <w:rPr>
          <w:sz w:val="26"/>
          <w:szCs w:val="26"/>
        </w:rPr>
        <w:t xml:space="preserve">                              </w:t>
      </w:r>
      <w:r w:rsidRPr="0082737B">
        <w:rPr>
          <w:sz w:val="26"/>
          <w:szCs w:val="26"/>
        </w:rPr>
        <w:t xml:space="preserve">на заключение договора на размещение нестационарного торгового объекта (предоставление торгового места), в том числе расчета начальной цены права </w:t>
      </w:r>
      <w:r>
        <w:rPr>
          <w:sz w:val="26"/>
          <w:szCs w:val="26"/>
        </w:rPr>
        <w:t xml:space="preserve">                       </w:t>
      </w:r>
      <w:r w:rsidRPr="0082737B">
        <w:rPr>
          <w:sz w:val="26"/>
          <w:szCs w:val="26"/>
        </w:rPr>
        <w:t xml:space="preserve">на заключение договора на размещение нестационарного торгового объекта </w:t>
      </w:r>
      <w:r>
        <w:rPr>
          <w:sz w:val="26"/>
          <w:szCs w:val="26"/>
        </w:rPr>
        <w:t xml:space="preserve">                      </w:t>
      </w:r>
      <w:r w:rsidRPr="0082737B">
        <w:rPr>
          <w:sz w:val="26"/>
          <w:szCs w:val="26"/>
        </w:rPr>
        <w:lastRenderedPageBreak/>
        <w:t xml:space="preserve">при подготовке условий проведения аукциона на право заключения договора </w:t>
      </w:r>
      <w:r>
        <w:rPr>
          <w:sz w:val="26"/>
          <w:szCs w:val="26"/>
        </w:rPr>
        <w:t xml:space="preserve">                           </w:t>
      </w:r>
      <w:r w:rsidRPr="0082737B">
        <w:rPr>
          <w:sz w:val="26"/>
          <w:szCs w:val="26"/>
        </w:rPr>
        <w:t>на размещение нестационарного торгового объекта.</w:t>
      </w:r>
    </w:p>
    <w:p w:rsidR="0082737B" w:rsidRPr="0082737B" w:rsidRDefault="0082737B" w:rsidP="0082737B">
      <w:pPr>
        <w:tabs>
          <w:tab w:val="left" w:pos="1134"/>
        </w:tabs>
        <w:autoSpaceDE w:val="0"/>
        <w:autoSpaceDN w:val="0"/>
        <w:adjustRightInd w:val="0"/>
        <w:ind w:firstLine="709"/>
        <w:jc w:val="both"/>
        <w:rPr>
          <w:sz w:val="26"/>
          <w:szCs w:val="26"/>
        </w:rPr>
      </w:pPr>
      <w:r>
        <w:rPr>
          <w:sz w:val="26"/>
          <w:szCs w:val="26"/>
        </w:rPr>
        <w:t>2.</w:t>
      </w:r>
      <w:r>
        <w:rPr>
          <w:sz w:val="26"/>
          <w:szCs w:val="26"/>
        </w:rPr>
        <w:tab/>
      </w:r>
      <w:r w:rsidRPr="0082737B">
        <w:rPr>
          <w:sz w:val="26"/>
          <w:szCs w:val="26"/>
        </w:rPr>
        <w:t xml:space="preserve">При подготовке условий проведения аукционов на право заключения договора на размещение нестационарного торгового объекта (далее </w:t>
      </w:r>
      <w:r>
        <w:rPr>
          <w:sz w:val="26"/>
          <w:szCs w:val="26"/>
        </w:rPr>
        <w:t>–</w:t>
      </w:r>
      <w:r w:rsidRPr="0082737B">
        <w:rPr>
          <w:sz w:val="26"/>
          <w:szCs w:val="26"/>
        </w:rPr>
        <w:t xml:space="preserve"> начальная цена аукциона) расчет начальной цены аукциона осуществляется по формуле:</w:t>
      </w:r>
    </w:p>
    <w:p w:rsidR="0082737B" w:rsidRPr="0082737B" w:rsidRDefault="0082737B" w:rsidP="0082737B">
      <w:pPr>
        <w:autoSpaceDE w:val="0"/>
        <w:autoSpaceDN w:val="0"/>
        <w:adjustRightInd w:val="0"/>
        <w:ind w:firstLine="709"/>
        <w:jc w:val="both"/>
        <w:outlineLvl w:val="0"/>
        <w:rPr>
          <w:sz w:val="26"/>
          <w:szCs w:val="26"/>
        </w:rPr>
      </w:pPr>
    </w:p>
    <w:p w:rsidR="0082737B" w:rsidRPr="0082737B" w:rsidRDefault="002339FE" w:rsidP="0082737B">
      <w:pPr>
        <w:autoSpaceDE w:val="0"/>
        <w:autoSpaceDN w:val="0"/>
        <w:adjustRightInd w:val="0"/>
        <w:ind w:firstLine="709"/>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68.3pt;margin-top:.05pt;width:6.6pt;height:0;z-index:251662336" o:connectortype="straight"/>
        </w:pict>
      </w:r>
      <w:r w:rsidR="0082737B" w:rsidRPr="0082737B">
        <w:rPr>
          <w:sz w:val="26"/>
          <w:szCs w:val="26"/>
        </w:rPr>
        <w:t xml:space="preserve">C = БС </w:t>
      </w:r>
      <w:proofErr w:type="spellStart"/>
      <w:r w:rsidR="0082737B" w:rsidRPr="0082737B">
        <w:rPr>
          <w:sz w:val="26"/>
          <w:szCs w:val="26"/>
        </w:rPr>
        <w:t>x</w:t>
      </w:r>
      <w:proofErr w:type="spellEnd"/>
      <w:r w:rsidR="0082737B" w:rsidRPr="0082737B">
        <w:rPr>
          <w:sz w:val="26"/>
          <w:szCs w:val="26"/>
        </w:rPr>
        <w:t xml:space="preserve"> T </w:t>
      </w:r>
      <w:proofErr w:type="spellStart"/>
      <w:r w:rsidR="0082737B" w:rsidRPr="0082737B">
        <w:rPr>
          <w:sz w:val="26"/>
          <w:szCs w:val="26"/>
        </w:rPr>
        <w:t>x</w:t>
      </w:r>
      <w:proofErr w:type="spellEnd"/>
      <w:r w:rsidR="0082737B" w:rsidRPr="0082737B">
        <w:rPr>
          <w:sz w:val="26"/>
          <w:szCs w:val="26"/>
        </w:rPr>
        <w:t xml:space="preserve"> К</w:t>
      </w:r>
      <w:proofErr w:type="gramStart"/>
      <w:r w:rsidR="0082737B" w:rsidRPr="0082737B">
        <w:rPr>
          <w:sz w:val="26"/>
          <w:szCs w:val="26"/>
        </w:rPr>
        <w:t>1</w:t>
      </w:r>
      <w:proofErr w:type="gramEnd"/>
      <w:r w:rsidR="0082737B" w:rsidRPr="0082737B">
        <w:rPr>
          <w:sz w:val="26"/>
          <w:szCs w:val="26"/>
        </w:rPr>
        <w:t xml:space="preserve"> </w:t>
      </w:r>
      <w:proofErr w:type="spellStart"/>
      <w:r w:rsidR="0082737B" w:rsidRPr="0082737B">
        <w:rPr>
          <w:sz w:val="26"/>
          <w:szCs w:val="26"/>
        </w:rPr>
        <w:t>x</w:t>
      </w:r>
      <w:proofErr w:type="spellEnd"/>
      <w:r w:rsidR="0082737B" w:rsidRPr="0082737B">
        <w:rPr>
          <w:sz w:val="26"/>
          <w:szCs w:val="26"/>
        </w:rPr>
        <w:t xml:space="preserve"> К2 </w:t>
      </w:r>
      <w:proofErr w:type="spellStart"/>
      <w:r w:rsidR="0082737B" w:rsidRPr="0082737B">
        <w:rPr>
          <w:sz w:val="26"/>
          <w:szCs w:val="26"/>
        </w:rPr>
        <w:t>x</w:t>
      </w:r>
      <w:proofErr w:type="spellEnd"/>
      <w:r w:rsidR="0082737B" w:rsidRPr="0082737B">
        <w:rPr>
          <w:sz w:val="26"/>
          <w:szCs w:val="26"/>
        </w:rPr>
        <w:t xml:space="preserve"> </w:t>
      </w:r>
      <w:proofErr w:type="spellStart"/>
      <w:r w:rsidR="0082737B" w:rsidRPr="0082737B">
        <w:rPr>
          <w:sz w:val="26"/>
          <w:szCs w:val="26"/>
        </w:rPr>
        <w:t>√S</w:t>
      </w:r>
      <w:proofErr w:type="spellEnd"/>
      <w:r w:rsidR="0082737B" w:rsidRPr="0082737B">
        <w:rPr>
          <w:sz w:val="26"/>
          <w:szCs w:val="26"/>
        </w:rPr>
        <w:t xml:space="preserve"> </w:t>
      </w:r>
      <w:proofErr w:type="spellStart"/>
      <w:r w:rsidR="0082737B" w:rsidRPr="0082737B">
        <w:rPr>
          <w:sz w:val="26"/>
          <w:szCs w:val="26"/>
        </w:rPr>
        <w:t>мр</w:t>
      </w:r>
      <w:proofErr w:type="spellEnd"/>
      <w:r w:rsidR="0082737B" w:rsidRPr="0082737B">
        <w:rPr>
          <w:sz w:val="26"/>
          <w:szCs w:val="26"/>
        </w:rPr>
        <w:t>, где:</w:t>
      </w:r>
    </w:p>
    <w:p w:rsidR="0082737B" w:rsidRPr="0082737B" w:rsidRDefault="0082737B" w:rsidP="0082737B">
      <w:pPr>
        <w:autoSpaceDE w:val="0"/>
        <w:autoSpaceDN w:val="0"/>
        <w:adjustRightInd w:val="0"/>
        <w:ind w:firstLine="709"/>
        <w:jc w:val="both"/>
        <w:rPr>
          <w:sz w:val="26"/>
          <w:szCs w:val="26"/>
        </w:rPr>
      </w:pPr>
    </w:p>
    <w:p w:rsidR="0082737B" w:rsidRPr="0082737B" w:rsidRDefault="0082737B" w:rsidP="0082737B">
      <w:pPr>
        <w:autoSpaceDE w:val="0"/>
        <w:autoSpaceDN w:val="0"/>
        <w:adjustRightInd w:val="0"/>
        <w:ind w:firstLine="709"/>
        <w:jc w:val="both"/>
        <w:rPr>
          <w:sz w:val="26"/>
          <w:szCs w:val="26"/>
        </w:rPr>
      </w:pPr>
      <w:r w:rsidRPr="0082737B">
        <w:rPr>
          <w:sz w:val="26"/>
          <w:szCs w:val="26"/>
        </w:rPr>
        <w:t xml:space="preserve">C </w:t>
      </w:r>
      <w:r>
        <w:rPr>
          <w:sz w:val="26"/>
          <w:szCs w:val="26"/>
        </w:rPr>
        <w:t>–</w:t>
      </w:r>
      <w:r w:rsidRPr="0082737B">
        <w:rPr>
          <w:sz w:val="26"/>
          <w:szCs w:val="26"/>
        </w:rPr>
        <w:t xml:space="preserve"> начальная цена аукциона;</w:t>
      </w:r>
    </w:p>
    <w:p w:rsidR="0082737B" w:rsidRPr="0082737B" w:rsidRDefault="0082737B" w:rsidP="0082737B">
      <w:pPr>
        <w:autoSpaceDE w:val="0"/>
        <w:autoSpaceDN w:val="0"/>
        <w:adjustRightInd w:val="0"/>
        <w:ind w:firstLine="709"/>
        <w:jc w:val="both"/>
        <w:rPr>
          <w:sz w:val="26"/>
          <w:szCs w:val="26"/>
        </w:rPr>
      </w:pPr>
      <w:r w:rsidRPr="0082737B">
        <w:rPr>
          <w:sz w:val="26"/>
          <w:szCs w:val="26"/>
        </w:rPr>
        <w:t xml:space="preserve">БС </w:t>
      </w:r>
      <w:r>
        <w:rPr>
          <w:sz w:val="26"/>
          <w:szCs w:val="26"/>
        </w:rPr>
        <w:t>–</w:t>
      </w:r>
      <w:r w:rsidRPr="0082737B">
        <w:rPr>
          <w:sz w:val="26"/>
          <w:szCs w:val="26"/>
        </w:rPr>
        <w:t xml:space="preserve"> базовая ставка права предоставления торгового места в месяц за 1 кв. м площади места размещения нестационар</w:t>
      </w:r>
      <w:r w:rsidR="00677CAF">
        <w:rPr>
          <w:sz w:val="26"/>
          <w:szCs w:val="26"/>
        </w:rPr>
        <w:t>ного торгового объекта в рублях,</w:t>
      </w:r>
      <w:r w:rsidRPr="0082737B">
        <w:rPr>
          <w:sz w:val="26"/>
          <w:szCs w:val="26"/>
        </w:rPr>
        <w:t xml:space="preserve"> определятся по таблице 1.</w:t>
      </w:r>
    </w:p>
    <w:p w:rsidR="0082737B" w:rsidRPr="0082737B" w:rsidRDefault="0082737B" w:rsidP="00C104F7">
      <w:pPr>
        <w:numPr>
          <w:ilvl w:val="0"/>
          <w:numId w:val="2"/>
        </w:numPr>
        <w:tabs>
          <w:tab w:val="left" w:pos="1134"/>
        </w:tabs>
        <w:autoSpaceDE w:val="0"/>
        <w:autoSpaceDN w:val="0"/>
        <w:adjustRightInd w:val="0"/>
        <w:ind w:left="0" w:firstLine="709"/>
        <w:contextualSpacing/>
        <w:jc w:val="both"/>
        <w:rPr>
          <w:sz w:val="26"/>
          <w:szCs w:val="26"/>
        </w:rPr>
      </w:pPr>
      <w:r w:rsidRPr="0082737B">
        <w:rPr>
          <w:sz w:val="26"/>
          <w:szCs w:val="26"/>
        </w:rPr>
        <w:t>При осуществлении торговой деятельности на уличных прилавках расчет цены торгового места производится по формуле:</w:t>
      </w:r>
    </w:p>
    <w:p w:rsidR="0082737B" w:rsidRPr="0082737B" w:rsidRDefault="0082737B" w:rsidP="0082737B">
      <w:pPr>
        <w:tabs>
          <w:tab w:val="left" w:pos="1134"/>
        </w:tabs>
        <w:autoSpaceDE w:val="0"/>
        <w:autoSpaceDN w:val="0"/>
        <w:adjustRightInd w:val="0"/>
        <w:ind w:firstLine="709"/>
        <w:contextualSpacing/>
        <w:jc w:val="both"/>
        <w:rPr>
          <w:sz w:val="26"/>
          <w:szCs w:val="26"/>
        </w:rPr>
      </w:pPr>
    </w:p>
    <w:p w:rsidR="0082737B" w:rsidRPr="0082737B" w:rsidRDefault="002339FE" w:rsidP="0082737B">
      <w:pPr>
        <w:autoSpaceDE w:val="0"/>
        <w:autoSpaceDN w:val="0"/>
        <w:adjustRightInd w:val="0"/>
        <w:ind w:firstLine="709"/>
        <w:contextualSpacing/>
        <w:jc w:val="both"/>
        <w:rPr>
          <w:sz w:val="26"/>
          <w:szCs w:val="26"/>
        </w:rPr>
      </w:pPr>
      <w:r>
        <w:rPr>
          <w:noProof/>
          <w:sz w:val="26"/>
          <w:szCs w:val="26"/>
        </w:rPr>
        <w:pict>
          <v:shape id="_x0000_s1029" type="#_x0000_t32" style="position:absolute;left:0;text-align:left;margin-left:147.3pt;margin-top:.05pt;width:11.4pt;height:.05pt;z-index:251663360" o:connectortype="straight"/>
        </w:pict>
      </w:r>
      <w:r w:rsidR="0082737B" w:rsidRPr="0082737B">
        <w:rPr>
          <w:sz w:val="26"/>
          <w:szCs w:val="26"/>
        </w:rPr>
        <w:t xml:space="preserve">C = БС </w:t>
      </w:r>
      <w:proofErr w:type="spellStart"/>
      <w:r w:rsidR="0082737B" w:rsidRPr="0082737B">
        <w:rPr>
          <w:sz w:val="26"/>
          <w:szCs w:val="26"/>
        </w:rPr>
        <w:t>x</w:t>
      </w:r>
      <w:proofErr w:type="spellEnd"/>
      <w:r w:rsidR="0082737B" w:rsidRPr="0082737B">
        <w:rPr>
          <w:sz w:val="26"/>
          <w:szCs w:val="26"/>
        </w:rPr>
        <w:t xml:space="preserve"> T </w:t>
      </w:r>
      <w:proofErr w:type="spellStart"/>
      <w:r w:rsidR="0082737B" w:rsidRPr="0082737B">
        <w:rPr>
          <w:sz w:val="26"/>
          <w:szCs w:val="26"/>
        </w:rPr>
        <w:t>x</w:t>
      </w:r>
      <w:proofErr w:type="spellEnd"/>
      <w:r w:rsidR="0082737B" w:rsidRPr="0082737B">
        <w:rPr>
          <w:sz w:val="26"/>
          <w:szCs w:val="26"/>
        </w:rPr>
        <w:t xml:space="preserve"> К</w:t>
      </w:r>
      <w:proofErr w:type="gramStart"/>
      <w:r w:rsidR="0082737B" w:rsidRPr="0082737B">
        <w:rPr>
          <w:sz w:val="26"/>
          <w:szCs w:val="26"/>
        </w:rPr>
        <w:t>2</w:t>
      </w:r>
      <w:proofErr w:type="gramEnd"/>
      <w:r w:rsidR="0082737B" w:rsidRPr="0082737B">
        <w:rPr>
          <w:sz w:val="26"/>
          <w:szCs w:val="26"/>
        </w:rPr>
        <w:t xml:space="preserve"> </w:t>
      </w:r>
      <w:proofErr w:type="spellStart"/>
      <w:r w:rsidR="0082737B" w:rsidRPr="0082737B">
        <w:rPr>
          <w:sz w:val="26"/>
          <w:szCs w:val="26"/>
        </w:rPr>
        <w:t>x</w:t>
      </w:r>
      <w:proofErr w:type="spellEnd"/>
      <w:r w:rsidR="0082737B" w:rsidRPr="0082737B">
        <w:rPr>
          <w:sz w:val="26"/>
          <w:szCs w:val="26"/>
        </w:rPr>
        <w:t xml:space="preserve"> </w:t>
      </w:r>
      <w:proofErr w:type="spellStart"/>
      <w:r w:rsidR="0082737B" w:rsidRPr="0082737B">
        <w:rPr>
          <w:sz w:val="26"/>
          <w:szCs w:val="26"/>
        </w:rPr>
        <w:t>√S</w:t>
      </w:r>
      <w:proofErr w:type="spellEnd"/>
      <w:r w:rsidR="0082737B" w:rsidRPr="0082737B">
        <w:rPr>
          <w:sz w:val="26"/>
          <w:szCs w:val="26"/>
        </w:rPr>
        <w:t xml:space="preserve"> </w:t>
      </w:r>
      <w:proofErr w:type="spellStart"/>
      <w:r w:rsidR="0082737B" w:rsidRPr="0082737B">
        <w:rPr>
          <w:sz w:val="26"/>
          <w:szCs w:val="26"/>
        </w:rPr>
        <w:t>мр</w:t>
      </w:r>
      <w:proofErr w:type="spellEnd"/>
      <w:r w:rsidR="0082737B" w:rsidRPr="0082737B">
        <w:rPr>
          <w:sz w:val="26"/>
          <w:szCs w:val="26"/>
        </w:rPr>
        <w:t>, где:</w:t>
      </w:r>
    </w:p>
    <w:p w:rsidR="0082737B" w:rsidRPr="0082737B" w:rsidRDefault="0082737B" w:rsidP="0082737B">
      <w:pPr>
        <w:autoSpaceDE w:val="0"/>
        <w:autoSpaceDN w:val="0"/>
        <w:adjustRightInd w:val="0"/>
        <w:ind w:firstLine="709"/>
        <w:contextualSpacing/>
        <w:jc w:val="both"/>
        <w:rPr>
          <w:sz w:val="26"/>
          <w:szCs w:val="26"/>
        </w:rPr>
      </w:pPr>
    </w:p>
    <w:p w:rsidR="0082737B" w:rsidRPr="0082737B" w:rsidRDefault="0082737B" w:rsidP="0082737B">
      <w:pPr>
        <w:autoSpaceDE w:val="0"/>
        <w:autoSpaceDN w:val="0"/>
        <w:adjustRightInd w:val="0"/>
        <w:ind w:firstLine="709"/>
        <w:contextualSpacing/>
        <w:jc w:val="both"/>
        <w:rPr>
          <w:sz w:val="26"/>
          <w:szCs w:val="26"/>
        </w:rPr>
      </w:pPr>
      <w:r w:rsidRPr="0082737B">
        <w:rPr>
          <w:sz w:val="26"/>
          <w:szCs w:val="26"/>
        </w:rPr>
        <w:t>C – цена торгового места;</w:t>
      </w:r>
    </w:p>
    <w:p w:rsidR="0082737B" w:rsidRPr="0082737B" w:rsidRDefault="0082737B" w:rsidP="0082737B">
      <w:pPr>
        <w:autoSpaceDE w:val="0"/>
        <w:autoSpaceDN w:val="0"/>
        <w:adjustRightInd w:val="0"/>
        <w:ind w:firstLine="709"/>
        <w:contextualSpacing/>
        <w:jc w:val="both"/>
        <w:rPr>
          <w:sz w:val="26"/>
          <w:szCs w:val="26"/>
        </w:rPr>
      </w:pPr>
      <w:r w:rsidRPr="0082737B">
        <w:rPr>
          <w:sz w:val="26"/>
          <w:szCs w:val="26"/>
        </w:rPr>
        <w:t xml:space="preserve">БС </w:t>
      </w:r>
      <w:r>
        <w:rPr>
          <w:sz w:val="26"/>
          <w:szCs w:val="26"/>
        </w:rPr>
        <w:t>–</w:t>
      </w:r>
      <w:r w:rsidRPr="0082737B">
        <w:rPr>
          <w:sz w:val="26"/>
          <w:szCs w:val="26"/>
        </w:rPr>
        <w:t xml:space="preserve"> базовая ставка права предоставления торгового места в месяц за 1 кв. м площади места предоставлени</w:t>
      </w:r>
      <w:r w:rsidR="00677CAF">
        <w:rPr>
          <w:sz w:val="26"/>
          <w:szCs w:val="26"/>
        </w:rPr>
        <w:t>я</w:t>
      </w:r>
      <w:r w:rsidRPr="0082737B">
        <w:rPr>
          <w:sz w:val="26"/>
          <w:szCs w:val="26"/>
        </w:rPr>
        <w:t xml:space="preserve"> торгового места в рублях, определятся по таблице 1.".</w:t>
      </w:r>
    </w:p>
    <w:p w:rsidR="0082737B" w:rsidRPr="0082737B" w:rsidRDefault="0082737B" w:rsidP="00C104F7">
      <w:pPr>
        <w:numPr>
          <w:ilvl w:val="1"/>
          <w:numId w:val="2"/>
        </w:numPr>
        <w:tabs>
          <w:tab w:val="left" w:pos="1276"/>
        </w:tabs>
        <w:autoSpaceDE w:val="0"/>
        <w:autoSpaceDN w:val="0"/>
        <w:adjustRightInd w:val="0"/>
        <w:ind w:left="0" w:firstLine="709"/>
        <w:contextualSpacing/>
        <w:jc w:val="both"/>
        <w:rPr>
          <w:sz w:val="26"/>
          <w:szCs w:val="26"/>
        </w:rPr>
      </w:pPr>
      <w:r w:rsidRPr="0082737B">
        <w:rPr>
          <w:sz w:val="26"/>
          <w:szCs w:val="26"/>
        </w:rPr>
        <w:t>В таблицах 1 и 3 слова "нестационарного торгового объекта" дополнить словами "(торгового места)".</w:t>
      </w:r>
    </w:p>
    <w:p w:rsidR="0082737B" w:rsidRPr="0082737B" w:rsidRDefault="0082737B" w:rsidP="00C104F7">
      <w:pPr>
        <w:numPr>
          <w:ilvl w:val="0"/>
          <w:numId w:val="2"/>
        </w:numPr>
        <w:tabs>
          <w:tab w:val="left" w:pos="1134"/>
        </w:tabs>
        <w:autoSpaceDE w:val="0"/>
        <w:autoSpaceDN w:val="0"/>
        <w:adjustRightInd w:val="0"/>
        <w:ind w:left="0" w:firstLine="709"/>
        <w:jc w:val="both"/>
        <w:rPr>
          <w:sz w:val="26"/>
          <w:szCs w:val="26"/>
        </w:rPr>
      </w:pPr>
      <w:r w:rsidRPr="0082737B">
        <w:rPr>
          <w:sz w:val="26"/>
          <w:szCs w:val="26"/>
        </w:rPr>
        <w:t xml:space="preserve">Признать утратившим силу Приложение 1 к постановлению Администрации МО "Городской округ "Город Нарьян-Мар" от 23.07.2012 № 1613 </w:t>
      </w:r>
      <w:r>
        <w:rPr>
          <w:sz w:val="26"/>
          <w:szCs w:val="26"/>
        </w:rPr>
        <w:t xml:space="preserve">                </w:t>
      </w:r>
      <w:r w:rsidRPr="0082737B">
        <w:rPr>
          <w:sz w:val="26"/>
          <w:szCs w:val="26"/>
        </w:rPr>
        <w:t>"О размещении нестационарных торговых объектов на территории МО "Городской округ "Город Нарьян-Мар".</w:t>
      </w:r>
    </w:p>
    <w:p w:rsidR="0082737B" w:rsidRPr="0082737B" w:rsidRDefault="0082737B" w:rsidP="00C104F7">
      <w:pPr>
        <w:widowControl w:val="0"/>
        <w:numPr>
          <w:ilvl w:val="0"/>
          <w:numId w:val="2"/>
        </w:numPr>
        <w:shd w:val="clear" w:color="auto" w:fill="FFFFFF"/>
        <w:tabs>
          <w:tab w:val="left" w:pos="0"/>
          <w:tab w:val="left" w:pos="1134"/>
        </w:tabs>
        <w:autoSpaceDE w:val="0"/>
        <w:autoSpaceDN w:val="0"/>
        <w:adjustRightInd w:val="0"/>
        <w:ind w:left="0" w:firstLine="709"/>
        <w:contextualSpacing/>
        <w:jc w:val="both"/>
        <w:textAlignment w:val="baseline"/>
        <w:rPr>
          <w:sz w:val="26"/>
          <w:szCs w:val="26"/>
        </w:rPr>
      </w:pPr>
      <w:r w:rsidRPr="0082737B">
        <w:rPr>
          <w:sz w:val="26"/>
          <w:szCs w:val="26"/>
        </w:rPr>
        <w:t>Настоящее постановление вступает в силу с момента его принятия и подлежит официальному опубликованию.</w:t>
      </w:r>
    </w:p>
    <w:p w:rsidR="009060DC" w:rsidRDefault="009060DC" w:rsidP="009060DC">
      <w:pPr>
        <w:jc w:val="both"/>
        <w:rPr>
          <w:b/>
          <w:bCs/>
          <w:sz w:val="26"/>
        </w:rPr>
      </w:pPr>
    </w:p>
    <w:p w:rsidR="00467106" w:rsidRDefault="00467106" w:rsidP="00690A40">
      <w:pPr>
        <w:pStyle w:val="a3"/>
        <w:tabs>
          <w:tab w:val="left" w:pos="4820"/>
          <w:tab w:val="left" w:pos="8222"/>
        </w:tabs>
        <w:ind w:right="0" w:firstLine="709"/>
        <w:jc w:val="both"/>
        <w:rPr>
          <w:szCs w:val="26"/>
        </w:rPr>
      </w:pPr>
    </w:p>
    <w:p w:rsidR="0082737B" w:rsidRPr="00DF2D06" w:rsidRDefault="0082737B"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1D2C7B" w:rsidP="002E6317">
            <w:pPr>
              <w:jc w:val="both"/>
              <w:rPr>
                <w:b/>
                <w:bCs/>
                <w:sz w:val="26"/>
                <w:szCs w:val="26"/>
              </w:rPr>
            </w:pPr>
            <w:r>
              <w:rPr>
                <w:b/>
                <w:bCs/>
                <w:sz w:val="26"/>
                <w:szCs w:val="26"/>
              </w:rPr>
              <w:t>И.о. главы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1D2C7B" w:rsidP="00663120">
            <w:pPr>
              <w:ind w:right="-2"/>
              <w:jc w:val="right"/>
              <w:rPr>
                <w:b/>
                <w:bCs/>
                <w:sz w:val="26"/>
                <w:szCs w:val="26"/>
              </w:rPr>
            </w:pPr>
            <w:proofErr w:type="spellStart"/>
            <w:r>
              <w:rPr>
                <w:b/>
                <w:bCs/>
                <w:sz w:val="26"/>
                <w:szCs w:val="26"/>
              </w:rPr>
              <w:t>А.Б.Бебенин</w:t>
            </w:r>
            <w:proofErr w:type="spellEnd"/>
          </w:p>
        </w:tc>
      </w:tr>
    </w:tbl>
    <w:p w:rsidR="002141B4" w:rsidRDefault="002141B4" w:rsidP="00F51461">
      <w:pPr>
        <w:sectPr w:rsidR="002141B4" w:rsidSect="00E407A5">
          <w:headerReference w:type="default" r:id="rId11"/>
          <w:headerReference w:type="first" r:id="rId12"/>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sectPr w:rsidR="0082737B" w:rsidSect="00075622">
          <w:headerReference w:type="default" r:id="rId13"/>
          <w:type w:val="continuous"/>
          <w:pgSz w:w="11906" w:h="16838" w:code="9"/>
          <w:pgMar w:top="1134" w:right="851" w:bottom="1134" w:left="1701" w:header="720" w:footer="720" w:gutter="0"/>
          <w:pgNumType w:start="1"/>
          <w:cols w:space="720"/>
          <w:titlePg/>
          <w:docGrid w:linePitch="326"/>
        </w:sectPr>
      </w:pPr>
    </w:p>
    <w:p w:rsidR="0082737B" w:rsidRPr="00F00964" w:rsidRDefault="0082737B" w:rsidP="0082737B">
      <w:pPr>
        <w:pStyle w:val="a5"/>
        <w:tabs>
          <w:tab w:val="left" w:pos="0"/>
        </w:tabs>
        <w:jc w:val="right"/>
      </w:pPr>
      <w:r w:rsidRPr="00F00964">
        <w:lastRenderedPageBreak/>
        <w:t>Приложение 1</w:t>
      </w:r>
    </w:p>
    <w:p w:rsidR="0082737B" w:rsidRPr="00F00964" w:rsidRDefault="0082737B" w:rsidP="0082737B">
      <w:pPr>
        <w:pStyle w:val="a5"/>
        <w:tabs>
          <w:tab w:val="left" w:pos="0"/>
        </w:tabs>
        <w:jc w:val="right"/>
      </w:pPr>
      <w:r w:rsidRPr="00F00964">
        <w:t>У</w:t>
      </w:r>
      <w:r>
        <w:t>ТВЕРЖДЕН</w:t>
      </w:r>
    </w:p>
    <w:p w:rsidR="0082737B" w:rsidRPr="00F00964" w:rsidRDefault="0082737B" w:rsidP="0082737B">
      <w:pPr>
        <w:pStyle w:val="a5"/>
        <w:tabs>
          <w:tab w:val="left" w:pos="0"/>
        </w:tabs>
        <w:jc w:val="right"/>
      </w:pPr>
      <w:r>
        <w:t>постановлением Администрации МО</w:t>
      </w:r>
    </w:p>
    <w:p w:rsidR="0082737B" w:rsidRPr="00F00964" w:rsidRDefault="0082737B" w:rsidP="0082737B">
      <w:pPr>
        <w:pStyle w:val="a5"/>
        <w:tabs>
          <w:tab w:val="left" w:pos="0"/>
        </w:tabs>
        <w:jc w:val="right"/>
      </w:pPr>
      <w:r w:rsidRPr="00F00964">
        <w:t>"Городской округ "Город Нарьян-Мар"</w:t>
      </w:r>
    </w:p>
    <w:p w:rsidR="0082737B" w:rsidRPr="00F00964" w:rsidRDefault="0082737B" w:rsidP="0082737B">
      <w:pPr>
        <w:pStyle w:val="a5"/>
        <w:tabs>
          <w:tab w:val="left" w:pos="0"/>
        </w:tabs>
        <w:jc w:val="right"/>
      </w:pPr>
      <w:r w:rsidRPr="00F00964">
        <w:t xml:space="preserve">от </w:t>
      </w:r>
      <w:r>
        <w:t>08.09.2016</w:t>
      </w:r>
      <w:r w:rsidRPr="00F00964">
        <w:t xml:space="preserve"> № </w:t>
      </w:r>
      <w:r>
        <w:t>970</w:t>
      </w:r>
    </w:p>
    <w:p w:rsidR="0082737B" w:rsidRPr="00F00964" w:rsidRDefault="0082737B" w:rsidP="0082737B">
      <w:pPr>
        <w:pStyle w:val="a5"/>
        <w:tabs>
          <w:tab w:val="left" w:pos="0"/>
        </w:tabs>
        <w:jc w:val="right"/>
      </w:pPr>
    </w:p>
    <w:p w:rsidR="0082737B" w:rsidRPr="00AE72B2" w:rsidRDefault="002339FE" w:rsidP="0082737B">
      <w:pPr>
        <w:pStyle w:val="a5"/>
        <w:tabs>
          <w:tab w:val="left" w:pos="0"/>
        </w:tabs>
        <w:ind w:firstLine="709"/>
        <w:jc w:val="center"/>
      </w:pPr>
      <w:hyperlink r:id="rId14" w:history="1">
        <w:r w:rsidR="0082737B" w:rsidRPr="00AE72B2">
          <w:t>Порядок</w:t>
        </w:r>
      </w:hyperlink>
      <w:r w:rsidR="0082737B" w:rsidRPr="00AE72B2">
        <w:t xml:space="preserve"> разработки и утверждения схемы размещения нестационарных торговых объектов на территории МО "Городской округ "Город Нарьян-Мар"</w:t>
      </w:r>
    </w:p>
    <w:p w:rsidR="0082737B" w:rsidRPr="00AE72B2" w:rsidRDefault="0082737B" w:rsidP="0082737B">
      <w:pPr>
        <w:pStyle w:val="a5"/>
        <w:tabs>
          <w:tab w:val="left" w:pos="0"/>
        </w:tabs>
        <w:ind w:firstLine="709"/>
        <w:jc w:val="center"/>
      </w:pPr>
    </w:p>
    <w:p w:rsidR="0082737B" w:rsidRPr="00AE72B2" w:rsidRDefault="0082737B" w:rsidP="00C104F7">
      <w:pPr>
        <w:pStyle w:val="a5"/>
        <w:numPr>
          <w:ilvl w:val="0"/>
          <w:numId w:val="3"/>
        </w:numPr>
        <w:tabs>
          <w:tab w:val="left" w:pos="0"/>
        </w:tabs>
        <w:jc w:val="center"/>
      </w:pPr>
      <w:r w:rsidRPr="00AE72B2">
        <w:t>Общие положения</w:t>
      </w:r>
    </w:p>
    <w:p w:rsidR="0082737B" w:rsidRPr="00AE72B2" w:rsidRDefault="0082737B" w:rsidP="0082737B">
      <w:pPr>
        <w:pStyle w:val="a5"/>
        <w:tabs>
          <w:tab w:val="left" w:pos="0"/>
        </w:tabs>
        <w:ind w:left="720" w:firstLine="709"/>
      </w:pPr>
    </w:p>
    <w:p w:rsidR="0082737B" w:rsidRPr="000A0242" w:rsidRDefault="0082737B" w:rsidP="00C104F7">
      <w:pPr>
        <w:pStyle w:val="a5"/>
        <w:numPr>
          <w:ilvl w:val="1"/>
          <w:numId w:val="3"/>
        </w:numPr>
        <w:tabs>
          <w:tab w:val="left" w:pos="0"/>
          <w:tab w:val="left" w:pos="1276"/>
        </w:tabs>
        <w:ind w:left="0" w:firstLine="709"/>
      </w:pPr>
      <w:proofErr w:type="gramStart"/>
      <w:r w:rsidRPr="000A0242">
        <w:t xml:space="preserve">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w:t>
      </w:r>
      <w:r w:rsidR="000A0242">
        <w:t xml:space="preserve">                         </w:t>
      </w:r>
      <w:r w:rsidRPr="000A0242">
        <w:t xml:space="preserve">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hyperlink r:id="rId15" w:history="1">
        <w:r w:rsidRPr="000A0242">
          <w:t>постановлением</w:t>
        </w:r>
      </w:hyperlink>
      <w:r w:rsidRPr="000A0242">
        <w:t xml:space="preserve"> Правительства Российской Федерации от 29.09.2010 № 772 </w:t>
      </w:r>
      <w:r w:rsidR="000A0242">
        <w:t xml:space="preserve">                 </w:t>
      </w:r>
      <w:r w:rsidRPr="000A0242">
        <w:t>"Об утверждении Правил включения нестационарных</w:t>
      </w:r>
      <w:proofErr w:type="gramEnd"/>
      <w:r w:rsidRPr="000A0242">
        <w:t xml:space="preserve"> </w:t>
      </w:r>
      <w:proofErr w:type="gramStart"/>
      <w:r w:rsidRPr="000A0242">
        <w:t xml:space="preserve">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Управления </w:t>
      </w:r>
      <w:r w:rsidR="000A0242">
        <w:t xml:space="preserve">                                           </w:t>
      </w:r>
      <w:r w:rsidRPr="000A0242">
        <w:t xml:space="preserve">по агропромышленному комплексу и ветеринарии Ненецкого автономного округа от 23.04.2012 №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w:t>
      </w:r>
      <w:r w:rsidR="000A0242">
        <w:t xml:space="preserve">                     </w:t>
      </w:r>
      <w:r w:rsidRPr="000A0242">
        <w:t>на территории Ненецкого автономного округа".</w:t>
      </w:r>
      <w:proofErr w:type="gramEnd"/>
    </w:p>
    <w:p w:rsidR="0082737B" w:rsidRPr="000A0242" w:rsidRDefault="0082737B" w:rsidP="00C104F7">
      <w:pPr>
        <w:pStyle w:val="ConsPlusNormal"/>
        <w:widowControl/>
        <w:numPr>
          <w:ilvl w:val="1"/>
          <w:numId w:val="3"/>
        </w:numPr>
        <w:tabs>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 xml:space="preserve">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w:t>
      </w:r>
      <w:r w:rsidR="009A3D87">
        <w:rPr>
          <w:rFonts w:ascii="Times New Roman" w:hAnsi="Times New Roman" w:cs="Times New Roman"/>
          <w:sz w:val="26"/>
          <w:szCs w:val="26"/>
        </w:rPr>
        <w:t xml:space="preserve">                                   </w:t>
      </w:r>
      <w:r w:rsidRPr="000A0242">
        <w:rPr>
          <w:rFonts w:ascii="Times New Roman" w:hAnsi="Times New Roman" w:cs="Times New Roman"/>
          <w:sz w:val="26"/>
          <w:szCs w:val="26"/>
        </w:rPr>
        <w:t>в собственности субъекта Российской Федерации), а также на земельных участках</w:t>
      </w:r>
      <w:r w:rsidR="009A3D87">
        <w:rPr>
          <w:rFonts w:ascii="Times New Roman" w:hAnsi="Times New Roman" w:cs="Times New Roman"/>
          <w:sz w:val="26"/>
          <w:szCs w:val="26"/>
        </w:rPr>
        <w:t>,</w:t>
      </w:r>
      <w:r w:rsidRPr="000A0242">
        <w:rPr>
          <w:rFonts w:ascii="Times New Roman" w:hAnsi="Times New Roman" w:cs="Times New Roman"/>
          <w:sz w:val="26"/>
          <w:szCs w:val="26"/>
        </w:rPr>
        <w:t xml:space="preserve"> государственная собственность на которые не разграничена. </w:t>
      </w:r>
    </w:p>
    <w:p w:rsidR="0082737B" w:rsidRPr="000A0242" w:rsidRDefault="0082737B" w:rsidP="00C104F7">
      <w:pPr>
        <w:pStyle w:val="ad"/>
        <w:numPr>
          <w:ilvl w:val="1"/>
          <w:numId w:val="3"/>
        </w:numPr>
        <w:tabs>
          <w:tab w:val="left" w:pos="0"/>
          <w:tab w:val="left" w:pos="1276"/>
        </w:tabs>
        <w:autoSpaceDE w:val="0"/>
        <w:autoSpaceDN w:val="0"/>
        <w:adjustRightInd w:val="0"/>
        <w:ind w:left="0" w:firstLine="709"/>
        <w:jc w:val="both"/>
        <w:rPr>
          <w:sz w:val="26"/>
          <w:szCs w:val="26"/>
        </w:rPr>
      </w:pPr>
      <w:r w:rsidRPr="000A0242">
        <w:rPr>
          <w:sz w:val="26"/>
          <w:szCs w:val="26"/>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2737B" w:rsidRPr="000A0242" w:rsidRDefault="0082737B" w:rsidP="00C104F7">
      <w:pPr>
        <w:pStyle w:val="ad"/>
        <w:numPr>
          <w:ilvl w:val="1"/>
          <w:numId w:val="3"/>
        </w:numPr>
        <w:tabs>
          <w:tab w:val="left" w:pos="0"/>
          <w:tab w:val="left" w:pos="1276"/>
        </w:tabs>
        <w:autoSpaceDE w:val="0"/>
        <w:autoSpaceDN w:val="0"/>
        <w:adjustRightInd w:val="0"/>
        <w:ind w:left="0" w:firstLine="709"/>
        <w:jc w:val="both"/>
        <w:rPr>
          <w:sz w:val="26"/>
          <w:szCs w:val="26"/>
        </w:rPr>
      </w:pPr>
      <w:proofErr w:type="gramStart"/>
      <w:r w:rsidRPr="000A0242">
        <w:rPr>
          <w:sz w:val="26"/>
          <w:szCs w:val="26"/>
        </w:rPr>
        <w:t xml:space="preserve">Требования, предусмотренные настоящим Порядком, </w:t>
      </w:r>
      <w:r w:rsidR="000A0242">
        <w:rPr>
          <w:sz w:val="26"/>
          <w:szCs w:val="26"/>
        </w:rPr>
        <w:t xml:space="preserve">                                      </w:t>
      </w:r>
      <w:r w:rsidRPr="000A0242">
        <w:rPr>
          <w:sz w:val="26"/>
          <w:szCs w:val="26"/>
        </w:rPr>
        <w:t xml:space="preserve">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w:t>
      </w:r>
      <w:r w:rsidR="000A0242">
        <w:rPr>
          <w:sz w:val="26"/>
          <w:szCs w:val="26"/>
        </w:rPr>
        <w:t xml:space="preserve">                             </w:t>
      </w:r>
      <w:r w:rsidRPr="000A0242">
        <w:rPr>
          <w:sz w:val="26"/>
          <w:szCs w:val="26"/>
        </w:rPr>
        <w:t>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roofErr w:type="gramEnd"/>
    </w:p>
    <w:p w:rsidR="0082737B" w:rsidRPr="000A0242" w:rsidRDefault="0082737B" w:rsidP="00C104F7">
      <w:pPr>
        <w:pStyle w:val="ad"/>
        <w:numPr>
          <w:ilvl w:val="1"/>
          <w:numId w:val="3"/>
        </w:numPr>
        <w:tabs>
          <w:tab w:val="left" w:pos="0"/>
          <w:tab w:val="left" w:pos="1276"/>
        </w:tabs>
        <w:autoSpaceDE w:val="0"/>
        <w:autoSpaceDN w:val="0"/>
        <w:adjustRightInd w:val="0"/>
        <w:ind w:left="0" w:firstLine="709"/>
        <w:jc w:val="both"/>
        <w:rPr>
          <w:sz w:val="26"/>
          <w:szCs w:val="26"/>
        </w:rPr>
      </w:pPr>
      <w:r w:rsidRPr="000A0242">
        <w:rPr>
          <w:sz w:val="26"/>
          <w:szCs w:val="26"/>
        </w:rPr>
        <w:t>Схема размещения нестационарных объектов разрабатывается в целях:</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достижения установленных нормативов минимальной обеспеченности населения площадью торговых объектов;</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формирования торговой инфраструктуры;</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повышени</w:t>
      </w:r>
      <w:r w:rsidR="005C7763">
        <w:rPr>
          <w:sz w:val="26"/>
          <w:szCs w:val="26"/>
        </w:rPr>
        <w:t>я</w:t>
      </w:r>
      <w:r w:rsidR="0082737B" w:rsidRPr="000A0242">
        <w:rPr>
          <w:sz w:val="26"/>
          <w:szCs w:val="26"/>
        </w:rPr>
        <w:t xml:space="preserve"> доступности товаров для населения.</w:t>
      </w:r>
    </w:p>
    <w:p w:rsidR="0082737B" w:rsidRPr="000A0242" w:rsidRDefault="000A0242" w:rsidP="000A0242">
      <w:pPr>
        <w:pStyle w:val="ad"/>
        <w:tabs>
          <w:tab w:val="left" w:pos="0"/>
          <w:tab w:val="left" w:pos="1276"/>
        </w:tabs>
        <w:autoSpaceDE w:val="0"/>
        <w:autoSpaceDN w:val="0"/>
        <w:adjustRightInd w:val="0"/>
        <w:ind w:left="0" w:firstLine="709"/>
        <w:jc w:val="both"/>
        <w:rPr>
          <w:sz w:val="26"/>
          <w:szCs w:val="26"/>
        </w:rPr>
      </w:pPr>
      <w:r>
        <w:rPr>
          <w:sz w:val="26"/>
          <w:szCs w:val="26"/>
        </w:rPr>
        <w:t>1.6.</w:t>
      </w:r>
      <w:r>
        <w:rPr>
          <w:sz w:val="26"/>
          <w:szCs w:val="26"/>
        </w:rPr>
        <w:tab/>
      </w:r>
      <w:r w:rsidR="0082737B" w:rsidRPr="000A0242">
        <w:rPr>
          <w:sz w:val="26"/>
          <w:szCs w:val="26"/>
        </w:rPr>
        <w:t>Для целей настоящего Порядка используются следующие основные понятия:</w:t>
      </w:r>
    </w:p>
    <w:p w:rsidR="0082737B" w:rsidRPr="000A0242" w:rsidRDefault="000A0242" w:rsidP="000A024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bCs/>
          <w:sz w:val="26"/>
          <w:szCs w:val="26"/>
        </w:rPr>
        <w:tab/>
      </w:r>
      <w:r w:rsidR="0082737B" w:rsidRPr="000A0242">
        <w:rPr>
          <w:rFonts w:ascii="Times New Roman" w:hAnsi="Times New Roman" w:cs="Times New Roman"/>
          <w:bCs/>
          <w:sz w:val="26"/>
          <w:szCs w:val="26"/>
        </w:rPr>
        <w:t>дворовая территория</w:t>
      </w:r>
      <w:r w:rsidR="0082737B" w:rsidRPr="000A0242">
        <w:rPr>
          <w:rFonts w:ascii="Times New Roman" w:hAnsi="Times New Roman" w:cs="Times New Roman"/>
          <w:sz w:val="26"/>
          <w:szCs w:val="26"/>
        </w:rPr>
        <w:t xml:space="preserve"> </w:t>
      </w:r>
      <w:r>
        <w:rPr>
          <w:rFonts w:ascii="Times New Roman" w:hAnsi="Times New Roman" w:cs="Times New Roman"/>
          <w:sz w:val="26"/>
          <w:szCs w:val="26"/>
        </w:rPr>
        <w:t>–</w:t>
      </w:r>
      <w:r w:rsidR="0082737B" w:rsidRPr="000A0242">
        <w:rPr>
          <w:rFonts w:ascii="Times New Roman" w:hAnsi="Times New Roman" w:cs="Times New Roman"/>
          <w:sz w:val="26"/>
          <w:szCs w:val="26"/>
        </w:rPr>
        <w:t xml:space="preserve"> территория, прилегающая к одному или нескольким многоквартирным домам и находящаяся в общем пользовании, </w:t>
      </w:r>
      <w:r>
        <w:rPr>
          <w:rFonts w:ascii="Times New Roman" w:hAnsi="Times New Roman" w:cs="Times New Roman"/>
          <w:sz w:val="26"/>
          <w:szCs w:val="26"/>
        </w:rPr>
        <w:t xml:space="preserve">                    </w:t>
      </w:r>
      <w:proofErr w:type="gramStart"/>
      <w:r w:rsidR="0082737B" w:rsidRPr="000A0242">
        <w:rPr>
          <w:rFonts w:ascii="Times New Roman" w:hAnsi="Times New Roman" w:cs="Times New Roman"/>
          <w:sz w:val="26"/>
          <w:szCs w:val="26"/>
        </w:rPr>
        <w:t>на</w:t>
      </w:r>
      <w:proofErr w:type="gramEnd"/>
      <w:r w:rsidR="0082737B" w:rsidRPr="000A0242">
        <w:rPr>
          <w:rFonts w:ascii="Times New Roman" w:hAnsi="Times New Roman" w:cs="Times New Roman"/>
          <w:sz w:val="26"/>
          <w:szCs w:val="26"/>
        </w:rPr>
        <w:t xml:space="preserve"> </w:t>
      </w:r>
      <w:proofErr w:type="gramStart"/>
      <w:r w:rsidR="0082737B" w:rsidRPr="000A0242">
        <w:rPr>
          <w:rFonts w:ascii="Times New Roman" w:hAnsi="Times New Roman" w:cs="Times New Roman"/>
          <w:sz w:val="26"/>
          <w:szCs w:val="26"/>
        </w:rPr>
        <w:t>которой</w:t>
      </w:r>
      <w:proofErr w:type="gramEnd"/>
      <w:r w:rsidR="0082737B" w:rsidRPr="000A0242">
        <w:rPr>
          <w:rFonts w:ascii="Times New Roman" w:hAnsi="Times New Roman" w:cs="Times New Roman"/>
          <w:sz w:val="26"/>
          <w:szCs w:val="26"/>
        </w:rP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 xml:space="preserve">нестационарный торговый объект </w:t>
      </w:r>
      <w:r>
        <w:rPr>
          <w:sz w:val="26"/>
          <w:szCs w:val="26"/>
        </w:rPr>
        <w:t>–</w:t>
      </w:r>
      <w:r w:rsidR="0082737B" w:rsidRPr="000A0242">
        <w:rPr>
          <w:sz w:val="26"/>
          <w:szCs w:val="26"/>
        </w:rPr>
        <w:t xml:space="preserve"> торговый объект, представляющий собой временное сооружение или временную конструкцию, не связанный прочно </w:t>
      </w:r>
      <w:r>
        <w:rPr>
          <w:sz w:val="26"/>
          <w:szCs w:val="26"/>
        </w:rPr>
        <w:t xml:space="preserve">             </w:t>
      </w:r>
      <w:r w:rsidR="0082737B" w:rsidRPr="000A0242">
        <w:rPr>
          <w:sz w:val="26"/>
          <w:szCs w:val="26"/>
        </w:rPr>
        <w:t>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82737B" w:rsidRPr="000A0242" w:rsidRDefault="000A0242" w:rsidP="000A024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0A0242">
        <w:rPr>
          <w:rFonts w:ascii="Times New Roman" w:hAnsi="Times New Roman" w:cs="Times New Roman"/>
          <w:sz w:val="26"/>
          <w:szCs w:val="26"/>
        </w:rPr>
        <w:t xml:space="preserve">специализация нестационарного торгового объекта </w:t>
      </w:r>
      <w:r>
        <w:rPr>
          <w:rFonts w:ascii="Times New Roman" w:hAnsi="Times New Roman" w:cs="Times New Roman"/>
          <w:sz w:val="26"/>
          <w:szCs w:val="26"/>
        </w:rPr>
        <w:t>–</w:t>
      </w:r>
      <w:r w:rsidR="0082737B" w:rsidRPr="000A0242">
        <w:rPr>
          <w:rFonts w:ascii="Times New Roman" w:hAnsi="Times New Roman" w:cs="Times New Roman"/>
          <w:sz w:val="26"/>
          <w:szCs w:val="26"/>
        </w:rPr>
        <w:t xml:space="preserve"> торговая деятельность, при которой восемьдесят и более процентов всех предлагаемых </w:t>
      </w:r>
      <w:r>
        <w:rPr>
          <w:rFonts w:ascii="Times New Roman" w:hAnsi="Times New Roman" w:cs="Times New Roman"/>
          <w:sz w:val="26"/>
          <w:szCs w:val="26"/>
        </w:rPr>
        <w:t xml:space="preserve">                  </w:t>
      </w:r>
      <w:r w:rsidR="0082737B" w:rsidRPr="000A0242">
        <w:rPr>
          <w:rFonts w:ascii="Times New Roman" w:hAnsi="Times New Roman" w:cs="Times New Roman"/>
          <w:sz w:val="26"/>
          <w:szCs w:val="26"/>
        </w:rPr>
        <w:t>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proofErr w:type="gramStart"/>
      <w:r>
        <w:rPr>
          <w:sz w:val="26"/>
          <w:szCs w:val="26"/>
        </w:rPr>
        <w:t>-</w:t>
      </w:r>
      <w:r>
        <w:rPr>
          <w:sz w:val="26"/>
          <w:szCs w:val="26"/>
        </w:rPr>
        <w:tab/>
      </w:r>
      <w:r w:rsidR="0082737B" w:rsidRPr="000A0242">
        <w:rPr>
          <w:sz w:val="26"/>
          <w:szCs w:val="26"/>
        </w:rPr>
        <w:t>схема размещения нестационарных торговых объектов – разработанный и утвержденный постановлением Администрации МО "Городско</w:t>
      </w:r>
      <w:r>
        <w:rPr>
          <w:sz w:val="26"/>
          <w:szCs w:val="26"/>
        </w:rPr>
        <w:t>й</w:t>
      </w:r>
      <w:r w:rsidR="0082737B" w:rsidRPr="000A0242">
        <w:rPr>
          <w:sz w:val="26"/>
          <w:szCs w:val="26"/>
        </w:rPr>
        <w:t xml:space="preserve">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82737B" w:rsidRPr="000A0242" w:rsidRDefault="000A0242" w:rsidP="000A024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0A0242">
        <w:rPr>
          <w:rFonts w:ascii="Times New Roman" w:hAnsi="Times New Roman" w:cs="Times New Roman"/>
          <w:sz w:val="26"/>
          <w:szCs w:val="26"/>
        </w:rPr>
        <w:t xml:space="preserve">хозяйствующий субъект </w:t>
      </w:r>
      <w:r>
        <w:rPr>
          <w:rFonts w:ascii="Times New Roman" w:hAnsi="Times New Roman" w:cs="Times New Roman"/>
          <w:sz w:val="26"/>
          <w:szCs w:val="26"/>
        </w:rPr>
        <w:t>–</w:t>
      </w:r>
      <w:r w:rsidR="0082737B" w:rsidRPr="000A0242">
        <w:rPr>
          <w:rFonts w:ascii="Times New Roman" w:hAnsi="Times New Roman" w:cs="Times New Roman"/>
          <w:sz w:val="26"/>
          <w:szCs w:val="26"/>
        </w:rPr>
        <w:t xml:space="preserve">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 </w:t>
      </w:r>
    </w:p>
    <w:p w:rsidR="0082737B" w:rsidRPr="000A0242" w:rsidRDefault="0082737B" w:rsidP="000A0242">
      <w:pPr>
        <w:pStyle w:val="ad"/>
        <w:tabs>
          <w:tab w:val="left" w:pos="0"/>
        </w:tabs>
        <w:autoSpaceDE w:val="0"/>
        <w:autoSpaceDN w:val="0"/>
        <w:adjustRightInd w:val="0"/>
        <w:ind w:left="0" w:firstLine="709"/>
        <w:jc w:val="both"/>
        <w:rPr>
          <w:sz w:val="26"/>
          <w:szCs w:val="26"/>
        </w:rPr>
      </w:pPr>
      <w:r w:rsidRPr="000A0242">
        <w:rPr>
          <w:sz w:val="26"/>
          <w:szCs w:val="26"/>
        </w:rPr>
        <w:t>К нестационарным торговым объектам, включаемым в Схему, относятся:</w:t>
      </w:r>
    </w:p>
    <w:p w:rsidR="0082737B" w:rsidRPr="000A0242" w:rsidRDefault="0082737B" w:rsidP="000A0242">
      <w:pPr>
        <w:pStyle w:val="ad"/>
        <w:tabs>
          <w:tab w:val="left" w:pos="0"/>
          <w:tab w:val="left" w:pos="993"/>
        </w:tabs>
        <w:autoSpaceDE w:val="0"/>
        <w:autoSpaceDN w:val="0"/>
        <w:adjustRightInd w:val="0"/>
        <w:ind w:left="0" w:firstLine="709"/>
        <w:jc w:val="both"/>
        <w:rPr>
          <w:sz w:val="26"/>
          <w:szCs w:val="26"/>
        </w:rPr>
      </w:pPr>
      <w:r w:rsidRPr="000A0242">
        <w:rPr>
          <w:sz w:val="26"/>
          <w:szCs w:val="26"/>
        </w:rPr>
        <w:t>-</w:t>
      </w:r>
      <w:r w:rsidR="000A0242">
        <w:rPr>
          <w:sz w:val="26"/>
          <w:szCs w:val="26"/>
        </w:rPr>
        <w:tab/>
      </w:r>
      <w:r w:rsidRPr="000A0242">
        <w:rPr>
          <w:sz w:val="26"/>
          <w:szCs w:val="26"/>
        </w:rPr>
        <w:t xml:space="preserve">павильон </w:t>
      </w:r>
      <w:r w:rsidR="000A0242">
        <w:rPr>
          <w:sz w:val="26"/>
          <w:szCs w:val="26"/>
        </w:rPr>
        <w:t>–</w:t>
      </w:r>
      <w:r w:rsidRPr="000A0242">
        <w:rPr>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 xml:space="preserve">киоск – временное оснащенное торговым оборудованием сооружение, </w:t>
      </w:r>
      <w:r>
        <w:rPr>
          <w:sz w:val="26"/>
          <w:szCs w:val="26"/>
        </w:rPr>
        <w:t xml:space="preserve">             </w:t>
      </w:r>
      <w:r w:rsidR="0082737B" w:rsidRPr="000A0242">
        <w:rPr>
          <w:sz w:val="26"/>
          <w:szCs w:val="26"/>
        </w:rPr>
        <w:t xml:space="preserve">не имеющее торгового зала и помещений для хранения товаров, рассчитанное </w:t>
      </w:r>
      <w:r>
        <w:rPr>
          <w:sz w:val="26"/>
          <w:szCs w:val="26"/>
        </w:rPr>
        <w:t xml:space="preserve">               </w:t>
      </w:r>
      <w:r w:rsidR="0082737B" w:rsidRPr="000A0242">
        <w:rPr>
          <w:sz w:val="26"/>
          <w:szCs w:val="26"/>
        </w:rPr>
        <w:t>на одно рабочее место продавца, на площади которого храниться товарный запас;</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 xml:space="preserve">передвижной торговый объект – объект на базе транспортного средства, поставленный на учет в установленном порядке, специально оборудованный </w:t>
      </w:r>
      <w:r>
        <w:rPr>
          <w:sz w:val="26"/>
          <w:szCs w:val="26"/>
        </w:rPr>
        <w:t xml:space="preserve">                 </w:t>
      </w:r>
      <w:r w:rsidR="0082737B" w:rsidRPr="000A0242">
        <w:rPr>
          <w:sz w:val="26"/>
          <w:szCs w:val="26"/>
        </w:rPr>
        <w:t>для торговой деятельности (</w:t>
      </w:r>
      <w:proofErr w:type="spellStart"/>
      <w:r w:rsidR="0082737B" w:rsidRPr="000A0242">
        <w:rPr>
          <w:sz w:val="26"/>
          <w:szCs w:val="26"/>
        </w:rPr>
        <w:t>автомагазин</w:t>
      </w:r>
      <w:proofErr w:type="spellEnd"/>
      <w:r w:rsidR="0082737B" w:rsidRPr="000A0242">
        <w:rPr>
          <w:sz w:val="26"/>
          <w:szCs w:val="26"/>
        </w:rPr>
        <w:t>, автолавка, автоцистерна, автоприцеп);</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уличный прилавок – стол, отделяющий продавца (лицо, оказывающее услугу) от покупателя (клиента) и используемый для показа и отпуска товаров.</w:t>
      </w:r>
    </w:p>
    <w:p w:rsidR="0082737B" w:rsidRPr="000A0242" w:rsidRDefault="0082737B" w:rsidP="000A0242">
      <w:pPr>
        <w:pStyle w:val="ConsPlusNormal"/>
        <w:ind w:firstLine="709"/>
        <w:jc w:val="both"/>
        <w:rPr>
          <w:rFonts w:ascii="Times New Roman" w:hAnsi="Times New Roman" w:cs="Times New Roman"/>
          <w:sz w:val="26"/>
          <w:szCs w:val="26"/>
        </w:rPr>
      </w:pPr>
    </w:p>
    <w:p w:rsidR="0082737B" w:rsidRPr="000A0242" w:rsidRDefault="0082737B" w:rsidP="00C104F7">
      <w:pPr>
        <w:pStyle w:val="ad"/>
        <w:numPr>
          <w:ilvl w:val="0"/>
          <w:numId w:val="7"/>
        </w:numPr>
        <w:tabs>
          <w:tab w:val="left" w:pos="0"/>
        </w:tabs>
        <w:autoSpaceDE w:val="0"/>
        <w:autoSpaceDN w:val="0"/>
        <w:adjustRightInd w:val="0"/>
        <w:ind w:left="0" w:firstLine="709"/>
        <w:jc w:val="center"/>
        <w:rPr>
          <w:sz w:val="26"/>
          <w:szCs w:val="26"/>
        </w:rPr>
      </w:pPr>
      <w:r w:rsidRPr="000A0242">
        <w:rPr>
          <w:sz w:val="26"/>
          <w:szCs w:val="26"/>
        </w:rPr>
        <w:t>Разработка Схемы</w:t>
      </w:r>
    </w:p>
    <w:p w:rsidR="0082737B" w:rsidRPr="000A0242" w:rsidRDefault="0082737B" w:rsidP="000A0242">
      <w:pPr>
        <w:pStyle w:val="ad"/>
        <w:tabs>
          <w:tab w:val="left" w:pos="0"/>
        </w:tabs>
        <w:autoSpaceDE w:val="0"/>
        <w:autoSpaceDN w:val="0"/>
        <w:adjustRightInd w:val="0"/>
        <w:ind w:left="0" w:firstLine="709"/>
        <w:rPr>
          <w:sz w:val="26"/>
          <w:szCs w:val="26"/>
        </w:rPr>
      </w:pPr>
    </w:p>
    <w:p w:rsidR="0082737B" w:rsidRPr="000A0242" w:rsidRDefault="0082737B" w:rsidP="00C104F7">
      <w:pPr>
        <w:pStyle w:val="ad"/>
        <w:numPr>
          <w:ilvl w:val="1"/>
          <w:numId w:val="7"/>
        </w:numPr>
        <w:tabs>
          <w:tab w:val="left" w:pos="0"/>
          <w:tab w:val="left" w:pos="1276"/>
        </w:tabs>
        <w:autoSpaceDE w:val="0"/>
        <w:autoSpaceDN w:val="0"/>
        <w:adjustRightInd w:val="0"/>
        <w:ind w:left="0" w:firstLine="709"/>
        <w:jc w:val="both"/>
        <w:rPr>
          <w:sz w:val="26"/>
          <w:szCs w:val="26"/>
        </w:rPr>
      </w:pPr>
      <w:r w:rsidRPr="000A0242">
        <w:rPr>
          <w:sz w:val="26"/>
          <w:szCs w:val="26"/>
        </w:rPr>
        <w:t>Включение в Схему мест под размещение нестационарных торговых объектов, расположенных на земельных участках</w:t>
      </w:r>
      <w:r w:rsidR="000A0242">
        <w:rPr>
          <w:sz w:val="26"/>
          <w:szCs w:val="26"/>
        </w:rPr>
        <w:t>,</w:t>
      </w:r>
      <w:r w:rsidRPr="000A0242">
        <w:rPr>
          <w:sz w:val="26"/>
          <w:szCs w:val="26"/>
        </w:rPr>
        <w:t xml:space="preserve"> государственная собственность 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
    <w:p w:rsidR="0082737B" w:rsidRPr="000A0242" w:rsidRDefault="0082737B" w:rsidP="00C104F7">
      <w:pPr>
        <w:pStyle w:val="ConsPlusNormal"/>
        <w:widowControl/>
        <w:numPr>
          <w:ilvl w:val="1"/>
          <w:numId w:val="7"/>
        </w:numPr>
        <w:tabs>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Включение в Схему мест под размещение н</w:t>
      </w:r>
      <w:r w:rsidR="000A0242">
        <w:rPr>
          <w:rFonts w:ascii="Times New Roman" w:hAnsi="Times New Roman" w:cs="Times New Roman"/>
          <w:sz w:val="26"/>
          <w:szCs w:val="26"/>
        </w:rPr>
        <w:t>естационарных торговых объектов</w:t>
      </w:r>
      <w:r w:rsidRPr="000A0242">
        <w:rPr>
          <w:rFonts w:ascii="Times New Roman" w:hAnsi="Times New Roman" w:cs="Times New Roman"/>
          <w:sz w:val="26"/>
          <w:szCs w:val="26"/>
        </w:rPr>
        <w:t xml:space="preserve"> осуществляется в соответствии </w:t>
      </w:r>
      <w:r w:rsidR="000A0242">
        <w:rPr>
          <w:rFonts w:ascii="Times New Roman" w:hAnsi="Times New Roman" w:cs="Times New Roman"/>
          <w:sz w:val="26"/>
          <w:szCs w:val="26"/>
        </w:rPr>
        <w:t xml:space="preserve">с </w:t>
      </w:r>
      <w:r w:rsidRPr="000A0242">
        <w:rPr>
          <w:rFonts w:ascii="Times New Roman" w:hAnsi="Times New Roman" w:cs="Times New Roman"/>
          <w:sz w:val="26"/>
          <w:szCs w:val="26"/>
        </w:rPr>
        <w:t xml:space="preserve">требованиями, определенными законодательством Российской Федерации, Санитарно-эпидемиологическими правилами и нормативами </w:t>
      </w:r>
      <w:proofErr w:type="spellStart"/>
      <w:r w:rsidRPr="000A0242">
        <w:rPr>
          <w:rFonts w:ascii="Times New Roman" w:hAnsi="Times New Roman" w:cs="Times New Roman"/>
          <w:sz w:val="26"/>
          <w:szCs w:val="26"/>
        </w:rPr>
        <w:t>СанПиН</w:t>
      </w:r>
      <w:proofErr w:type="spellEnd"/>
      <w:r w:rsidRPr="000A0242">
        <w:rPr>
          <w:rFonts w:ascii="Times New Roman" w:hAnsi="Times New Roman" w:cs="Times New Roman"/>
          <w:sz w:val="26"/>
          <w:szCs w:val="26"/>
        </w:rPr>
        <w:t xml:space="preserve"> 2.1.2.2645-10 "Санитарно-эпидемиологические требования к условиям проживания в жилых зданиях и помещениях", Санитарными правилами и нормативами </w:t>
      </w:r>
      <w:proofErr w:type="spellStart"/>
      <w:r w:rsidRPr="000A0242">
        <w:rPr>
          <w:rFonts w:ascii="Times New Roman" w:hAnsi="Times New Roman" w:cs="Times New Roman"/>
          <w:sz w:val="26"/>
          <w:szCs w:val="26"/>
        </w:rPr>
        <w:t>СанПиН</w:t>
      </w:r>
      <w:proofErr w:type="spellEnd"/>
      <w:r w:rsidRPr="000A0242">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 и </w:t>
      </w:r>
      <w:hyperlink r:id="rId16" w:history="1">
        <w:proofErr w:type="gramStart"/>
        <w:r w:rsidRPr="000A0242">
          <w:rPr>
            <w:rFonts w:ascii="Times New Roman" w:hAnsi="Times New Roman" w:cs="Times New Roman"/>
            <w:sz w:val="26"/>
            <w:szCs w:val="26"/>
          </w:rPr>
          <w:t>Правил</w:t>
        </w:r>
      </w:hyperlink>
      <w:r w:rsidRPr="000A0242">
        <w:rPr>
          <w:rFonts w:ascii="Times New Roman" w:hAnsi="Times New Roman" w:cs="Times New Roman"/>
          <w:sz w:val="26"/>
          <w:szCs w:val="26"/>
        </w:rPr>
        <w:t>ами</w:t>
      </w:r>
      <w:proofErr w:type="gramEnd"/>
      <w:r w:rsidRPr="000A0242">
        <w:rPr>
          <w:rFonts w:ascii="Times New Roman" w:hAnsi="Times New Roman" w:cs="Times New Roman"/>
          <w:sz w:val="26"/>
          <w:szCs w:val="26"/>
        </w:rPr>
        <w:t xml:space="preserve">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w:t>
      </w:r>
      <w:r w:rsidR="00CC7A41">
        <w:rPr>
          <w:rFonts w:ascii="Times New Roman" w:hAnsi="Times New Roman" w:cs="Times New Roman"/>
          <w:sz w:val="26"/>
          <w:szCs w:val="26"/>
        </w:rPr>
        <w:t xml:space="preserve">     </w:t>
      </w:r>
      <w:r w:rsidRPr="000A0242">
        <w:rPr>
          <w:rFonts w:ascii="Times New Roman" w:hAnsi="Times New Roman" w:cs="Times New Roman"/>
          <w:sz w:val="26"/>
          <w:szCs w:val="26"/>
        </w:rPr>
        <w:t xml:space="preserve">от 01.06.2015 № 109-р. </w:t>
      </w:r>
    </w:p>
    <w:p w:rsidR="0082737B" w:rsidRPr="000A0242" w:rsidRDefault="0082737B" w:rsidP="00C104F7">
      <w:pPr>
        <w:pStyle w:val="ad"/>
        <w:numPr>
          <w:ilvl w:val="1"/>
          <w:numId w:val="7"/>
        </w:numPr>
        <w:tabs>
          <w:tab w:val="left" w:pos="0"/>
        </w:tabs>
        <w:autoSpaceDE w:val="0"/>
        <w:autoSpaceDN w:val="0"/>
        <w:adjustRightInd w:val="0"/>
        <w:ind w:left="0" w:firstLine="709"/>
        <w:jc w:val="both"/>
        <w:rPr>
          <w:sz w:val="26"/>
          <w:szCs w:val="26"/>
        </w:rPr>
      </w:pPr>
      <w:r w:rsidRPr="000A0242">
        <w:rPr>
          <w:sz w:val="26"/>
          <w:szCs w:val="26"/>
        </w:rPr>
        <w:t>При разработке Схемы размещени</w:t>
      </w:r>
      <w:r w:rsidR="00CC7A41">
        <w:rPr>
          <w:sz w:val="26"/>
          <w:szCs w:val="26"/>
        </w:rPr>
        <w:t>я</w:t>
      </w:r>
      <w:r w:rsidRPr="000A0242">
        <w:rPr>
          <w:sz w:val="26"/>
          <w:szCs w:val="26"/>
        </w:rPr>
        <w:t xml:space="preserve"> нестационарных торговых объектов должн</w:t>
      </w:r>
      <w:r w:rsidR="00CC7A41">
        <w:rPr>
          <w:sz w:val="26"/>
          <w:szCs w:val="26"/>
        </w:rPr>
        <w:t>ы</w:t>
      </w:r>
      <w:r w:rsidRPr="000A0242">
        <w:rPr>
          <w:sz w:val="26"/>
          <w:szCs w:val="26"/>
        </w:rPr>
        <w:t xml:space="preserve"> </w:t>
      </w:r>
      <w:r w:rsidR="00CC7A41">
        <w:rPr>
          <w:sz w:val="26"/>
          <w:szCs w:val="26"/>
        </w:rPr>
        <w:t>быть учтены</w:t>
      </w:r>
      <w:r w:rsidRPr="000A0242">
        <w:rPr>
          <w:sz w:val="26"/>
          <w:szCs w:val="26"/>
        </w:rPr>
        <w:t>:</w:t>
      </w:r>
    </w:p>
    <w:p w:rsidR="0082737B" w:rsidRPr="000A0242" w:rsidRDefault="00CC7A41" w:rsidP="00CC7A41">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безопасност</w:t>
      </w:r>
      <w:r>
        <w:rPr>
          <w:sz w:val="26"/>
          <w:szCs w:val="26"/>
        </w:rPr>
        <w:t>ь</w:t>
      </w:r>
      <w:r w:rsidR="0082737B" w:rsidRPr="000A0242">
        <w:rPr>
          <w:sz w:val="26"/>
          <w:szCs w:val="26"/>
        </w:rPr>
        <w:t xml:space="preserve"> покупателей и обслуживающего персонала;</w:t>
      </w:r>
    </w:p>
    <w:p w:rsidR="0082737B" w:rsidRPr="000A0242" w:rsidRDefault="00CC7A41" w:rsidP="00CC7A41">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потребност</w:t>
      </w:r>
      <w:r>
        <w:rPr>
          <w:sz w:val="26"/>
          <w:szCs w:val="26"/>
        </w:rPr>
        <w:t>ь</w:t>
      </w:r>
      <w:r w:rsidR="0082737B" w:rsidRPr="000A0242">
        <w:rPr>
          <w:sz w:val="26"/>
          <w:szCs w:val="26"/>
        </w:rPr>
        <w:t xml:space="preserve"> в торговых площадях;</w:t>
      </w:r>
    </w:p>
    <w:p w:rsidR="0082737B" w:rsidRPr="000A0242" w:rsidRDefault="00CC7A41" w:rsidP="00CC7A41">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соблюдени</w:t>
      </w:r>
      <w:r>
        <w:rPr>
          <w:sz w:val="26"/>
          <w:szCs w:val="26"/>
        </w:rPr>
        <w:t>е</w:t>
      </w:r>
      <w:r w:rsidR="0082737B" w:rsidRPr="000A0242">
        <w:rPr>
          <w:sz w:val="26"/>
          <w:szCs w:val="26"/>
        </w:rPr>
        <w:t xml:space="preserve">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82737B" w:rsidRPr="000A0242" w:rsidRDefault="0082737B" w:rsidP="00CC7A41">
      <w:pPr>
        <w:pStyle w:val="ad"/>
        <w:tabs>
          <w:tab w:val="left" w:pos="0"/>
          <w:tab w:val="left" w:pos="1276"/>
        </w:tabs>
        <w:autoSpaceDE w:val="0"/>
        <w:autoSpaceDN w:val="0"/>
        <w:adjustRightInd w:val="0"/>
        <w:ind w:left="0" w:firstLine="709"/>
        <w:jc w:val="both"/>
        <w:rPr>
          <w:sz w:val="26"/>
          <w:szCs w:val="26"/>
        </w:rPr>
      </w:pPr>
      <w:r w:rsidRPr="000A0242">
        <w:rPr>
          <w:sz w:val="26"/>
          <w:szCs w:val="26"/>
        </w:rPr>
        <w:t>2.</w:t>
      </w:r>
      <w:r w:rsidR="00CC7A41">
        <w:rPr>
          <w:sz w:val="26"/>
          <w:szCs w:val="26"/>
        </w:rPr>
        <w:t>4.</w:t>
      </w:r>
      <w:r w:rsidR="00CC7A41">
        <w:rPr>
          <w:sz w:val="26"/>
          <w:szCs w:val="26"/>
        </w:rPr>
        <w:tab/>
      </w:r>
      <w:r w:rsidRPr="000A0242">
        <w:rPr>
          <w:sz w:val="26"/>
          <w:szCs w:val="26"/>
        </w:rPr>
        <w:t xml:space="preserve">В </w:t>
      </w:r>
      <w:hyperlink r:id="rId17" w:history="1">
        <w:r w:rsidRPr="000A0242">
          <w:rPr>
            <w:sz w:val="26"/>
            <w:szCs w:val="26"/>
          </w:rPr>
          <w:t>Схему</w:t>
        </w:r>
      </w:hyperlink>
      <w:r w:rsidRPr="000A0242">
        <w:rPr>
          <w:sz w:val="26"/>
          <w:szCs w:val="26"/>
        </w:rPr>
        <w:t xml:space="preserve"> не могут быть включены нестационарные торговые объекты, размещение которых предполагается:</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на дворовых территориях;</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на земельных участках многоквартирных жилых домов;</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на территориях, сужающих ширину пешеходной части тротуара;</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xml:space="preserve">- на газонах, цветниках, детских и спортивных площадках, тротуарах, </w:t>
      </w:r>
    </w:p>
    <w:p w:rsidR="0082737B" w:rsidRPr="000A0242" w:rsidRDefault="0082737B" w:rsidP="000A0242">
      <w:pPr>
        <w:autoSpaceDE w:val="0"/>
        <w:autoSpaceDN w:val="0"/>
        <w:adjustRightInd w:val="0"/>
        <w:ind w:firstLine="709"/>
        <w:jc w:val="both"/>
        <w:rPr>
          <w:sz w:val="26"/>
          <w:szCs w:val="26"/>
        </w:rPr>
      </w:pPr>
      <w:r w:rsidRPr="000A0242">
        <w:rPr>
          <w:sz w:val="26"/>
          <w:szCs w:val="26"/>
        </w:rPr>
        <w:t>- в охранной зоне инженерных сетей.</w:t>
      </w:r>
    </w:p>
    <w:p w:rsidR="0082737B" w:rsidRPr="000A0242" w:rsidRDefault="0082737B" w:rsidP="00CC7A41">
      <w:pPr>
        <w:tabs>
          <w:tab w:val="left" w:pos="0"/>
          <w:tab w:val="left" w:pos="1276"/>
        </w:tabs>
        <w:autoSpaceDE w:val="0"/>
        <w:autoSpaceDN w:val="0"/>
        <w:adjustRightInd w:val="0"/>
        <w:ind w:firstLine="709"/>
        <w:jc w:val="both"/>
        <w:rPr>
          <w:sz w:val="26"/>
          <w:szCs w:val="26"/>
        </w:rPr>
      </w:pPr>
      <w:r w:rsidRPr="000A0242">
        <w:rPr>
          <w:sz w:val="26"/>
          <w:szCs w:val="26"/>
        </w:rPr>
        <w:t>2.</w:t>
      </w:r>
      <w:r w:rsidR="00CC7A41">
        <w:rPr>
          <w:sz w:val="26"/>
          <w:szCs w:val="26"/>
        </w:rPr>
        <w:t>5.</w:t>
      </w:r>
      <w:r w:rsidR="00CC7A41">
        <w:rPr>
          <w:sz w:val="26"/>
          <w:szCs w:val="26"/>
        </w:rPr>
        <w:tab/>
      </w:r>
      <w:r w:rsidRPr="000A0242">
        <w:rPr>
          <w:sz w:val="26"/>
          <w:szCs w:val="26"/>
        </w:rPr>
        <w:t>При определении местоположения и размера площади места размещения нестационарного торгового объекта должно быть предусмотрено следующее:</w:t>
      </w:r>
    </w:p>
    <w:p w:rsidR="0082737B" w:rsidRPr="000A0242" w:rsidRDefault="00CC7A41" w:rsidP="00CC7A41">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возможность подключения нестационарных торговых объектов к сетям инженерно-технического обеспечения (при необходимости);</w:t>
      </w:r>
    </w:p>
    <w:p w:rsidR="0082737B" w:rsidRPr="000A0242" w:rsidRDefault="00CC7A41" w:rsidP="00CC7A41">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возможность подъезда автотранспорта, не создающего помех для прохода пешеходов, заездные карманы;</w:t>
      </w:r>
    </w:p>
    <w:p w:rsidR="0082737B" w:rsidRPr="000A0242" w:rsidRDefault="00CC7A41" w:rsidP="00CC7A41">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82737B" w:rsidRPr="000A0242" w:rsidRDefault="0082737B" w:rsidP="000A0242">
      <w:pPr>
        <w:tabs>
          <w:tab w:val="left" w:pos="0"/>
        </w:tabs>
        <w:autoSpaceDE w:val="0"/>
        <w:autoSpaceDN w:val="0"/>
        <w:adjustRightInd w:val="0"/>
        <w:ind w:firstLine="709"/>
        <w:jc w:val="both"/>
        <w:rPr>
          <w:sz w:val="26"/>
          <w:szCs w:val="26"/>
        </w:rPr>
      </w:pPr>
    </w:p>
    <w:p w:rsidR="0082737B" w:rsidRPr="000A0242" w:rsidRDefault="0082737B" w:rsidP="000A0242">
      <w:pPr>
        <w:tabs>
          <w:tab w:val="left" w:pos="0"/>
        </w:tabs>
        <w:autoSpaceDE w:val="0"/>
        <w:autoSpaceDN w:val="0"/>
        <w:adjustRightInd w:val="0"/>
        <w:ind w:firstLine="709"/>
        <w:jc w:val="center"/>
        <w:outlineLvl w:val="0"/>
        <w:rPr>
          <w:sz w:val="26"/>
          <w:szCs w:val="26"/>
        </w:rPr>
      </w:pPr>
      <w:r w:rsidRPr="000A0242">
        <w:rPr>
          <w:sz w:val="26"/>
          <w:szCs w:val="26"/>
        </w:rPr>
        <w:t>3. Требования к утверждению схем размещения</w:t>
      </w:r>
    </w:p>
    <w:p w:rsidR="0082737B" w:rsidRPr="000A0242" w:rsidRDefault="0082737B" w:rsidP="000A0242">
      <w:pPr>
        <w:tabs>
          <w:tab w:val="left" w:pos="0"/>
        </w:tabs>
        <w:autoSpaceDE w:val="0"/>
        <w:autoSpaceDN w:val="0"/>
        <w:adjustRightInd w:val="0"/>
        <w:ind w:firstLine="709"/>
        <w:jc w:val="center"/>
        <w:rPr>
          <w:sz w:val="26"/>
          <w:szCs w:val="26"/>
        </w:rPr>
      </w:pPr>
      <w:r w:rsidRPr="000A0242">
        <w:rPr>
          <w:sz w:val="26"/>
          <w:szCs w:val="26"/>
        </w:rPr>
        <w:t>нестационарных торговых объектов</w:t>
      </w:r>
    </w:p>
    <w:p w:rsidR="0082737B" w:rsidRPr="000A0242" w:rsidRDefault="0082737B" w:rsidP="000A0242">
      <w:pPr>
        <w:tabs>
          <w:tab w:val="left" w:pos="0"/>
        </w:tabs>
        <w:autoSpaceDE w:val="0"/>
        <w:autoSpaceDN w:val="0"/>
        <w:adjustRightInd w:val="0"/>
        <w:ind w:firstLine="709"/>
        <w:jc w:val="both"/>
        <w:rPr>
          <w:sz w:val="26"/>
          <w:szCs w:val="26"/>
        </w:rPr>
      </w:pPr>
    </w:p>
    <w:p w:rsidR="0082737B" w:rsidRPr="000A0242" w:rsidRDefault="0082737B" w:rsidP="00C104F7">
      <w:pPr>
        <w:pStyle w:val="ConsPlusNormal"/>
        <w:widowControl/>
        <w:numPr>
          <w:ilvl w:val="1"/>
          <w:numId w:val="10"/>
        </w:numPr>
        <w:tabs>
          <w:tab w:val="left" w:pos="0"/>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 xml:space="preserve">Схема утверждается постановлением Администрации </w:t>
      </w:r>
      <w:r w:rsidR="003337E4">
        <w:rPr>
          <w:rFonts w:ascii="Times New Roman" w:hAnsi="Times New Roman" w:cs="Times New Roman"/>
          <w:sz w:val="26"/>
          <w:szCs w:val="26"/>
        </w:rPr>
        <w:t xml:space="preserve">МО </w:t>
      </w:r>
      <w:r w:rsidRPr="000A0242">
        <w:rPr>
          <w:rFonts w:ascii="Times New Roman" w:hAnsi="Times New Roman" w:cs="Times New Roman"/>
          <w:sz w:val="26"/>
          <w:szCs w:val="26"/>
        </w:rPr>
        <w:t xml:space="preserve">"Городской округ "Город Нарьян-Мар". </w:t>
      </w:r>
    </w:p>
    <w:p w:rsidR="0082737B" w:rsidRPr="000A0242" w:rsidRDefault="0082737B" w:rsidP="00C104F7">
      <w:pPr>
        <w:pStyle w:val="ConsPlusNormal"/>
        <w:widowControl/>
        <w:numPr>
          <w:ilvl w:val="1"/>
          <w:numId w:val="10"/>
        </w:numPr>
        <w:tabs>
          <w:tab w:val="left" w:pos="0"/>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 xml:space="preserve">Схема подлежит опубликованию в порядке, установленном </w:t>
      </w:r>
      <w:r w:rsidR="003337E4">
        <w:rPr>
          <w:rFonts w:ascii="Times New Roman" w:hAnsi="Times New Roman" w:cs="Times New Roman"/>
          <w:sz w:val="26"/>
          <w:szCs w:val="26"/>
        </w:rPr>
        <w:t xml:space="preserve">                         </w:t>
      </w:r>
      <w:r w:rsidRPr="000A0242">
        <w:rPr>
          <w:rFonts w:ascii="Times New Roman" w:hAnsi="Times New Roman" w:cs="Times New Roman"/>
          <w:sz w:val="26"/>
          <w:szCs w:val="26"/>
        </w:rPr>
        <w:t xml:space="preserve">для официального опубликования муниципальных правовых актов, размещается </w:t>
      </w:r>
      <w:r w:rsidR="003337E4">
        <w:rPr>
          <w:rFonts w:ascii="Times New Roman" w:hAnsi="Times New Roman" w:cs="Times New Roman"/>
          <w:sz w:val="26"/>
          <w:szCs w:val="26"/>
        </w:rPr>
        <w:t xml:space="preserve">                    </w:t>
      </w:r>
      <w:r w:rsidRPr="000A0242">
        <w:rPr>
          <w:rFonts w:ascii="Times New Roman" w:hAnsi="Times New Roman" w:cs="Times New Roman"/>
          <w:sz w:val="26"/>
          <w:szCs w:val="26"/>
        </w:rPr>
        <w:t>на официальном сайте в информационно-телекоммуникационной сети Интернет.</w:t>
      </w:r>
    </w:p>
    <w:p w:rsidR="0082737B" w:rsidRPr="000A0242" w:rsidRDefault="0082737B" w:rsidP="000A0242">
      <w:pPr>
        <w:pStyle w:val="ConsPlusNormal"/>
        <w:tabs>
          <w:tab w:val="left" w:pos="0"/>
        </w:tabs>
        <w:ind w:firstLine="709"/>
        <w:jc w:val="both"/>
        <w:rPr>
          <w:rFonts w:ascii="Times New Roman" w:hAnsi="Times New Roman" w:cs="Times New Roman"/>
          <w:sz w:val="26"/>
          <w:szCs w:val="26"/>
        </w:rPr>
      </w:pPr>
    </w:p>
    <w:p w:rsidR="0082737B" w:rsidRPr="000A0242" w:rsidRDefault="0082737B" w:rsidP="00C104F7">
      <w:pPr>
        <w:pStyle w:val="ConsPlusNormal"/>
        <w:widowControl/>
        <w:numPr>
          <w:ilvl w:val="0"/>
          <w:numId w:val="10"/>
        </w:numPr>
        <w:tabs>
          <w:tab w:val="left" w:pos="0"/>
        </w:tabs>
        <w:ind w:left="0" w:firstLine="709"/>
        <w:jc w:val="center"/>
        <w:rPr>
          <w:rFonts w:ascii="Times New Roman" w:hAnsi="Times New Roman" w:cs="Times New Roman"/>
          <w:sz w:val="26"/>
          <w:szCs w:val="26"/>
        </w:rPr>
      </w:pPr>
      <w:r w:rsidRPr="000A0242">
        <w:rPr>
          <w:rFonts w:ascii="Times New Roman" w:hAnsi="Times New Roman" w:cs="Times New Roman"/>
          <w:sz w:val="26"/>
          <w:szCs w:val="26"/>
        </w:rPr>
        <w:t>Порядок внесения изменения в схему н</w:t>
      </w:r>
      <w:r w:rsidR="003337E4">
        <w:rPr>
          <w:rFonts w:ascii="Times New Roman" w:hAnsi="Times New Roman" w:cs="Times New Roman"/>
          <w:sz w:val="26"/>
          <w:szCs w:val="26"/>
        </w:rPr>
        <w:t>естационарных торговых объектов</w:t>
      </w:r>
    </w:p>
    <w:p w:rsidR="0082737B" w:rsidRPr="000A0242" w:rsidRDefault="0082737B" w:rsidP="000A0242">
      <w:pPr>
        <w:pStyle w:val="ConsPlusNormal"/>
        <w:tabs>
          <w:tab w:val="left" w:pos="0"/>
        </w:tabs>
        <w:ind w:firstLine="709"/>
        <w:rPr>
          <w:rFonts w:ascii="Times New Roman" w:hAnsi="Times New Roman" w:cs="Times New Roman"/>
          <w:sz w:val="26"/>
          <w:szCs w:val="26"/>
        </w:rPr>
      </w:pPr>
    </w:p>
    <w:p w:rsidR="0082737B" w:rsidRPr="000A0242" w:rsidRDefault="003337E4" w:rsidP="003337E4">
      <w:pPr>
        <w:tabs>
          <w:tab w:val="left" w:pos="0"/>
          <w:tab w:val="left" w:pos="1276"/>
        </w:tabs>
        <w:autoSpaceDE w:val="0"/>
        <w:autoSpaceDN w:val="0"/>
        <w:adjustRightInd w:val="0"/>
        <w:ind w:firstLine="709"/>
        <w:jc w:val="both"/>
        <w:rPr>
          <w:sz w:val="26"/>
          <w:szCs w:val="26"/>
        </w:rPr>
      </w:pPr>
      <w:r>
        <w:rPr>
          <w:sz w:val="26"/>
          <w:szCs w:val="26"/>
        </w:rPr>
        <w:t>4.1.</w:t>
      </w:r>
      <w:r>
        <w:rPr>
          <w:sz w:val="26"/>
          <w:szCs w:val="26"/>
        </w:rPr>
        <w:tab/>
      </w:r>
      <w:r w:rsidR="0082737B" w:rsidRPr="000A0242">
        <w:rPr>
          <w:sz w:val="26"/>
          <w:szCs w:val="26"/>
        </w:rPr>
        <w:t>Основаниями для внесения/исключения ме</w:t>
      </w:r>
      <w:proofErr w:type="gramStart"/>
      <w:r w:rsidR="0082737B" w:rsidRPr="000A0242">
        <w:rPr>
          <w:sz w:val="26"/>
          <w:szCs w:val="26"/>
        </w:rPr>
        <w:t>ст в Сх</w:t>
      </w:r>
      <w:proofErr w:type="gramEnd"/>
      <w:r w:rsidR="0082737B" w:rsidRPr="000A0242">
        <w:rPr>
          <w:sz w:val="26"/>
          <w:szCs w:val="26"/>
        </w:rPr>
        <w:t>ему являются:</w:t>
      </w:r>
    </w:p>
    <w:p w:rsidR="0082737B" w:rsidRPr="000A0242" w:rsidRDefault="003337E4" w:rsidP="003337E4">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изменени</w:t>
      </w:r>
      <w:r>
        <w:rPr>
          <w:sz w:val="26"/>
          <w:szCs w:val="26"/>
        </w:rPr>
        <w:t>я</w:t>
      </w:r>
      <w:r w:rsidR="0082737B" w:rsidRPr="000A0242">
        <w:rPr>
          <w:sz w:val="26"/>
          <w:szCs w:val="26"/>
        </w:rPr>
        <w:t xml:space="preserve"> градостроительной ситуации муниципального образования "Городской округ "Город Нарьян-Мар";</w:t>
      </w:r>
    </w:p>
    <w:p w:rsidR="0082737B" w:rsidRPr="000A0242" w:rsidRDefault="003337E4" w:rsidP="003337E4">
      <w:pPr>
        <w:pStyle w:val="ad"/>
        <w:tabs>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82737B" w:rsidRPr="000A0242" w:rsidRDefault="003337E4" w:rsidP="003337E4">
      <w:pPr>
        <w:pStyle w:val="ad"/>
        <w:tabs>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обращение органов государственной власти Ненецкого автономного округа</w:t>
      </w:r>
      <w:r w:rsidR="008B2E2D">
        <w:rPr>
          <w:sz w:val="26"/>
          <w:szCs w:val="26"/>
        </w:rPr>
        <w:t>;</w:t>
      </w:r>
    </w:p>
    <w:p w:rsidR="0082737B" w:rsidRPr="000A0242" w:rsidRDefault="003337E4" w:rsidP="003337E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0A0242">
        <w:rPr>
          <w:rFonts w:ascii="Times New Roman" w:hAnsi="Times New Roman" w:cs="Times New Roman"/>
          <w:sz w:val="26"/>
          <w:szCs w:val="26"/>
        </w:rPr>
        <w:t xml:space="preserve">поступление предложений с обоснованием необходимости в размещении или прекращении размещения нестационарных торговых объектов. </w:t>
      </w:r>
    </w:p>
    <w:p w:rsidR="0082737B" w:rsidRPr="000A0242" w:rsidRDefault="0082737B" w:rsidP="00C104F7">
      <w:pPr>
        <w:pStyle w:val="ConsPlusNormal"/>
        <w:widowControl/>
        <w:numPr>
          <w:ilvl w:val="1"/>
          <w:numId w:val="11"/>
        </w:numPr>
        <w:tabs>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Инициатором включения новых/исключения ме</w:t>
      </w:r>
      <w:proofErr w:type="gramStart"/>
      <w:r w:rsidRPr="000A0242">
        <w:rPr>
          <w:rFonts w:ascii="Times New Roman" w:hAnsi="Times New Roman" w:cs="Times New Roman"/>
          <w:sz w:val="26"/>
          <w:szCs w:val="26"/>
        </w:rPr>
        <w:t>ст в Сх</w:t>
      </w:r>
      <w:proofErr w:type="gramEnd"/>
      <w:r w:rsidRPr="000A0242">
        <w:rPr>
          <w:rFonts w:ascii="Times New Roman" w:hAnsi="Times New Roman" w:cs="Times New Roman"/>
          <w:sz w:val="26"/>
          <w:szCs w:val="26"/>
        </w:rPr>
        <w:t xml:space="preserve">ему могут выступать 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 </w:t>
      </w:r>
    </w:p>
    <w:p w:rsidR="0082737B" w:rsidRPr="000A0242" w:rsidRDefault="003337E4" w:rsidP="003337E4">
      <w:pPr>
        <w:pStyle w:val="ad"/>
        <w:autoSpaceDE w:val="0"/>
        <w:autoSpaceDN w:val="0"/>
        <w:adjustRightInd w:val="0"/>
        <w:ind w:left="0" w:firstLine="709"/>
        <w:jc w:val="both"/>
        <w:rPr>
          <w:sz w:val="26"/>
          <w:szCs w:val="26"/>
        </w:rPr>
      </w:pPr>
      <w:r>
        <w:rPr>
          <w:sz w:val="26"/>
          <w:szCs w:val="26"/>
        </w:rPr>
        <w:t>4.2.1.</w:t>
      </w:r>
      <w:r>
        <w:rPr>
          <w:sz w:val="26"/>
          <w:szCs w:val="26"/>
        </w:rPr>
        <w:tab/>
      </w:r>
      <w:r w:rsidR="0082737B" w:rsidRPr="000A0242">
        <w:rPr>
          <w:sz w:val="26"/>
          <w:szCs w:val="26"/>
        </w:rPr>
        <w:t>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82737B" w:rsidRPr="000A0242" w:rsidRDefault="003337E4" w:rsidP="003337E4">
      <w:pPr>
        <w:pStyle w:val="ad"/>
        <w:autoSpaceDE w:val="0"/>
        <w:autoSpaceDN w:val="0"/>
        <w:adjustRightInd w:val="0"/>
        <w:ind w:left="0" w:firstLine="709"/>
        <w:jc w:val="both"/>
        <w:rPr>
          <w:sz w:val="26"/>
          <w:szCs w:val="26"/>
        </w:rPr>
      </w:pPr>
      <w:r>
        <w:rPr>
          <w:sz w:val="26"/>
          <w:szCs w:val="26"/>
        </w:rPr>
        <w:t>4.2.2.</w:t>
      </w:r>
      <w:r>
        <w:rPr>
          <w:sz w:val="26"/>
          <w:szCs w:val="26"/>
        </w:rPr>
        <w:tab/>
      </w:r>
      <w:r w:rsidR="0082737B" w:rsidRPr="000A0242">
        <w:rPr>
          <w:sz w:val="26"/>
          <w:szCs w:val="26"/>
        </w:rPr>
        <w:t>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82737B" w:rsidRPr="000A0242" w:rsidRDefault="003337E4" w:rsidP="003337E4">
      <w:pPr>
        <w:pStyle w:val="ad"/>
        <w:autoSpaceDE w:val="0"/>
        <w:autoSpaceDN w:val="0"/>
        <w:adjustRightInd w:val="0"/>
        <w:ind w:left="0" w:firstLine="709"/>
        <w:jc w:val="both"/>
        <w:rPr>
          <w:sz w:val="26"/>
          <w:szCs w:val="26"/>
        </w:rPr>
      </w:pPr>
      <w:r>
        <w:rPr>
          <w:sz w:val="26"/>
          <w:szCs w:val="26"/>
        </w:rPr>
        <w:t>4.2.3.</w:t>
      </w:r>
      <w:r>
        <w:rPr>
          <w:sz w:val="26"/>
          <w:szCs w:val="26"/>
        </w:rPr>
        <w:tab/>
      </w:r>
      <w:r w:rsidR="0082737B" w:rsidRPr="000A0242">
        <w:rPr>
          <w:sz w:val="26"/>
          <w:szCs w:val="26"/>
        </w:rPr>
        <w:t>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82737B" w:rsidRPr="000A0242" w:rsidRDefault="003337E4" w:rsidP="003337E4">
      <w:pPr>
        <w:pStyle w:val="ad"/>
        <w:tabs>
          <w:tab w:val="left" w:pos="0"/>
          <w:tab w:val="left" w:pos="1276"/>
        </w:tabs>
        <w:autoSpaceDE w:val="0"/>
        <w:autoSpaceDN w:val="0"/>
        <w:adjustRightInd w:val="0"/>
        <w:ind w:left="0" w:firstLine="709"/>
        <w:jc w:val="both"/>
        <w:rPr>
          <w:sz w:val="26"/>
          <w:szCs w:val="26"/>
        </w:rPr>
      </w:pPr>
      <w:r>
        <w:rPr>
          <w:sz w:val="26"/>
          <w:szCs w:val="26"/>
        </w:rPr>
        <w:t>4.3.</w:t>
      </w:r>
      <w:r>
        <w:rPr>
          <w:sz w:val="26"/>
          <w:szCs w:val="26"/>
        </w:rPr>
        <w:tab/>
      </w:r>
      <w:r w:rsidR="0082737B" w:rsidRPr="000A0242">
        <w:rPr>
          <w:sz w:val="26"/>
          <w:szCs w:val="26"/>
        </w:rPr>
        <w:t>Внесение изменений в схему размещения нестационарных торговых объектов осуществляется в порядке, установленном для ее разработки.</w:t>
      </w:r>
    </w:p>
    <w:p w:rsidR="0082737B" w:rsidRPr="000A0242" w:rsidRDefault="003337E4" w:rsidP="003337E4">
      <w:pPr>
        <w:tabs>
          <w:tab w:val="left" w:pos="0"/>
          <w:tab w:val="left" w:pos="1276"/>
        </w:tabs>
        <w:autoSpaceDE w:val="0"/>
        <w:autoSpaceDN w:val="0"/>
        <w:adjustRightInd w:val="0"/>
        <w:ind w:firstLine="709"/>
        <w:jc w:val="both"/>
        <w:rPr>
          <w:sz w:val="26"/>
          <w:szCs w:val="26"/>
        </w:rPr>
      </w:pPr>
      <w:r>
        <w:rPr>
          <w:sz w:val="26"/>
          <w:szCs w:val="26"/>
        </w:rPr>
        <w:t>4.4.</w:t>
      </w:r>
      <w:r>
        <w:rPr>
          <w:sz w:val="26"/>
          <w:szCs w:val="26"/>
        </w:rPr>
        <w:tab/>
      </w:r>
      <w:r w:rsidR="0082737B" w:rsidRPr="000A0242">
        <w:rPr>
          <w:sz w:val="26"/>
          <w:szCs w:val="26"/>
        </w:rPr>
        <w:t xml:space="preserve">Изменения, внесенные в Схему, утверждаются постановлением Администрации </w:t>
      </w:r>
      <w:r>
        <w:rPr>
          <w:sz w:val="26"/>
          <w:szCs w:val="26"/>
        </w:rPr>
        <w:t xml:space="preserve">МО </w:t>
      </w:r>
      <w:r w:rsidR="0082737B" w:rsidRPr="000A0242">
        <w:rPr>
          <w:sz w:val="26"/>
          <w:szCs w:val="26"/>
        </w:rPr>
        <w:t xml:space="preserve">"Городской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w:t>
      </w:r>
      <w:r w:rsidR="008B2E2D">
        <w:rPr>
          <w:sz w:val="26"/>
          <w:szCs w:val="26"/>
        </w:rPr>
        <w:t xml:space="preserve">                                    </w:t>
      </w:r>
      <w:r w:rsidR="0082737B" w:rsidRPr="000A0242">
        <w:rPr>
          <w:sz w:val="26"/>
          <w:szCs w:val="26"/>
        </w:rPr>
        <w:t>в информационно-телекоммуникационной сети Интернет.</w:t>
      </w:r>
    </w:p>
    <w:p w:rsidR="0082737B" w:rsidRPr="00F00964" w:rsidRDefault="0082737B" w:rsidP="0082737B">
      <w:pPr>
        <w:tabs>
          <w:tab w:val="left" w:pos="0"/>
        </w:tabs>
        <w:autoSpaceDE w:val="0"/>
        <w:autoSpaceDN w:val="0"/>
        <w:adjustRightInd w:val="0"/>
        <w:ind w:firstLine="709"/>
        <w:jc w:val="both"/>
        <w:rPr>
          <w:sz w:val="26"/>
          <w:szCs w:val="26"/>
        </w:rPr>
      </w:pPr>
    </w:p>
    <w:p w:rsidR="0082737B" w:rsidRDefault="0082737B" w:rsidP="0082737B">
      <w:pPr>
        <w:pStyle w:val="a5"/>
        <w:tabs>
          <w:tab w:val="left" w:pos="0"/>
        </w:tabs>
        <w:ind w:firstLine="709"/>
        <w:jc w:val="right"/>
      </w:pPr>
    </w:p>
    <w:p w:rsidR="003337E4" w:rsidRDefault="003337E4" w:rsidP="0082737B">
      <w:pPr>
        <w:pStyle w:val="a5"/>
        <w:tabs>
          <w:tab w:val="left" w:pos="0"/>
        </w:tabs>
        <w:ind w:firstLine="709"/>
        <w:jc w:val="right"/>
      </w:pPr>
    </w:p>
    <w:p w:rsidR="003337E4" w:rsidRDefault="003337E4" w:rsidP="0082737B">
      <w:pPr>
        <w:pStyle w:val="a5"/>
        <w:tabs>
          <w:tab w:val="left" w:pos="0"/>
        </w:tabs>
        <w:ind w:firstLine="709"/>
        <w:jc w:val="right"/>
      </w:pPr>
    </w:p>
    <w:p w:rsidR="003337E4" w:rsidRDefault="003337E4" w:rsidP="0082737B">
      <w:pPr>
        <w:pStyle w:val="a5"/>
        <w:tabs>
          <w:tab w:val="left" w:pos="0"/>
        </w:tabs>
        <w:ind w:firstLine="709"/>
        <w:jc w:val="right"/>
      </w:pPr>
    </w:p>
    <w:p w:rsidR="003337E4" w:rsidRDefault="003337E4" w:rsidP="0082737B">
      <w:pPr>
        <w:pStyle w:val="a5"/>
        <w:tabs>
          <w:tab w:val="left" w:pos="0"/>
        </w:tabs>
        <w:ind w:firstLine="709"/>
        <w:jc w:val="right"/>
        <w:sectPr w:rsidR="003337E4" w:rsidSect="00075622">
          <w:type w:val="continuous"/>
          <w:pgSz w:w="11906" w:h="16838" w:code="9"/>
          <w:pgMar w:top="1134" w:right="851" w:bottom="1134" w:left="1701" w:header="720" w:footer="720" w:gutter="0"/>
          <w:pgNumType w:start="1"/>
          <w:cols w:space="720"/>
          <w:titlePg/>
          <w:docGrid w:linePitch="326"/>
        </w:sectPr>
      </w:pPr>
    </w:p>
    <w:p w:rsidR="0082737B" w:rsidRPr="00F00964" w:rsidRDefault="0082737B" w:rsidP="0082737B">
      <w:pPr>
        <w:pStyle w:val="a5"/>
        <w:tabs>
          <w:tab w:val="left" w:pos="0"/>
        </w:tabs>
        <w:ind w:firstLine="709"/>
        <w:jc w:val="right"/>
      </w:pPr>
      <w:r w:rsidRPr="00F00964">
        <w:t>Приложение 2</w:t>
      </w:r>
    </w:p>
    <w:p w:rsidR="0082737B" w:rsidRPr="00F00964" w:rsidRDefault="0082737B" w:rsidP="0082737B">
      <w:pPr>
        <w:pStyle w:val="a5"/>
        <w:tabs>
          <w:tab w:val="left" w:pos="0"/>
        </w:tabs>
        <w:ind w:firstLine="709"/>
        <w:jc w:val="right"/>
      </w:pPr>
      <w:r w:rsidRPr="00F00964">
        <w:t>У</w:t>
      </w:r>
      <w:r w:rsidR="003337E4">
        <w:t>ТВЕРЖДЕН</w:t>
      </w:r>
    </w:p>
    <w:p w:rsidR="0082737B" w:rsidRPr="00F00964" w:rsidRDefault="003337E4" w:rsidP="0082737B">
      <w:pPr>
        <w:pStyle w:val="a5"/>
        <w:tabs>
          <w:tab w:val="left" w:pos="0"/>
        </w:tabs>
        <w:ind w:firstLine="709"/>
        <w:jc w:val="right"/>
      </w:pPr>
      <w:r>
        <w:t>постановлением Администрации МО</w:t>
      </w:r>
    </w:p>
    <w:p w:rsidR="0082737B" w:rsidRPr="00F00964" w:rsidRDefault="0082737B" w:rsidP="0082737B">
      <w:pPr>
        <w:pStyle w:val="a5"/>
        <w:tabs>
          <w:tab w:val="left" w:pos="0"/>
        </w:tabs>
        <w:ind w:firstLine="709"/>
        <w:jc w:val="right"/>
      </w:pPr>
      <w:r w:rsidRPr="00F00964">
        <w:t>"Городской округ "Город Нарьян-Мар"</w:t>
      </w:r>
    </w:p>
    <w:p w:rsidR="0082737B" w:rsidRPr="00F00964" w:rsidRDefault="0082737B" w:rsidP="0082737B">
      <w:pPr>
        <w:pStyle w:val="a5"/>
        <w:tabs>
          <w:tab w:val="left" w:pos="0"/>
        </w:tabs>
        <w:ind w:firstLine="709"/>
        <w:jc w:val="right"/>
      </w:pPr>
      <w:r w:rsidRPr="00F00964">
        <w:t xml:space="preserve">от </w:t>
      </w:r>
      <w:r w:rsidR="003337E4">
        <w:t>08.09.2016</w:t>
      </w:r>
      <w:r w:rsidRPr="00F00964">
        <w:t xml:space="preserve"> № </w:t>
      </w:r>
      <w:r w:rsidR="003337E4">
        <w:t>970</w:t>
      </w:r>
    </w:p>
    <w:p w:rsidR="0082737B" w:rsidRPr="00BB63B2" w:rsidRDefault="0082737B" w:rsidP="0082737B">
      <w:pPr>
        <w:pStyle w:val="ad"/>
        <w:tabs>
          <w:tab w:val="left" w:pos="0"/>
        </w:tabs>
        <w:autoSpaceDE w:val="0"/>
        <w:autoSpaceDN w:val="0"/>
        <w:adjustRightInd w:val="0"/>
        <w:ind w:left="360" w:firstLine="709"/>
        <w:jc w:val="both"/>
        <w:rPr>
          <w:sz w:val="20"/>
          <w:szCs w:val="20"/>
        </w:rPr>
      </w:pPr>
    </w:p>
    <w:p w:rsidR="0082737B" w:rsidRPr="00BB63B2" w:rsidRDefault="0082737B" w:rsidP="0082737B">
      <w:pPr>
        <w:pStyle w:val="ad"/>
        <w:tabs>
          <w:tab w:val="left" w:pos="0"/>
        </w:tabs>
        <w:autoSpaceDE w:val="0"/>
        <w:autoSpaceDN w:val="0"/>
        <w:adjustRightInd w:val="0"/>
        <w:ind w:left="360" w:firstLine="709"/>
        <w:jc w:val="center"/>
        <w:rPr>
          <w:sz w:val="20"/>
          <w:szCs w:val="20"/>
        </w:rPr>
      </w:pPr>
    </w:p>
    <w:p w:rsidR="0082737B" w:rsidRDefault="0082737B" w:rsidP="0082737B">
      <w:pPr>
        <w:pStyle w:val="ad"/>
        <w:tabs>
          <w:tab w:val="left" w:pos="0"/>
        </w:tabs>
        <w:autoSpaceDE w:val="0"/>
        <w:autoSpaceDN w:val="0"/>
        <w:adjustRightInd w:val="0"/>
        <w:ind w:left="360" w:firstLine="709"/>
        <w:jc w:val="center"/>
        <w:rPr>
          <w:sz w:val="26"/>
          <w:szCs w:val="26"/>
        </w:rPr>
      </w:pPr>
      <w:r w:rsidRPr="00F00964">
        <w:rPr>
          <w:sz w:val="26"/>
          <w:szCs w:val="26"/>
        </w:rPr>
        <w:t xml:space="preserve">Порядок </w:t>
      </w:r>
    </w:p>
    <w:p w:rsidR="0082737B" w:rsidRDefault="0082737B" w:rsidP="0082737B">
      <w:pPr>
        <w:pStyle w:val="ad"/>
        <w:tabs>
          <w:tab w:val="left" w:pos="0"/>
        </w:tabs>
        <w:autoSpaceDE w:val="0"/>
        <w:autoSpaceDN w:val="0"/>
        <w:adjustRightInd w:val="0"/>
        <w:ind w:left="360" w:firstLine="709"/>
        <w:jc w:val="center"/>
        <w:rPr>
          <w:sz w:val="26"/>
          <w:szCs w:val="26"/>
        </w:rPr>
      </w:pPr>
      <w:r w:rsidRPr="00F00964">
        <w:rPr>
          <w:sz w:val="26"/>
          <w:szCs w:val="26"/>
        </w:rPr>
        <w:t xml:space="preserve">размещения нестационарных торговых объектов </w:t>
      </w:r>
    </w:p>
    <w:p w:rsidR="0082737B" w:rsidRPr="00F00964" w:rsidRDefault="0082737B" w:rsidP="0082737B">
      <w:pPr>
        <w:pStyle w:val="ad"/>
        <w:tabs>
          <w:tab w:val="left" w:pos="0"/>
        </w:tabs>
        <w:autoSpaceDE w:val="0"/>
        <w:autoSpaceDN w:val="0"/>
        <w:adjustRightInd w:val="0"/>
        <w:ind w:left="360" w:firstLine="709"/>
        <w:jc w:val="center"/>
        <w:rPr>
          <w:sz w:val="26"/>
          <w:szCs w:val="26"/>
        </w:rPr>
      </w:pPr>
      <w:r w:rsidRPr="00F00964">
        <w:rPr>
          <w:sz w:val="26"/>
          <w:szCs w:val="26"/>
        </w:rPr>
        <w:t>на территории МО "Городской округ "Город Нарьян-Мар"</w:t>
      </w:r>
    </w:p>
    <w:p w:rsidR="0082737B" w:rsidRPr="00BB63B2" w:rsidRDefault="0082737B" w:rsidP="00BB63B2">
      <w:pPr>
        <w:pStyle w:val="ad"/>
        <w:tabs>
          <w:tab w:val="left" w:pos="0"/>
        </w:tabs>
        <w:autoSpaceDE w:val="0"/>
        <w:autoSpaceDN w:val="0"/>
        <w:adjustRightInd w:val="0"/>
        <w:ind w:left="360" w:firstLine="709"/>
        <w:jc w:val="center"/>
        <w:rPr>
          <w:sz w:val="20"/>
          <w:szCs w:val="20"/>
        </w:rPr>
      </w:pPr>
    </w:p>
    <w:p w:rsidR="0082737B" w:rsidRPr="00F00964" w:rsidRDefault="0082737B" w:rsidP="00135CB4">
      <w:pPr>
        <w:pStyle w:val="ad"/>
        <w:numPr>
          <w:ilvl w:val="0"/>
          <w:numId w:val="4"/>
        </w:numPr>
        <w:tabs>
          <w:tab w:val="left" w:pos="0"/>
        </w:tabs>
        <w:autoSpaceDE w:val="0"/>
        <w:autoSpaceDN w:val="0"/>
        <w:adjustRightInd w:val="0"/>
        <w:jc w:val="center"/>
        <w:rPr>
          <w:sz w:val="26"/>
          <w:szCs w:val="26"/>
        </w:rPr>
      </w:pPr>
      <w:r w:rsidRPr="00F00964">
        <w:rPr>
          <w:sz w:val="26"/>
          <w:szCs w:val="26"/>
        </w:rPr>
        <w:t>Общие положения</w:t>
      </w:r>
    </w:p>
    <w:p w:rsidR="0082737B" w:rsidRPr="00BB63B2" w:rsidRDefault="0082737B" w:rsidP="00BB63B2">
      <w:pPr>
        <w:pStyle w:val="ad"/>
        <w:tabs>
          <w:tab w:val="left" w:pos="0"/>
        </w:tabs>
        <w:autoSpaceDE w:val="0"/>
        <w:autoSpaceDN w:val="0"/>
        <w:adjustRightInd w:val="0"/>
        <w:ind w:firstLine="709"/>
        <w:jc w:val="both"/>
        <w:rPr>
          <w:sz w:val="20"/>
          <w:szCs w:val="20"/>
        </w:rPr>
      </w:pPr>
    </w:p>
    <w:p w:rsidR="0082737B" w:rsidRPr="003337E4" w:rsidRDefault="0082737B" w:rsidP="00C104F7">
      <w:pPr>
        <w:pStyle w:val="ad"/>
        <w:numPr>
          <w:ilvl w:val="1"/>
          <w:numId w:val="4"/>
        </w:numPr>
        <w:tabs>
          <w:tab w:val="left" w:pos="0"/>
          <w:tab w:val="left" w:pos="1276"/>
        </w:tabs>
        <w:autoSpaceDE w:val="0"/>
        <w:autoSpaceDN w:val="0"/>
        <w:adjustRightInd w:val="0"/>
        <w:ind w:left="0" w:firstLine="709"/>
        <w:jc w:val="both"/>
        <w:rPr>
          <w:sz w:val="26"/>
          <w:szCs w:val="26"/>
        </w:rPr>
      </w:pPr>
      <w:proofErr w:type="gramStart"/>
      <w:r w:rsidRPr="003337E4">
        <w:rPr>
          <w:sz w:val="26"/>
          <w:szCs w:val="26"/>
        </w:rPr>
        <w:t xml:space="preserve">Настоящий Порядок размещения нестационарных торговых объектов на территории МО "Городской округ "Город Нарьян-Мар" (далее </w:t>
      </w:r>
      <w:r w:rsidR="00BB63B2">
        <w:rPr>
          <w:sz w:val="26"/>
          <w:szCs w:val="26"/>
        </w:rPr>
        <w:t>–</w:t>
      </w:r>
      <w:r w:rsidRPr="003337E4">
        <w:rPr>
          <w:sz w:val="26"/>
          <w:szCs w:val="26"/>
        </w:rPr>
        <w:t xml:space="preserve"> Порядок) разработан на основании Федерального </w:t>
      </w:r>
      <w:hyperlink r:id="rId18" w:history="1">
        <w:r w:rsidRPr="003337E4">
          <w:rPr>
            <w:sz w:val="26"/>
            <w:szCs w:val="26"/>
          </w:rPr>
          <w:t>закона</w:t>
        </w:r>
      </w:hyperlink>
      <w:r w:rsidRPr="003337E4">
        <w:rPr>
          <w:sz w:val="26"/>
          <w:szCs w:val="26"/>
        </w:rPr>
        <w:t xml:space="preserve"> от 06.10.2003 № 131-ФЗ "Об общих принципах организации местного самоуправления в Российской Федерации", Федерального </w:t>
      </w:r>
      <w:hyperlink r:id="rId19" w:history="1">
        <w:r w:rsidRPr="003337E4">
          <w:rPr>
            <w:sz w:val="26"/>
            <w:szCs w:val="26"/>
          </w:rPr>
          <w:t>закона</w:t>
        </w:r>
      </w:hyperlink>
      <w:r w:rsidRPr="003337E4">
        <w:rPr>
          <w:sz w:val="26"/>
          <w:szCs w:val="26"/>
        </w:rPr>
        <w:t xml:space="preserve"> от 28.12.2009 № 381-ФЗ "Об основах государственного регулирования торговой деятельности в Российской Федерации", Федерального закона от 26.07.2006 № 135-ФЗ "О защите конкуренции".</w:t>
      </w:r>
      <w:proofErr w:type="gramEnd"/>
    </w:p>
    <w:p w:rsidR="0082737B" w:rsidRPr="003337E4" w:rsidRDefault="0082737B" w:rsidP="00C104F7">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bCs/>
          <w:sz w:val="26"/>
          <w:szCs w:val="26"/>
        </w:rPr>
        <w:t xml:space="preserve">Настоящий Порядок применяется при размещении нестационарных торговых объектов </w:t>
      </w:r>
      <w:r w:rsidRPr="003337E4">
        <w:rPr>
          <w:rFonts w:ascii="Times New Roman" w:hAnsi="Times New Roman" w:cs="Times New Roman"/>
          <w:sz w:val="26"/>
          <w:szCs w:val="26"/>
        </w:rPr>
        <w:t xml:space="preserve">на земельных участках, в зданиях, строениях и сооружениях, находящихся в муниципальной или государственной собственности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(в федеральной собственности или в собственности субъекта Российской Федерации), а также на земельных участках</w:t>
      </w:r>
      <w:r w:rsidR="00BB63B2">
        <w:rPr>
          <w:rFonts w:ascii="Times New Roman" w:hAnsi="Times New Roman" w:cs="Times New Roman"/>
          <w:sz w:val="26"/>
          <w:szCs w:val="26"/>
        </w:rPr>
        <w:t>,</w:t>
      </w:r>
      <w:r w:rsidRPr="003337E4">
        <w:rPr>
          <w:rFonts w:ascii="Times New Roman" w:hAnsi="Times New Roman" w:cs="Times New Roman"/>
          <w:sz w:val="26"/>
          <w:szCs w:val="26"/>
        </w:rPr>
        <w:t xml:space="preserve"> государственная собственность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 xml:space="preserve">на которые не разграничена. </w:t>
      </w:r>
    </w:p>
    <w:p w:rsidR="0082737B" w:rsidRPr="003337E4" w:rsidRDefault="0082737B" w:rsidP="00C104F7">
      <w:pPr>
        <w:pStyle w:val="ad"/>
        <w:numPr>
          <w:ilvl w:val="1"/>
          <w:numId w:val="12"/>
        </w:numPr>
        <w:tabs>
          <w:tab w:val="left" w:pos="0"/>
          <w:tab w:val="left" w:pos="1276"/>
        </w:tabs>
        <w:autoSpaceDE w:val="0"/>
        <w:autoSpaceDN w:val="0"/>
        <w:adjustRightInd w:val="0"/>
        <w:ind w:left="0" w:firstLine="709"/>
        <w:jc w:val="both"/>
        <w:rPr>
          <w:sz w:val="26"/>
          <w:szCs w:val="26"/>
        </w:rPr>
      </w:pPr>
      <w:r w:rsidRPr="003337E4">
        <w:rPr>
          <w:sz w:val="26"/>
          <w:szCs w:val="26"/>
        </w:rPr>
        <w:t xml:space="preserve">Настоящий Порядок определяет процедуру и основания </w:t>
      </w:r>
      <w:r w:rsidR="00BB63B2">
        <w:rPr>
          <w:sz w:val="26"/>
          <w:szCs w:val="26"/>
        </w:rPr>
        <w:t xml:space="preserve">                              </w:t>
      </w:r>
      <w:r w:rsidRPr="003337E4">
        <w:rPr>
          <w:sz w:val="26"/>
          <w:szCs w:val="26"/>
        </w:rPr>
        <w:t>для размещения нестационарных торговых объектов на территории города Нарьян-Мара.</w:t>
      </w:r>
    </w:p>
    <w:p w:rsidR="0082737B" w:rsidRPr="003337E4" w:rsidRDefault="0082737B" w:rsidP="00C104F7">
      <w:pPr>
        <w:pStyle w:val="ad"/>
        <w:numPr>
          <w:ilvl w:val="1"/>
          <w:numId w:val="12"/>
        </w:numPr>
        <w:tabs>
          <w:tab w:val="left" w:pos="0"/>
          <w:tab w:val="left" w:pos="1276"/>
        </w:tabs>
        <w:autoSpaceDE w:val="0"/>
        <w:autoSpaceDN w:val="0"/>
        <w:adjustRightInd w:val="0"/>
        <w:ind w:left="0" w:firstLine="709"/>
        <w:jc w:val="both"/>
        <w:rPr>
          <w:sz w:val="26"/>
          <w:szCs w:val="26"/>
        </w:rPr>
      </w:pPr>
      <w:r w:rsidRPr="003337E4">
        <w:rPr>
          <w:sz w:val="26"/>
          <w:szCs w:val="26"/>
        </w:rPr>
        <w:t xml:space="preserve">Требования, предусмотренные настоящим Порядком, </w:t>
      </w:r>
      <w:r w:rsidR="00BB63B2">
        <w:rPr>
          <w:sz w:val="26"/>
          <w:szCs w:val="26"/>
        </w:rPr>
        <w:t xml:space="preserve">                                      </w:t>
      </w:r>
      <w:r w:rsidRPr="003337E4">
        <w:rPr>
          <w:sz w:val="26"/>
          <w:szCs w:val="26"/>
        </w:rPr>
        <w:t>не распространяются на отношения, связанные с размещением:</w:t>
      </w:r>
    </w:p>
    <w:p w:rsidR="0082737B" w:rsidRPr="003337E4" w:rsidRDefault="00BB63B2" w:rsidP="003337E4">
      <w:pPr>
        <w:pStyle w:val="ad"/>
        <w:tabs>
          <w:tab w:val="left" w:pos="0"/>
          <w:tab w:val="left" w:pos="1134"/>
        </w:tabs>
        <w:autoSpaceDE w:val="0"/>
        <w:autoSpaceDN w:val="0"/>
        <w:adjustRightInd w:val="0"/>
        <w:ind w:left="0" w:firstLine="709"/>
        <w:jc w:val="both"/>
        <w:rPr>
          <w:sz w:val="26"/>
          <w:szCs w:val="26"/>
        </w:rPr>
      </w:pPr>
      <w:r>
        <w:rPr>
          <w:sz w:val="26"/>
          <w:szCs w:val="26"/>
        </w:rPr>
        <w:t>а)</w:t>
      </w:r>
      <w:r>
        <w:rPr>
          <w:sz w:val="26"/>
          <w:szCs w:val="26"/>
        </w:rPr>
        <w:tab/>
      </w:r>
      <w:r w:rsidR="0082737B" w:rsidRPr="003337E4">
        <w:rPr>
          <w:sz w:val="26"/>
          <w:szCs w:val="26"/>
        </w:rPr>
        <w:t>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82737B" w:rsidRPr="003337E4" w:rsidRDefault="00BB63B2" w:rsidP="003337E4">
      <w:pPr>
        <w:pStyle w:val="ad"/>
        <w:tabs>
          <w:tab w:val="left" w:pos="0"/>
          <w:tab w:val="left" w:pos="1134"/>
        </w:tabs>
        <w:autoSpaceDE w:val="0"/>
        <w:autoSpaceDN w:val="0"/>
        <w:adjustRightInd w:val="0"/>
        <w:ind w:left="0" w:firstLine="709"/>
        <w:jc w:val="both"/>
        <w:rPr>
          <w:sz w:val="26"/>
          <w:szCs w:val="26"/>
        </w:rPr>
      </w:pPr>
      <w:r>
        <w:rPr>
          <w:sz w:val="26"/>
          <w:szCs w:val="26"/>
        </w:rPr>
        <w:t>б)</w:t>
      </w:r>
      <w:r>
        <w:rPr>
          <w:sz w:val="26"/>
          <w:szCs w:val="26"/>
        </w:rPr>
        <w:tab/>
      </w:r>
      <w:r w:rsidR="0082737B" w:rsidRPr="003337E4">
        <w:rPr>
          <w:sz w:val="26"/>
          <w:szCs w:val="26"/>
        </w:rPr>
        <w:t>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82737B" w:rsidRPr="003337E4" w:rsidRDefault="00BB63B2" w:rsidP="00BB63B2">
      <w:pPr>
        <w:pStyle w:val="ad"/>
        <w:tabs>
          <w:tab w:val="left" w:pos="0"/>
          <w:tab w:val="left" w:pos="1134"/>
        </w:tabs>
        <w:autoSpaceDE w:val="0"/>
        <w:autoSpaceDN w:val="0"/>
        <w:adjustRightInd w:val="0"/>
        <w:ind w:left="0" w:firstLine="709"/>
        <w:jc w:val="both"/>
        <w:rPr>
          <w:sz w:val="26"/>
          <w:szCs w:val="26"/>
        </w:rPr>
      </w:pPr>
      <w:r>
        <w:rPr>
          <w:sz w:val="26"/>
          <w:szCs w:val="26"/>
        </w:rPr>
        <w:t>в)</w:t>
      </w:r>
      <w:r>
        <w:rPr>
          <w:sz w:val="26"/>
          <w:szCs w:val="26"/>
        </w:rPr>
        <w:tab/>
      </w:r>
      <w:r w:rsidR="0082737B" w:rsidRPr="003337E4">
        <w:rPr>
          <w:sz w:val="26"/>
          <w:szCs w:val="26"/>
        </w:rPr>
        <w:t>сезонных нестационарных торговых объектов (в т.ч. летних кафе).</w:t>
      </w:r>
    </w:p>
    <w:p w:rsidR="0082737B" w:rsidRPr="003337E4" w:rsidRDefault="0082737B" w:rsidP="003337E4">
      <w:pPr>
        <w:pStyle w:val="ConsPlusNormal"/>
        <w:ind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Размещение нестационарных торговых объектов осуществляется в местах, определенных схемой размещения нестационарных торговых объектов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 xml:space="preserve">на территории МО "Городской округ "Город Нарьян-Мар", утвержденной постановлением Администрации МО "Городской округ "Город Нарьян-Мар"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 xml:space="preserve">в установленном порядке. </w:t>
      </w:r>
    </w:p>
    <w:p w:rsidR="0082737B" w:rsidRPr="00BB63B2" w:rsidRDefault="0082737B" w:rsidP="003337E4">
      <w:pPr>
        <w:pStyle w:val="ad"/>
        <w:tabs>
          <w:tab w:val="left" w:pos="0"/>
        </w:tabs>
        <w:autoSpaceDE w:val="0"/>
        <w:autoSpaceDN w:val="0"/>
        <w:adjustRightInd w:val="0"/>
        <w:ind w:left="0" w:firstLine="709"/>
        <w:jc w:val="both"/>
        <w:rPr>
          <w:sz w:val="20"/>
          <w:szCs w:val="20"/>
        </w:rPr>
      </w:pPr>
    </w:p>
    <w:p w:rsidR="0082737B" w:rsidRPr="003337E4" w:rsidRDefault="0082737B" w:rsidP="00C104F7">
      <w:pPr>
        <w:pStyle w:val="ad"/>
        <w:numPr>
          <w:ilvl w:val="0"/>
          <w:numId w:val="12"/>
        </w:numPr>
        <w:tabs>
          <w:tab w:val="left" w:pos="0"/>
        </w:tabs>
        <w:autoSpaceDE w:val="0"/>
        <w:autoSpaceDN w:val="0"/>
        <w:adjustRightInd w:val="0"/>
        <w:ind w:left="0" w:firstLine="709"/>
        <w:jc w:val="center"/>
        <w:rPr>
          <w:sz w:val="26"/>
          <w:szCs w:val="26"/>
        </w:rPr>
      </w:pPr>
      <w:r w:rsidRPr="003337E4">
        <w:rPr>
          <w:sz w:val="26"/>
          <w:szCs w:val="26"/>
        </w:rPr>
        <w:t>Основные понятия</w:t>
      </w:r>
    </w:p>
    <w:p w:rsidR="0082737B" w:rsidRPr="00BB63B2" w:rsidRDefault="0082737B" w:rsidP="003337E4">
      <w:pPr>
        <w:pStyle w:val="ad"/>
        <w:tabs>
          <w:tab w:val="left" w:pos="0"/>
        </w:tabs>
        <w:autoSpaceDE w:val="0"/>
        <w:autoSpaceDN w:val="0"/>
        <w:adjustRightInd w:val="0"/>
        <w:ind w:left="0" w:firstLine="709"/>
        <w:rPr>
          <w:sz w:val="20"/>
          <w:szCs w:val="20"/>
        </w:rPr>
      </w:pPr>
    </w:p>
    <w:p w:rsidR="0082737B" w:rsidRPr="003337E4" w:rsidRDefault="0082737B" w:rsidP="00C104F7">
      <w:pPr>
        <w:pStyle w:val="ad"/>
        <w:numPr>
          <w:ilvl w:val="1"/>
          <w:numId w:val="13"/>
        </w:numPr>
        <w:tabs>
          <w:tab w:val="left" w:pos="0"/>
        </w:tabs>
        <w:autoSpaceDE w:val="0"/>
        <w:autoSpaceDN w:val="0"/>
        <w:adjustRightInd w:val="0"/>
        <w:ind w:left="0" w:firstLine="709"/>
        <w:jc w:val="both"/>
        <w:rPr>
          <w:sz w:val="26"/>
          <w:szCs w:val="26"/>
        </w:rPr>
      </w:pPr>
      <w:r w:rsidRPr="003337E4">
        <w:rPr>
          <w:sz w:val="26"/>
          <w:szCs w:val="26"/>
        </w:rPr>
        <w:t>В настоящем Порядке применяются следующие понятия:</w:t>
      </w:r>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
    <w:p w:rsidR="0082737B" w:rsidRPr="003337E4" w:rsidRDefault="00BB63B2" w:rsidP="00BB63B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bCs/>
          <w:sz w:val="26"/>
          <w:szCs w:val="26"/>
        </w:rPr>
        <w:tab/>
      </w:r>
      <w:r w:rsidR="0082737B" w:rsidRPr="003337E4">
        <w:rPr>
          <w:rFonts w:ascii="Times New Roman" w:hAnsi="Times New Roman" w:cs="Times New Roman"/>
          <w:bCs/>
          <w:sz w:val="26"/>
          <w:szCs w:val="26"/>
        </w:rPr>
        <w:t>дворовая территория</w:t>
      </w:r>
      <w:r w:rsidR="0082737B" w:rsidRPr="003337E4">
        <w:rPr>
          <w:rFonts w:ascii="Times New Roman" w:hAnsi="Times New Roman" w:cs="Times New Roman"/>
          <w:sz w:val="26"/>
          <w:szCs w:val="26"/>
        </w:rPr>
        <w:t xml:space="preserve"> </w:t>
      </w:r>
      <w:r>
        <w:rPr>
          <w:rFonts w:ascii="Times New Roman" w:hAnsi="Times New Roman" w:cs="Times New Roman"/>
          <w:sz w:val="26"/>
          <w:szCs w:val="26"/>
        </w:rPr>
        <w:t>–</w:t>
      </w:r>
      <w:r w:rsidR="0082737B" w:rsidRPr="003337E4">
        <w:rPr>
          <w:rFonts w:ascii="Times New Roman" w:hAnsi="Times New Roman" w:cs="Times New Roman"/>
          <w:sz w:val="26"/>
          <w:szCs w:val="26"/>
        </w:rPr>
        <w:t xml:space="preserve"> территория, прилегающая к одному или нескольким многоквартирным домам и находящаяся в общем пользовании, </w:t>
      </w:r>
      <w:r>
        <w:rPr>
          <w:rFonts w:ascii="Times New Roman" w:hAnsi="Times New Roman" w:cs="Times New Roman"/>
          <w:sz w:val="26"/>
          <w:szCs w:val="26"/>
        </w:rPr>
        <w:t xml:space="preserve">                    </w:t>
      </w:r>
      <w:proofErr w:type="gramStart"/>
      <w:r w:rsidR="0082737B" w:rsidRPr="003337E4">
        <w:rPr>
          <w:rFonts w:ascii="Times New Roman" w:hAnsi="Times New Roman" w:cs="Times New Roman"/>
          <w:sz w:val="26"/>
          <w:szCs w:val="26"/>
        </w:rPr>
        <w:t>на</w:t>
      </w:r>
      <w:proofErr w:type="gramEnd"/>
      <w:r w:rsidR="0082737B" w:rsidRPr="003337E4">
        <w:rPr>
          <w:rFonts w:ascii="Times New Roman" w:hAnsi="Times New Roman" w:cs="Times New Roman"/>
          <w:sz w:val="26"/>
          <w:szCs w:val="26"/>
        </w:rPr>
        <w:t xml:space="preserve"> </w:t>
      </w:r>
      <w:proofErr w:type="gramStart"/>
      <w:r w:rsidR="0082737B" w:rsidRPr="003337E4">
        <w:rPr>
          <w:rFonts w:ascii="Times New Roman" w:hAnsi="Times New Roman" w:cs="Times New Roman"/>
          <w:sz w:val="26"/>
          <w:szCs w:val="26"/>
        </w:rPr>
        <w:t>которой</w:t>
      </w:r>
      <w:proofErr w:type="gramEnd"/>
      <w:r w:rsidR="0082737B" w:rsidRPr="003337E4">
        <w:rPr>
          <w:rFonts w:ascii="Times New Roman" w:hAnsi="Times New Roman" w:cs="Times New Roman"/>
          <w:sz w:val="26"/>
          <w:szCs w:val="26"/>
        </w:rP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нестационарный торговый объект </w:t>
      </w:r>
      <w:r>
        <w:rPr>
          <w:sz w:val="26"/>
          <w:szCs w:val="26"/>
        </w:rPr>
        <w:t>–</w:t>
      </w:r>
      <w:r w:rsidR="0082737B" w:rsidRPr="003337E4">
        <w:rPr>
          <w:sz w:val="26"/>
          <w:szCs w:val="26"/>
        </w:rPr>
        <w:t xml:space="preserve"> торговый объект, представляющий собой временное сооружение или временную конструкцию, не связанный прочно </w:t>
      </w:r>
      <w:r>
        <w:rPr>
          <w:sz w:val="26"/>
          <w:szCs w:val="26"/>
        </w:rPr>
        <w:t xml:space="preserve">            </w:t>
      </w:r>
      <w:r w:rsidR="0082737B" w:rsidRPr="003337E4">
        <w:rPr>
          <w:sz w:val="26"/>
          <w:szCs w:val="26"/>
        </w:rPr>
        <w:t>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82737B" w:rsidRPr="003337E4" w:rsidRDefault="00BB63B2" w:rsidP="00BB63B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3337E4">
        <w:rPr>
          <w:rFonts w:ascii="Times New Roman" w:hAnsi="Times New Roman" w:cs="Times New Roman"/>
          <w:sz w:val="26"/>
          <w:szCs w:val="26"/>
        </w:rPr>
        <w:t xml:space="preserve">специализация нестационарного торгового объекта </w:t>
      </w:r>
      <w:r>
        <w:rPr>
          <w:rFonts w:ascii="Times New Roman" w:hAnsi="Times New Roman" w:cs="Times New Roman"/>
          <w:sz w:val="26"/>
          <w:szCs w:val="26"/>
        </w:rPr>
        <w:t>–</w:t>
      </w:r>
      <w:r w:rsidR="0082737B" w:rsidRPr="003337E4">
        <w:rPr>
          <w:rFonts w:ascii="Times New Roman" w:hAnsi="Times New Roman" w:cs="Times New Roman"/>
          <w:sz w:val="26"/>
          <w:szCs w:val="26"/>
        </w:rPr>
        <w:t xml:space="preserve"> торговая деятельность, при которой восемьдесят и более процентов всех предлагаемых </w:t>
      </w:r>
      <w:r>
        <w:rPr>
          <w:rFonts w:ascii="Times New Roman" w:hAnsi="Times New Roman" w:cs="Times New Roman"/>
          <w:sz w:val="26"/>
          <w:szCs w:val="26"/>
        </w:rPr>
        <w:t xml:space="preserve">                   </w:t>
      </w:r>
      <w:r w:rsidR="0082737B" w:rsidRPr="003337E4">
        <w:rPr>
          <w:rFonts w:ascii="Times New Roman" w:hAnsi="Times New Roman" w:cs="Times New Roman"/>
          <w:sz w:val="26"/>
          <w:szCs w:val="26"/>
        </w:rPr>
        <w:t>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proofErr w:type="gramStart"/>
      <w:r>
        <w:rPr>
          <w:sz w:val="26"/>
          <w:szCs w:val="26"/>
        </w:rPr>
        <w:t>-</w:t>
      </w:r>
      <w:r>
        <w:rPr>
          <w:sz w:val="26"/>
          <w:szCs w:val="26"/>
        </w:rPr>
        <w:tab/>
      </w:r>
      <w:r w:rsidR="0082737B" w:rsidRPr="003337E4">
        <w:rPr>
          <w:sz w:val="26"/>
          <w:szCs w:val="26"/>
        </w:rPr>
        <w:t>схема размещения нестационарных торговых объектов – разработанный и утвержденный постановлением Администрации МО "Городско</w:t>
      </w:r>
      <w:r>
        <w:rPr>
          <w:sz w:val="26"/>
          <w:szCs w:val="26"/>
        </w:rPr>
        <w:t>й</w:t>
      </w:r>
      <w:r w:rsidR="0082737B" w:rsidRPr="003337E4">
        <w:rPr>
          <w:sz w:val="26"/>
          <w:szCs w:val="26"/>
        </w:rPr>
        <w:t xml:space="preserve">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хозяйствующий субъект </w:t>
      </w:r>
      <w:r>
        <w:rPr>
          <w:sz w:val="26"/>
          <w:szCs w:val="26"/>
        </w:rPr>
        <w:t>–</w:t>
      </w:r>
      <w:r w:rsidR="0082737B" w:rsidRPr="003337E4">
        <w:rPr>
          <w:sz w:val="26"/>
          <w:szCs w:val="26"/>
        </w:rPr>
        <w:t xml:space="preserve">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82737B" w:rsidRPr="003337E4" w:rsidRDefault="00BB63B2" w:rsidP="00BB63B2">
      <w:pPr>
        <w:tabs>
          <w:tab w:val="left" w:pos="709"/>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82737B" w:rsidRPr="003337E4">
        <w:rPr>
          <w:sz w:val="26"/>
          <w:szCs w:val="26"/>
        </w:rPr>
        <w:t xml:space="preserve">сельскохозяйственный товаропроизводитель </w:t>
      </w:r>
      <w:r>
        <w:rPr>
          <w:sz w:val="26"/>
          <w:szCs w:val="26"/>
        </w:rPr>
        <w:t>–</w:t>
      </w:r>
      <w:r w:rsidR="0082737B" w:rsidRPr="003337E4">
        <w:rPr>
          <w:sz w:val="26"/>
          <w:szCs w:val="26"/>
        </w:rPr>
        <w:t xml:space="preserve"> организация, индивидуальный предприниматель (далее </w:t>
      </w:r>
      <w:r w:rsidR="00A12A07">
        <w:rPr>
          <w:sz w:val="26"/>
          <w:szCs w:val="26"/>
        </w:rPr>
        <w:t xml:space="preserve">– </w:t>
      </w:r>
      <w:r w:rsidR="0082737B" w:rsidRPr="003337E4">
        <w:rPr>
          <w:sz w:val="26"/>
          <w:szCs w:val="26"/>
        </w:rPr>
        <w:t xml:space="preserve">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20" w:history="1">
        <w:r w:rsidR="0082737B" w:rsidRPr="003337E4">
          <w:rPr>
            <w:sz w:val="26"/>
            <w:szCs w:val="26"/>
          </w:rPr>
          <w:t>перечнем</w:t>
        </w:r>
      </w:hyperlink>
      <w:r w:rsidR="0082737B" w:rsidRPr="003337E4">
        <w:rPr>
          <w:sz w:val="26"/>
          <w:szCs w:val="2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rsidR="0082737B" w:rsidRPr="003337E4">
        <w:rPr>
          <w:sz w:val="26"/>
          <w:szCs w:val="26"/>
        </w:rPr>
        <w:t xml:space="preserve"> </w:t>
      </w:r>
      <w:proofErr w:type="gramStart"/>
      <w:r w:rsidR="0082737B" w:rsidRPr="003337E4">
        <w:rPr>
          <w:sz w:val="26"/>
          <w:szCs w:val="26"/>
        </w:rPr>
        <w:t>за календарный год, а также граждане, вед</w:t>
      </w:r>
      <w:r w:rsidR="00A12A07">
        <w:rPr>
          <w:sz w:val="26"/>
          <w:szCs w:val="26"/>
        </w:rPr>
        <w:t>ущие личное подсобное хозяйство</w:t>
      </w:r>
      <w:r w:rsidR="0082737B" w:rsidRPr="003337E4">
        <w:rPr>
          <w:sz w:val="26"/>
          <w:szCs w:val="26"/>
        </w:rPr>
        <w:t xml:space="preserve"> в соответствии с Федеральным </w:t>
      </w:r>
      <w:hyperlink r:id="rId21" w:history="1">
        <w:r w:rsidR="0082737B" w:rsidRPr="003337E4">
          <w:rPr>
            <w:sz w:val="26"/>
            <w:szCs w:val="26"/>
          </w:rPr>
          <w:t>законом</w:t>
        </w:r>
      </w:hyperlink>
      <w:r w:rsidR="0082737B" w:rsidRPr="003337E4">
        <w:rPr>
          <w:sz w:val="26"/>
          <w:szCs w:val="26"/>
        </w:rPr>
        <w:t xml:space="preserve"> от </w:t>
      </w:r>
      <w:r w:rsidR="008B2E2D">
        <w:rPr>
          <w:sz w:val="26"/>
          <w:szCs w:val="26"/>
        </w:rPr>
        <w:t>0</w:t>
      </w:r>
      <w:r w:rsidR="0082737B" w:rsidRPr="003337E4">
        <w:rPr>
          <w:sz w:val="26"/>
          <w:szCs w:val="26"/>
        </w:rPr>
        <w:t xml:space="preserve">7 июля 2003 года №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w:t>
      </w:r>
      <w:r w:rsidR="00A12A07">
        <w:rPr>
          <w:sz w:val="26"/>
          <w:szCs w:val="26"/>
        </w:rPr>
        <w:t xml:space="preserve">              </w:t>
      </w:r>
      <w:r w:rsidR="0082737B" w:rsidRPr="003337E4">
        <w:rPr>
          <w:sz w:val="26"/>
          <w:szCs w:val="26"/>
        </w:rPr>
        <w:t xml:space="preserve">с Федеральным </w:t>
      </w:r>
      <w:hyperlink r:id="rId22" w:history="1">
        <w:r w:rsidR="0082737B" w:rsidRPr="003337E4">
          <w:rPr>
            <w:sz w:val="26"/>
            <w:szCs w:val="26"/>
          </w:rPr>
          <w:t>законом</w:t>
        </w:r>
      </w:hyperlink>
      <w:r w:rsidR="0082737B" w:rsidRPr="003337E4">
        <w:rPr>
          <w:sz w:val="26"/>
          <w:szCs w:val="26"/>
        </w:rPr>
        <w:t xml:space="preserve"> от </w:t>
      </w:r>
      <w:r w:rsidR="008B2E2D">
        <w:rPr>
          <w:sz w:val="26"/>
          <w:szCs w:val="26"/>
        </w:rPr>
        <w:t>0</w:t>
      </w:r>
      <w:r w:rsidR="0082737B" w:rsidRPr="003337E4">
        <w:rPr>
          <w:sz w:val="26"/>
          <w:szCs w:val="26"/>
        </w:rPr>
        <w:t xml:space="preserve">8 декабря 1995 года № 193-ФЗ </w:t>
      </w:r>
      <w:r w:rsidR="00A12A07">
        <w:rPr>
          <w:sz w:val="26"/>
          <w:szCs w:val="26"/>
        </w:rPr>
        <w:t xml:space="preserve">                                            </w:t>
      </w:r>
      <w:r w:rsidR="0082737B" w:rsidRPr="003337E4">
        <w:rPr>
          <w:sz w:val="26"/>
          <w:szCs w:val="26"/>
        </w:rPr>
        <w:t xml:space="preserve">"О сельскохозяйственной кооперации", крестьянские (фермерские) хозяйства </w:t>
      </w:r>
      <w:r w:rsidR="00A12A07">
        <w:rPr>
          <w:sz w:val="26"/>
          <w:szCs w:val="26"/>
        </w:rPr>
        <w:t xml:space="preserve">                  </w:t>
      </w:r>
      <w:r w:rsidR="0082737B" w:rsidRPr="003337E4">
        <w:rPr>
          <w:sz w:val="26"/>
          <w:szCs w:val="26"/>
        </w:rPr>
        <w:t>в соответствии с Федеральным</w:t>
      </w:r>
      <w:proofErr w:type="gramEnd"/>
      <w:r w:rsidR="0082737B" w:rsidRPr="003337E4">
        <w:rPr>
          <w:sz w:val="26"/>
          <w:szCs w:val="26"/>
        </w:rPr>
        <w:t xml:space="preserve"> </w:t>
      </w:r>
      <w:hyperlink r:id="rId23" w:history="1">
        <w:r w:rsidR="0082737B" w:rsidRPr="003337E4">
          <w:rPr>
            <w:sz w:val="26"/>
            <w:szCs w:val="26"/>
          </w:rPr>
          <w:t>законом</w:t>
        </w:r>
      </w:hyperlink>
      <w:r w:rsidR="0082737B" w:rsidRPr="003337E4">
        <w:rPr>
          <w:sz w:val="26"/>
          <w:szCs w:val="26"/>
        </w:rPr>
        <w:t xml:space="preserve"> от 11 июня 2003 года № 74-ФЗ </w:t>
      </w:r>
      <w:r w:rsidR="00A12A07">
        <w:rPr>
          <w:sz w:val="26"/>
          <w:szCs w:val="26"/>
        </w:rPr>
        <w:t xml:space="preserve">                         </w:t>
      </w:r>
      <w:r w:rsidR="0082737B" w:rsidRPr="003337E4">
        <w:rPr>
          <w:sz w:val="26"/>
          <w:szCs w:val="26"/>
        </w:rPr>
        <w:t>"О крестьянском (фермерском) хозяйстве".</w:t>
      </w:r>
    </w:p>
    <w:p w:rsidR="0082737B" w:rsidRPr="003337E4" w:rsidRDefault="0082737B" w:rsidP="003337E4">
      <w:pPr>
        <w:pStyle w:val="ad"/>
        <w:tabs>
          <w:tab w:val="left" w:pos="0"/>
        </w:tabs>
        <w:autoSpaceDE w:val="0"/>
        <w:autoSpaceDN w:val="0"/>
        <w:adjustRightInd w:val="0"/>
        <w:ind w:left="0" w:firstLine="709"/>
        <w:jc w:val="both"/>
        <w:rPr>
          <w:sz w:val="26"/>
          <w:szCs w:val="26"/>
        </w:rPr>
      </w:pPr>
      <w:r w:rsidRPr="003337E4">
        <w:rPr>
          <w:sz w:val="26"/>
          <w:szCs w:val="26"/>
        </w:rPr>
        <w:t>К нестационарным торговым объектам, включаемым в Схему, относятся:</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павильон </w:t>
      </w:r>
      <w:r>
        <w:rPr>
          <w:sz w:val="26"/>
          <w:szCs w:val="26"/>
        </w:rPr>
        <w:t>–</w:t>
      </w:r>
      <w:r w:rsidR="0082737B" w:rsidRPr="003337E4">
        <w:rPr>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киоск – временное оснащенное торговым оборудованием сооружение, </w:t>
      </w:r>
      <w:r>
        <w:rPr>
          <w:sz w:val="26"/>
          <w:szCs w:val="26"/>
        </w:rPr>
        <w:t xml:space="preserve">               </w:t>
      </w:r>
      <w:r w:rsidR="0082737B" w:rsidRPr="003337E4">
        <w:rPr>
          <w:sz w:val="26"/>
          <w:szCs w:val="26"/>
        </w:rPr>
        <w:t xml:space="preserve">не имеющее торгового зала и помещений для хранения товаров, рассчитанное </w:t>
      </w:r>
      <w:r>
        <w:rPr>
          <w:sz w:val="26"/>
          <w:szCs w:val="26"/>
        </w:rPr>
        <w:t xml:space="preserve">                   </w:t>
      </w:r>
      <w:r w:rsidR="0082737B" w:rsidRPr="003337E4">
        <w:rPr>
          <w:sz w:val="26"/>
          <w:szCs w:val="26"/>
        </w:rPr>
        <w:t>на одно рабочее место продавца, на площади которого хр</w:t>
      </w:r>
      <w:r w:rsidR="008B2E2D">
        <w:rPr>
          <w:sz w:val="26"/>
          <w:szCs w:val="26"/>
        </w:rPr>
        <w:t>анит</w:t>
      </w:r>
      <w:r w:rsidR="0082737B" w:rsidRPr="003337E4">
        <w:rPr>
          <w:sz w:val="26"/>
          <w:szCs w:val="26"/>
        </w:rPr>
        <w:t>ся товарный запас;</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передвижной торговый объект – объект на базе транспортного средства, поставленный на учет в установленном порядке, специально оборудованный </w:t>
      </w:r>
      <w:r>
        <w:rPr>
          <w:sz w:val="26"/>
          <w:szCs w:val="26"/>
        </w:rPr>
        <w:t xml:space="preserve">                     </w:t>
      </w:r>
      <w:r w:rsidR="0082737B" w:rsidRPr="003337E4">
        <w:rPr>
          <w:sz w:val="26"/>
          <w:szCs w:val="26"/>
        </w:rPr>
        <w:t>для торговой деятельности (</w:t>
      </w:r>
      <w:proofErr w:type="spellStart"/>
      <w:r w:rsidR="0082737B" w:rsidRPr="003337E4">
        <w:rPr>
          <w:sz w:val="26"/>
          <w:szCs w:val="26"/>
        </w:rPr>
        <w:t>автомагазин</w:t>
      </w:r>
      <w:proofErr w:type="spellEnd"/>
      <w:r w:rsidR="0082737B" w:rsidRPr="003337E4">
        <w:rPr>
          <w:sz w:val="26"/>
          <w:szCs w:val="26"/>
        </w:rPr>
        <w:t>, автолавка, автоцистерна, автоприцеп);</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уличный прилавок – стол, отделяющий продавца (лицо, оказывающее услугу) от покупателя (клиента) и используемый для показа и отпуска товаров.</w:t>
      </w:r>
    </w:p>
    <w:p w:rsidR="0082737B" w:rsidRPr="003337E4" w:rsidRDefault="0082737B" w:rsidP="003337E4">
      <w:pPr>
        <w:pStyle w:val="ConsPlusNormal"/>
        <w:tabs>
          <w:tab w:val="left" w:pos="0"/>
        </w:tabs>
        <w:ind w:firstLine="709"/>
        <w:jc w:val="both"/>
        <w:rPr>
          <w:rFonts w:ascii="Times New Roman" w:hAnsi="Times New Roman" w:cs="Times New Roman"/>
          <w:sz w:val="26"/>
          <w:szCs w:val="26"/>
        </w:rPr>
      </w:pPr>
    </w:p>
    <w:p w:rsidR="0082737B" w:rsidRPr="003337E4" w:rsidRDefault="0082737B" w:rsidP="00C104F7">
      <w:pPr>
        <w:pStyle w:val="ConsPlusNormal"/>
        <w:widowControl/>
        <w:numPr>
          <w:ilvl w:val="0"/>
          <w:numId w:val="13"/>
        </w:numPr>
        <w:tabs>
          <w:tab w:val="left" w:pos="0"/>
        </w:tabs>
        <w:ind w:left="0" w:firstLine="709"/>
        <w:jc w:val="center"/>
        <w:rPr>
          <w:rFonts w:ascii="Times New Roman" w:hAnsi="Times New Roman" w:cs="Times New Roman"/>
          <w:sz w:val="26"/>
          <w:szCs w:val="26"/>
        </w:rPr>
      </w:pPr>
      <w:r w:rsidRPr="003337E4">
        <w:rPr>
          <w:rFonts w:ascii="Times New Roman" w:hAnsi="Times New Roman" w:cs="Times New Roman"/>
          <w:sz w:val="26"/>
          <w:szCs w:val="26"/>
        </w:rPr>
        <w:t xml:space="preserve">Требования к эксплуатации </w:t>
      </w:r>
    </w:p>
    <w:p w:rsidR="0082737B" w:rsidRPr="003337E4" w:rsidRDefault="0082737B" w:rsidP="003337E4">
      <w:pPr>
        <w:pStyle w:val="ConsPlusNormal"/>
        <w:tabs>
          <w:tab w:val="left" w:pos="0"/>
        </w:tabs>
        <w:ind w:firstLine="709"/>
        <w:rPr>
          <w:rFonts w:ascii="Times New Roman" w:hAnsi="Times New Roman" w:cs="Times New Roman"/>
          <w:sz w:val="26"/>
          <w:szCs w:val="26"/>
        </w:rPr>
      </w:pPr>
      <w:r w:rsidRPr="003337E4">
        <w:rPr>
          <w:rFonts w:ascii="Times New Roman" w:hAnsi="Times New Roman" w:cs="Times New Roman"/>
          <w:sz w:val="26"/>
          <w:szCs w:val="26"/>
        </w:rPr>
        <w:tab/>
      </w:r>
      <w:r w:rsidRPr="003337E4">
        <w:rPr>
          <w:rFonts w:ascii="Times New Roman" w:hAnsi="Times New Roman" w:cs="Times New Roman"/>
          <w:sz w:val="26"/>
          <w:szCs w:val="26"/>
        </w:rPr>
        <w:tab/>
      </w:r>
      <w:r w:rsidRPr="003337E4">
        <w:rPr>
          <w:rFonts w:ascii="Times New Roman" w:hAnsi="Times New Roman" w:cs="Times New Roman"/>
          <w:sz w:val="26"/>
          <w:szCs w:val="26"/>
        </w:rPr>
        <w:tab/>
        <w:t>нестационарного торгового объекта (торгового места)</w:t>
      </w:r>
    </w:p>
    <w:p w:rsidR="0082737B" w:rsidRPr="003337E4" w:rsidRDefault="0082737B" w:rsidP="003337E4">
      <w:pPr>
        <w:pStyle w:val="ConsPlusNormal"/>
        <w:tabs>
          <w:tab w:val="left" w:pos="0"/>
        </w:tabs>
        <w:ind w:firstLine="709"/>
        <w:rPr>
          <w:rFonts w:ascii="Times New Roman" w:hAnsi="Times New Roman" w:cs="Times New Roman"/>
          <w:sz w:val="26"/>
          <w:szCs w:val="26"/>
        </w:rPr>
      </w:pPr>
    </w:p>
    <w:p w:rsidR="0082737B" w:rsidRPr="003337E4" w:rsidRDefault="0082737B" w:rsidP="00C104F7">
      <w:pPr>
        <w:pStyle w:val="13"/>
        <w:numPr>
          <w:ilvl w:val="1"/>
          <w:numId w:val="13"/>
        </w:numPr>
        <w:tabs>
          <w:tab w:val="left" w:pos="0"/>
          <w:tab w:val="left" w:pos="1276"/>
        </w:tabs>
        <w:ind w:left="0" w:firstLine="709"/>
        <w:jc w:val="both"/>
        <w:rPr>
          <w:rFonts w:ascii="Times New Roman" w:hAnsi="Times New Roman"/>
          <w:sz w:val="26"/>
          <w:szCs w:val="26"/>
        </w:rPr>
      </w:pPr>
      <w:r w:rsidRPr="003337E4">
        <w:rPr>
          <w:rFonts w:ascii="Times New Roman" w:hAnsi="Times New Roman"/>
          <w:sz w:val="26"/>
          <w:szCs w:val="26"/>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w:t>
      </w:r>
      <w:r w:rsidR="009E7CE0">
        <w:rPr>
          <w:sz w:val="26"/>
          <w:szCs w:val="26"/>
        </w:rPr>
        <w:t xml:space="preserve"> должны быть установлены таким </w:t>
      </w:r>
      <w:r w:rsidRPr="003337E4">
        <w:rPr>
          <w:sz w:val="26"/>
          <w:szCs w:val="26"/>
        </w:rPr>
        <w:t>образом, чтобы в наглядной и доступной форме обе</w:t>
      </w:r>
      <w:r w:rsidR="006C5181">
        <w:rPr>
          <w:sz w:val="26"/>
          <w:szCs w:val="26"/>
        </w:rPr>
        <w:t xml:space="preserve">спечивать процессы взвешивания </w:t>
      </w:r>
      <w:r w:rsidRPr="003337E4">
        <w:rPr>
          <w:sz w:val="26"/>
          <w:szCs w:val="26"/>
        </w:rPr>
        <w:t>товаров, определения их стоимости, а также их отпуска.</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При отсутствии централизованн</w:t>
      </w:r>
      <w:r w:rsidR="006C5181">
        <w:rPr>
          <w:rFonts w:ascii="Times New Roman" w:hAnsi="Times New Roman"/>
          <w:sz w:val="26"/>
          <w:szCs w:val="26"/>
        </w:rPr>
        <w:t xml:space="preserve">ого водоснабжения и </w:t>
      </w:r>
      <w:proofErr w:type="gramStart"/>
      <w:r w:rsidR="006C5181">
        <w:rPr>
          <w:rFonts w:ascii="Times New Roman" w:hAnsi="Times New Roman"/>
          <w:sz w:val="26"/>
          <w:szCs w:val="26"/>
        </w:rPr>
        <w:t>канализации</w:t>
      </w:r>
      <w:proofErr w:type="gramEnd"/>
      <w:r w:rsidRPr="003337E4">
        <w:rPr>
          <w:rFonts w:ascii="Times New Roman" w:hAnsi="Times New Roman"/>
          <w:sz w:val="26"/>
          <w:szCs w:val="26"/>
        </w:rPr>
        <w:t xml:space="preserve"> хозяйствующие субъекты обязаны соблюдать требования </w:t>
      </w:r>
      <w:hyperlink r:id="rId24" w:history="1">
        <w:proofErr w:type="spellStart"/>
        <w:r w:rsidRPr="003337E4">
          <w:rPr>
            <w:rFonts w:ascii="Times New Roman" w:hAnsi="Times New Roman"/>
            <w:sz w:val="26"/>
            <w:szCs w:val="26"/>
          </w:rPr>
          <w:t>СанПин</w:t>
        </w:r>
        <w:proofErr w:type="spellEnd"/>
        <w:r w:rsidRPr="003337E4">
          <w:rPr>
            <w:rFonts w:ascii="Times New Roman" w:hAnsi="Times New Roman"/>
            <w:sz w:val="26"/>
            <w:szCs w:val="26"/>
          </w:rPr>
          <w:t xml:space="preserve"> 2.1.4.1074-01</w:t>
        </w:r>
      </w:hyperlink>
      <w:r w:rsidRPr="003337E4">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82737B" w:rsidRPr="003337E4" w:rsidRDefault="006C5181" w:rsidP="00C104F7">
      <w:pPr>
        <w:pStyle w:val="ad"/>
        <w:numPr>
          <w:ilvl w:val="1"/>
          <w:numId w:val="13"/>
        </w:numPr>
        <w:tabs>
          <w:tab w:val="left" w:pos="1276"/>
        </w:tabs>
        <w:autoSpaceDE w:val="0"/>
        <w:autoSpaceDN w:val="0"/>
        <w:adjustRightInd w:val="0"/>
        <w:ind w:left="0" w:firstLine="709"/>
        <w:jc w:val="both"/>
        <w:rPr>
          <w:sz w:val="26"/>
          <w:szCs w:val="26"/>
        </w:rPr>
      </w:pPr>
      <w:r>
        <w:rPr>
          <w:sz w:val="26"/>
          <w:szCs w:val="26"/>
        </w:rPr>
        <w:t>Хозяйствующие субъекты</w:t>
      </w:r>
      <w:r w:rsidR="0082737B" w:rsidRPr="003337E4">
        <w:rPr>
          <w:sz w:val="26"/>
          <w:szCs w:val="26"/>
        </w:rPr>
        <w:t xml:space="preserve"> при наличии потребности в энергоснабжении регулируют вопросы по подключению к электросетям самостоятельно. </w:t>
      </w:r>
    </w:p>
    <w:p w:rsidR="0082737B" w:rsidRPr="003337E4" w:rsidRDefault="0082737B" w:rsidP="00C104F7">
      <w:pPr>
        <w:pStyle w:val="ConsPlusNormal"/>
        <w:widowControl/>
        <w:numPr>
          <w:ilvl w:val="1"/>
          <w:numId w:val="13"/>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Внешний вид нестационарного торгового объекта должен соответствовать требованиям, предусмотренным </w:t>
      </w:r>
      <w:hyperlink r:id="rId25" w:history="1">
        <w:r w:rsidRPr="003337E4">
          <w:rPr>
            <w:rFonts w:ascii="Times New Roman" w:hAnsi="Times New Roman" w:cs="Times New Roman"/>
            <w:sz w:val="26"/>
            <w:szCs w:val="26"/>
          </w:rPr>
          <w:t>Правила</w:t>
        </w:r>
      </w:hyperlink>
      <w:r w:rsidRPr="003337E4">
        <w:rPr>
          <w:rFonts w:ascii="Times New Roman" w:hAnsi="Times New Roman" w:cs="Times New Roman"/>
          <w:sz w:val="26"/>
          <w:szCs w:val="26"/>
        </w:rPr>
        <w:t xml:space="preserve">ми и нормами </w:t>
      </w:r>
      <w:r w:rsidR="006C5181">
        <w:rPr>
          <w:rFonts w:ascii="Times New Roman" w:hAnsi="Times New Roman" w:cs="Times New Roman"/>
          <w:sz w:val="26"/>
          <w:szCs w:val="26"/>
        </w:rPr>
        <w:t xml:space="preserve">                              </w:t>
      </w:r>
      <w:r w:rsidRPr="003337E4">
        <w:rPr>
          <w:rFonts w:ascii="Times New Roman" w:hAnsi="Times New Roman" w:cs="Times New Roman"/>
          <w:sz w:val="26"/>
          <w:szCs w:val="26"/>
        </w:rPr>
        <w:t xml:space="preserve">по благоустройству территории и содержанию объектов, расположенных </w:t>
      </w:r>
      <w:r w:rsidR="006C5181">
        <w:rPr>
          <w:rFonts w:ascii="Times New Roman" w:hAnsi="Times New Roman" w:cs="Times New Roman"/>
          <w:sz w:val="26"/>
          <w:szCs w:val="26"/>
        </w:rPr>
        <w:t xml:space="preserve">                         </w:t>
      </w:r>
      <w:r w:rsidRPr="003337E4">
        <w:rPr>
          <w:rFonts w:ascii="Times New Roman" w:hAnsi="Times New Roman" w:cs="Times New Roman"/>
          <w:sz w:val="26"/>
          <w:szCs w:val="26"/>
        </w:rPr>
        <w:t>на территории МО "Городской округ "Город Нарьян-Мар", утвержденными решением Совета городского округа "Город Нарьян-Мар" от 01.06.2016 № 109-р.</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Владельцы (пользователи) нестационарных торговых объектов обязаны обеспечить уход за и</w:t>
      </w:r>
      <w:r w:rsidR="006C5181">
        <w:rPr>
          <w:rFonts w:ascii="Times New Roman" w:hAnsi="Times New Roman"/>
          <w:sz w:val="26"/>
          <w:szCs w:val="26"/>
        </w:rPr>
        <w:t xml:space="preserve">х </w:t>
      </w:r>
      <w:r w:rsidRPr="003337E4">
        <w:rPr>
          <w:rFonts w:ascii="Times New Roman" w:hAnsi="Times New Roman"/>
          <w:sz w:val="26"/>
          <w:szCs w:val="26"/>
        </w:rPr>
        <w:t>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82737B" w:rsidRPr="003337E4" w:rsidRDefault="0082737B" w:rsidP="00C104F7">
      <w:pPr>
        <w:pStyle w:val="ConsPlusNormal"/>
        <w:widowControl/>
        <w:numPr>
          <w:ilvl w:val="1"/>
          <w:numId w:val="13"/>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w:t>
      </w:r>
      <w:hyperlink r:id="rId26" w:history="1">
        <w:r w:rsidRPr="003337E4">
          <w:rPr>
            <w:rFonts w:ascii="Times New Roman" w:hAnsi="Times New Roman" w:cs="Times New Roman"/>
            <w:sz w:val="26"/>
            <w:szCs w:val="26"/>
          </w:rPr>
          <w:t>Правила</w:t>
        </w:r>
      </w:hyperlink>
      <w:r w:rsidRPr="003337E4">
        <w:rPr>
          <w:rFonts w:ascii="Times New Roman" w:hAnsi="Times New Roman" w:cs="Times New Roman"/>
          <w:sz w:val="26"/>
          <w:szCs w:val="26"/>
        </w:rPr>
        <w:t xml:space="preserve">ми и нормами по благоустройству территории и содержанию объектов, расположенных на территории МО "Городской округ "Город Нарьян-Мар". </w:t>
      </w: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82737B" w:rsidRPr="003337E4" w:rsidRDefault="0082737B" w:rsidP="003337E4">
      <w:pPr>
        <w:pStyle w:val="ad"/>
        <w:tabs>
          <w:tab w:val="left" w:pos="0"/>
        </w:tabs>
        <w:autoSpaceDE w:val="0"/>
        <w:autoSpaceDN w:val="0"/>
        <w:adjustRightInd w:val="0"/>
        <w:ind w:left="0" w:firstLine="709"/>
        <w:jc w:val="both"/>
        <w:rPr>
          <w:sz w:val="26"/>
          <w:szCs w:val="26"/>
        </w:rPr>
      </w:pPr>
    </w:p>
    <w:p w:rsidR="0082737B" w:rsidRPr="003337E4" w:rsidRDefault="0082737B" w:rsidP="00C104F7">
      <w:pPr>
        <w:pStyle w:val="ConsPlusNormal"/>
        <w:widowControl/>
        <w:numPr>
          <w:ilvl w:val="0"/>
          <w:numId w:val="13"/>
        </w:numPr>
        <w:tabs>
          <w:tab w:val="left" w:pos="0"/>
        </w:tabs>
        <w:ind w:left="0" w:firstLine="709"/>
        <w:jc w:val="center"/>
        <w:rPr>
          <w:rFonts w:ascii="Times New Roman" w:hAnsi="Times New Roman" w:cs="Times New Roman"/>
          <w:sz w:val="26"/>
          <w:szCs w:val="26"/>
        </w:rPr>
      </w:pPr>
      <w:r w:rsidRPr="003337E4">
        <w:rPr>
          <w:rFonts w:ascii="Times New Roman" w:hAnsi="Times New Roman" w:cs="Times New Roman"/>
          <w:sz w:val="26"/>
          <w:szCs w:val="26"/>
        </w:rPr>
        <w:t>Порядок размещения нестационарных торговых объектов</w:t>
      </w:r>
    </w:p>
    <w:p w:rsidR="0082737B" w:rsidRPr="003337E4" w:rsidRDefault="0082737B" w:rsidP="003337E4">
      <w:pPr>
        <w:pStyle w:val="ConsPlusNormal"/>
        <w:tabs>
          <w:tab w:val="left" w:pos="0"/>
        </w:tabs>
        <w:ind w:firstLine="709"/>
        <w:jc w:val="both"/>
        <w:rPr>
          <w:rFonts w:ascii="Times New Roman" w:hAnsi="Times New Roman" w:cs="Times New Roman"/>
          <w:sz w:val="26"/>
          <w:szCs w:val="26"/>
        </w:rPr>
      </w:pP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Предоставление заявителям права на размещение нестационарного торгового объекта в местах, определенных Схемой размещения, осуществляется </w:t>
      </w:r>
      <w:r w:rsidR="008F5492">
        <w:rPr>
          <w:sz w:val="26"/>
          <w:szCs w:val="26"/>
        </w:rPr>
        <w:t xml:space="preserve">  </w:t>
      </w:r>
      <w:r w:rsidRPr="003337E4">
        <w:rPr>
          <w:sz w:val="26"/>
          <w:szCs w:val="26"/>
        </w:rPr>
        <w:t>на основании договора на размещение нестационарного торгового объекта:</w:t>
      </w:r>
    </w:p>
    <w:p w:rsidR="0082737B" w:rsidRPr="003337E4" w:rsidRDefault="008F5492" w:rsidP="008F5492">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3337E4">
        <w:rPr>
          <w:sz w:val="26"/>
          <w:szCs w:val="26"/>
        </w:rPr>
        <w:t>по результатам проведения торгов;</w:t>
      </w:r>
    </w:p>
    <w:p w:rsidR="0082737B" w:rsidRPr="003337E4" w:rsidRDefault="008F5492" w:rsidP="008F549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без проведения торгов в случаях, установленных настоящим Порядком.</w:t>
      </w: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Договор на размещение нестационарного торгового объекта </w:t>
      </w:r>
      <w:r w:rsidR="008F5492">
        <w:rPr>
          <w:sz w:val="26"/>
          <w:szCs w:val="26"/>
        </w:rPr>
        <w:t xml:space="preserve">                            </w:t>
      </w:r>
      <w:r w:rsidRPr="003337E4">
        <w:rPr>
          <w:sz w:val="26"/>
          <w:szCs w:val="26"/>
        </w:rPr>
        <w:t xml:space="preserve">без проведения торгов заключается между Администрацией МО "Городской округ "Город Нарьян-Мар" и хозяйствующим субъектом в случаях и </w:t>
      </w:r>
      <w:r w:rsidRPr="009B3AB9">
        <w:rPr>
          <w:sz w:val="26"/>
          <w:szCs w:val="26"/>
        </w:rPr>
        <w:t>порядке, установленных настоящим Порядком</w:t>
      </w:r>
      <w:r w:rsidR="006810B1">
        <w:rPr>
          <w:sz w:val="26"/>
          <w:szCs w:val="26"/>
        </w:rPr>
        <w:t>,</w:t>
      </w:r>
      <w:r w:rsidRPr="003337E4">
        <w:rPr>
          <w:sz w:val="26"/>
          <w:szCs w:val="26"/>
        </w:rPr>
        <w:t xml:space="preserve"> по форме, установленной в приложении № 1 к настоящему Порядку.</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 xml:space="preserve">Для заключения Договора на размещение нестационарного торгового объекта заявитель </w:t>
      </w:r>
      <w:r w:rsidR="008F5492" w:rsidRPr="00CE034C">
        <w:rPr>
          <w:rFonts w:ascii="Times New Roman" w:hAnsi="Times New Roman"/>
          <w:sz w:val="26"/>
          <w:szCs w:val="26"/>
        </w:rPr>
        <w:t>направляет</w:t>
      </w:r>
      <w:r w:rsidR="008F5492">
        <w:rPr>
          <w:rFonts w:ascii="Times New Roman" w:hAnsi="Times New Roman"/>
          <w:sz w:val="26"/>
          <w:szCs w:val="26"/>
        </w:rPr>
        <w:t xml:space="preserve"> </w:t>
      </w:r>
      <w:r w:rsidRPr="003337E4">
        <w:rPr>
          <w:rFonts w:ascii="Times New Roman" w:hAnsi="Times New Roman"/>
          <w:sz w:val="26"/>
          <w:szCs w:val="26"/>
        </w:rPr>
        <w:t>в Администрацию МО "Городской округ "Город Нарьян-Мар" заявление о предоставлении места под нестационарный торговый объект по форме, установленной в приложении № 2 к настоящему Порядку.</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bookmarkStart w:id="1" w:name="sub_3322"/>
      <w:r w:rsidRPr="003337E4">
        <w:rPr>
          <w:sz w:val="26"/>
          <w:szCs w:val="26"/>
        </w:rPr>
        <w:t>К заявлению прилагаются:</w:t>
      </w:r>
    </w:p>
    <w:bookmarkEnd w:id="1"/>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актуальная фотография нестационарного торгового объекта;</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копии документов, удостоверяющих личность заявителя </w:t>
      </w:r>
      <w:r>
        <w:rPr>
          <w:sz w:val="26"/>
          <w:szCs w:val="26"/>
        </w:rPr>
        <w:t xml:space="preserve">                                    </w:t>
      </w:r>
      <w:r w:rsidR="0082737B" w:rsidRPr="003337E4">
        <w:rPr>
          <w:sz w:val="26"/>
          <w:szCs w:val="26"/>
        </w:rPr>
        <w:t>(для индивидуальных предпринимателей);</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82737B" w:rsidRPr="003337E4" w:rsidRDefault="008F5492" w:rsidP="008F5492">
      <w:pPr>
        <w:widowControl w:val="0"/>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3337E4">
        <w:rPr>
          <w:sz w:val="26"/>
          <w:szCs w:val="26"/>
        </w:rPr>
        <w:t>оригинал и копия договора на вывоз размещение твердых коммунальных отходов;</w:t>
      </w:r>
    </w:p>
    <w:p w:rsidR="0082737B" w:rsidRPr="003337E4" w:rsidRDefault="008F5492" w:rsidP="008F5492">
      <w:pPr>
        <w:widowControl w:val="0"/>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3337E4">
        <w:rPr>
          <w:sz w:val="26"/>
          <w:szCs w:val="26"/>
        </w:rPr>
        <w:t xml:space="preserve">оригинал и копия документов, подтверждающих вывоз и размещение отходов в установленном порядке за период действия предыдущего договора </w:t>
      </w:r>
      <w:r>
        <w:rPr>
          <w:sz w:val="26"/>
          <w:szCs w:val="26"/>
        </w:rPr>
        <w:t xml:space="preserve">                  </w:t>
      </w:r>
      <w:r w:rsidR="0082737B" w:rsidRPr="003337E4">
        <w:rPr>
          <w:sz w:val="26"/>
          <w:szCs w:val="26"/>
        </w:rPr>
        <w:t>на размещение нестационарного торгового объекта (кроме заявителей, обратившихся впервые).</w:t>
      </w:r>
    </w:p>
    <w:p w:rsidR="0082737B" w:rsidRPr="003337E4" w:rsidRDefault="0082737B" w:rsidP="008F5492">
      <w:pPr>
        <w:widowControl w:val="0"/>
        <w:tabs>
          <w:tab w:val="left" w:pos="0"/>
        </w:tabs>
        <w:autoSpaceDE w:val="0"/>
        <w:autoSpaceDN w:val="0"/>
        <w:adjustRightInd w:val="0"/>
        <w:ind w:firstLine="709"/>
        <w:jc w:val="both"/>
        <w:rPr>
          <w:sz w:val="26"/>
          <w:szCs w:val="26"/>
        </w:rPr>
      </w:pPr>
      <w:r w:rsidRPr="003337E4">
        <w:rPr>
          <w:sz w:val="26"/>
          <w:szCs w:val="26"/>
        </w:rPr>
        <w:t>Оригиналы возвращаются заявителю после принятия копий.</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Заявление после регистрации направляется в </w:t>
      </w:r>
      <w:r w:rsidR="008F5492">
        <w:rPr>
          <w:sz w:val="26"/>
          <w:szCs w:val="26"/>
        </w:rPr>
        <w:t>у</w:t>
      </w:r>
      <w:r w:rsidRPr="003337E4">
        <w:rPr>
          <w:sz w:val="26"/>
          <w:szCs w:val="26"/>
        </w:rPr>
        <w:t>правление экономического и инвестиционного развития Администрации МО "Городской округ "Город Нарьян-Мар" (далее – Уполномоченный орган).</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 </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Основанием для отказа в предоставлении места является:</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отсутствие заявленного места в Схеме на территории МО "Городской округ "Город Нарьян-Мар";</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предоставление неполного пакета документов согласно пунктам 4.3, 4.4 настоящего Порядка или предоставлени</w:t>
      </w:r>
      <w:r>
        <w:rPr>
          <w:sz w:val="26"/>
          <w:szCs w:val="26"/>
        </w:rPr>
        <w:t>е</w:t>
      </w:r>
      <w:r w:rsidR="0082737B" w:rsidRPr="003337E4">
        <w:rPr>
          <w:sz w:val="26"/>
          <w:szCs w:val="26"/>
        </w:rPr>
        <w:t xml:space="preserve"> недостоверных сведений;</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выявление несоответствия нестационарного торгового объекта </w:t>
      </w:r>
      <w:r w:rsidR="00CE034C" w:rsidRPr="003337E4">
        <w:rPr>
          <w:sz w:val="26"/>
          <w:szCs w:val="26"/>
        </w:rPr>
        <w:t>фотографии</w:t>
      </w:r>
      <w:r w:rsidR="00CE034C">
        <w:rPr>
          <w:sz w:val="26"/>
          <w:szCs w:val="26"/>
        </w:rPr>
        <w:t>,</w:t>
      </w:r>
      <w:r w:rsidRPr="008F5492">
        <w:rPr>
          <w:color w:val="FF0000"/>
          <w:sz w:val="26"/>
          <w:szCs w:val="26"/>
        </w:rPr>
        <w:t xml:space="preserve"> </w:t>
      </w:r>
      <w:r w:rsidR="0082737B" w:rsidRPr="003337E4">
        <w:rPr>
          <w:sz w:val="26"/>
          <w:szCs w:val="26"/>
        </w:rPr>
        <w:t>представленной с пакетом документов;</w:t>
      </w:r>
    </w:p>
    <w:p w:rsidR="0082737B" w:rsidRPr="00CE034C" w:rsidRDefault="008F5492" w:rsidP="008F5492">
      <w:pPr>
        <w:pStyle w:val="ad"/>
        <w:widowControl w:val="0"/>
        <w:tabs>
          <w:tab w:val="left" w:pos="0"/>
          <w:tab w:val="left" w:pos="993"/>
        </w:tabs>
        <w:autoSpaceDE w:val="0"/>
        <w:autoSpaceDN w:val="0"/>
        <w:adjustRightInd w:val="0"/>
        <w:ind w:left="0" w:firstLine="709"/>
        <w:jc w:val="both"/>
        <w:rPr>
          <w:sz w:val="26"/>
          <w:szCs w:val="26"/>
        </w:rPr>
      </w:pPr>
      <w:r w:rsidRPr="00CE034C">
        <w:rPr>
          <w:sz w:val="26"/>
          <w:szCs w:val="26"/>
        </w:rPr>
        <w:t>-</w:t>
      </w:r>
      <w:r w:rsidRPr="00CE034C">
        <w:rPr>
          <w:sz w:val="26"/>
          <w:szCs w:val="26"/>
        </w:rPr>
        <w:tab/>
      </w:r>
      <w:r w:rsidR="00CE034C" w:rsidRPr="00CE034C">
        <w:rPr>
          <w:sz w:val="26"/>
          <w:szCs w:val="26"/>
        </w:rPr>
        <w:t>наличие</w:t>
      </w:r>
      <w:r w:rsidRPr="00CE034C">
        <w:rPr>
          <w:sz w:val="26"/>
          <w:szCs w:val="26"/>
        </w:rPr>
        <w:t xml:space="preserve"> </w:t>
      </w:r>
      <w:r w:rsidR="00CE034C" w:rsidRPr="00CE034C">
        <w:rPr>
          <w:sz w:val="26"/>
          <w:szCs w:val="26"/>
        </w:rPr>
        <w:t xml:space="preserve">действующего Договора на размещение нестационарного торгового объекта </w:t>
      </w:r>
      <w:r w:rsidR="0082737B" w:rsidRPr="00CE034C">
        <w:rPr>
          <w:sz w:val="26"/>
          <w:szCs w:val="26"/>
        </w:rPr>
        <w:t>на запрашиваемо</w:t>
      </w:r>
      <w:r w:rsidR="00CE034C" w:rsidRPr="00CE034C">
        <w:rPr>
          <w:sz w:val="26"/>
          <w:szCs w:val="26"/>
        </w:rPr>
        <w:t>м</w:t>
      </w:r>
      <w:r w:rsidR="0082737B" w:rsidRPr="00CE034C">
        <w:rPr>
          <w:sz w:val="26"/>
          <w:szCs w:val="26"/>
        </w:rPr>
        <w:t xml:space="preserve"> мест</w:t>
      </w:r>
      <w:r w:rsidR="00CE034C" w:rsidRPr="00CE034C">
        <w:rPr>
          <w:sz w:val="26"/>
          <w:szCs w:val="26"/>
        </w:rPr>
        <w:t>е</w:t>
      </w:r>
      <w:r w:rsidR="0082737B" w:rsidRPr="00CE034C">
        <w:rPr>
          <w:sz w:val="26"/>
          <w:szCs w:val="26"/>
        </w:rPr>
        <w:t xml:space="preserve"> под размещение нестационарного торгового объекта;</w:t>
      </w:r>
    </w:p>
    <w:p w:rsidR="0082737B" w:rsidRPr="003337E4" w:rsidRDefault="0082737B" w:rsidP="008F5492">
      <w:pPr>
        <w:pStyle w:val="ad"/>
        <w:widowControl w:val="0"/>
        <w:tabs>
          <w:tab w:val="left" w:pos="0"/>
          <w:tab w:val="left" w:pos="993"/>
        </w:tabs>
        <w:autoSpaceDE w:val="0"/>
        <w:autoSpaceDN w:val="0"/>
        <w:adjustRightInd w:val="0"/>
        <w:ind w:left="0" w:firstLine="709"/>
        <w:jc w:val="both"/>
        <w:rPr>
          <w:sz w:val="26"/>
          <w:szCs w:val="26"/>
        </w:rPr>
      </w:pPr>
      <w:r w:rsidRPr="003337E4">
        <w:rPr>
          <w:sz w:val="26"/>
          <w:szCs w:val="26"/>
        </w:rPr>
        <w:t>-</w:t>
      </w:r>
      <w:r w:rsidR="008F5492">
        <w:rPr>
          <w:sz w:val="26"/>
          <w:szCs w:val="26"/>
        </w:rPr>
        <w:tab/>
      </w:r>
      <w:r w:rsidR="00D8042F">
        <w:rPr>
          <w:sz w:val="26"/>
          <w:szCs w:val="26"/>
        </w:rPr>
        <w:t>не</w:t>
      </w:r>
      <w:r w:rsidRPr="003337E4">
        <w:rPr>
          <w:sz w:val="26"/>
          <w:szCs w:val="26"/>
        </w:rPr>
        <w:t>соответств</w:t>
      </w:r>
      <w:r w:rsidR="00D8042F">
        <w:rPr>
          <w:sz w:val="26"/>
          <w:szCs w:val="26"/>
        </w:rPr>
        <w:t>ие</w:t>
      </w:r>
      <w:r w:rsidRPr="003337E4">
        <w:rPr>
          <w:sz w:val="26"/>
          <w:szCs w:val="26"/>
        </w:rPr>
        <w:t xml:space="preserve"> </w:t>
      </w:r>
      <w:r w:rsidR="00D8042F" w:rsidRPr="003337E4">
        <w:rPr>
          <w:sz w:val="26"/>
          <w:szCs w:val="26"/>
        </w:rPr>
        <w:t>предполагаем</w:t>
      </w:r>
      <w:r w:rsidR="00D8042F">
        <w:rPr>
          <w:sz w:val="26"/>
          <w:szCs w:val="26"/>
        </w:rPr>
        <w:t>ого</w:t>
      </w:r>
      <w:r w:rsidR="00D8042F" w:rsidRPr="003337E4">
        <w:rPr>
          <w:sz w:val="26"/>
          <w:szCs w:val="26"/>
        </w:rPr>
        <w:t xml:space="preserve"> ассортимент</w:t>
      </w:r>
      <w:r w:rsidR="00D8042F">
        <w:rPr>
          <w:sz w:val="26"/>
          <w:szCs w:val="26"/>
        </w:rPr>
        <w:t>а</w:t>
      </w:r>
      <w:r w:rsidR="00D8042F" w:rsidRPr="003337E4">
        <w:rPr>
          <w:sz w:val="26"/>
          <w:szCs w:val="26"/>
        </w:rPr>
        <w:t xml:space="preserve"> </w:t>
      </w:r>
      <w:r w:rsidRPr="003337E4">
        <w:rPr>
          <w:sz w:val="26"/>
          <w:szCs w:val="26"/>
        </w:rPr>
        <w:t>специализации торгового объекта, указанной в Схеме;</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нарушени</w:t>
      </w:r>
      <w:r w:rsidR="00D8042F">
        <w:rPr>
          <w:sz w:val="26"/>
          <w:szCs w:val="26"/>
        </w:rPr>
        <w:t>е</w:t>
      </w:r>
      <w:r w:rsidR="0082737B" w:rsidRPr="003337E4">
        <w:rPr>
          <w:sz w:val="26"/>
          <w:szCs w:val="26"/>
        </w:rPr>
        <w:t xml:space="preserve"> требований (два и более раза), указанных в Разделе 3 настоящего Порядка (кроме заявителей, обратившихся впервые, а также заявителей, у которых срок за нарушение требований истек в течение последних </w:t>
      </w:r>
      <w:r w:rsidR="00684375">
        <w:rPr>
          <w:sz w:val="26"/>
          <w:szCs w:val="26"/>
        </w:rPr>
        <w:t xml:space="preserve">             </w:t>
      </w:r>
      <w:r w:rsidR="0082737B" w:rsidRPr="003337E4">
        <w:rPr>
          <w:sz w:val="26"/>
          <w:szCs w:val="26"/>
        </w:rPr>
        <w:t>5 лет);</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отсутствие подтверждающих документо</w:t>
      </w:r>
      <w:r w:rsidR="00684375">
        <w:rPr>
          <w:sz w:val="26"/>
          <w:szCs w:val="26"/>
        </w:rPr>
        <w:t>в на вывоз и размещение отходов</w:t>
      </w:r>
      <w:r w:rsidR="0082737B" w:rsidRPr="003337E4">
        <w:rPr>
          <w:sz w:val="26"/>
          <w:szCs w:val="26"/>
        </w:rPr>
        <w:t xml:space="preserve"> в установленном порядке (кроме заявителей, обратившихся впервые).</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В случае отказа в предоставлении места по основаниям, указанным </w:t>
      </w:r>
      <w:r w:rsidR="00684375">
        <w:rPr>
          <w:sz w:val="26"/>
          <w:szCs w:val="26"/>
        </w:rPr>
        <w:t xml:space="preserve">                </w:t>
      </w:r>
      <w:r w:rsidRPr="003337E4">
        <w:rPr>
          <w:sz w:val="26"/>
          <w:szCs w:val="26"/>
        </w:rPr>
        <w:t>в п. 4.7. настоящего Порядка</w:t>
      </w:r>
      <w:r w:rsidR="003D0041">
        <w:rPr>
          <w:sz w:val="26"/>
          <w:szCs w:val="26"/>
        </w:rPr>
        <w:t>,</w:t>
      </w:r>
      <w:r w:rsidRPr="003337E4">
        <w:rPr>
          <w:sz w:val="26"/>
          <w:szCs w:val="26"/>
        </w:rPr>
        <w:t xml:space="preserve"> заявление возвращается заявителю без рассмотрения </w:t>
      </w:r>
      <w:r w:rsidR="00684375">
        <w:rPr>
          <w:sz w:val="26"/>
          <w:szCs w:val="26"/>
        </w:rPr>
        <w:t xml:space="preserve">    </w:t>
      </w:r>
      <w:r w:rsidRPr="003337E4">
        <w:rPr>
          <w:sz w:val="26"/>
          <w:szCs w:val="26"/>
        </w:rPr>
        <w:t>с указанием причин возврата.</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В случае</w:t>
      </w:r>
      <w:proofErr w:type="gramStart"/>
      <w:r w:rsidRPr="003337E4">
        <w:rPr>
          <w:sz w:val="26"/>
          <w:szCs w:val="26"/>
        </w:rPr>
        <w:t>,</w:t>
      </w:r>
      <w:proofErr w:type="gramEnd"/>
      <w:r w:rsidRPr="003337E4">
        <w:rPr>
          <w:sz w:val="26"/>
          <w:szCs w:val="26"/>
        </w:rPr>
        <w:t xml:space="preserve"> если по истечении месяца со дня опубликования сообщения, предусмотренного пунктом 4.6 настоящего Порядка, иных заявлений </w:t>
      </w:r>
      <w:r w:rsidR="00684375">
        <w:rPr>
          <w:sz w:val="26"/>
          <w:szCs w:val="26"/>
        </w:rPr>
        <w:t xml:space="preserve">                                </w:t>
      </w:r>
      <w:r w:rsidRPr="003337E4">
        <w:rPr>
          <w:sz w:val="26"/>
          <w:szCs w:val="26"/>
        </w:rPr>
        <w:t>на размещение не</w:t>
      </w:r>
      <w:r w:rsidR="00684375">
        <w:rPr>
          <w:sz w:val="26"/>
          <w:szCs w:val="26"/>
        </w:rPr>
        <w:t>стационарного торгового объекта</w:t>
      </w:r>
      <w:r w:rsidRPr="003337E4">
        <w:rPr>
          <w:sz w:val="26"/>
          <w:szCs w:val="26"/>
        </w:rPr>
        <w:t xml:space="preserve"> на указанное место </w:t>
      </w:r>
      <w:r w:rsidR="00684375">
        <w:rPr>
          <w:sz w:val="26"/>
          <w:szCs w:val="26"/>
        </w:rPr>
        <w:t xml:space="preserve">                         </w:t>
      </w:r>
      <w:r w:rsidRPr="003337E4">
        <w:rPr>
          <w:sz w:val="26"/>
          <w:szCs w:val="26"/>
        </w:rPr>
        <w:t xml:space="preserve">не поступило, Администрация МО "Городской округ "Город Нарьян-Мар" заключает Договор на размещение нестационарного торгового объекта </w:t>
      </w:r>
      <w:r w:rsidR="00684375">
        <w:rPr>
          <w:sz w:val="26"/>
          <w:szCs w:val="26"/>
        </w:rPr>
        <w:t xml:space="preserve">                                 </w:t>
      </w:r>
      <w:r w:rsidRPr="003337E4">
        <w:rPr>
          <w:sz w:val="26"/>
          <w:szCs w:val="26"/>
        </w:rPr>
        <w:t>с заявителем без проведения торгов.</w:t>
      </w:r>
    </w:p>
    <w:p w:rsidR="0082737B" w:rsidRPr="003337E4" w:rsidRDefault="0082737B" w:rsidP="008F5492">
      <w:pPr>
        <w:pStyle w:val="ConsPlusNormal"/>
        <w:tabs>
          <w:tab w:val="left" w:pos="0"/>
        </w:tabs>
        <w:ind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Договор на размещение нестационарного торгового объекта заключается </w:t>
      </w:r>
      <w:r w:rsidR="00684375">
        <w:rPr>
          <w:rFonts w:ascii="Times New Roman" w:hAnsi="Times New Roman" w:cs="Times New Roman"/>
          <w:sz w:val="26"/>
          <w:szCs w:val="26"/>
        </w:rPr>
        <w:t xml:space="preserve">               </w:t>
      </w:r>
      <w:r w:rsidRPr="003337E4">
        <w:rPr>
          <w:rFonts w:ascii="Times New Roman" w:hAnsi="Times New Roman" w:cs="Times New Roman"/>
          <w:sz w:val="26"/>
          <w:szCs w:val="26"/>
        </w:rPr>
        <w:t xml:space="preserve">на срок, указанный заявителем, но не более чем на три года, по форме, установленной приложением № 1 к настоящему Порядку. </w:t>
      </w:r>
    </w:p>
    <w:p w:rsidR="0082737B" w:rsidRPr="003337E4" w:rsidRDefault="0082737B" w:rsidP="00C104F7">
      <w:pPr>
        <w:pStyle w:val="ConsPlusNormal"/>
        <w:widowControl/>
        <w:numPr>
          <w:ilvl w:val="1"/>
          <w:numId w:val="13"/>
        </w:numPr>
        <w:tabs>
          <w:tab w:val="left" w:pos="0"/>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p>
    <w:p w:rsidR="0082737B" w:rsidRPr="003337E4" w:rsidRDefault="0082737B" w:rsidP="008F5492">
      <w:pPr>
        <w:pStyle w:val="ConsPlusNormal"/>
        <w:tabs>
          <w:tab w:val="left" w:pos="0"/>
        </w:tabs>
        <w:ind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w:t>
      </w:r>
      <w:r w:rsidR="00684375">
        <w:rPr>
          <w:rFonts w:ascii="Times New Roman" w:hAnsi="Times New Roman" w:cs="Times New Roman"/>
          <w:sz w:val="26"/>
          <w:szCs w:val="26"/>
        </w:rPr>
        <w:t xml:space="preserve">                        </w:t>
      </w:r>
      <w:r w:rsidRPr="003337E4">
        <w:rPr>
          <w:rFonts w:ascii="Times New Roman" w:hAnsi="Times New Roman" w:cs="Times New Roman"/>
          <w:sz w:val="26"/>
          <w:szCs w:val="26"/>
        </w:rPr>
        <w:t>в установленном Договором порядке.</w:t>
      </w:r>
    </w:p>
    <w:p w:rsidR="0082737B" w:rsidRPr="003337E4" w:rsidRDefault="0082737B" w:rsidP="008F5492">
      <w:pPr>
        <w:pStyle w:val="ConsPlusNormal"/>
        <w:tabs>
          <w:tab w:val="left" w:pos="0"/>
        </w:tabs>
        <w:ind w:firstLine="709"/>
        <w:jc w:val="both"/>
        <w:rPr>
          <w:rFonts w:ascii="Times New Roman" w:hAnsi="Times New Roman" w:cs="Times New Roman"/>
          <w:sz w:val="26"/>
          <w:szCs w:val="26"/>
        </w:rPr>
      </w:pPr>
      <w:r w:rsidRPr="003337E4">
        <w:rPr>
          <w:rFonts w:ascii="Times New Roman" w:hAnsi="Times New Roman" w:cs="Times New Roman"/>
          <w:sz w:val="26"/>
          <w:szCs w:val="26"/>
        </w:rP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82737B" w:rsidRPr="003337E4" w:rsidRDefault="0082737B" w:rsidP="00C104F7">
      <w:pPr>
        <w:pStyle w:val="ad"/>
        <w:numPr>
          <w:ilvl w:val="1"/>
          <w:numId w:val="13"/>
        </w:numPr>
        <w:tabs>
          <w:tab w:val="left" w:pos="0"/>
        </w:tabs>
        <w:autoSpaceDE w:val="0"/>
        <w:autoSpaceDN w:val="0"/>
        <w:adjustRightInd w:val="0"/>
        <w:ind w:left="0" w:firstLine="709"/>
        <w:jc w:val="both"/>
        <w:rPr>
          <w:sz w:val="26"/>
          <w:szCs w:val="26"/>
        </w:rPr>
      </w:pPr>
      <w:r w:rsidRPr="003337E4">
        <w:rPr>
          <w:sz w:val="26"/>
          <w:szCs w:val="26"/>
        </w:rPr>
        <w:t>В случае</w:t>
      </w:r>
      <w:proofErr w:type="gramStart"/>
      <w:r w:rsidRPr="003337E4">
        <w:rPr>
          <w:sz w:val="26"/>
          <w:szCs w:val="26"/>
        </w:rPr>
        <w:t>,</w:t>
      </w:r>
      <w:proofErr w:type="gramEnd"/>
      <w:r w:rsidRPr="003337E4">
        <w:rPr>
          <w:sz w:val="26"/>
          <w:szCs w:val="26"/>
        </w:rPr>
        <w:t xml:space="preserve"> если по истечении месяца со дня опубликования сообщения, предусмотренного пунктом 4.7 настоящего Порядка</w:t>
      </w:r>
      <w:r w:rsidR="00684375">
        <w:rPr>
          <w:sz w:val="26"/>
          <w:szCs w:val="26"/>
        </w:rPr>
        <w:t>,</w:t>
      </w:r>
      <w:r w:rsidRPr="003337E4">
        <w:rPr>
          <w:sz w:val="26"/>
          <w:szCs w:val="26"/>
        </w:rPr>
        <w:t xml:space="preserve"> поступили иные заявления </w:t>
      </w:r>
      <w:r w:rsidR="00684375">
        <w:rPr>
          <w:sz w:val="26"/>
          <w:szCs w:val="26"/>
        </w:rPr>
        <w:t xml:space="preserve">            </w:t>
      </w:r>
      <w:r w:rsidRPr="003337E4">
        <w:rPr>
          <w:sz w:val="26"/>
          <w:szCs w:val="26"/>
        </w:rPr>
        <w:t>на размещение нестационарного торгового объекта на указанном месте, Уполномоченный орган:</w:t>
      </w:r>
    </w:p>
    <w:p w:rsidR="0082737B" w:rsidRPr="003337E4" w:rsidRDefault="0082737B" w:rsidP="00C104F7">
      <w:pPr>
        <w:pStyle w:val="ConsPlusNormal"/>
        <w:widowControl/>
        <w:numPr>
          <w:ilvl w:val="2"/>
          <w:numId w:val="13"/>
        </w:numPr>
        <w:tabs>
          <w:tab w:val="left" w:pos="1560"/>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письменно уведомляет об этом заявителя, подавшего заявление </w:t>
      </w:r>
      <w:r w:rsidR="00684375">
        <w:rPr>
          <w:rFonts w:ascii="Times New Roman" w:hAnsi="Times New Roman" w:cs="Times New Roman"/>
          <w:sz w:val="26"/>
          <w:szCs w:val="26"/>
        </w:rPr>
        <w:t xml:space="preserve">                      </w:t>
      </w:r>
      <w:r w:rsidRPr="003337E4">
        <w:rPr>
          <w:rFonts w:ascii="Times New Roman" w:hAnsi="Times New Roman" w:cs="Times New Roman"/>
          <w:sz w:val="26"/>
          <w:szCs w:val="26"/>
        </w:rPr>
        <w:t xml:space="preserve">в соответствии с </w:t>
      </w:r>
      <w:hyperlink r:id="rId27" w:history="1">
        <w:r w:rsidRPr="003337E4">
          <w:rPr>
            <w:rFonts w:ascii="Times New Roman" w:hAnsi="Times New Roman" w:cs="Times New Roman"/>
            <w:sz w:val="26"/>
            <w:szCs w:val="26"/>
          </w:rPr>
          <w:t xml:space="preserve">пунктом 4.3. </w:t>
        </w:r>
      </w:hyperlink>
      <w:r w:rsidRPr="003337E4">
        <w:rPr>
          <w:rFonts w:ascii="Times New Roman" w:hAnsi="Times New Roman" w:cs="Times New Roman"/>
          <w:sz w:val="26"/>
          <w:szCs w:val="26"/>
        </w:rPr>
        <w:t>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82737B" w:rsidRPr="003337E4" w:rsidRDefault="0082737B" w:rsidP="00C104F7">
      <w:pPr>
        <w:pStyle w:val="ad"/>
        <w:numPr>
          <w:ilvl w:val="2"/>
          <w:numId w:val="13"/>
        </w:numPr>
        <w:tabs>
          <w:tab w:val="left" w:pos="0"/>
          <w:tab w:val="left" w:pos="1560"/>
        </w:tabs>
        <w:autoSpaceDE w:val="0"/>
        <w:autoSpaceDN w:val="0"/>
        <w:adjustRightInd w:val="0"/>
        <w:ind w:left="0" w:firstLine="709"/>
        <w:jc w:val="both"/>
        <w:rPr>
          <w:sz w:val="26"/>
          <w:szCs w:val="26"/>
        </w:rPr>
      </w:pPr>
      <w:r w:rsidRPr="003337E4">
        <w:rPr>
          <w:sz w:val="26"/>
          <w:szCs w:val="26"/>
        </w:rPr>
        <w:t xml:space="preserve">организует проведение открытого аукциона на право заключения договоров на размещение нестационарных торговых объектов в соответствии </w:t>
      </w:r>
      <w:r w:rsidR="00684375">
        <w:rPr>
          <w:sz w:val="26"/>
          <w:szCs w:val="26"/>
        </w:rPr>
        <w:t xml:space="preserve">                    </w:t>
      </w:r>
      <w:r w:rsidRPr="003337E4">
        <w:rPr>
          <w:sz w:val="26"/>
          <w:szCs w:val="26"/>
        </w:rPr>
        <w:t>с Порядком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 1613.</w:t>
      </w:r>
    </w:p>
    <w:p w:rsidR="0082737B" w:rsidRPr="003337E4" w:rsidRDefault="0082737B" w:rsidP="00C104F7">
      <w:pPr>
        <w:pStyle w:val="ad"/>
        <w:numPr>
          <w:ilvl w:val="1"/>
          <w:numId w:val="13"/>
        </w:numPr>
        <w:autoSpaceDE w:val="0"/>
        <w:autoSpaceDN w:val="0"/>
        <w:adjustRightInd w:val="0"/>
        <w:ind w:left="0" w:firstLine="709"/>
        <w:jc w:val="both"/>
        <w:rPr>
          <w:sz w:val="26"/>
          <w:szCs w:val="26"/>
        </w:rPr>
      </w:pPr>
      <w:r w:rsidRPr="003337E4">
        <w:rPr>
          <w:sz w:val="26"/>
          <w:szCs w:val="26"/>
        </w:rPr>
        <w:t xml:space="preserve">В случае внесения изменений в Схему Администрация МО "Городской округ "Город Нарьян-Мар" представляет предложения </w:t>
      </w:r>
      <w:r w:rsidR="00684375">
        <w:rPr>
          <w:sz w:val="26"/>
          <w:szCs w:val="26"/>
        </w:rPr>
        <w:t xml:space="preserve">                                 </w:t>
      </w:r>
      <w:r w:rsidRPr="003337E4">
        <w:rPr>
          <w:sz w:val="26"/>
          <w:szCs w:val="26"/>
        </w:rPr>
        <w:t xml:space="preserve">по перемещению нестационарного торгового объекта с места его размещения </w:t>
      </w:r>
      <w:r w:rsidR="00684375">
        <w:rPr>
          <w:sz w:val="26"/>
          <w:szCs w:val="26"/>
        </w:rPr>
        <w:t xml:space="preserve">                      </w:t>
      </w:r>
      <w:r w:rsidRPr="003337E4">
        <w:rPr>
          <w:sz w:val="26"/>
          <w:szCs w:val="26"/>
        </w:rPr>
        <w:t xml:space="preserve">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 </w:t>
      </w:r>
    </w:p>
    <w:p w:rsidR="0082737B" w:rsidRPr="003337E4" w:rsidRDefault="0082737B" w:rsidP="008F5492">
      <w:pPr>
        <w:tabs>
          <w:tab w:val="left" w:pos="0"/>
          <w:tab w:val="left" w:pos="709"/>
        </w:tabs>
        <w:autoSpaceDE w:val="0"/>
        <w:autoSpaceDN w:val="0"/>
        <w:adjustRightInd w:val="0"/>
        <w:ind w:firstLine="709"/>
        <w:jc w:val="both"/>
        <w:rPr>
          <w:sz w:val="26"/>
          <w:szCs w:val="26"/>
        </w:rPr>
      </w:pPr>
      <w:proofErr w:type="gramStart"/>
      <w:r w:rsidRPr="003337E4">
        <w:rPr>
          <w:sz w:val="26"/>
          <w:szCs w:val="26"/>
        </w:rP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roofErr w:type="gramEnd"/>
    </w:p>
    <w:p w:rsidR="0082737B" w:rsidRPr="003337E4" w:rsidRDefault="0082737B" w:rsidP="00C104F7">
      <w:pPr>
        <w:pStyle w:val="ad"/>
        <w:numPr>
          <w:ilvl w:val="1"/>
          <w:numId w:val="13"/>
        </w:numPr>
        <w:tabs>
          <w:tab w:val="left" w:pos="0"/>
        </w:tabs>
        <w:autoSpaceDE w:val="0"/>
        <w:autoSpaceDN w:val="0"/>
        <w:adjustRightInd w:val="0"/>
        <w:ind w:left="0" w:firstLine="709"/>
        <w:jc w:val="both"/>
        <w:rPr>
          <w:sz w:val="26"/>
          <w:szCs w:val="26"/>
        </w:rPr>
      </w:pPr>
      <w:r w:rsidRPr="003337E4">
        <w:rPr>
          <w:sz w:val="26"/>
          <w:szCs w:val="26"/>
        </w:rPr>
        <w:t>Положения настоящего Раздела не распространяется на торговлю, осуществляемую через уличные прилавки.</w:t>
      </w:r>
    </w:p>
    <w:p w:rsidR="0082737B" w:rsidRPr="003337E4" w:rsidRDefault="0082737B" w:rsidP="003337E4">
      <w:pPr>
        <w:pStyle w:val="ad"/>
        <w:tabs>
          <w:tab w:val="left" w:pos="0"/>
        </w:tabs>
        <w:autoSpaceDE w:val="0"/>
        <w:autoSpaceDN w:val="0"/>
        <w:adjustRightInd w:val="0"/>
        <w:ind w:left="0" w:firstLine="709"/>
        <w:rPr>
          <w:sz w:val="26"/>
          <w:szCs w:val="26"/>
        </w:rPr>
      </w:pPr>
    </w:p>
    <w:p w:rsidR="0082737B" w:rsidRPr="003337E4" w:rsidRDefault="0082737B" w:rsidP="00C104F7">
      <w:pPr>
        <w:pStyle w:val="ad"/>
        <w:numPr>
          <w:ilvl w:val="0"/>
          <w:numId w:val="13"/>
        </w:numPr>
        <w:tabs>
          <w:tab w:val="left" w:pos="0"/>
        </w:tabs>
        <w:autoSpaceDE w:val="0"/>
        <w:autoSpaceDN w:val="0"/>
        <w:adjustRightInd w:val="0"/>
        <w:ind w:left="0" w:firstLine="709"/>
        <w:jc w:val="center"/>
        <w:rPr>
          <w:sz w:val="26"/>
          <w:szCs w:val="26"/>
        </w:rPr>
      </w:pPr>
      <w:r w:rsidRPr="003337E4">
        <w:rPr>
          <w:sz w:val="26"/>
          <w:szCs w:val="26"/>
        </w:rPr>
        <w:t>Порядок предоставления торгового места</w:t>
      </w:r>
    </w:p>
    <w:p w:rsidR="0082737B" w:rsidRPr="003337E4" w:rsidRDefault="0082737B" w:rsidP="003337E4">
      <w:pPr>
        <w:tabs>
          <w:tab w:val="left" w:pos="0"/>
        </w:tabs>
        <w:autoSpaceDE w:val="0"/>
        <w:autoSpaceDN w:val="0"/>
        <w:adjustRightInd w:val="0"/>
        <w:ind w:firstLine="709"/>
        <w:jc w:val="center"/>
        <w:rPr>
          <w:sz w:val="26"/>
          <w:szCs w:val="26"/>
        </w:rPr>
      </w:pPr>
      <w:r w:rsidRPr="003337E4">
        <w:rPr>
          <w:sz w:val="26"/>
          <w:szCs w:val="26"/>
        </w:rPr>
        <w:t>для осуществления торговли на уличных прилавках</w:t>
      </w:r>
    </w:p>
    <w:p w:rsidR="0082737B" w:rsidRPr="003337E4" w:rsidRDefault="0082737B" w:rsidP="003337E4">
      <w:pPr>
        <w:tabs>
          <w:tab w:val="left" w:pos="0"/>
        </w:tabs>
        <w:autoSpaceDE w:val="0"/>
        <w:autoSpaceDN w:val="0"/>
        <w:adjustRightInd w:val="0"/>
        <w:ind w:firstLine="709"/>
        <w:jc w:val="center"/>
        <w:rPr>
          <w:sz w:val="26"/>
          <w:szCs w:val="26"/>
        </w:rPr>
      </w:pPr>
    </w:p>
    <w:p w:rsidR="0082737B" w:rsidRPr="003337E4" w:rsidRDefault="0082737B" w:rsidP="00934261">
      <w:pPr>
        <w:pStyle w:val="ConsPlusNormal"/>
        <w:widowControl/>
        <w:numPr>
          <w:ilvl w:val="1"/>
          <w:numId w:val="13"/>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Торговые места за уличными прилавками п</w:t>
      </w:r>
      <w:r w:rsidR="00934261">
        <w:rPr>
          <w:rFonts w:ascii="Times New Roman" w:hAnsi="Times New Roman" w:cs="Times New Roman"/>
          <w:sz w:val="26"/>
          <w:szCs w:val="26"/>
        </w:rPr>
        <w:t xml:space="preserve">редназначены                                   для реализации </w:t>
      </w:r>
      <w:r w:rsidRPr="003337E4">
        <w:rPr>
          <w:rFonts w:ascii="Times New Roman" w:hAnsi="Times New Roman" w:cs="Times New Roman"/>
          <w:sz w:val="26"/>
          <w:szCs w:val="26"/>
        </w:rPr>
        <w:t>сельскохозяйственной продукции сельхозпроизводителями.</w:t>
      </w:r>
    </w:p>
    <w:p w:rsidR="0082737B" w:rsidRPr="003337E4" w:rsidRDefault="0082737B" w:rsidP="00934261">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Предоставление заявителям торгового места на уличных прилавках, определенных Схемой, осуществляется на основании Договора предоставления торгового места, заключаемого между Администрацией МО "Городской округ "Город Нарьян-Мар" и заявителем по форме, установленной в приложении № 1 </w:t>
      </w:r>
      <w:r w:rsidR="00934261">
        <w:rPr>
          <w:sz w:val="26"/>
          <w:szCs w:val="26"/>
        </w:rPr>
        <w:t xml:space="preserve">                  </w:t>
      </w:r>
      <w:r w:rsidRPr="003337E4">
        <w:rPr>
          <w:sz w:val="26"/>
          <w:szCs w:val="26"/>
        </w:rPr>
        <w:t>к настоящему Порядку.</w:t>
      </w:r>
    </w:p>
    <w:p w:rsidR="0082737B" w:rsidRPr="003337E4" w:rsidRDefault="0082737B" w:rsidP="00934261">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В целях предоставления торгового места на уличных прилавках заявитель направляет в Администрацию МО "Городской округ "Город Нарьян-Мар" заявление о предоставлении торгового места для уличной торговли по форме, установленной в приложении № 2 к настоящему Порядку.</w:t>
      </w:r>
    </w:p>
    <w:p w:rsidR="0082737B" w:rsidRPr="003337E4" w:rsidRDefault="0082737B" w:rsidP="00934261">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К заявлению прилагаются:</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копии документов, удостоверяющих личность заявителя </w:t>
      </w:r>
      <w:r>
        <w:rPr>
          <w:sz w:val="26"/>
          <w:szCs w:val="26"/>
        </w:rPr>
        <w:t xml:space="preserve">                                 </w:t>
      </w:r>
      <w:r w:rsidR="0082737B" w:rsidRPr="003337E4">
        <w:rPr>
          <w:sz w:val="26"/>
          <w:szCs w:val="26"/>
        </w:rPr>
        <w:t>(для индивидуальных предпринимателей);</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82737B" w:rsidRPr="003337E4" w:rsidRDefault="0082737B" w:rsidP="004B1AFE">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Основанием для отказа в предоставлении торгового места является:</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отсутствие заявленного места в Схеме на территории МО "Городской округ "Город Нарьян-Мар";</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предоставление неполного пакета документов согласно пунктам 5.3, 5.4 настоящего Порядка или предоставлени</w:t>
      </w:r>
      <w:r>
        <w:rPr>
          <w:sz w:val="26"/>
          <w:szCs w:val="26"/>
        </w:rPr>
        <w:t>е</w:t>
      </w:r>
      <w:r w:rsidR="0082737B" w:rsidRPr="003337E4">
        <w:rPr>
          <w:sz w:val="26"/>
          <w:szCs w:val="26"/>
        </w:rPr>
        <w:t xml:space="preserve"> недостоверных сведений;</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срок предоставления торгового места превышает срок, указанный в п. 5.6 настоящего Порядка;</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A67411">
        <w:rPr>
          <w:sz w:val="26"/>
          <w:szCs w:val="26"/>
        </w:rPr>
        <w:t>не</w:t>
      </w:r>
      <w:r w:rsidR="00A67411" w:rsidRPr="003337E4">
        <w:rPr>
          <w:sz w:val="26"/>
          <w:szCs w:val="26"/>
        </w:rPr>
        <w:t>соответств</w:t>
      </w:r>
      <w:r w:rsidR="00A67411">
        <w:rPr>
          <w:sz w:val="26"/>
          <w:szCs w:val="26"/>
        </w:rPr>
        <w:t>ие</w:t>
      </w:r>
      <w:r w:rsidR="00A67411" w:rsidRPr="003337E4">
        <w:rPr>
          <w:sz w:val="26"/>
          <w:szCs w:val="26"/>
        </w:rPr>
        <w:t xml:space="preserve"> </w:t>
      </w:r>
      <w:r w:rsidR="0082737B" w:rsidRPr="003337E4">
        <w:rPr>
          <w:sz w:val="26"/>
          <w:szCs w:val="26"/>
        </w:rPr>
        <w:t>предполагаем</w:t>
      </w:r>
      <w:r w:rsidR="00A67411">
        <w:rPr>
          <w:sz w:val="26"/>
          <w:szCs w:val="26"/>
        </w:rPr>
        <w:t>ого</w:t>
      </w:r>
      <w:r w:rsidR="0082737B" w:rsidRPr="003337E4">
        <w:rPr>
          <w:sz w:val="26"/>
          <w:szCs w:val="26"/>
        </w:rPr>
        <w:t xml:space="preserve"> ассортимент</w:t>
      </w:r>
      <w:r w:rsidR="00A67411">
        <w:rPr>
          <w:sz w:val="26"/>
          <w:szCs w:val="26"/>
        </w:rPr>
        <w:t>а</w:t>
      </w:r>
      <w:r w:rsidR="0082737B" w:rsidRPr="003337E4">
        <w:rPr>
          <w:sz w:val="26"/>
          <w:szCs w:val="26"/>
        </w:rPr>
        <w:t xml:space="preserve"> специализации торгового места;</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в случае нарушения требований (два и более раза), указанных в Разделе 3 настоящего Порядка (кроме заявителей, обратившихся впервые, а также заявителей, у которых срок за нарушение требований истек в течение последних </w:t>
      </w:r>
      <w:r w:rsidR="003B606A">
        <w:rPr>
          <w:sz w:val="26"/>
          <w:szCs w:val="26"/>
        </w:rPr>
        <w:t xml:space="preserve">                </w:t>
      </w:r>
      <w:r w:rsidR="0082737B" w:rsidRPr="003337E4">
        <w:rPr>
          <w:sz w:val="26"/>
          <w:szCs w:val="26"/>
        </w:rPr>
        <w:t>5 лет).</w:t>
      </w:r>
    </w:p>
    <w:p w:rsidR="0082737B" w:rsidRPr="003337E4" w:rsidRDefault="003B606A" w:rsidP="003B606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r>
      <w:r w:rsidR="0082737B" w:rsidRPr="003337E4">
        <w:rPr>
          <w:rFonts w:ascii="Times New Roman" w:hAnsi="Times New Roman" w:cs="Times New Roman"/>
          <w:sz w:val="26"/>
          <w:szCs w:val="26"/>
        </w:rPr>
        <w:t>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82737B" w:rsidRPr="003337E4" w:rsidRDefault="003B606A" w:rsidP="003B606A">
      <w:pPr>
        <w:pStyle w:val="ad"/>
        <w:widowControl w:val="0"/>
        <w:tabs>
          <w:tab w:val="left" w:pos="0"/>
          <w:tab w:val="left" w:pos="1276"/>
        </w:tabs>
        <w:autoSpaceDE w:val="0"/>
        <w:autoSpaceDN w:val="0"/>
        <w:adjustRightInd w:val="0"/>
        <w:ind w:left="0" w:firstLine="709"/>
        <w:jc w:val="both"/>
        <w:rPr>
          <w:sz w:val="26"/>
          <w:szCs w:val="26"/>
        </w:rPr>
      </w:pPr>
      <w:r>
        <w:rPr>
          <w:sz w:val="26"/>
          <w:szCs w:val="26"/>
        </w:rPr>
        <w:t>5.7.</w:t>
      </w:r>
      <w:r>
        <w:rPr>
          <w:sz w:val="26"/>
          <w:szCs w:val="26"/>
        </w:rPr>
        <w:tab/>
      </w:r>
      <w:r w:rsidR="0082737B" w:rsidRPr="003337E4">
        <w:rPr>
          <w:sz w:val="26"/>
          <w:szCs w:val="26"/>
        </w:rPr>
        <w:t>Предоставление торгового места для уличной торговли осуществляется на платной основе.</w:t>
      </w:r>
    </w:p>
    <w:p w:rsidR="0082737B" w:rsidRPr="003337E4" w:rsidRDefault="0082737B" w:rsidP="003B606A">
      <w:pPr>
        <w:pStyle w:val="ConsPlusNormal"/>
        <w:widowControl/>
        <w:numPr>
          <w:ilvl w:val="1"/>
          <w:numId w:val="14"/>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Размер платы за торговое место определяется на основании Методики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 </w:t>
      </w:r>
    </w:p>
    <w:p w:rsidR="0082737B" w:rsidRPr="003337E4" w:rsidRDefault="0082737B" w:rsidP="003337E4">
      <w:pPr>
        <w:pStyle w:val="ConsPlusNormal"/>
        <w:tabs>
          <w:tab w:val="left" w:pos="0"/>
          <w:tab w:val="left" w:pos="1134"/>
        </w:tabs>
        <w:ind w:firstLine="709"/>
        <w:jc w:val="both"/>
        <w:rPr>
          <w:rFonts w:ascii="Times New Roman" w:hAnsi="Times New Roman" w:cs="Times New Roman"/>
          <w:sz w:val="26"/>
          <w:szCs w:val="26"/>
        </w:rPr>
      </w:pPr>
      <w:r w:rsidRPr="003337E4">
        <w:rPr>
          <w:rFonts w:ascii="Times New Roman" w:hAnsi="Times New Roman" w:cs="Times New Roman"/>
          <w:sz w:val="26"/>
          <w:szCs w:val="26"/>
        </w:rPr>
        <w:t>Оплата за торговое место производится путем перечисления денежных средств хозяйствующим субъектом в размере пропорционально количеству дней планируемого размещения заявителя на торговом месте.</w:t>
      </w:r>
    </w:p>
    <w:p w:rsidR="0082737B" w:rsidRPr="003337E4" w:rsidRDefault="0082737B" w:rsidP="003337E4">
      <w:pPr>
        <w:pStyle w:val="ConsPlusNormal"/>
        <w:tabs>
          <w:tab w:val="left" w:pos="0"/>
          <w:tab w:val="left" w:pos="1134"/>
        </w:tabs>
        <w:ind w:firstLine="709"/>
        <w:jc w:val="both"/>
        <w:rPr>
          <w:rFonts w:ascii="Times New Roman" w:hAnsi="Times New Roman" w:cs="Times New Roman"/>
          <w:sz w:val="26"/>
          <w:szCs w:val="26"/>
        </w:rPr>
      </w:pPr>
      <w:r w:rsidRPr="003337E4">
        <w:rPr>
          <w:rFonts w:ascii="Times New Roman" w:hAnsi="Times New Roman" w:cs="Times New Roman"/>
          <w:sz w:val="26"/>
          <w:szCs w:val="26"/>
        </w:rPr>
        <w:t>Хозяйствующий субъект до начала подписания договора обязан подтвердить факт оплаты за торговое место путем предоставления копии платежных документов (платежное поручение, квитанция).</w:t>
      </w:r>
    </w:p>
    <w:p w:rsidR="0082737B" w:rsidRPr="003337E4" w:rsidRDefault="0082737B" w:rsidP="003B606A">
      <w:pPr>
        <w:pStyle w:val="ConsPlusNormal"/>
        <w:widowControl/>
        <w:numPr>
          <w:ilvl w:val="1"/>
          <w:numId w:val="14"/>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Хозяйствующий субъект обязан бережно относиться к уличным прилавкам, осуществлять уборку торгового места по окончани</w:t>
      </w:r>
      <w:r w:rsidR="003B606A">
        <w:rPr>
          <w:rFonts w:ascii="Times New Roman" w:hAnsi="Times New Roman" w:cs="Times New Roman"/>
          <w:sz w:val="26"/>
          <w:szCs w:val="26"/>
        </w:rPr>
        <w:t>и</w:t>
      </w:r>
      <w:r w:rsidRPr="003337E4">
        <w:rPr>
          <w:rFonts w:ascii="Times New Roman" w:hAnsi="Times New Roman" w:cs="Times New Roman"/>
          <w:sz w:val="26"/>
          <w:szCs w:val="26"/>
        </w:rPr>
        <w:t xml:space="preserve"> работы. </w:t>
      </w:r>
    </w:p>
    <w:p w:rsidR="0082737B" w:rsidRPr="003337E4" w:rsidRDefault="0082737B" w:rsidP="003337E4">
      <w:pPr>
        <w:pStyle w:val="ConsPlusNormal"/>
        <w:tabs>
          <w:tab w:val="left" w:pos="0"/>
          <w:tab w:val="left" w:pos="1276"/>
        </w:tabs>
        <w:ind w:firstLine="709"/>
        <w:jc w:val="both"/>
        <w:rPr>
          <w:rFonts w:ascii="Times New Roman" w:hAnsi="Times New Roman" w:cs="Times New Roman"/>
          <w:sz w:val="26"/>
          <w:szCs w:val="26"/>
          <w:highlight w:val="yellow"/>
        </w:rPr>
      </w:pPr>
    </w:p>
    <w:p w:rsidR="0082737B" w:rsidRPr="003337E4" w:rsidRDefault="0082737B" w:rsidP="00C104F7">
      <w:pPr>
        <w:pStyle w:val="ad"/>
        <w:widowControl w:val="0"/>
        <w:numPr>
          <w:ilvl w:val="0"/>
          <w:numId w:val="14"/>
        </w:numPr>
        <w:tabs>
          <w:tab w:val="left" w:pos="0"/>
        </w:tabs>
        <w:autoSpaceDE w:val="0"/>
        <w:autoSpaceDN w:val="0"/>
        <w:adjustRightInd w:val="0"/>
        <w:ind w:left="0" w:firstLine="709"/>
        <w:jc w:val="center"/>
        <w:rPr>
          <w:sz w:val="26"/>
          <w:szCs w:val="26"/>
        </w:rPr>
      </w:pPr>
      <w:r w:rsidRPr="003337E4">
        <w:rPr>
          <w:sz w:val="26"/>
          <w:szCs w:val="26"/>
        </w:rPr>
        <w:t>Заключительные положения</w:t>
      </w:r>
    </w:p>
    <w:p w:rsidR="0082737B" w:rsidRPr="003337E4" w:rsidRDefault="0082737B" w:rsidP="003337E4">
      <w:pPr>
        <w:pStyle w:val="ad"/>
        <w:widowControl w:val="0"/>
        <w:tabs>
          <w:tab w:val="left" w:pos="0"/>
        </w:tabs>
        <w:autoSpaceDE w:val="0"/>
        <w:autoSpaceDN w:val="0"/>
        <w:adjustRightInd w:val="0"/>
        <w:ind w:left="0" w:firstLine="709"/>
        <w:jc w:val="both"/>
        <w:rPr>
          <w:sz w:val="26"/>
          <w:szCs w:val="26"/>
        </w:rPr>
      </w:pP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w:t>
      </w:r>
      <w:proofErr w:type="gramStart"/>
      <w:r w:rsidRPr="003337E4">
        <w:rPr>
          <w:rFonts w:ascii="Times New Roman" w:hAnsi="Times New Roman" w:cs="Times New Roman"/>
          <w:sz w:val="26"/>
          <w:szCs w:val="26"/>
        </w:rPr>
        <w:t xml:space="preserve">перед другими лицами на заключение договора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на размещение нестационарного торгового объекта на нов</w:t>
      </w:r>
      <w:r w:rsidR="003B606A">
        <w:rPr>
          <w:rFonts w:ascii="Times New Roman" w:hAnsi="Times New Roman" w:cs="Times New Roman"/>
          <w:sz w:val="26"/>
          <w:szCs w:val="26"/>
        </w:rPr>
        <w:t>ый срок</w:t>
      </w:r>
      <w:r w:rsidRPr="003337E4">
        <w:rPr>
          <w:rFonts w:ascii="Times New Roman" w:hAnsi="Times New Roman" w:cs="Times New Roman"/>
          <w:sz w:val="26"/>
          <w:szCs w:val="26"/>
        </w:rPr>
        <w:t xml:space="preserve"> без проведения</w:t>
      </w:r>
      <w:proofErr w:type="gramEnd"/>
      <w:r w:rsidRPr="003337E4">
        <w:rPr>
          <w:rFonts w:ascii="Times New Roman" w:hAnsi="Times New Roman" w:cs="Times New Roman"/>
          <w:sz w:val="26"/>
          <w:szCs w:val="26"/>
        </w:rPr>
        <w:t xml:space="preserve">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на заключение договора на размещение нестационарного торгового объекта.</w:t>
      </w: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В случае выявления в установленном порядке нарушения требований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к эксплуатации нестационарного торгового объекта, указанных в разделе 3 настоящего Порядка</w:t>
      </w:r>
      <w:r w:rsidR="003B606A">
        <w:rPr>
          <w:rFonts w:ascii="Times New Roman" w:hAnsi="Times New Roman" w:cs="Times New Roman"/>
          <w:sz w:val="26"/>
          <w:szCs w:val="26"/>
        </w:rPr>
        <w:t>,</w:t>
      </w:r>
      <w:r w:rsidRPr="003337E4">
        <w:rPr>
          <w:rFonts w:ascii="Times New Roman" w:hAnsi="Times New Roman" w:cs="Times New Roman"/>
          <w:sz w:val="26"/>
          <w:szCs w:val="26"/>
        </w:rPr>
        <w:t xml:space="preserve">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 </w:t>
      </w: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При неоднократных (два раза и более) нарушениях настоящего Порядка хозяйствующими субъектами Администрация МО "Городской округ "Город Нарьян-Мар" имеет право расторгнуть договор в одностороннем порядке.</w:t>
      </w: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w:t>
      </w:r>
      <w:r w:rsidR="003B606A">
        <w:rPr>
          <w:rFonts w:ascii="Times New Roman" w:hAnsi="Times New Roman" w:cs="Times New Roman"/>
          <w:sz w:val="26"/>
          <w:szCs w:val="26"/>
        </w:rPr>
        <w:t>,</w:t>
      </w:r>
      <w:r w:rsidRPr="003337E4">
        <w:rPr>
          <w:rFonts w:ascii="Times New Roman" w:hAnsi="Times New Roman" w:cs="Times New Roman"/>
          <w:sz w:val="26"/>
          <w:szCs w:val="26"/>
        </w:rPr>
        <w:t xml:space="preserve"> возврату не подлежат.</w:t>
      </w:r>
    </w:p>
    <w:p w:rsidR="0082737B" w:rsidRPr="003337E4" w:rsidRDefault="0082737B" w:rsidP="00C104F7">
      <w:pPr>
        <w:pStyle w:val="13"/>
        <w:numPr>
          <w:ilvl w:val="1"/>
          <w:numId w:val="15"/>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82737B" w:rsidRPr="003337E4" w:rsidRDefault="0082737B" w:rsidP="00C104F7">
      <w:pPr>
        <w:pStyle w:val="ConsPlusNormal"/>
        <w:widowControl/>
        <w:numPr>
          <w:ilvl w:val="1"/>
          <w:numId w:val="15"/>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Хозяйствующие субъекты, осуществляющие торговую деятельность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 xml:space="preserve">в местах, не установленных Схемой, несут ответственность в соответствии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с действующим законодательством.</w:t>
      </w:r>
    </w:p>
    <w:p w:rsidR="0082737B" w:rsidRPr="00F00964" w:rsidRDefault="0082737B" w:rsidP="0082737B">
      <w:pPr>
        <w:pStyle w:val="13"/>
        <w:tabs>
          <w:tab w:val="left" w:pos="0"/>
        </w:tabs>
        <w:autoSpaceDE w:val="0"/>
        <w:autoSpaceDN w:val="0"/>
        <w:adjustRightInd w:val="0"/>
        <w:ind w:left="709"/>
        <w:jc w:val="both"/>
        <w:rPr>
          <w:rFonts w:ascii="Times New Roman" w:hAnsi="Times New Roman"/>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Default="0082737B" w:rsidP="0082737B">
      <w:pPr>
        <w:autoSpaceDE w:val="0"/>
        <w:autoSpaceDN w:val="0"/>
        <w:adjustRightInd w:val="0"/>
        <w:jc w:val="right"/>
        <w:outlineLvl w:val="0"/>
        <w:rPr>
          <w:sz w:val="26"/>
          <w:szCs w:val="26"/>
        </w:rPr>
      </w:pPr>
    </w:p>
    <w:p w:rsidR="0082737B" w:rsidRDefault="0082737B"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82737B" w:rsidRPr="00F00964" w:rsidRDefault="0082737B" w:rsidP="0082737B">
      <w:pPr>
        <w:autoSpaceDE w:val="0"/>
        <w:autoSpaceDN w:val="0"/>
        <w:adjustRightInd w:val="0"/>
        <w:jc w:val="right"/>
        <w:outlineLvl w:val="0"/>
        <w:rPr>
          <w:sz w:val="26"/>
          <w:szCs w:val="26"/>
        </w:rPr>
      </w:pPr>
      <w:r w:rsidRPr="00F00964">
        <w:rPr>
          <w:sz w:val="26"/>
          <w:szCs w:val="26"/>
        </w:rPr>
        <w:t xml:space="preserve">Приложение </w:t>
      </w:r>
      <w:r>
        <w:rPr>
          <w:sz w:val="26"/>
          <w:szCs w:val="26"/>
        </w:rPr>
        <w:t>№</w:t>
      </w:r>
      <w:r w:rsidRPr="00F00964">
        <w:rPr>
          <w:sz w:val="26"/>
          <w:szCs w:val="26"/>
        </w:rPr>
        <w:t xml:space="preserve"> 1</w:t>
      </w:r>
    </w:p>
    <w:p w:rsidR="0082737B" w:rsidRPr="00F00964" w:rsidRDefault="0082737B" w:rsidP="0082737B">
      <w:pPr>
        <w:autoSpaceDE w:val="0"/>
        <w:autoSpaceDN w:val="0"/>
        <w:adjustRightInd w:val="0"/>
        <w:jc w:val="right"/>
        <w:rPr>
          <w:sz w:val="26"/>
          <w:szCs w:val="26"/>
        </w:rPr>
      </w:pPr>
      <w:r w:rsidRPr="00F00964">
        <w:rPr>
          <w:sz w:val="26"/>
          <w:szCs w:val="26"/>
        </w:rPr>
        <w:t>к По</w:t>
      </w:r>
      <w:r w:rsidR="003B606A">
        <w:rPr>
          <w:sz w:val="26"/>
          <w:szCs w:val="26"/>
        </w:rPr>
        <w:t xml:space="preserve">рядку размещения </w:t>
      </w:r>
      <w:proofErr w:type="gramStart"/>
      <w:r w:rsidR="003B606A">
        <w:rPr>
          <w:sz w:val="26"/>
          <w:szCs w:val="26"/>
        </w:rPr>
        <w:t>нестационарных</w:t>
      </w:r>
      <w:proofErr w:type="gramEnd"/>
    </w:p>
    <w:p w:rsidR="0082737B" w:rsidRPr="00F00964" w:rsidRDefault="0082737B" w:rsidP="0082737B">
      <w:pPr>
        <w:autoSpaceDE w:val="0"/>
        <w:autoSpaceDN w:val="0"/>
        <w:adjustRightInd w:val="0"/>
        <w:jc w:val="right"/>
        <w:rPr>
          <w:sz w:val="26"/>
          <w:szCs w:val="26"/>
        </w:rPr>
      </w:pPr>
      <w:r w:rsidRPr="00F00964">
        <w:rPr>
          <w:sz w:val="26"/>
          <w:szCs w:val="26"/>
        </w:rPr>
        <w:t>торговых объектов на терр</w:t>
      </w:r>
      <w:r w:rsidR="003B606A">
        <w:rPr>
          <w:sz w:val="26"/>
          <w:szCs w:val="26"/>
        </w:rPr>
        <w:t>итории</w:t>
      </w:r>
    </w:p>
    <w:p w:rsidR="0082737B" w:rsidRPr="00F00964" w:rsidRDefault="0082737B" w:rsidP="0082737B">
      <w:pPr>
        <w:autoSpaceDE w:val="0"/>
        <w:autoSpaceDN w:val="0"/>
        <w:adjustRightInd w:val="0"/>
        <w:jc w:val="right"/>
        <w:rPr>
          <w:sz w:val="26"/>
          <w:szCs w:val="26"/>
        </w:rPr>
      </w:pPr>
      <w:r w:rsidRPr="00F00964">
        <w:rPr>
          <w:sz w:val="26"/>
          <w:szCs w:val="26"/>
        </w:rPr>
        <w:t>МО "Городской округ "Город Нарьян-Мар"</w:t>
      </w:r>
    </w:p>
    <w:p w:rsidR="0082737B" w:rsidRPr="00F00964" w:rsidRDefault="0082737B" w:rsidP="0082737B">
      <w:pPr>
        <w:autoSpaceDE w:val="0"/>
        <w:autoSpaceDN w:val="0"/>
        <w:adjustRightInd w:val="0"/>
        <w:jc w:val="center"/>
        <w:rPr>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Pr="00876CFA" w:rsidRDefault="0082737B" w:rsidP="0082737B">
      <w:pPr>
        <w:pStyle w:val="a3"/>
        <w:widowControl w:val="0"/>
        <w:tabs>
          <w:tab w:val="left" w:pos="10205"/>
        </w:tabs>
        <w:ind w:right="-1"/>
        <w:jc w:val="center"/>
        <w:rPr>
          <w:color w:val="000000" w:themeColor="text1"/>
          <w:szCs w:val="26"/>
        </w:rPr>
      </w:pPr>
      <w:r w:rsidRPr="00876CFA">
        <w:rPr>
          <w:rStyle w:val="af8"/>
          <w:color w:val="000000" w:themeColor="text1"/>
          <w:szCs w:val="26"/>
        </w:rPr>
        <w:t>Типовая форма</w:t>
      </w:r>
      <w:r w:rsidRPr="00876CFA">
        <w:rPr>
          <w:color w:val="000000" w:themeColor="text1"/>
          <w:szCs w:val="26"/>
        </w:rPr>
        <w:t xml:space="preserve"> </w:t>
      </w:r>
    </w:p>
    <w:p w:rsidR="0082737B" w:rsidRPr="00876CFA" w:rsidRDefault="0082737B" w:rsidP="0082737B">
      <w:pPr>
        <w:pStyle w:val="a3"/>
        <w:widowControl w:val="0"/>
        <w:tabs>
          <w:tab w:val="left" w:pos="10205"/>
        </w:tabs>
        <w:ind w:right="-1"/>
        <w:jc w:val="center"/>
        <w:rPr>
          <w:rStyle w:val="af8"/>
          <w:color w:val="000000" w:themeColor="text1"/>
          <w:szCs w:val="26"/>
        </w:rPr>
      </w:pPr>
      <w:r w:rsidRPr="00876CFA">
        <w:rPr>
          <w:rStyle w:val="af8"/>
          <w:color w:val="000000" w:themeColor="text1"/>
          <w:szCs w:val="26"/>
        </w:rPr>
        <w:t xml:space="preserve">договора на размещение </w:t>
      </w:r>
    </w:p>
    <w:p w:rsidR="0082737B" w:rsidRPr="00876CFA" w:rsidRDefault="0082737B" w:rsidP="0082737B">
      <w:pPr>
        <w:pStyle w:val="a3"/>
        <w:widowControl w:val="0"/>
        <w:tabs>
          <w:tab w:val="left" w:pos="10205"/>
        </w:tabs>
        <w:ind w:right="-1"/>
        <w:jc w:val="center"/>
        <w:rPr>
          <w:rStyle w:val="af8"/>
          <w:color w:val="000000" w:themeColor="text1"/>
          <w:szCs w:val="26"/>
        </w:rPr>
      </w:pPr>
      <w:r w:rsidRPr="00876CFA">
        <w:rPr>
          <w:rStyle w:val="af8"/>
          <w:color w:val="000000" w:themeColor="text1"/>
          <w:szCs w:val="26"/>
        </w:rPr>
        <w:t>нестационарного торгового объекта</w:t>
      </w:r>
    </w:p>
    <w:p w:rsidR="0082737B" w:rsidRPr="00876CFA" w:rsidRDefault="0082737B" w:rsidP="0082737B">
      <w:pPr>
        <w:pStyle w:val="a3"/>
        <w:widowControl w:val="0"/>
        <w:tabs>
          <w:tab w:val="left" w:pos="10205"/>
        </w:tabs>
        <w:ind w:right="-1"/>
        <w:jc w:val="center"/>
        <w:rPr>
          <w:rStyle w:val="af8"/>
          <w:b w:val="0"/>
          <w:color w:val="000000" w:themeColor="text1"/>
        </w:rPr>
      </w:pPr>
      <w:r w:rsidRPr="00876CFA">
        <w:rPr>
          <w:rStyle w:val="af8"/>
          <w:color w:val="000000" w:themeColor="text1"/>
        </w:rPr>
        <w:t>(</w:t>
      </w:r>
      <w:r w:rsidRPr="00876CFA">
        <w:rPr>
          <w:b/>
          <w:szCs w:val="26"/>
        </w:rPr>
        <w:t>предоставлени</w:t>
      </w:r>
      <w:r>
        <w:rPr>
          <w:b/>
          <w:szCs w:val="26"/>
        </w:rPr>
        <w:t>е</w:t>
      </w:r>
      <w:r w:rsidRPr="00876CFA">
        <w:rPr>
          <w:b/>
          <w:szCs w:val="26"/>
        </w:rPr>
        <w:t xml:space="preserve"> торгового места)</w:t>
      </w:r>
    </w:p>
    <w:p w:rsidR="0082737B" w:rsidRPr="0077604B" w:rsidRDefault="0082737B" w:rsidP="0082737B"/>
    <w:tbl>
      <w:tblPr>
        <w:tblW w:w="0" w:type="auto"/>
        <w:tblLook w:val="04A0"/>
      </w:tblPr>
      <w:tblGrid>
        <w:gridCol w:w="4728"/>
        <w:gridCol w:w="4842"/>
      </w:tblGrid>
      <w:tr w:rsidR="0082737B" w:rsidRPr="0077604B" w:rsidTr="000A0242">
        <w:tc>
          <w:tcPr>
            <w:tcW w:w="5040" w:type="dxa"/>
          </w:tcPr>
          <w:p w:rsidR="0082737B" w:rsidRPr="0077604B" w:rsidRDefault="0082737B" w:rsidP="000A0242">
            <w:r w:rsidRPr="0077604B">
              <w:rPr>
                <w:sz w:val="26"/>
                <w:szCs w:val="26"/>
              </w:rPr>
              <w:t xml:space="preserve">г. Нарьян-Мар </w:t>
            </w:r>
          </w:p>
        </w:tc>
        <w:tc>
          <w:tcPr>
            <w:tcW w:w="5041" w:type="dxa"/>
            <w:vAlign w:val="center"/>
          </w:tcPr>
          <w:p w:rsidR="0082737B" w:rsidRPr="0077604B" w:rsidRDefault="0082737B" w:rsidP="000A0242">
            <w:pPr>
              <w:jc w:val="right"/>
            </w:pPr>
            <w:r w:rsidRPr="0077604B">
              <w:rPr>
                <w:sz w:val="26"/>
                <w:szCs w:val="26"/>
              </w:rPr>
              <w:t xml:space="preserve"> "</w:t>
            </w:r>
            <w:r>
              <w:rPr>
                <w:sz w:val="26"/>
                <w:szCs w:val="26"/>
              </w:rPr>
              <w:t>___</w:t>
            </w:r>
            <w:r w:rsidRPr="0077604B">
              <w:rPr>
                <w:sz w:val="26"/>
                <w:szCs w:val="26"/>
              </w:rPr>
              <w:t>" _</w:t>
            </w:r>
            <w:r>
              <w:rPr>
                <w:sz w:val="26"/>
                <w:szCs w:val="26"/>
              </w:rPr>
              <w:t>___________20__</w:t>
            </w:r>
            <w:r w:rsidRPr="0077604B">
              <w:rPr>
                <w:sz w:val="26"/>
                <w:szCs w:val="26"/>
              </w:rPr>
              <w:t> г.</w:t>
            </w:r>
          </w:p>
        </w:tc>
      </w:tr>
    </w:tbl>
    <w:p w:rsidR="0082737B" w:rsidRPr="0077604B" w:rsidRDefault="0082737B" w:rsidP="0082737B"/>
    <w:p w:rsidR="0082737B" w:rsidRPr="0002126E" w:rsidRDefault="0082737B" w:rsidP="0082737B">
      <w:pPr>
        <w:pStyle w:val="ConsPlusNonformat"/>
        <w:jc w:val="both"/>
        <w:rPr>
          <w:rFonts w:ascii="Times New Roman" w:hAnsi="Times New Roman" w:cs="Times New Roman"/>
          <w:sz w:val="26"/>
          <w:szCs w:val="26"/>
        </w:rPr>
      </w:pPr>
      <w:r w:rsidRPr="0002126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w:t>
      </w:r>
      <w:r w:rsidR="003B606A">
        <w:rPr>
          <w:rFonts w:ascii="Times New Roman" w:hAnsi="Times New Roman" w:cs="Times New Roman"/>
          <w:sz w:val="26"/>
          <w:szCs w:val="26"/>
        </w:rPr>
        <w:t>_______________</w:t>
      </w:r>
    </w:p>
    <w:p w:rsidR="0082737B" w:rsidRPr="0002126E" w:rsidRDefault="0082737B" w:rsidP="0082737B">
      <w:pPr>
        <w:pStyle w:val="ConsPlusNonformat"/>
        <w:jc w:val="both"/>
        <w:rPr>
          <w:rFonts w:ascii="Times New Roman" w:hAnsi="Times New Roman" w:cs="Times New Roman"/>
        </w:rPr>
      </w:pPr>
      <w:r w:rsidRPr="000212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E">
        <w:rPr>
          <w:rFonts w:ascii="Times New Roman" w:hAnsi="Times New Roman" w:cs="Times New Roman"/>
          <w:sz w:val="26"/>
          <w:szCs w:val="26"/>
        </w:rPr>
        <w:t xml:space="preserve">  </w:t>
      </w:r>
      <w:r w:rsidRPr="0002126E">
        <w:rPr>
          <w:rFonts w:ascii="Times New Roman" w:hAnsi="Times New Roman" w:cs="Times New Roman"/>
        </w:rPr>
        <w:t>(полное наименование хозяйствующего субъекта)</w:t>
      </w:r>
    </w:p>
    <w:p w:rsidR="0082737B" w:rsidRPr="0002126E" w:rsidRDefault="0082737B" w:rsidP="0082737B">
      <w:pPr>
        <w:pStyle w:val="ConsPlusNonformat"/>
        <w:jc w:val="both"/>
        <w:rPr>
          <w:rFonts w:ascii="Times New Roman" w:hAnsi="Times New Roman" w:cs="Times New Roman"/>
          <w:sz w:val="26"/>
          <w:szCs w:val="26"/>
        </w:rPr>
      </w:pPr>
      <w:r w:rsidRPr="0002126E">
        <w:rPr>
          <w:rFonts w:ascii="Times New Roman" w:hAnsi="Times New Roman" w:cs="Times New Roman"/>
          <w:sz w:val="26"/>
          <w:szCs w:val="26"/>
        </w:rPr>
        <w:t>в лице____________________________________</w:t>
      </w:r>
      <w:r w:rsidR="003B606A">
        <w:rPr>
          <w:rFonts w:ascii="Times New Roman" w:hAnsi="Times New Roman" w:cs="Times New Roman"/>
          <w:sz w:val="26"/>
          <w:szCs w:val="26"/>
        </w:rPr>
        <w:t>_______________________________</w:t>
      </w:r>
      <w:r w:rsidRPr="0002126E">
        <w:rPr>
          <w:rFonts w:ascii="Times New Roman" w:hAnsi="Times New Roman" w:cs="Times New Roman"/>
          <w:sz w:val="26"/>
          <w:szCs w:val="26"/>
        </w:rPr>
        <w:t>,</w:t>
      </w:r>
    </w:p>
    <w:p w:rsidR="0082737B" w:rsidRPr="0002126E" w:rsidRDefault="0082737B" w:rsidP="0082737B">
      <w:pPr>
        <w:pStyle w:val="ConsPlusNonformat"/>
        <w:jc w:val="both"/>
        <w:rPr>
          <w:rFonts w:ascii="Times New Roman" w:hAnsi="Times New Roman" w:cs="Times New Roman"/>
        </w:rPr>
      </w:pPr>
      <w:r w:rsidRPr="000212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E">
        <w:rPr>
          <w:rFonts w:ascii="Times New Roman" w:hAnsi="Times New Roman" w:cs="Times New Roman"/>
          <w:sz w:val="26"/>
          <w:szCs w:val="26"/>
        </w:rPr>
        <w:t xml:space="preserve">            </w:t>
      </w:r>
      <w:r w:rsidRPr="0002126E">
        <w:rPr>
          <w:rFonts w:ascii="Times New Roman" w:hAnsi="Times New Roman" w:cs="Times New Roman"/>
        </w:rPr>
        <w:t>(должность, Ф.И.О.)</w:t>
      </w:r>
    </w:p>
    <w:p w:rsidR="0082737B" w:rsidRPr="0002126E" w:rsidRDefault="0082737B" w:rsidP="0082737B">
      <w:pPr>
        <w:pStyle w:val="ConsPlusNonformat"/>
        <w:jc w:val="both"/>
        <w:rPr>
          <w:rFonts w:ascii="Times New Roman" w:hAnsi="Times New Roman" w:cs="Times New Roman"/>
          <w:sz w:val="26"/>
          <w:szCs w:val="26"/>
        </w:rPr>
      </w:pPr>
      <w:proofErr w:type="gramStart"/>
      <w:r w:rsidRPr="0002126E">
        <w:rPr>
          <w:rFonts w:ascii="Times New Roman" w:hAnsi="Times New Roman" w:cs="Times New Roman"/>
          <w:sz w:val="26"/>
          <w:szCs w:val="26"/>
        </w:rPr>
        <w:t>действу</w:t>
      </w:r>
      <w:r w:rsidR="003B606A">
        <w:rPr>
          <w:rFonts w:ascii="Times New Roman" w:hAnsi="Times New Roman" w:cs="Times New Roman"/>
          <w:sz w:val="26"/>
          <w:szCs w:val="26"/>
        </w:rPr>
        <w:t xml:space="preserve">ющего на </w:t>
      </w:r>
      <w:r w:rsidRPr="0002126E">
        <w:rPr>
          <w:rFonts w:ascii="Times New Roman" w:hAnsi="Times New Roman" w:cs="Times New Roman"/>
          <w:sz w:val="26"/>
          <w:szCs w:val="26"/>
        </w:rPr>
        <w:t>основании _______________________, именуемое в дальнейшем</w:t>
      </w:r>
      <w:r>
        <w:rPr>
          <w:rFonts w:ascii="Times New Roman" w:hAnsi="Times New Roman" w:cs="Times New Roman"/>
          <w:sz w:val="26"/>
          <w:szCs w:val="26"/>
        </w:rPr>
        <w:t xml:space="preserve"> </w:t>
      </w:r>
      <w:r w:rsidR="003B606A">
        <w:rPr>
          <w:rFonts w:ascii="Times New Roman" w:hAnsi="Times New Roman" w:cs="Times New Roman"/>
          <w:sz w:val="26"/>
          <w:szCs w:val="26"/>
        </w:rPr>
        <w:t xml:space="preserve">"Хозяйствующий </w:t>
      </w:r>
      <w:r w:rsidRPr="0002126E">
        <w:rPr>
          <w:rFonts w:ascii="Times New Roman" w:hAnsi="Times New Roman" w:cs="Times New Roman"/>
          <w:sz w:val="26"/>
          <w:szCs w:val="26"/>
        </w:rPr>
        <w:t>субъект", с</w:t>
      </w:r>
      <w:r>
        <w:rPr>
          <w:rFonts w:ascii="Times New Roman" w:hAnsi="Times New Roman" w:cs="Times New Roman"/>
          <w:sz w:val="26"/>
          <w:szCs w:val="26"/>
        </w:rPr>
        <w:t xml:space="preserve"> одной</w:t>
      </w:r>
      <w:r w:rsidRPr="0002126E">
        <w:rPr>
          <w:rFonts w:ascii="Times New Roman" w:hAnsi="Times New Roman" w:cs="Times New Roman"/>
          <w:sz w:val="26"/>
          <w:szCs w:val="26"/>
        </w:rPr>
        <w:t xml:space="preserve"> стороны, и Администрация МО "Городской</w:t>
      </w:r>
      <w:r>
        <w:rPr>
          <w:rFonts w:ascii="Times New Roman" w:hAnsi="Times New Roman" w:cs="Times New Roman"/>
          <w:sz w:val="26"/>
          <w:szCs w:val="26"/>
        </w:rPr>
        <w:t xml:space="preserve"> </w:t>
      </w:r>
      <w:r w:rsidRPr="0002126E">
        <w:rPr>
          <w:rFonts w:ascii="Times New Roman" w:hAnsi="Times New Roman" w:cs="Times New Roman"/>
          <w:sz w:val="26"/>
          <w:szCs w:val="26"/>
        </w:rPr>
        <w:t>округ "Город Нарьян-Мар", именуемая в дальнейшем "Администрация" в лице</w:t>
      </w:r>
      <w:r>
        <w:rPr>
          <w:rFonts w:ascii="Times New Roman" w:hAnsi="Times New Roman" w:cs="Times New Roman"/>
          <w:sz w:val="26"/>
          <w:szCs w:val="26"/>
        </w:rPr>
        <w:t xml:space="preserve"> </w:t>
      </w:r>
      <w:r w:rsidRPr="0002126E">
        <w:rPr>
          <w:rFonts w:ascii="Times New Roman" w:hAnsi="Times New Roman" w:cs="Times New Roman"/>
          <w:sz w:val="26"/>
          <w:szCs w:val="26"/>
        </w:rPr>
        <w:t>________________________________________, с другой стороны, действующего на</w:t>
      </w:r>
      <w:proofErr w:type="gramEnd"/>
    </w:p>
    <w:p w:rsidR="0082737B" w:rsidRPr="0002126E" w:rsidRDefault="0082737B" w:rsidP="0082737B">
      <w:pPr>
        <w:pStyle w:val="ConsPlusNonformat"/>
        <w:jc w:val="both"/>
        <w:rPr>
          <w:rFonts w:ascii="Times New Roman" w:hAnsi="Times New Roman" w:cs="Times New Roman"/>
          <w:sz w:val="26"/>
          <w:szCs w:val="26"/>
        </w:rPr>
      </w:pPr>
      <w:proofErr w:type="gramStart"/>
      <w:r w:rsidRPr="0002126E">
        <w:rPr>
          <w:rFonts w:ascii="Times New Roman" w:hAnsi="Times New Roman" w:cs="Times New Roman"/>
          <w:sz w:val="26"/>
          <w:szCs w:val="26"/>
        </w:rPr>
        <w:t>основании</w:t>
      </w:r>
      <w:proofErr w:type="gramEnd"/>
      <w:r w:rsidRPr="0002126E">
        <w:rPr>
          <w:rFonts w:ascii="Times New Roman" w:hAnsi="Times New Roman" w:cs="Times New Roman"/>
          <w:sz w:val="26"/>
          <w:szCs w:val="26"/>
        </w:rPr>
        <w:t xml:space="preserve"> Устава, при совместном упоминании именуемые "Стороны", заключили настоящий договор </w:t>
      </w:r>
      <w:r>
        <w:rPr>
          <w:rFonts w:ascii="Times New Roman" w:hAnsi="Times New Roman" w:cs="Times New Roman"/>
          <w:sz w:val="26"/>
          <w:szCs w:val="26"/>
        </w:rPr>
        <w:t xml:space="preserve">на размещение нестационарного торгового объекта </w:t>
      </w:r>
      <w:r w:rsidRPr="007B1FD1">
        <w:rPr>
          <w:rStyle w:val="af8"/>
          <w:color w:val="000000" w:themeColor="text1"/>
        </w:rPr>
        <w:t>(</w:t>
      </w:r>
      <w:r w:rsidRPr="007B1FD1">
        <w:rPr>
          <w:rFonts w:ascii="Times New Roman" w:hAnsi="Times New Roman" w:cs="Times New Roman"/>
          <w:sz w:val="26"/>
          <w:szCs w:val="26"/>
        </w:rPr>
        <w:t>предоставлени</w:t>
      </w:r>
      <w:r>
        <w:rPr>
          <w:rFonts w:ascii="Times New Roman" w:hAnsi="Times New Roman" w:cs="Times New Roman"/>
          <w:sz w:val="26"/>
          <w:szCs w:val="26"/>
        </w:rPr>
        <w:t>е</w:t>
      </w:r>
      <w:r w:rsidRPr="007B1FD1">
        <w:rPr>
          <w:rFonts w:ascii="Times New Roman" w:hAnsi="Times New Roman" w:cs="Times New Roman"/>
          <w:sz w:val="26"/>
          <w:szCs w:val="26"/>
        </w:rPr>
        <w:t xml:space="preserve"> торгового места) </w:t>
      </w:r>
      <w:r w:rsidRPr="0002126E">
        <w:rPr>
          <w:rFonts w:ascii="Times New Roman" w:hAnsi="Times New Roman" w:cs="Times New Roman"/>
          <w:sz w:val="26"/>
          <w:szCs w:val="26"/>
        </w:rPr>
        <w:t>о нижеследующем:</w:t>
      </w:r>
    </w:p>
    <w:p w:rsidR="0082737B" w:rsidRPr="0077604B" w:rsidRDefault="0082737B" w:rsidP="0082737B">
      <w:pPr>
        <w:widowControl w:val="0"/>
        <w:ind w:firstLine="720"/>
        <w:rPr>
          <w:sz w:val="26"/>
          <w:szCs w:val="26"/>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A67411">
        <w:rPr>
          <w:rStyle w:val="af8"/>
          <w:rFonts w:ascii="Times New Roman" w:hAnsi="Times New Roman" w:cs="Times New Roman"/>
          <w:color w:val="000000" w:themeColor="text1"/>
          <w:sz w:val="26"/>
          <w:szCs w:val="26"/>
        </w:rPr>
        <w:t>1</w:t>
      </w:r>
      <w:r w:rsidRPr="00DD3CEF">
        <w:rPr>
          <w:rStyle w:val="af8"/>
          <w:color w:val="000000" w:themeColor="text1"/>
          <w:sz w:val="26"/>
          <w:szCs w:val="26"/>
        </w:rPr>
        <w:t xml:space="preserve">. </w:t>
      </w:r>
      <w:r w:rsidRPr="003B606A">
        <w:rPr>
          <w:rStyle w:val="af8"/>
          <w:rFonts w:ascii="Times New Roman" w:hAnsi="Times New Roman" w:cs="Times New Roman"/>
          <w:color w:val="000000" w:themeColor="text1"/>
          <w:sz w:val="26"/>
          <w:szCs w:val="26"/>
        </w:rPr>
        <w:t>Предмет договора</w:t>
      </w:r>
    </w:p>
    <w:p w:rsidR="0082737B" w:rsidRPr="00DD3CEF" w:rsidRDefault="0082737B" w:rsidP="0082737B">
      <w:pPr>
        <w:rPr>
          <w:sz w:val="26"/>
          <w:szCs w:val="26"/>
        </w:rPr>
      </w:pPr>
    </w:p>
    <w:p w:rsidR="0082737B" w:rsidRPr="007B1FD1" w:rsidRDefault="0082737B" w:rsidP="00C104F7">
      <w:pPr>
        <w:pStyle w:val="ConsPlusNonformat"/>
        <w:numPr>
          <w:ilvl w:val="1"/>
          <w:numId w:val="9"/>
        </w:numPr>
        <w:ind w:left="0" w:firstLine="720"/>
        <w:jc w:val="both"/>
        <w:rPr>
          <w:rFonts w:ascii="Times New Roman" w:hAnsi="Times New Roman" w:cs="Times New Roman"/>
          <w:sz w:val="26"/>
          <w:szCs w:val="26"/>
        </w:rPr>
      </w:pPr>
      <w:r w:rsidRPr="007B1FD1">
        <w:rPr>
          <w:rFonts w:ascii="Times New Roman" w:hAnsi="Times New Roman" w:cs="Times New Roman"/>
          <w:sz w:val="26"/>
          <w:szCs w:val="26"/>
        </w:rPr>
        <w:t xml:space="preserve">Администрация предоставляет Хозяйствующему субъекту право </w:t>
      </w:r>
      <w:r>
        <w:rPr>
          <w:rFonts w:ascii="Times New Roman" w:hAnsi="Times New Roman" w:cs="Times New Roman"/>
          <w:sz w:val="26"/>
          <w:szCs w:val="26"/>
        </w:rPr>
        <w:t xml:space="preserve">на </w:t>
      </w:r>
      <w:r w:rsidRPr="007B1FD1">
        <w:rPr>
          <w:rFonts w:ascii="Times New Roman" w:hAnsi="Times New Roman" w:cs="Times New Roman"/>
          <w:sz w:val="26"/>
          <w:szCs w:val="26"/>
        </w:rPr>
        <w:t>разме</w:t>
      </w:r>
      <w:r>
        <w:rPr>
          <w:rFonts w:ascii="Times New Roman" w:hAnsi="Times New Roman" w:cs="Times New Roman"/>
          <w:sz w:val="26"/>
          <w:szCs w:val="26"/>
        </w:rPr>
        <w:t>щение</w:t>
      </w:r>
      <w:r w:rsidRPr="007B1FD1">
        <w:rPr>
          <w:rFonts w:ascii="Times New Roman" w:hAnsi="Times New Roman" w:cs="Times New Roman"/>
          <w:sz w:val="26"/>
          <w:szCs w:val="26"/>
        </w:rPr>
        <w:t xml:space="preserve"> нестационарн</w:t>
      </w:r>
      <w:r>
        <w:rPr>
          <w:rFonts w:ascii="Times New Roman" w:hAnsi="Times New Roman" w:cs="Times New Roman"/>
          <w:sz w:val="26"/>
          <w:szCs w:val="26"/>
        </w:rPr>
        <w:t>ого</w:t>
      </w:r>
      <w:r w:rsidRPr="007B1FD1">
        <w:rPr>
          <w:rFonts w:ascii="Times New Roman" w:hAnsi="Times New Roman" w:cs="Times New Roman"/>
          <w:sz w:val="26"/>
          <w:szCs w:val="26"/>
        </w:rPr>
        <w:t xml:space="preserve"> торгов</w:t>
      </w:r>
      <w:r>
        <w:rPr>
          <w:rFonts w:ascii="Times New Roman" w:hAnsi="Times New Roman" w:cs="Times New Roman"/>
          <w:sz w:val="26"/>
          <w:szCs w:val="26"/>
        </w:rPr>
        <w:t>ого</w:t>
      </w:r>
      <w:r w:rsidRPr="007B1FD1">
        <w:rPr>
          <w:rFonts w:ascii="Times New Roman" w:hAnsi="Times New Roman" w:cs="Times New Roman"/>
          <w:sz w:val="26"/>
          <w:szCs w:val="26"/>
        </w:rPr>
        <w:t xml:space="preserve"> объект</w:t>
      </w:r>
      <w:r>
        <w:rPr>
          <w:rFonts w:ascii="Times New Roman" w:hAnsi="Times New Roman" w:cs="Times New Roman"/>
          <w:sz w:val="26"/>
          <w:szCs w:val="26"/>
        </w:rPr>
        <w:t>а</w:t>
      </w:r>
      <w:r w:rsidRPr="007B1FD1">
        <w:rPr>
          <w:rFonts w:ascii="Times New Roman" w:hAnsi="Times New Roman" w:cs="Times New Roman"/>
          <w:sz w:val="26"/>
          <w:szCs w:val="26"/>
        </w:rPr>
        <w:t xml:space="preserve"> (предоставл</w:t>
      </w:r>
      <w:r>
        <w:rPr>
          <w:rFonts w:ascii="Times New Roman" w:hAnsi="Times New Roman" w:cs="Times New Roman"/>
          <w:sz w:val="26"/>
          <w:szCs w:val="26"/>
        </w:rPr>
        <w:t>яет</w:t>
      </w:r>
      <w:r w:rsidRPr="007B1FD1">
        <w:rPr>
          <w:rFonts w:ascii="Times New Roman" w:hAnsi="Times New Roman" w:cs="Times New Roman"/>
          <w:sz w:val="26"/>
          <w:szCs w:val="26"/>
        </w:rPr>
        <w:t xml:space="preserve"> торгово</w:t>
      </w:r>
      <w:r>
        <w:rPr>
          <w:rFonts w:ascii="Times New Roman" w:hAnsi="Times New Roman" w:cs="Times New Roman"/>
          <w:sz w:val="26"/>
          <w:szCs w:val="26"/>
        </w:rPr>
        <w:t>е</w:t>
      </w:r>
      <w:r w:rsidRPr="007B1FD1">
        <w:rPr>
          <w:rFonts w:ascii="Times New Roman" w:hAnsi="Times New Roman" w:cs="Times New Roman"/>
          <w:sz w:val="26"/>
          <w:szCs w:val="26"/>
        </w:rPr>
        <w:t xml:space="preserve"> мест</w:t>
      </w:r>
      <w:r>
        <w:rPr>
          <w:rFonts w:ascii="Times New Roman" w:hAnsi="Times New Roman" w:cs="Times New Roman"/>
          <w:sz w:val="26"/>
          <w:szCs w:val="26"/>
        </w:rPr>
        <w:t>о</w:t>
      </w:r>
      <w:r w:rsidRPr="007B1FD1">
        <w:rPr>
          <w:rFonts w:ascii="Times New Roman" w:hAnsi="Times New Roman" w:cs="Times New Roman"/>
          <w:sz w:val="26"/>
          <w:szCs w:val="26"/>
        </w:rPr>
        <w:t xml:space="preserve"> на уличном прилавке):_________</w:t>
      </w:r>
      <w:r w:rsidR="003B606A">
        <w:rPr>
          <w:rFonts w:ascii="Times New Roman" w:hAnsi="Times New Roman" w:cs="Times New Roman"/>
          <w:sz w:val="26"/>
          <w:szCs w:val="26"/>
        </w:rPr>
        <w:t>_______________________________</w:t>
      </w:r>
      <w:r w:rsidRPr="007B1FD1">
        <w:rPr>
          <w:rFonts w:ascii="Times New Roman" w:hAnsi="Times New Roman" w:cs="Times New Roman"/>
          <w:sz w:val="26"/>
          <w:szCs w:val="26"/>
        </w:rPr>
        <w:t xml:space="preserve"> (далее </w:t>
      </w:r>
      <w:r w:rsidR="003B606A">
        <w:rPr>
          <w:rFonts w:ascii="Times New Roman" w:hAnsi="Times New Roman" w:cs="Times New Roman"/>
          <w:sz w:val="26"/>
          <w:szCs w:val="26"/>
        </w:rPr>
        <w:t>–</w:t>
      </w:r>
      <w:r w:rsidRPr="007B1FD1">
        <w:rPr>
          <w:rFonts w:ascii="Times New Roman" w:hAnsi="Times New Roman" w:cs="Times New Roman"/>
          <w:sz w:val="26"/>
          <w:szCs w:val="26"/>
        </w:rPr>
        <w:t xml:space="preserve"> Объект)</w:t>
      </w:r>
    </w:p>
    <w:p w:rsidR="0082737B" w:rsidRPr="00DD3CEF" w:rsidRDefault="0082737B" w:rsidP="0082737B">
      <w:pPr>
        <w:pStyle w:val="ConsPlusNonformat"/>
        <w:jc w:val="both"/>
        <w:rPr>
          <w:rFonts w:ascii="Times New Roman" w:hAnsi="Times New Roman" w:cs="Times New Roman"/>
        </w:rPr>
      </w:pPr>
      <w:r w:rsidRPr="00DD3C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3CEF">
        <w:rPr>
          <w:rFonts w:ascii="Times New Roman" w:hAnsi="Times New Roman" w:cs="Times New Roman"/>
          <w:sz w:val="26"/>
          <w:szCs w:val="26"/>
        </w:rPr>
        <w:t xml:space="preserve">          </w:t>
      </w:r>
      <w:r w:rsidRPr="00DD3CEF">
        <w:rPr>
          <w:rFonts w:ascii="Times New Roman" w:hAnsi="Times New Roman" w:cs="Times New Roman"/>
        </w:rPr>
        <w:t>(вид и специализация объекта)</w:t>
      </w:r>
    </w:p>
    <w:p w:rsidR="0082737B" w:rsidRPr="00DD3CEF" w:rsidRDefault="0082737B" w:rsidP="0082737B">
      <w:pPr>
        <w:pStyle w:val="ConsPlusNonformat"/>
        <w:jc w:val="both"/>
        <w:rPr>
          <w:rFonts w:ascii="Times New Roman" w:hAnsi="Times New Roman" w:cs="Times New Roman"/>
          <w:sz w:val="26"/>
          <w:szCs w:val="26"/>
        </w:rPr>
      </w:pPr>
      <w:r w:rsidRPr="00DD3CEF">
        <w:rPr>
          <w:rFonts w:ascii="Times New Roman" w:hAnsi="Times New Roman" w:cs="Times New Roman"/>
          <w:sz w:val="26"/>
          <w:szCs w:val="26"/>
        </w:rPr>
        <w:t>по адресу:________</w:t>
      </w:r>
      <w:r>
        <w:rPr>
          <w:rFonts w:ascii="Times New Roman" w:hAnsi="Times New Roman" w:cs="Times New Roman"/>
          <w:sz w:val="26"/>
          <w:szCs w:val="26"/>
        </w:rPr>
        <w:t>_______________</w:t>
      </w:r>
      <w:r w:rsidRPr="00DD3CEF">
        <w:rPr>
          <w:rFonts w:ascii="Times New Roman" w:hAnsi="Times New Roman" w:cs="Times New Roman"/>
          <w:sz w:val="26"/>
          <w:szCs w:val="26"/>
        </w:rPr>
        <w:t>_________</w:t>
      </w:r>
      <w:r w:rsidR="003B606A">
        <w:rPr>
          <w:rFonts w:ascii="Times New Roman" w:hAnsi="Times New Roman" w:cs="Times New Roman"/>
          <w:sz w:val="26"/>
          <w:szCs w:val="26"/>
        </w:rPr>
        <w:t>______________________________</w:t>
      </w:r>
      <w:r w:rsidRPr="00DD3CEF">
        <w:rPr>
          <w:rFonts w:ascii="Times New Roman" w:hAnsi="Times New Roman" w:cs="Times New Roman"/>
          <w:sz w:val="26"/>
          <w:szCs w:val="26"/>
        </w:rPr>
        <w:t>,</w:t>
      </w:r>
    </w:p>
    <w:p w:rsidR="0082737B" w:rsidRPr="00DD3CEF" w:rsidRDefault="0082737B" w:rsidP="0082737B">
      <w:pPr>
        <w:pStyle w:val="ConsPlusNonformat"/>
        <w:jc w:val="both"/>
        <w:rPr>
          <w:rFonts w:ascii="Times New Roman" w:hAnsi="Times New Roman" w:cs="Times New Roman"/>
        </w:rPr>
      </w:pPr>
      <w:r w:rsidRPr="00DD3CEF">
        <w:rPr>
          <w:rFonts w:ascii="Times New Roman" w:hAnsi="Times New Roman" w:cs="Times New Roman"/>
        </w:rPr>
        <w:t xml:space="preserve">          </w:t>
      </w:r>
      <w:r>
        <w:rPr>
          <w:rFonts w:ascii="Times New Roman" w:hAnsi="Times New Roman" w:cs="Times New Roman"/>
        </w:rPr>
        <w:t xml:space="preserve">                                   </w:t>
      </w:r>
      <w:r w:rsidRPr="00DD3CEF">
        <w:rPr>
          <w:rFonts w:ascii="Times New Roman" w:hAnsi="Times New Roman" w:cs="Times New Roman"/>
        </w:rPr>
        <w:t xml:space="preserve">               (местоположение объекта)</w:t>
      </w:r>
    </w:p>
    <w:p w:rsidR="0082737B" w:rsidRPr="0077604B" w:rsidRDefault="0082737B" w:rsidP="0082737B">
      <w:pPr>
        <w:jc w:val="both"/>
        <w:rPr>
          <w:color w:val="000000" w:themeColor="text1"/>
          <w:sz w:val="26"/>
          <w:szCs w:val="26"/>
        </w:rPr>
      </w:pPr>
      <w:proofErr w:type="gramStart"/>
      <w:r w:rsidRPr="00DD3CEF">
        <w:rPr>
          <w:color w:val="000000" w:themeColor="text1"/>
          <w:sz w:val="26"/>
          <w:szCs w:val="26"/>
        </w:rPr>
        <w:t>площадь места под размещение Объекта составляет не более</w:t>
      </w:r>
      <w:r w:rsidRPr="0077604B">
        <w:rPr>
          <w:color w:val="000000" w:themeColor="text1"/>
          <w:sz w:val="26"/>
          <w:szCs w:val="26"/>
        </w:rPr>
        <w:t xml:space="preserve"> </w:t>
      </w:r>
      <w:r>
        <w:rPr>
          <w:color w:val="000000" w:themeColor="text1"/>
          <w:sz w:val="26"/>
          <w:szCs w:val="26"/>
        </w:rPr>
        <w:t>___</w:t>
      </w:r>
      <w:r w:rsidRPr="0077604B">
        <w:rPr>
          <w:color w:val="000000" w:themeColor="text1"/>
          <w:sz w:val="26"/>
          <w:szCs w:val="26"/>
        </w:rPr>
        <w:t xml:space="preserve"> кв.м</w:t>
      </w:r>
      <w:r>
        <w:rPr>
          <w:color w:val="000000" w:themeColor="text1"/>
          <w:sz w:val="26"/>
          <w:szCs w:val="26"/>
        </w:rPr>
        <w:t>. согласно ситуационному плану, являющемуся неотъемлемой</w:t>
      </w:r>
      <w:r w:rsidRPr="0077604B">
        <w:rPr>
          <w:color w:val="000000" w:themeColor="text1"/>
          <w:sz w:val="26"/>
          <w:szCs w:val="26"/>
        </w:rPr>
        <w:t xml:space="preserve"> частью настоящего договора, а Хозяйствующий субъект обяз</w:t>
      </w:r>
      <w:r>
        <w:rPr>
          <w:color w:val="000000" w:themeColor="text1"/>
          <w:sz w:val="26"/>
          <w:szCs w:val="26"/>
        </w:rPr>
        <w:t>уется разместить и</w:t>
      </w:r>
      <w:r w:rsidRPr="0077604B">
        <w:rPr>
          <w:color w:val="000000" w:themeColor="text1"/>
          <w:sz w:val="26"/>
          <w:szCs w:val="26"/>
        </w:rPr>
        <w:t xml:space="preserve"> обеспечить в течение всего срок</w:t>
      </w:r>
      <w:r>
        <w:rPr>
          <w:color w:val="000000" w:themeColor="text1"/>
          <w:sz w:val="26"/>
          <w:szCs w:val="26"/>
        </w:rPr>
        <w:t xml:space="preserve">а действия настоящего договора </w:t>
      </w:r>
      <w:r w:rsidRPr="0077604B">
        <w:rPr>
          <w:color w:val="000000" w:themeColor="text1"/>
          <w:sz w:val="26"/>
          <w:szCs w:val="26"/>
        </w:rPr>
        <w:t xml:space="preserve">функционирование объекта на условиях и </w:t>
      </w:r>
      <w:r w:rsidR="003B606A">
        <w:rPr>
          <w:color w:val="000000" w:themeColor="text1"/>
          <w:sz w:val="26"/>
          <w:szCs w:val="26"/>
        </w:rPr>
        <w:t xml:space="preserve">                       </w:t>
      </w:r>
      <w:r w:rsidRPr="0077604B">
        <w:rPr>
          <w:color w:val="000000" w:themeColor="text1"/>
          <w:sz w:val="26"/>
          <w:szCs w:val="26"/>
        </w:rPr>
        <w:t>в порядке, предусмотренных в соответствии с настоящим договором, ф</w:t>
      </w:r>
      <w:r>
        <w:rPr>
          <w:color w:val="000000" w:themeColor="text1"/>
          <w:sz w:val="26"/>
          <w:szCs w:val="26"/>
        </w:rPr>
        <w:t xml:space="preserve">едеральным законодательством, </w:t>
      </w:r>
      <w:r w:rsidRPr="0077604B">
        <w:rPr>
          <w:color w:val="000000" w:themeColor="text1"/>
          <w:sz w:val="26"/>
          <w:szCs w:val="26"/>
        </w:rPr>
        <w:t>законодательством Ненецкого автономного округа и МО "Городской округ "Город Нарьян-Мар".</w:t>
      </w:r>
      <w:proofErr w:type="gramEnd"/>
    </w:p>
    <w:p w:rsidR="0082737B" w:rsidRPr="0077604B" w:rsidRDefault="0082737B" w:rsidP="0082737B">
      <w:pPr>
        <w:pStyle w:val="afb"/>
        <w:ind w:firstLine="660"/>
        <w:rPr>
          <w:rFonts w:ascii="Times New Roman" w:hAnsi="Times New Roman" w:cs="Times New Roman"/>
          <w:color w:val="000000" w:themeColor="text1"/>
          <w:sz w:val="26"/>
          <w:szCs w:val="26"/>
        </w:rPr>
      </w:pPr>
      <w:r w:rsidRPr="0077604B">
        <w:rPr>
          <w:rFonts w:ascii="Times New Roman" w:hAnsi="Times New Roman" w:cs="Times New Roman"/>
          <w:color w:val="000000" w:themeColor="text1"/>
          <w:sz w:val="26"/>
          <w:szCs w:val="26"/>
        </w:rPr>
        <w:t xml:space="preserve">1.2. 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ситуационным планом и </w:t>
      </w:r>
      <w:r w:rsidR="00A67411">
        <w:rPr>
          <w:rFonts w:ascii="Times New Roman" w:hAnsi="Times New Roman" w:cs="Times New Roman"/>
          <w:color w:val="000000" w:themeColor="text1"/>
          <w:sz w:val="26"/>
          <w:szCs w:val="26"/>
        </w:rPr>
        <w:t xml:space="preserve">                         </w:t>
      </w:r>
      <w:hyperlink w:anchor="sub_3011" w:history="1">
        <w:r w:rsidRPr="00A67411">
          <w:rPr>
            <w:rStyle w:val="af9"/>
            <w:rFonts w:ascii="Times New Roman" w:hAnsi="Times New Roman" w:cs="Times New Roman"/>
            <w:b w:val="0"/>
            <w:color w:val="000000" w:themeColor="text1"/>
            <w:sz w:val="26"/>
            <w:szCs w:val="26"/>
          </w:rPr>
          <w:t>пунктом 1.1</w:t>
        </w:r>
      </w:hyperlink>
      <w:r w:rsidRPr="00B003A4">
        <w:rPr>
          <w:rFonts w:ascii="Times New Roman" w:hAnsi="Times New Roman" w:cs="Times New Roman"/>
          <w:b/>
          <w:color w:val="000000" w:themeColor="text1"/>
          <w:sz w:val="26"/>
          <w:szCs w:val="26"/>
        </w:rPr>
        <w:t xml:space="preserve"> </w:t>
      </w:r>
      <w:r w:rsidRPr="00B003A4">
        <w:rPr>
          <w:rFonts w:ascii="Times New Roman" w:hAnsi="Times New Roman" w:cs="Times New Roman"/>
          <w:color w:val="000000" w:themeColor="text1"/>
          <w:sz w:val="26"/>
          <w:szCs w:val="26"/>
        </w:rPr>
        <w:t>н</w:t>
      </w:r>
      <w:r w:rsidRPr="0077604B">
        <w:rPr>
          <w:rFonts w:ascii="Times New Roman" w:hAnsi="Times New Roman" w:cs="Times New Roman"/>
          <w:color w:val="000000" w:themeColor="text1"/>
          <w:sz w:val="26"/>
          <w:szCs w:val="26"/>
        </w:rPr>
        <w:t>астоящего договора.</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color w:val="000000" w:themeColor="text1"/>
          <w:sz w:val="26"/>
          <w:szCs w:val="26"/>
        </w:rPr>
        <w:t xml:space="preserve">1.3. </w:t>
      </w:r>
      <w:proofErr w:type="gramStart"/>
      <w:r w:rsidRPr="0077604B">
        <w:rPr>
          <w:rFonts w:ascii="Times New Roman" w:hAnsi="Times New Roman" w:cs="Times New Roman"/>
          <w:color w:val="000000" w:themeColor="text1"/>
          <w:sz w:val="26"/>
          <w:szCs w:val="26"/>
        </w:rPr>
        <w:t>Период размещения объекта устанавливается с "</w:t>
      </w:r>
      <w:r>
        <w:rPr>
          <w:rFonts w:ascii="Times New Roman" w:hAnsi="Times New Roman" w:cs="Times New Roman"/>
          <w:color w:val="000000" w:themeColor="text1"/>
          <w:sz w:val="26"/>
          <w:szCs w:val="26"/>
        </w:rPr>
        <w:t>___</w:t>
      </w:r>
      <w:r w:rsidRPr="0077604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__________ </w:t>
      </w:r>
      <w:r w:rsidRPr="0077604B">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__</w:t>
      </w:r>
      <w:r w:rsidRPr="0077604B">
        <w:rPr>
          <w:rFonts w:ascii="Times New Roman" w:hAnsi="Times New Roman" w:cs="Times New Roman"/>
          <w:color w:val="000000" w:themeColor="text1"/>
          <w:sz w:val="26"/>
          <w:szCs w:val="26"/>
        </w:rPr>
        <w:t xml:space="preserve"> года по</w:t>
      </w:r>
      <w:r w:rsidRPr="0077604B">
        <w:rPr>
          <w:rFonts w:ascii="Times New Roman" w:hAnsi="Times New Roman" w:cs="Times New Roman"/>
          <w:sz w:val="26"/>
          <w:szCs w:val="26"/>
        </w:rPr>
        <w:t xml:space="preserve"> "</w:t>
      </w:r>
      <w:r>
        <w:rPr>
          <w:rFonts w:ascii="Times New Roman" w:hAnsi="Times New Roman" w:cs="Times New Roman"/>
          <w:sz w:val="26"/>
          <w:szCs w:val="26"/>
        </w:rPr>
        <w:t>___</w:t>
      </w:r>
      <w:r w:rsidRPr="0077604B">
        <w:rPr>
          <w:rFonts w:ascii="Times New Roman" w:hAnsi="Times New Roman" w:cs="Times New Roman"/>
          <w:sz w:val="26"/>
          <w:szCs w:val="26"/>
        </w:rPr>
        <w:t>"</w:t>
      </w:r>
      <w:r>
        <w:rPr>
          <w:rFonts w:ascii="Times New Roman" w:hAnsi="Times New Roman" w:cs="Times New Roman"/>
          <w:sz w:val="26"/>
          <w:szCs w:val="26"/>
        </w:rPr>
        <w:t xml:space="preserve"> __________ </w:t>
      </w:r>
      <w:r w:rsidRPr="0077604B">
        <w:rPr>
          <w:rFonts w:ascii="Times New Roman" w:hAnsi="Times New Roman" w:cs="Times New Roman"/>
          <w:sz w:val="26"/>
          <w:szCs w:val="26"/>
        </w:rPr>
        <w:t>20</w:t>
      </w:r>
      <w:r>
        <w:rPr>
          <w:rFonts w:ascii="Times New Roman" w:hAnsi="Times New Roman" w:cs="Times New Roman"/>
          <w:sz w:val="26"/>
          <w:szCs w:val="26"/>
        </w:rPr>
        <w:t>___</w:t>
      </w:r>
      <w:r w:rsidRPr="0077604B">
        <w:rPr>
          <w:rFonts w:ascii="Times New Roman" w:hAnsi="Times New Roman" w:cs="Times New Roman"/>
          <w:sz w:val="26"/>
          <w:szCs w:val="26"/>
        </w:rPr>
        <w:t xml:space="preserve"> года</w:t>
      </w:r>
      <w:r>
        <w:rPr>
          <w:rFonts w:ascii="Times New Roman" w:hAnsi="Times New Roman" w:cs="Times New Roman"/>
          <w:sz w:val="26"/>
          <w:szCs w:val="26"/>
        </w:rPr>
        <w:t xml:space="preserve"> (на _____ календарных дней (для Договора на предоставление торгового места)</w:t>
      </w:r>
      <w:r w:rsidRPr="0077604B">
        <w:rPr>
          <w:rFonts w:ascii="Times New Roman" w:hAnsi="Times New Roman" w:cs="Times New Roman"/>
          <w:sz w:val="26"/>
          <w:szCs w:val="26"/>
        </w:rPr>
        <w:t>.</w:t>
      </w:r>
      <w:proofErr w:type="gramEnd"/>
    </w:p>
    <w:p w:rsidR="0082737B" w:rsidRDefault="0082737B" w:rsidP="0082737B">
      <w:pPr>
        <w:rPr>
          <w:sz w:val="26"/>
          <w:szCs w:val="26"/>
        </w:rPr>
      </w:pPr>
      <w:r w:rsidRPr="0077604B">
        <w:rPr>
          <w:sz w:val="26"/>
          <w:szCs w:val="26"/>
        </w:rPr>
        <w:tab/>
      </w:r>
    </w:p>
    <w:p w:rsidR="0082737B" w:rsidRPr="00B003A4" w:rsidRDefault="0082737B" w:rsidP="0082737B">
      <w:pPr>
        <w:widowControl w:val="0"/>
        <w:tabs>
          <w:tab w:val="left" w:pos="0"/>
        </w:tabs>
        <w:jc w:val="center"/>
        <w:rPr>
          <w:rStyle w:val="af8"/>
          <w:color w:val="000000" w:themeColor="text1"/>
          <w:sz w:val="26"/>
          <w:szCs w:val="26"/>
        </w:rPr>
      </w:pPr>
      <w:r w:rsidRPr="00B003A4">
        <w:rPr>
          <w:rStyle w:val="af8"/>
          <w:color w:val="000000" w:themeColor="text1"/>
          <w:sz w:val="26"/>
          <w:szCs w:val="26"/>
        </w:rPr>
        <w:t>2. Плата за размещение объекта и порядок расчетов</w:t>
      </w:r>
    </w:p>
    <w:p w:rsidR="0082737B" w:rsidRPr="0077604B" w:rsidRDefault="0082737B" w:rsidP="0082737B">
      <w:pPr>
        <w:rPr>
          <w:sz w:val="26"/>
          <w:szCs w:val="26"/>
        </w:rPr>
      </w:pPr>
    </w:p>
    <w:p w:rsidR="0082737B" w:rsidRPr="006B6444" w:rsidRDefault="0082737B" w:rsidP="0082737B">
      <w:pPr>
        <w:pStyle w:val="afb"/>
        <w:ind w:firstLine="660"/>
        <w:rPr>
          <w:rFonts w:ascii="Times New Roman" w:hAnsi="Times New Roman" w:cs="Times New Roman"/>
          <w:sz w:val="26"/>
          <w:szCs w:val="26"/>
        </w:rPr>
      </w:pPr>
      <w:bookmarkStart w:id="2" w:name="sub_3021"/>
      <w:r w:rsidRPr="0077604B">
        <w:rPr>
          <w:rFonts w:ascii="Times New Roman" w:hAnsi="Times New Roman" w:cs="Times New Roman"/>
          <w:sz w:val="26"/>
          <w:szCs w:val="26"/>
        </w:rPr>
        <w:t xml:space="preserve">2.1. Плата за размещение Объекта </w:t>
      </w:r>
      <w:r>
        <w:rPr>
          <w:rFonts w:ascii="Times New Roman" w:hAnsi="Times New Roman" w:cs="Times New Roman"/>
          <w:sz w:val="26"/>
          <w:szCs w:val="26"/>
        </w:rPr>
        <w:t>определяется</w:t>
      </w:r>
      <w:r w:rsidRPr="0077604B">
        <w:rPr>
          <w:rFonts w:ascii="Times New Roman" w:hAnsi="Times New Roman" w:cs="Times New Roman"/>
          <w:sz w:val="26"/>
          <w:szCs w:val="26"/>
        </w:rPr>
        <w:t xml:space="preserve"> </w:t>
      </w:r>
      <w:r>
        <w:rPr>
          <w:rFonts w:ascii="Times New Roman" w:hAnsi="Times New Roman" w:cs="Times New Roman"/>
          <w:sz w:val="26"/>
          <w:szCs w:val="26"/>
        </w:rPr>
        <w:t xml:space="preserve">на основании Методики </w:t>
      </w:r>
      <w:r w:rsidRPr="006B6444">
        <w:rPr>
          <w:rFonts w:ascii="Times New Roman" w:hAnsi="Times New Roman" w:cs="Times New Roman"/>
          <w:sz w:val="26"/>
          <w:szCs w:val="26"/>
        </w:rPr>
        <w:t>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r w:rsidR="003B606A">
        <w:rPr>
          <w:rFonts w:ascii="Times New Roman" w:hAnsi="Times New Roman" w:cs="Times New Roman"/>
          <w:sz w:val="26"/>
          <w:szCs w:val="26"/>
        </w:rPr>
        <w:t>,</w:t>
      </w:r>
      <w:r w:rsidRPr="006B6444">
        <w:rPr>
          <w:rFonts w:ascii="Times New Roman" w:hAnsi="Times New Roman" w:cs="Times New Roman"/>
          <w:sz w:val="26"/>
          <w:szCs w:val="26"/>
        </w:rPr>
        <w:t xml:space="preserve"> и составляет </w:t>
      </w:r>
      <w:bookmarkEnd w:id="2"/>
      <w:r w:rsidRPr="006B6444">
        <w:rPr>
          <w:rFonts w:ascii="Times New Roman" w:hAnsi="Times New Roman" w:cs="Times New Roman"/>
          <w:sz w:val="26"/>
          <w:szCs w:val="26"/>
        </w:rPr>
        <w:t>__________________</w:t>
      </w:r>
      <w:r w:rsidR="003B606A">
        <w:rPr>
          <w:rFonts w:ascii="Times New Roman" w:hAnsi="Times New Roman" w:cs="Times New Roman"/>
          <w:sz w:val="26"/>
          <w:szCs w:val="26"/>
        </w:rPr>
        <w:t>__________________</w:t>
      </w:r>
      <w:r w:rsidRPr="006B6444">
        <w:rPr>
          <w:rFonts w:ascii="Times New Roman" w:hAnsi="Times New Roman" w:cs="Times New Roman"/>
          <w:sz w:val="26"/>
          <w:szCs w:val="26"/>
        </w:rPr>
        <w:t>.</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2.2. Размер платы за размещение объекта не может быть изменен по соглашению Сторон.</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2.3. В случае расторжения договора в соответствии с пунктом 6.1 договора возмещение платы за размещение Объекта производится пропорционально периоду фактического размещения Объекта либо по решению суда.</w:t>
      </w:r>
    </w:p>
    <w:p w:rsidR="0082737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 xml:space="preserve">2.4. В случае расторжения договора в соответствии с пунктом 6.2 договора возмещение платы за размещение Объекта не производится. </w:t>
      </w:r>
    </w:p>
    <w:p w:rsidR="0082737B" w:rsidRDefault="0082737B" w:rsidP="0082737B">
      <w:pPr>
        <w:tabs>
          <w:tab w:val="left" w:pos="1276"/>
        </w:tabs>
        <w:ind w:firstLine="709"/>
        <w:jc w:val="both"/>
        <w:rPr>
          <w:rFonts w:eastAsiaTheme="minorHAnsi"/>
          <w:sz w:val="26"/>
          <w:szCs w:val="26"/>
          <w:lang w:eastAsia="en-US"/>
        </w:rPr>
      </w:pPr>
      <w:r w:rsidRPr="00906DFA">
        <w:rPr>
          <w:sz w:val="26"/>
          <w:szCs w:val="26"/>
        </w:rPr>
        <w:t>2.5.</w:t>
      </w:r>
      <w:r>
        <w:rPr>
          <w:sz w:val="26"/>
          <w:szCs w:val="26"/>
        </w:rPr>
        <w:tab/>
      </w:r>
      <w:r>
        <w:rPr>
          <w:rFonts w:eastAsiaTheme="minorHAnsi"/>
          <w:sz w:val="26"/>
          <w:szCs w:val="26"/>
          <w:lang w:eastAsia="en-US"/>
        </w:rPr>
        <w:t>Оплата производится следующим образом:</w:t>
      </w:r>
    </w:p>
    <w:p w:rsidR="0082737B" w:rsidRDefault="0082737B" w:rsidP="0082737B">
      <w:pPr>
        <w:tabs>
          <w:tab w:val="left" w:pos="1276"/>
        </w:tabs>
        <w:ind w:firstLine="709"/>
        <w:jc w:val="both"/>
        <w:rPr>
          <w:sz w:val="26"/>
          <w:szCs w:val="26"/>
        </w:rPr>
      </w:pPr>
      <w:r>
        <w:rPr>
          <w:rFonts w:eastAsiaTheme="minorHAnsi"/>
          <w:sz w:val="26"/>
          <w:szCs w:val="26"/>
          <w:lang w:eastAsia="en-US"/>
        </w:rPr>
        <w:t xml:space="preserve">2.5.1. </w:t>
      </w:r>
      <w:proofErr w:type="gramStart"/>
      <w:r>
        <w:rPr>
          <w:rFonts w:eastAsiaTheme="minorHAnsi"/>
          <w:sz w:val="26"/>
          <w:szCs w:val="26"/>
          <w:lang w:eastAsia="en-US"/>
        </w:rPr>
        <w:t xml:space="preserve">В случае размещения нестационарного торгового объекта </w:t>
      </w:r>
      <w:r w:rsidR="003B606A">
        <w:rPr>
          <w:rFonts w:eastAsiaTheme="minorHAnsi"/>
          <w:sz w:val="26"/>
          <w:szCs w:val="26"/>
          <w:lang w:eastAsia="en-US"/>
        </w:rPr>
        <w:t>–</w:t>
      </w:r>
      <w:r>
        <w:rPr>
          <w:rFonts w:eastAsiaTheme="minorHAnsi"/>
          <w:sz w:val="26"/>
          <w:szCs w:val="26"/>
          <w:lang w:eastAsia="en-US"/>
        </w:rPr>
        <w:t xml:space="preserve"> тремя платежами: </w:t>
      </w:r>
      <w:r>
        <w:rPr>
          <w:rFonts w:cs="Calibri"/>
          <w:sz w:val="26"/>
          <w:szCs w:val="26"/>
        </w:rPr>
        <w:t xml:space="preserve">первый платеж </w:t>
      </w:r>
      <w:r>
        <w:rPr>
          <w:rFonts w:eastAsiaTheme="minorHAnsi"/>
          <w:sz w:val="26"/>
          <w:szCs w:val="26"/>
          <w:lang w:eastAsia="en-US"/>
        </w:rPr>
        <w:t>уплачивается</w:t>
      </w:r>
      <w:r>
        <w:rPr>
          <w:rFonts w:cs="Calibri"/>
          <w:sz w:val="26"/>
          <w:szCs w:val="26"/>
        </w:rPr>
        <w:t xml:space="preserve"> в размере не менее 1/3</w:t>
      </w:r>
      <w:r w:rsidRPr="00D735F1">
        <w:rPr>
          <w:rFonts w:cs="Calibri"/>
          <w:sz w:val="26"/>
          <w:szCs w:val="26"/>
        </w:rPr>
        <w:t xml:space="preserve"> </w:t>
      </w:r>
      <w:r>
        <w:rPr>
          <w:rFonts w:cs="Calibri"/>
          <w:sz w:val="26"/>
          <w:szCs w:val="26"/>
        </w:rPr>
        <w:t>стоимости</w:t>
      </w:r>
      <w:r w:rsidRPr="00D735F1">
        <w:rPr>
          <w:rFonts w:cs="Calibri"/>
          <w:sz w:val="26"/>
          <w:szCs w:val="26"/>
        </w:rPr>
        <w:t xml:space="preserve"> приобретенного </w:t>
      </w:r>
      <w:r>
        <w:rPr>
          <w:rFonts w:cs="Calibri"/>
          <w:sz w:val="26"/>
          <w:szCs w:val="26"/>
        </w:rPr>
        <w:t xml:space="preserve">им </w:t>
      </w:r>
      <w:r w:rsidRPr="00D735F1">
        <w:rPr>
          <w:rFonts w:cs="Calibri"/>
          <w:sz w:val="26"/>
          <w:szCs w:val="26"/>
        </w:rPr>
        <w:t>права</w:t>
      </w:r>
      <w:r>
        <w:rPr>
          <w:rFonts w:cs="Calibri"/>
          <w:sz w:val="26"/>
          <w:szCs w:val="26"/>
        </w:rPr>
        <w:t xml:space="preserve">; второй и третий платежи </w:t>
      </w:r>
      <w:r>
        <w:rPr>
          <w:rFonts w:eastAsiaTheme="minorHAnsi"/>
          <w:sz w:val="26"/>
          <w:szCs w:val="26"/>
          <w:lang w:eastAsia="en-US"/>
        </w:rPr>
        <w:t>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r>
        <w:rPr>
          <w:rFonts w:eastAsiaTheme="minorHAnsi"/>
          <w:sz w:val="26"/>
          <w:szCs w:val="26"/>
          <w:lang w:eastAsia="en-US"/>
        </w:rPr>
        <w:t xml:space="preserve"> </w:t>
      </w:r>
      <w:r>
        <w:rPr>
          <w:sz w:val="26"/>
          <w:szCs w:val="26"/>
        </w:rPr>
        <w:t xml:space="preserve">Хозяйствующий субъект имеет право оплатить в полном </w:t>
      </w:r>
      <w:r w:rsidRPr="00F16847">
        <w:rPr>
          <w:sz w:val="26"/>
          <w:szCs w:val="26"/>
        </w:rPr>
        <w:t>объеме стоимость права</w:t>
      </w:r>
      <w:r w:rsidRPr="00F00964">
        <w:rPr>
          <w:sz w:val="26"/>
          <w:szCs w:val="26"/>
        </w:rPr>
        <w:t xml:space="preserve"> заключения договора на размещение нестационарного торгового объекта</w:t>
      </w:r>
      <w:r>
        <w:rPr>
          <w:sz w:val="26"/>
          <w:szCs w:val="26"/>
        </w:rPr>
        <w:t xml:space="preserve"> ранее сроков, установленных настоящим пунктом договора</w:t>
      </w:r>
      <w:r w:rsidRPr="003A3C34">
        <w:rPr>
          <w:sz w:val="26"/>
          <w:szCs w:val="26"/>
        </w:rPr>
        <w:t>;</w:t>
      </w:r>
    </w:p>
    <w:p w:rsidR="0082737B" w:rsidRPr="003A3C34" w:rsidRDefault="0082737B" w:rsidP="0082737B">
      <w:pPr>
        <w:tabs>
          <w:tab w:val="left" w:pos="1276"/>
        </w:tabs>
        <w:ind w:firstLine="709"/>
        <w:jc w:val="both"/>
        <w:rPr>
          <w:sz w:val="26"/>
          <w:szCs w:val="26"/>
        </w:rPr>
      </w:pPr>
      <w:r>
        <w:rPr>
          <w:sz w:val="26"/>
          <w:szCs w:val="26"/>
        </w:rPr>
        <w:t>2.5.2. В случае предоставления торгового места оплата производится единовременно за весь заявленный период.</w:t>
      </w:r>
    </w:p>
    <w:p w:rsidR="0082737B" w:rsidRPr="0077604B" w:rsidRDefault="0082737B" w:rsidP="0082737B">
      <w:pPr>
        <w:widowControl w:val="0"/>
        <w:ind w:firstLine="660"/>
        <w:rPr>
          <w:sz w:val="26"/>
          <w:szCs w:val="26"/>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3B606A">
        <w:rPr>
          <w:rStyle w:val="af8"/>
          <w:rFonts w:ascii="Times New Roman" w:hAnsi="Times New Roman" w:cs="Times New Roman"/>
          <w:color w:val="000000" w:themeColor="text1"/>
          <w:sz w:val="26"/>
          <w:szCs w:val="26"/>
        </w:rPr>
        <w:t>3. Права и обязанности Сторон</w:t>
      </w:r>
    </w:p>
    <w:p w:rsidR="0082737B" w:rsidRPr="0077604B" w:rsidRDefault="0082737B" w:rsidP="0082737B">
      <w:pPr>
        <w:rPr>
          <w:sz w:val="26"/>
          <w:szCs w:val="26"/>
        </w:rPr>
      </w:pP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3.1. Хозяйствующий субъект имеет право:</w:t>
      </w:r>
    </w:p>
    <w:p w:rsidR="0082737B" w:rsidRPr="0077604B" w:rsidRDefault="0082737B" w:rsidP="0082737B">
      <w:pPr>
        <w:pStyle w:val="afb"/>
        <w:tabs>
          <w:tab w:val="left" w:pos="1418"/>
        </w:tabs>
        <w:ind w:firstLine="709"/>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r>
      <w:proofErr w:type="gramStart"/>
      <w:r w:rsidRPr="0077604B">
        <w:rPr>
          <w:rFonts w:ascii="Times New Roman" w:hAnsi="Times New Roman" w:cs="Times New Roman"/>
          <w:sz w:val="26"/>
          <w:szCs w:val="26"/>
        </w:rPr>
        <w:t>Разместить объект</w:t>
      </w:r>
      <w:proofErr w:type="gramEnd"/>
      <w:r w:rsidRPr="0077604B">
        <w:rPr>
          <w:rFonts w:ascii="Times New Roman" w:hAnsi="Times New Roman" w:cs="Times New Roman"/>
          <w:sz w:val="26"/>
          <w:szCs w:val="26"/>
        </w:rPr>
        <w:t xml:space="preserve"> по местоположению в соответствии </w:t>
      </w:r>
      <w:r w:rsidRPr="0077604B">
        <w:rPr>
          <w:rFonts w:ascii="Times New Roman" w:hAnsi="Times New Roman" w:cs="Times New Roman"/>
          <w:color w:val="000000" w:themeColor="text1"/>
          <w:sz w:val="26"/>
          <w:szCs w:val="26"/>
        </w:rPr>
        <w:t xml:space="preserve">с </w:t>
      </w:r>
      <w:hyperlink w:anchor="sub_3011" w:history="1">
        <w:r w:rsidRPr="00A67411">
          <w:rPr>
            <w:rStyle w:val="af9"/>
            <w:rFonts w:ascii="Times New Roman" w:hAnsi="Times New Roman" w:cs="Times New Roman"/>
            <w:b w:val="0"/>
            <w:color w:val="000000" w:themeColor="text1"/>
            <w:sz w:val="26"/>
            <w:szCs w:val="26"/>
          </w:rPr>
          <w:t>пунктом</w:t>
        </w:r>
      </w:hyperlink>
      <w:r w:rsidRPr="00A67411">
        <w:rPr>
          <w:rFonts w:ascii="Times New Roman" w:hAnsi="Times New Roman" w:cs="Times New Roman"/>
          <w:b/>
          <w:color w:val="000000" w:themeColor="text1"/>
          <w:sz w:val="26"/>
          <w:szCs w:val="26"/>
        </w:rPr>
        <w:t xml:space="preserve"> </w:t>
      </w:r>
      <w:r w:rsidRPr="00A67411">
        <w:rPr>
          <w:rStyle w:val="aff0"/>
          <w:rFonts w:ascii="Times New Roman" w:hAnsi="Times New Roman" w:cs="Times New Roman"/>
          <w:b w:val="0"/>
          <w:color w:val="000000" w:themeColor="text1"/>
          <w:sz w:val="26"/>
          <w:szCs w:val="26"/>
        </w:rPr>
        <w:t>1.1</w:t>
      </w:r>
      <w:r w:rsidRPr="004A11EB">
        <w:rPr>
          <w:rFonts w:ascii="Times New Roman" w:hAnsi="Times New Roman" w:cs="Times New Roman"/>
          <w:b/>
          <w:sz w:val="26"/>
          <w:szCs w:val="26"/>
        </w:rPr>
        <w:t xml:space="preserve"> </w:t>
      </w:r>
      <w:r w:rsidRPr="0077604B">
        <w:rPr>
          <w:rFonts w:ascii="Times New Roman" w:hAnsi="Times New Roman" w:cs="Times New Roman"/>
          <w:sz w:val="26"/>
          <w:szCs w:val="26"/>
        </w:rPr>
        <w:t>настоящего договора.</w:t>
      </w:r>
    </w:p>
    <w:p w:rsidR="0082737B" w:rsidRPr="0077604B" w:rsidRDefault="0082737B" w:rsidP="0082737B">
      <w:pPr>
        <w:pStyle w:val="afb"/>
        <w:tabs>
          <w:tab w:val="left" w:pos="1418"/>
        </w:tabs>
        <w:ind w:firstLine="709"/>
        <w:rPr>
          <w:rFonts w:ascii="Times New Roman" w:hAnsi="Times New Roman" w:cs="Times New Roman"/>
          <w:sz w:val="26"/>
          <w:szCs w:val="26"/>
        </w:rPr>
      </w:pPr>
      <w:r>
        <w:rPr>
          <w:rFonts w:ascii="Times New Roman" w:hAnsi="Times New Roman" w:cs="Times New Roman"/>
          <w:sz w:val="26"/>
          <w:szCs w:val="26"/>
        </w:rPr>
        <w:t>3.1.2.</w:t>
      </w:r>
      <w:r>
        <w:rPr>
          <w:rFonts w:ascii="Times New Roman" w:hAnsi="Times New Roman" w:cs="Times New Roman"/>
          <w:sz w:val="26"/>
          <w:szCs w:val="26"/>
        </w:rPr>
        <w:tab/>
      </w:r>
      <w:r w:rsidRPr="0077604B">
        <w:rPr>
          <w:rFonts w:ascii="Times New Roman" w:hAnsi="Times New Roman" w:cs="Times New Roman"/>
          <w:sz w:val="26"/>
          <w:szCs w:val="26"/>
        </w:rPr>
        <w:t xml:space="preserve">Использовать Объект для осуществления торговой деятельности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в соответствии с требованиями законодательства Российской Федерации.</w:t>
      </w:r>
    </w:p>
    <w:p w:rsidR="0082737B" w:rsidRPr="0077604B" w:rsidRDefault="0082737B" w:rsidP="0082737B">
      <w:pPr>
        <w:pStyle w:val="afb"/>
        <w:tabs>
          <w:tab w:val="left" w:pos="1418"/>
        </w:tabs>
        <w:ind w:firstLine="709"/>
        <w:rPr>
          <w:rFonts w:ascii="Times New Roman" w:hAnsi="Times New Roman" w:cs="Times New Roman"/>
          <w:sz w:val="26"/>
          <w:szCs w:val="26"/>
        </w:rPr>
      </w:pPr>
      <w:r>
        <w:rPr>
          <w:rFonts w:ascii="Times New Roman" w:hAnsi="Times New Roman" w:cs="Times New Roman"/>
          <w:sz w:val="26"/>
          <w:szCs w:val="26"/>
        </w:rPr>
        <w:t>3.1.3.</w:t>
      </w:r>
      <w:r>
        <w:rPr>
          <w:rFonts w:ascii="Times New Roman" w:hAnsi="Times New Roman" w:cs="Times New Roman"/>
          <w:sz w:val="26"/>
          <w:szCs w:val="26"/>
        </w:rPr>
        <w:tab/>
      </w:r>
      <w:r w:rsidRPr="0077604B">
        <w:rPr>
          <w:rFonts w:ascii="Times New Roman" w:hAnsi="Times New Roman" w:cs="Times New Roman"/>
          <w:sz w:val="26"/>
          <w:szCs w:val="26"/>
        </w:rPr>
        <w:t xml:space="preserve">В случае изменения градостроительной ситуации и внесения в связи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82737B" w:rsidRPr="0077604B" w:rsidRDefault="0082737B" w:rsidP="0082737B">
      <w:pPr>
        <w:pStyle w:val="afb"/>
        <w:tabs>
          <w:tab w:val="left" w:pos="1276"/>
        </w:tabs>
        <w:ind w:firstLine="709"/>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Pr="0077604B">
        <w:rPr>
          <w:rFonts w:ascii="Times New Roman" w:hAnsi="Times New Roman" w:cs="Times New Roman"/>
          <w:sz w:val="26"/>
          <w:szCs w:val="26"/>
        </w:rPr>
        <w:t>Хозяйствующий субъект обязан:</w:t>
      </w:r>
    </w:p>
    <w:p w:rsidR="0082737B" w:rsidRPr="0077604B" w:rsidRDefault="0082737B" w:rsidP="0082737B">
      <w:pPr>
        <w:autoSpaceDE w:val="0"/>
        <w:autoSpaceDN w:val="0"/>
        <w:adjustRightInd w:val="0"/>
        <w:ind w:firstLine="709"/>
        <w:jc w:val="both"/>
        <w:rPr>
          <w:sz w:val="26"/>
          <w:szCs w:val="26"/>
        </w:rPr>
      </w:pPr>
      <w:r>
        <w:rPr>
          <w:sz w:val="26"/>
          <w:szCs w:val="26"/>
        </w:rPr>
        <w:t>3.2.1.</w:t>
      </w:r>
      <w:r>
        <w:rPr>
          <w:sz w:val="26"/>
          <w:szCs w:val="26"/>
        </w:rPr>
        <w:tab/>
      </w:r>
      <w:r w:rsidRPr="0077604B">
        <w:rPr>
          <w:sz w:val="26"/>
          <w:szCs w:val="26"/>
        </w:rPr>
        <w:t>Осуществлять торговую деятельно</w:t>
      </w:r>
      <w:r>
        <w:rPr>
          <w:sz w:val="26"/>
          <w:szCs w:val="26"/>
        </w:rPr>
        <w:t>сть</w:t>
      </w:r>
      <w:r w:rsidRPr="0077604B">
        <w:rPr>
          <w:sz w:val="26"/>
          <w:szCs w:val="26"/>
        </w:rPr>
        <w:t xml:space="preserve"> с соблюдением Закона РФ </w:t>
      </w:r>
      <w:r w:rsidR="003B606A">
        <w:rPr>
          <w:sz w:val="26"/>
          <w:szCs w:val="26"/>
        </w:rPr>
        <w:t xml:space="preserve">                 </w:t>
      </w:r>
      <w:r w:rsidRPr="0077604B">
        <w:rPr>
          <w:sz w:val="26"/>
          <w:szCs w:val="26"/>
        </w:rPr>
        <w:t xml:space="preserve">"О защите прав потребителей", </w:t>
      </w:r>
      <w:proofErr w:type="spellStart"/>
      <w:r w:rsidRPr="0077604B">
        <w:rPr>
          <w:sz w:val="26"/>
          <w:szCs w:val="26"/>
        </w:rPr>
        <w:t>СанПин</w:t>
      </w:r>
      <w:proofErr w:type="spellEnd"/>
      <w:r w:rsidRPr="0077604B">
        <w:rPr>
          <w:sz w:val="26"/>
          <w:szCs w:val="26"/>
        </w:rPr>
        <w:t xml:space="preserve"> 2.3.1066-011, Правил продаж отдельных видов товаров, утвержденных Постановлением Правительства РФ от 19.01.1998 </w:t>
      </w:r>
      <w:r w:rsidR="003B606A">
        <w:rPr>
          <w:sz w:val="26"/>
          <w:szCs w:val="26"/>
        </w:rPr>
        <w:t xml:space="preserve">                     </w:t>
      </w:r>
      <w:r w:rsidRPr="0077604B">
        <w:rPr>
          <w:sz w:val="26"/>
          <w:szCs w:val="26"/>
        </w:rPr>
        <w:t>№ 55 (в редакции от 04.10.2012).</w:t>
      </w:r>
    </w:p>
    <w:p w:rsidR="0082737B" w:rsidRPr="0077604B" w:rsidRDefault="0082737B" w:rsidP="0082737B">
      <w:pPr>
        <w:pStyle w:val="afb"/>
        <w:ind w:firstLine="709"/>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t xml:space="preserve">Сохранять вид и специализацию, </w:t>
      </w:r>
      <w:r w:rsidRPr="0077604B">
        <w:rPr>
          <w:rFonts w:ascii="Times New Roman" w:hAnsi="Times New Roman" w:cs="Times New Roman"/>
          <w:sz w:val="26"/>
          <w:szCs w:val="26"/>
        </w:rPr>
        <w:t>место</w:t>
      </w:r>
      <w:r>
        <w:rPr>
          <w:rFonts w:ascii="Times New Roman" w:hAnsi="Times New Roman" w:cs="Times New Roman"/>
          <w:sz w:val="26"/>
          <w:szCs w:val="26"/>
        </w:rPr>
        <w:t>положение</w:t>
      </w:r>
      <w:r w:rsidRPr="0077604B">
        <w:rPr>
          <w:rFonts w:ascii="Times New Roman" w:hAnsi="Times New Roman" w:cs="Times New Roman"/>
          <w:sz w:val="26"/>
          <w:szCs w:val="26"/>
        </w:rPr>
        <w:t xml:space="preserve"> Объекта в течение установленного периода размещения Объекта.</w:t>
      </w:r>
    </w:p>
    <w:p w:rsidR="0082737B" w:rsidRPr="0077604B" w:rsidRDefault="0082737B" w:rsidP="0082737B">
      <w:pPr>
        <w:pStyle w:val="afb"/>
        <w:ind w:firstLine="709"/>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Pr="0077604B">
        <w:rPr>
          <w:rFonts w:ascii="Times New Roman" w:hAnsi="Times New Roman" w:cs="Times New Roman"/>
          <w:sz w:val="26"/>
          <w:szCs w:val="26"/>
        </w:rPr>
        <w:t xml:space="preserve">Обеспечивать функционирование Объекта в соответствии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 xml:space="preserve">с требованиями настоящего договора, </w:t>
      </w:r>
      <w:r>
        <w:rPr>
          <w:rFonts w:ascii="Times New Roman" w:hAnsi="Times New Roman" w:cs="Times New Roman"/>
          <w:sz w:val="26"/>
          <w:szCs w:val="26"/>
        </w:rPr>
        <w:t xml:space="preserve">Порядком размещения нестационарных торговых объектов, утвержденным постановлением Администрации МО "Городско округ "Город Нарьян-Мар"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 №______</w:t>
      </w:r>
      <w:r w:rsidR="003B606A">
        <w:rPr>
          <w:rFonts w:ascii="Times New Roman" w:hAnsi="Times New Roman" w:cs="Times New Roman"/>
          <w:sz w:val="26"/>
          <w:szCs w:val="26"/>
        </w:rPr>
        <w:t>,</w:t>
      </w:r>
      <w:r>
        <w:rPr>
          <w:rFonts w:ascii="Times New Roman" w:hAnsi="Times New Roman" w:cs="Times New Roman"/>
          <w:sz w:val="26"/>
          <w:szCs w:val="26"/>
        </w:rPr>
        <w:t xml:space="preserve"> и </w:t>
      </w:r>
      <w:proofErr w:type="gramStart"/>
      <w:r>
        <w:rPr>
          <w:rFonts w:ascii="Times New Roman" w:hAnsi="Times New Roman" w:cs="Times New Roman"/>
          <w:sz w:val="26"/>
          <w:szCs w:val="26"/>
        </w:rPr>
        <w:t>требованиями</w:t>
      </w:r>
      <w:proofErr w:type="gramEnd"/>
      <w:r w:rsidRPr="0077604B">
        <w:rPr>
          <w:rFonts w:ascii="Times New Roman" w:hAnsi="Times New Roman" w:cs="Times New Roman"/>
          <w:sz w:val="26"/>
          <w:szCs w:val="26"/>
        </w:rPr>
        <w:t xml:space="preserve"> законодательства РФ.</w:t>
      </w:r>
    </w:p>
    <w:p w:rsidR="0082737B" w:rsidRPr="002D0A8D" w:rsidRDefault="0082737B" w:rsidP="0082737B">
      <w:pPr>
        <w:widowControl w:val="0"/>
        <w:tabs>
          <w:tab w:val="left" w:pos="851"/>
        </w:tabs>
        <w:ind w:firstLine="709"/>
        <w:jc w:val="both"/>
        <w:rPr>
          <w:sz w:val="26"/>
          <w:szCs w:val="26"/>
        </w:rPr>
      </w:pPr>
      <w:r>
        <w:rPr>
          <w:sz w:val="26"/>
          <w:szCs w:val="26"/>
        </w:rPr>
        <w:t>3.2.4.</w:t>
      </w:r>
      <w:r>
        <w:rPr>
          <w:sz w:val="26"/>
          <w:szCs w:val="26"/>
        </w:rPr>
        <w:tab/>
      </w:r>
      <w:r w:rsidRPr="0077604B">
        <w:rPr>
          <w:sz w:val="26"/>
          <w:szCs w:val="26"/>
        </w:rPr>
        <w:t>Производить уборку</w:t>
      </w:r>
      <w:r w:rsidRPr="002D0A8D">
        <w:rPr>
          <w:sz w:val="26"/>
          <w:szCs w:val="26"/>
        </w:rPr>
        <w:t>:</w:t>
      </w:r>
    </w:p>
    <w:p w:rsidR="0082737B" w:rsidRDefault="0082737B" w:rsidP="0082737B">
      <w:pPr>
        <w:widowControl w:val="0"/>
        <w:tabs>
          <w:tab w:val="left" w:pos="851"/>
        </w:tabs>
        <w:ind w:firstLine="709"/>
        <w:jc w:val="both"/>
        <w:rPr>
          <w:sz w:val="26"/>
          <w:szCs w:val="26"/>
        </w:rPr>
      </w:pPr>
      <w:proofErr w:type="gramStart"/>
      <w:r w:rsidRPr="002D0A8D">
        <w:rPr>
          <w:sz w:val="26"/>
          <w:szCs w:val="26"/>
        </w:rPr>
        <w:t>3.</w:t>
      </w:r>
      <w:r>
        <w:rPr>
          <w:sz w:val="26"/>
          <w:szCs w:val="26"/>
        </w:rPr>
        <w:t xml:space="preserve">2.4.1. </w:t>
      </w:r>
      <w:r w:rsidRPr="0077604B">
        <w:rPr>
          <w:sz w:val="26"/>
          <w:szCs w:val="26"/>
        </w:rPr>
        <w:t>территории, прилегающей к Объекту торговли</w:t>
      </w:r>
      <w:r w:rsidR="003B606A">
        <w:rPr>
          <w:sz w:val="26"/>
          <w:szCs w:val="26"/>
        </w:rPr>
        <w:t>,</w:t>
      </w:r>
      <w:r w:rsidRPr="0077604B">
        <w:rPr>
          <w:sz w:val="26"/>
          <w:szCs w:val="26"/>
        </w:rPr>
        <w:t xml:space="preserve"> в соответствии </w:t>
      </w:r>
      <w:r w:rsidR="003B606A">
        <w:rPr>
          <w:sz w:val="26"/>
          <w:szCs w:val="26"/>
        </w:rPr>
        <w:t xml:space="preserve">                          </w:t>
      </w:r>
      <w:r w:rsidRPr="0077604B">
        <w:rPr>
          <w:sz w:val="26"/>
          <w:szCs w:val="26"/>
        </w:rPr>
        <w:t xml:space="preserve">с </w:t>
      </w:r>
      <w:hyperlink r:id="rId28" w:history="1">
        <w:r w:rsidRPr="00030771">
          <w:rPr>
            <w:rFonts w:eastAsiaTheme="minorHAnsi"/>
            <w:sz w:val="26"/>
            <w:szCs w:val="26"/>
            <w:lang w:eastAsia="en-US"/>
          </w:rPr>
          <w:t>Правила</w:t>
        </w:r>
      </w:hyperlink>
      <w:r>
        <w:rPr>
          <w:rFonts w:eastAsiaTheme="minorHAnsi"/>
          <w:sz w:val="26"/>
          <w:szCs w:val="26"/>
          <w:lang w:eastAsia="en-US"/>
        </w:rPr>
        <w:t>ми</w:t>
      </w:r>
      <w:r w:rsidRPr="00030771">
        <w:rPr>
          <w:rFonts w:eastAsiaTheme="minorHAnsi"/>
          <w:sz w:val="26"/>
          <w:szCs w:val="26"/>
          <w:lang w:eastAsia="en-US"/>
        </w:rPr>
        <w:t xml:space="preserve"> </w:t>
      </w:r>
      <w:r w:rsidRPr="00FF5093">
        <w:rPr>
          <w:rFonts w:eastAsiaTheme="minorHAnsi"/>
          <w:sz w:val="26"/>
          <w:szCs w:val="26"/>
          <w:lang w:eastAsia="en-US"/>
        </w:rPr>
        <w:t>и норм</w:t>
      </w:r>
      <w:r>
        <w:rPr>
          <w:rFonts w:eastAsiaTheme="minorHAnsi"/>
          <w:sz w:val="26"/>
          <w:szCs w:val="26"/>
          <w:lang w:eastAsia="en-US"/>
        </w:rPr>
        <w:t>ами</w:t>
      </w:r>
      <w:r w:rsidRPr="00FF5093">
        <w:rPr>
          <w:rFonts w:eastAsiaTheme="minorHAnsi"/>
          <w:sz w:val="26"/>
          <w:szCs w:val="26"/>
          <w:lang w:eastAsia="en-US"/>
        </w:rPr>
        <w:t xml:space="preserve"> по благоустройству территории и содержанию объектов, расположенных на территории МО "Городской округ "Город Нарьян-Мар"</w:t>
      </w:r>
      <w:r>
        <w:rPr>
          <w:rFonts w:eastAsiaTheme="minorHAnsi"/>
          <w:sz w:val="26"/>
          <w:szCs w:val="26"/>
          <w:lang w:eastAsia="en-US"/>
        </w:rPr>
        <w:t>,</w:t>
      </w:r>
      <w:r w:rsidRPr="00FF5093">
        <w:rPr>
          <w:sz w:val="26"/>
          <w:szCs w:val="26"/>
        </w:rPr>
        <w:t xml:space="preserve"> утвержденн</w:t>
      </w:r>
      <w:r>
        <w:rPr>
          <w:sz w:val="26"/>
          <w:szCs w:val="26"/>
        </w:rPr>
        <w:t>ыми</w:t>
      </w:r>
      <w:r w:rsidRPr="00FF5093">
        <w:rPr>
          <w:sz w:val="26"/>
          <w:szCs w:val="26"/>
        </w:rPr>
        <w:t xml:space="preserve"> решением Совета городского округа "Город Нарьян-Мар" </w:t>
      </w:r>
      <w:r w:rsidR="003B606A">
        <w:rPr>
          <w:sz w:val="26"/>
          <w:szCs w:val="26"/>
        </w:rPr>
        <w:t xml:space="preserve">                    </w:t>
      </w:r>
      <w:r w:rsidRPr="00FF5093">
        <w:rPr>
          <w:sz w:val="26"/>
          <w:szCs w:val="26"/>
        </w:rPr>
        <w:t xml:space="preserve">от 01.06.2015 № 109-р "Об утверждении </w:t>
      </w:r>
      <w:r w:rsidR="003B606A">
        <w:rPr>
          <w:sz w:val="26"/>
          <w:szCs w:val="26"/>
        </w:rPr>
        <w:t>П</w:t>
      </w:r>
      <w:r w:rsidRPr="00FF5093">
        <w:rPr>
          <w:sz w:val="26"/>
          <w:szCs w:val="26"/>
        </w:rPr>
        <w:t>равил и норм по благоустройству территории и содержанию объектов, расположенных на территории МО "Городской округ "Город Нарьян-Мар"</w:t>
      </w:r>
      <w:r>
        <w:rPr>
          <w:sz w:val="26"/>
          <w:szCs w:val="26"/>
        </w:rPr>
        <w:t xml:space="preserve"> (при размещении нестационарного торгового</w:t>
      </w:r>
      <w:proofErr w:type="gramEnd"/>
      <w:r>
        <w:rPr>
          <w:sz w:val="26"/>
          <w:szCs w:val="26"/>
        </w:rPr>
        <w:t xml:space="preserve"> объекта);</w:t>
      </w:r>
    </w:p>
    <w:p w:rsidR="0082737B" w:rsidRPr="0077604B" w:rsidRDefault="0082737B" w:rsidP="0082737B">
      <w:pPr>
        <w:widowControl w:val="0"/>
        <w:tabs>
          <w:tab w:val="left" w:pos="851"/>
        </w:tabs>
        <w:ind w:firstLine="709"/>
        <w:jc w:val="both"/>
        <w:rPr>
          <w:sz w:val="26"/>
          <w:szCs w:val="26"/>
        </w:rPr>
      </w:pPr>
      <w:r>
        <w:rPr>
          <w:sz w:val="26"/>
          <w:szCs w:val="26"/>
        </w:rPr>
        <w:t xml:space="preserve">3.2.4.2. </w:t>
      </w:r>
      <w:r w:rsidRPr="003A3C34">
        <w:rPr>
          <w:sz w:val="26"/>
          <w:szCs w:val="26"/>
        </w:rPr>
        <w:t>торгового места по окончани</w:t>
      </w:r>
      <w:r w:rsidR="003B606A">
        <w:rPr>
          <w:sz w:val="26"/>
          <w:szCs w:val="26"/>
        </w:rPr>
        <w:t>и</w:t>
      </w:r>
      <w:r w:rsidRPr="003A3C34">
        <w:rPr>
          <w:sz w:val="26"/>
          <w:szCs w:val="26"/>
        </w:rPr>
        <w:t xml:space="preserve"> работы</w:t>
      </w:r>
      <w:r>
        <w:rPr>
          <w:sz w:val="26"/>
          <w:szCs w:val="26"/>
        </w:rPr>
        <w:t xml:space="preserve"> (при предоставлении торгового места), бережно относиться к торговым прилавкам</w:t>
      </w:r>
      <w:r w:rsidRPr="00FF5093">
        <w:rPr>
          <w:sz w:val="26"/>
          <w:szCs w:val="26"/>
        </w:rPr>
        <w:t>.</w:t>
      </w:r>
    </w:p>
    <w:p w:rsidR="0082737B" w:rsidRPr="0077604B" w:rsidRDefault="0082737B" w:rsidP="0082737B">
      <w:pPr>
        <w:widowControl w:val="0"/>
        <w:tabs>
          <w:tab w:val="left" w:pos="851"/>
        </w:tabs>
        <w:ind w:firstLine="709"/>
        <w:jc w:val="both"/>
        <w:rPr>
          <w:sz w:val="26"/>
          <w:szCs w:val="26"/>
        </w:rPr>
      </w:pPr>
      <w:r>
        <w:rPr>
          <w:sz w:val="26"/>
          <w:szCs w:val="26"/>
        </w:rPr>
        <w:t>3.2.5.</w:t>
      </w:r>
      <w:r>
        <w:rPr>
          <w:sz w:val="26"/>
          <w:szCs w:val="26"/>
        </w:rPr>
        <w:tab/>
      </w:r>
      <w:r w:rsidRPr="0077604B">
        <w:rPr>
          <w:sz w:val="26"/>
          <w:szCs w:val="26"/>
        </w:rPr>
        <w:t>Соблюдать при размещении Объекта требования строительных, экологических, противопожарных и иных правил и нормативов</w:t>
      </w:r>
      <w:r>
        <w:rPr>
          <w:sz w:val="26"/>
          <w:szCs w:val="26"/>
        </w:rPr>
        <w:t xml:space="preserve"> (в случае размещения нестационарного торгового объекта)</w:t>
      </w:r>
      <w:r w:rsidRPr="0077604B">
        <w:rPr>
          <w:sz w:val="26"/>
          <w:szCs w:val="26"/>
        </w:rPr>
        <w:t>.</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3.2</w:t>
      </w:r>
      <w:r>
        <w:rPr>
          <w:rFonts w:ascii="Times New Roman" w:hAnsi="Times New Roman" w:cs="Times New Roman"/>
          <w:sz w:val="26"/>
          <w:szCs w:val="26"/>
        </w:rPr>
        <w:t>.6.</w:t>
      </w:r>
      <w:r>
        <w:rPr>
          <w:rFonts w:ascii="Times New Roman" w:hAnsi="Times New Roman" w:cs="Times New Roman"/>
          <w:sz w:val="26"/>
          <w:szCs w:val="26"/>
        </w:rPr>
        <w:tab/>
        <w:t xml:space="preserve">Не допускать передачу прав по настоящему договору </w:t>
      </w:r>
      <w:r w:rsidRPr="0077604B">
        <w:rPr>
          <w:rFonts w:ascii="Times New Roman" w:hAnsi="Times New Roman" w:cs="Times New Roman"/>
          <w:sz w:val="26"/>
          <w:szCs w:val="26"/>
        </w:rPr>
        <w:t>третьим лицам.</w:t>
      </w:r>
    </w:p>
    <w:p w:rsidR="0082737B" w:rsidRPr="0077604B" w:rsidRDefault="0082737B" w:rsidP="0082737B">
      <w:pPr>
        <w:ind w:firstLine="709"/>
        <w:jc w:val="both"/>
        <w:rPr>
          <w:sz w:val="26"/>
          <w:szCs w:val="26"/>
        </w:rPr>
      </w:pPr>
      <w:r>
        <w:rPr>
          <w:sz w:val="26"/>
          <w:szCs w:val="26"/>
        </w:rPr>
        <w:t>3.2.7.</w:t>
      </w:r>
      <w:r>
        <w:rPr>
          <w:sz w:val="26"/>
          <w:szCs w:val="26"/>
        </w:rPr>
        <w:tab/>
        <w:t>При прекращении договора в 3-дневный срок</w:t>
      </w:r>
      <w:r w:rsidRPr="0077604B">
        <w:rPr>
          <w:sz w:val="26"/>
          <w:szCs w:val="26"/>
        </w:rPr>
        <w:t xml:space="preserve"> обеспечить вывоз Объекта с места его размещения</w:t>
      </w:r>
      <w:r>
        <w:rPr>
          <w:sz w:val="26"/>
          <w:szCs w:val="26"/>
        </w:rPr>
        <w:t xml:space="preserve"> (в случае размещения нестационарного торгового объекта)</w:t>
      </w:r>
      <w:r w:rsidRPr="0077604B">
        <w:rPr>
          <w:sz w:val="26"/>
          <w:szCs w:val="26"/>
        </w:rPr>
        <w:t>.</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3.3. Администрация имеет право:</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3.3.1. В лице уполномоченного органа осуществля</w:t>
      </w:r>
      <w:r w:rsidR="003B606A">
        <w:rPr>
          <w:rFonts w:ascii="Times New Roman" w:hAnsi="Times New Roman" w:cs="Times New Roman"/>
          <w:sz w:val="26"/>
          <w:szCs w:val="26"/>
        </w:rPr>
        <w:t>ть</w:t>
      </w:r>
      <w:r w:rsidRPr="0077604B">
        <w:rPr>
          <w:rFonts w:ascii="Times New Roman" w:hAnsi="Times New Roman" w:cs="Times New Roman"/>
          <w:sz w:val="26"/>
          <w:szCs w:val="26"/>
        </w:rPr>
        <w:t xml:space="preserve"> </w:t>
      </w:r>
      <w:proofErr w:type="gramStart"/>
      <w:r w:rsidRPr="0077604B">
        <w:rPr>
          <w:rFonts w:ascii="Times New Roman" w:hAnsi="Times New Roman" w:cs="Times New Roman"/>
          <w:sz w:val="26"/>
          <w:szCs w:val="26"/>
        </w:rPr>
        <w:t>контроль за</w:t>
      </w:r>
      <w:proofErr w:type="gramEnd"/>
      <w:r w:rsidRPr="0077604B">
        <w:rPr>
          <w:rFonts w:ascii="Times New Roman" w:hAnsi="Times New Roman" w:cs="Times New Roman"/>
          <w:sz w:val="26"/>
          <w:szCs w:val="26"/>
        </w:rPr>
        <w:t xml:space="preserve"> выполнением Хозяйствующим субъектом условий настоящего договора и требований нормативно</w:t>
      </w:r>
      <w:r>
        <w:rPr>
          <w:rFonts w:ascii="Times New Roman" w:hAnsi="Times New Roman" w:cs="Times New Roman"/>
          <w:sz w:val="26"/>
          <w:szCs w:val="26"/>
        </w:rPr>
        <w:t>-</w:t>
      </w:r>
      <w:r w:rsidRPr="0077604B">
        <w:rPr>
          <w:rFonts w:ascii="Times New Roman" w:hAnsi="Times New Roman" w:cs="Times New Roman"/>
          <w:sz w:val="26"/>
          <w:szCs w:val="26"/>
        </w:rPr>
        <w:t>правовых актов, регулирующих размещение объекта.</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 xml:space="preserve">3.3.2.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w:t>
      </w:r>
      <w:r w:rsidR="003B606A">
        <w:rPr>
          <w:rFonts w:ascii="Times New Roman" w:hAnsi="Times New Roman" w:cs="Times New Roman"/>
          <w:sz w:val="26"/>
          <w:szCs w:val="26"/>
        </w:rPr>
        <w:t>и иными существенными условиями</w:t>
      </w:r>
      <w:r w:rsidRPr="0077604B">
        <w:rPr>
          <w:rFonts w:ascii="Times New Roman" w:hAnsi="Times New Roman" w:cs="Times New Roman"/>
          <w:sz w:val="26"/>
          <w:szCs w:val="26"/>
        </w:rPr>
        <w:t xml:space="preserve"> настоящего договора.</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3.3.3. 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(2 раза и более в течение календарного года) нарушений законодательства.</w:t>
      </w:r>
    </w:p>
    <w:p w:rsidR="0082737B" w:rsidRPr="0077604B" w:rsidRDefault="0082737B" w:rsidP="0082737B">
      <w:pPr>
        <w:pStyle w:val="afb"/>
        <w:ind w:firstLine="709"/>
        <w:rPr>
          <w:rFonts w:ascii="Times New Roman" w:hAnsi="Times New Roman" w:cs="Times New Roman"/>
          <w:sz w:val="26"/>
          <w:szCs w:val="26"/>
        </w:rPr>
      </w:pPr>
      <w:r>
        <w:rPr>
          <w:rFonts w:ascii="Times New Roman" w:hAnsi="Times New Roman" w:cs="Times New Roman"/>
          <w:sz w:val="26"/>
          <w:szCs w:val="26"/>
        </w:rPr>
        <w:t xml:space="preserve">В случае отказа </w:t>
      </w:r>
      <w:r w:rsidRPr="0077604B">
        <w:rPr>
          <w:rFonts w:ascii="Times New Roman" w:hAnsi="Times New Roman" w:cs="Times New Roman"/>
          <w:sz w:val="26"/>
          <w:szCs w:val="26"/>
        </w:rPr>
        <w:t>Хозяйствующего субъекта освободить место размещения при прекращении договора в установленном порядке самостоятельно осуществить указанные действия за счет Хозяй</w:t>
      </w:r>
      <w:r>
        <w:rPr>
          <w:rFonts w:ascii="Times New Roman" w:hAnsi="Times New Roman" w:cs="Times New Roman"/>
          <w:sz w:val="26"/>
          <w:szCs w:val="26"/>
        </w:rPr>
        <w:t>ствующего субъекта и</w:t>
      </w:r>
      <w:r w:rsidRPr="0077604B">
        <w:rPr>
          <w:rFonts w:ascii="Times New Roman" w:hAnsi="Times New Roman" w:cs="Times New Roman"/>
          <w:sz w:val="26"/>
          <w:szCs w:val="26"/>
        </w:rPr>
        <w:t xml:space="preserve"> обеспечить ответственное хранение Объекта в установленном порядке.</w:t>
      </w:r>
    </w:p>
    <w:p w:rsidR="0082737B" w:rsidRPr="0077604B" w:rsidRDefault="0082737B" w:rsidP="0082737B">
      <w:pPr>
        <w:ind w:firstLine="709"/>
        <w:jc w:val="both"/>
        <w:rPr>
          <w:sz w:val="26"/>
          <w:szCs w:val="26"/>
        </w:rPr>
      </w:pPr>
      <w:r w:rsidRPr="0077604B">
        <w:rPr>
          <w:sz w:val="26"/>
          <w:szCs w:val="26"/>
        </w:rPr>
        <w:t>3.4. Администрация обязана:</w:t>
      </w:r>
    </w:p>
    <w:p w:rsidR="0082737B" w:rsidRPr="0077604B" w:rsidRDefault="0082737B" w:rsidP="0082737B">
      <w:pPr>
        <w:ind w:firstLine="709"/>
        <w:jc w:val="both"/>
        <w:rPr>
          <w:sz w:val="26"/>
          <w:szCs w:val="26"/>
        </w:rPr>
      </w:pPr>
      <w:r w:rsidRPr="0077604B">
        <w:rPr>
          <w:sz w:val="26"/>
          <w:szCs w:val="26"/>
        </w:rPr>
        <w:t>3.4.1. Предоставить Хозяйствующему субъекту право на размещение Объекта в соответствии с условиями настоящего договора.</w:t>
      </w:r>
    </w:p>
    <w:p w:rsidR="0082737B" w:rsidRPr="000C0CD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3.4.2</w:t>
      </w:r>
      <w:r w:rsidRPr="000C0CDB">
        <w:rPr>
          <w:rFonts w:ascii="Times New Roman" w:hAnsi="Times New Roman" w:cs="Times New Roman"/>
          <w:sz w:val="26"/>
          <w:szCs w:val="26"/>
        </w:rPr>
        <w:t>.</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В случае изменения градостроительной ситуации и внесения в связи </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с этим изменений в схему размещения нестационарных торговых объектов Администрация представляет предложения Хозяйствующему субъекту </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по перемещению нестационарного торгового объекта с места его размещения </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на иное место </w:t>
      </w:r>
      <w:r w:rsidR="003B606A">
        <w:rPr>
          <w:rFonts w:ascii="Times New Roman" w:hAnsi="Times New Roman" w:cs="Times New Roman"/>
          <w:sz w:val="26"/>
          <w:szCs w:val="26"/>
        </w:rPr>
        <w:t xml:space="preserve">размещения, утвержденное схемой, </w:t>
      </w:r>
      <w:r w:rsidRPr="000C0CDB">
        <w:rPr>
          <w:rFonts w:ascii="Times New Roman" w:hAnsi="Times New Roman" w:cs="Times New Roman"/>
          <w:sz w:val="26"/>
          <w:szCs w:val="26"/>
        </w:rPr>
        <w:t xml:space="preserve">до истечения срока Договора размещения нестационарного торгового объекта, без проведения торгов. </w:t>
      </w:r>
    </w:p>
    <w:p w:rsidR="0082737B" w:rsidRDefault="0082737B" w:rsidP="0082737B">
      <w:pPr>
        <w:ind w:firstLine="709"/>
        <w:jc w:val="both"/>
        <w:rPr>
          <w:sz w:val="26"/>
          <w:szCs w:val="26"/>
        </w:rPr>
      </w:pPr>
      <w:r w:rsidRPr="0077604B">
        <w:rPr>
          <w:sz w:val="26"/>
          <w:szCs w:val="26"/>
        </w:rPr>
        <w:t xml:space="preserve">3.4.3. </w:t>
      </w:r>
      <w:r w:rsidR="003B606A">
        <w:rPr>
          <w:sz w:val="26"/>
          <w:szCs w:val="26"/>
        </w:rPr>
        <w:t>Выявление нарушений</w:t>
      </w:r>
      <w:r>
        <w:rPr>
          <w:sz w:val="26"/>
          <w:szCs w:val="26"/>
        </w:rPr>
        <w:t xml:space="preserve"> </w:t>
      </w:r>
      <w:r w:rsidRPr="0077604B">
        <w:rPr>
          <w:sz w:val="26"/>
          <w:szCs w:val="26"/>
        </w:rPr>
        <w:t>по соблюдению Хозяйствующим субъек</w:t>
      </w:r>
      <w:r>
        <w:rPr>
          <w:sz w:val="26"/>
          <w:szCs w:val="26"/>
        </w:rPr>
        <w:t xml:space="preserve">том </w:t>
      </w:r>
      <w:r w:rsidR="003B606A">
        <w:rPr>
          <w:sz w:val="26"/>
          <w:szCs w:val="26"/>
        </w:rPr>
        <w:t xml:space="preserve">               п. 3.2. настоящего договора</w:t>
      </w:r>
      <w:r w:rsidRPr="0077604B">
        <w:rPr>
          <w:sz w:val="26"/>
          <w:szCs w:val="26"/>
        </w:rPr>
        <w:t xml:space="preserve"> </w:t>
      </w:r>
      <w:r>
        <w:rPr>
          <w:sz w:val="26"/>
          <w:szCs w:val="26"/>
        </w:rPr>
        <w:t>осуществляется уполномоченным органом.</w:t>
      </w:r>
    </w:p>
    <w:p w:rsidR="0082737B" w:rsidRPr="0077604B" w:rsidRDefault="0082737B" w:rsidP="0082737B">
      <w:pPr>
        <w:ind w:firstLine="709"/>
        <w:jc w:val="both"/>
        <w:rPr>
          <w:sz w:val="26"/>
          <w:szCs w:val="26"/>
        </w:rPr>
      </w:pPr>
    </w:p>
    <w:p w:rsidR="0082737B" w:rsidRPr="003B606A" w:rsidRDefault="0082737B" w:rsidP="0082737B">
      <w:pPr>
        <w:pStyle w:val="afb"/>
        <w:jc w:val="center"/>
        <w:rPr>
          <w:rFonts w:ascii="Times New Roman" w:hAnsi="Times New Roman" w:cs="Times New Roman"/>
          <w:b/>
          <w:bCs/>
          <w:color w:val="000000" w:themeColor="text1"/>
          <w:sz w:val="26"/>
          <w:szCs w:val="26"/>
        </w:rPr>
      </w:pPr>
      <w:r w:rsidRPr="003B606A">
        <w:rPr>
          <w:rStyle w:val="af8"/>
          <w:rFonts w:ascii="Times New Roman" w:hAnsi="Times New Roman" w:cs="Times New Roman"/>
          <w:color w:val="000000" w:themeColor="text1"/>
          <w:sz w:val="26"/>
          <w:szCs w:val="26"/>
        </w:rPr>
        <w:t>4. Срок действия договора</w:t>
      </w:r>
    </w:p>
    <w:p w:rsidR="0082737B" w:rsidRPr="0077604B" w:rsidRDefault="0082737B" w:rsidP="0082737B">
      <w:pPr>
        <w:pStyle w:val="afb"/>
        <w:ind w:firstLine="660"/>
        <w:rPr>
          <w:rFonts w:ascii="Times New Roman" w:hAnsi="Times New Roman" w:cs="Times New Roman"/>
          <w:sz w:val="26"/>
          <w:szCs w:val="26"/>
        </w:rPr>
      </w:pP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 xml:space="preserve">4.1. Настоящий договор действует </w:t>
      </w:r>
      <w:r>
        <w:rPr>
          <w:rFonts w:ascii="Times New Roman" w:hAnsi="Times New Roman" w:cs="Times New Roman"/>
          <w:sz w:val="26"/>
          <w:szCs w:val="26"/>
        </w:rPr>
        <w:t>с момента его подписания</w:t>
      </w:r>
      <w:r w:rsidRPr="0077604B">
        <w:rPr>
          <w:rFonts w:ascii="Times New Roman" w:hAnsi="Times New Roman" w:cs="Times New Roman"/>
          <w:sz w:val="26"/>
          <w:szCs w:val="26"/>
        </w:rPr>
        <w:t xml:space="preserve"> сторонами 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 xml:space="preserve">до окончания периода размещения объекта, устанавливаемого в соответствии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с пунктом 1.3. настоящего договора.</w:t>
      </w:r>
    </w:p>
    <w:p w:rsidR="0082737B" w:rsidRPr="0077604B" w:rsidRDefault="0082737B" w:rsidP="0082737B">
      <w:pPr>
        <w:pStyle w:val="afb"/>
        <w:jc w:val="center"/>
        <w:rPr>
          <w:rStyle w:val="af8"/>
          <w:color w:val="000000" w:themeColor="text1"/>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3B606A">
        <w:rPr>
          <w:rStyle w:val="af8"/>
          <w:rFonts w:ascii="Times New Roman" w:hAnsi="Times New Roman" w:cs="Times New Roman"/>
          <w:color w:val="000000" w:themeColor="text1"/>
          <w:sz w:val="26"/>
          <w:szCs w:val="26"/>
        </w:rPr>
        <w:t>5. Ответственность сторон</w:t>
      </w:r>
    </w:p>
    <w:p w:rsidR="0082737B" w:rsidRPr="0077604B" w:rsidRDefault="0082737B" w:rsidP="0082737B">
      <w:pPr>
        <w:rPr>
          <w:color w:val="000000" w:themeColor="text1"/>
          <w:sz w:val="26"/>
          <w:szCs w:val="26"/>
        </w:rPr>
      </w:pPr>
    </w:p>
    <w:p w:rsidR="0082737B" w:rsidRDefault="0082737B" w:rsidP="0082737B">
      <w:pPr>
        <w:pStyle w:val="afb"/>
        <w:ind w:firstLine="660"/>
        <w:rPr>
          <w:rFonts w:ascii="Times New Roman" w:hAnsi="Times New Roman" w:cs="Times New Roman"/>
          <w:color w:val="000000" w:themeColor="text1"/>
          <w:sz w:val="26"/>
          <w:szCs w:val="26"/>
        </w:rPr>
      </w:pPr>
      <w:r w:rsidRPr="0077604B">
        <w:rPr>
          <w:rFonts w:ascii="Times New Roman" w:hAnsi="Times New Roman" w:cs="Times New Roman"/>
          <w:color w:val="000000" w:themeColor="text1"/>
          <w:sz w:val="26"/>
          <w:szCs w:val="26"/>
        </w:rPr>
        <w:t xml:space="preserve">5.1. В случае неисполнения или ненадлежащего исполнения обязательств </w:t>
      </w:r>
      <w:r w:rsidR="003B606A">
        <w:rPr>
          <w:rFonts w:ascii="Times New Roman" w:hAnsi="Times New Roman" w:cs="Times New Roman"/>
          <w:color w:val="000000" w:themeColor="text1"/>
          <w:sz w:val="26"/>
          <w:szCs w:val="26"/>
        </w:rPr>
        <w:t xml:space="preserve">                       </w:t>
      </w:r>
      <w:r w:rsidRPr="0077604B">
        <w:rPr>
          <w:rFonts w:ascii="Times New Roman" w:hAnsi="Times New Roman" w:cs="Times New Roman"/>
          <w:color w:val="000000" w:themeColor="text1"/>
          <w:sz w:val="26"/>
          <w:szCs w:val="26"/>
        </w:rPr>
        <w:t xml:space="preserve">по настоящему договору Стороны несут ответственность в соответствии </w:t>
      </w:r>
      <w:r w:rsidR="003B606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с </w:t>
      </w:r>
      <w:r w:rsidRPr="0077604B">
        <w:rPr>
          <w:rFonts w:ascii="Times New Roman" w:hAnsi="Times New Roman" w:cs="Times New Roman"/>
          <w:color w:val="000000" w:themeColor="text1"/>
          <w:sz w:val="26"/>
          <w:szCs w:val="26"/>
        </w:rPr>
        <w:t>законодательством РФ</w:t>
      </w:r>
      <w:r>
        <w:rPr>
          <w:rFonts w:ascii="Times New Roman" w:hAnsi="Times New Roman" w:cs="Times New Roman"/>
          <w:color w:val="000000" w:themeColor="text1"/>
          <w:sz w:val="26"/>
          <w:szCs w:val="26"/>
        </w:rPr>
        <w:t xml:space="preserve"> и настоящим договором</w:t>
      </w:r>
      <w:r w:rsidRPr="0077604B">
        <w:rPr>
          <w:rFonts w:ascii="Times New Roman" w:hAnsi="Times New Roman" w:cs="Times New Roman"/>
          <w:color w:val="000000" w:themeColor="text1"/>
          <w:sz w:val="26"/>
          <w:szCs w:val="26"/>
        </w:rPr>
        <w:t>.</w:t>
      </w:r>
    </w:p>
    <w:p w:rsidR="0082737B" w:rsidRDefault="0082737B" w:rsidP="0082737B">
      <w:pPr>
        <w:ind w:firstLine="709"/>
        <w:jc w:val="both"/>
        <w:rPr>
          <w:sz w:val="26"/>
          <w:szCs w:val="26"/>
        </w:rPr>
      </w:pPr>
      <w:r w:rsidRPr="002F50E3">
        <w:rPr>
          <w:sz w:val="26"/>
          <w:szCs w:val="26"/>
        </w:rPr>
        <w:t>5.2.</w:t>
      </w:r>
      <w:r>
        <w:t xml:space="preserve"> </w:t>
      </w:r>
      <w:r w:rsidRPr="002F50E3">
        <w:rPr>
          <w:sz w:val="26"/>
          <w:szCs w:val="26"/>
        </w:rPr>
        <w:t xml:space="preserve">В случае невнесения платы за размещение Объекта в сроки, установленные </w:t>
      </w:r>
      <w:r>
        <w:rPr>
          <w:sz w:val="26"/>
          <w:szCs w:val="26"/>
        </w:rPr>
        <w:t xml:space="preserve">настоящим </w:t>
      </w:r>
      <w:r w:rsidRPr="002F50E3">
        <w:rPr>
          <w:sz w:val="26"/>
          <w:szCs w:val="26"/>
        </w:rPr>
        <w:t>договором, Хозяйствующий субъект уплачивает пен</w:t>
      </w:r>
      <w:r w:rsidR="003B606A">
        <w:rPr>
          <w:sz w:val="26"/>
          <w:szCs w:val="26"/>
        </w:rPr>
        <w:t>и</w:t>
      </w:r>
      <w:r w:rsidRPr="002F50E3">
        <w:rPr>
          <w:sz w:val="26"/>
          <w:szCs w:val="26"/>
        </w:rPr>
        <w:t xml:space="preserve"> </w:t>
      </w:r>
      <w:r w:rsidR="003B606A">
        <w:rPr>
          <w:sz w:val="26"/>
          <w:szCs w:val="26"/>
        </w:rPr>
        <w:t xml:space="preserve">                      </w:t>
      </w:r>
      <w:r w:rsidRPr="002F50E3">
        <w:rPr>
          <w:sz w:val="26"/>
          <w:szCs w:val="26"/>
        </w:rPr>
        <w:t>в размере 1/300 ставки рефинансирования Центрального банка Российской Федерации от просроченной суммы за каждый день просрочки платежа.</w:t>
      </w:r>
    </w:p>
    <w:p w:rsidR="0082737B" w:rsidRDefault="0082737B" w:rsidP="0082737B">
      <w:pPr>
        <w:ind w:firstLine="709"/>
        <w:jc w:val="both"/>
        <w:rPr>
          <w:sz w:val="26"/>
          <w:szCs w:val="26"/>
        </w:rPr>
      </w:pPr>
      <w:r>
        <w:rPr>
          <w:sz w:val="26"/>
          <w:szCs w:val="26"/>
        </w:rPr>
        <w:t>5.3. Просрочка внесения денежных средств за размещение Объекта в сумме и в сроки, установленные настоящим договором, не может составлять более трех рабочих дней. Просрочка свыше трех дней считается отказом Хозяйствующего субъекта от исполнения обязательств по настоящему договору.</w:t>
      </w:r>
    </w:p>
    <w:p w:rsidR="0082737B" w:rsidRDefault="0082737B" w:rsidP="0082737B">
      <w:pPr>
        <w:ind w:firstLine="709"/>
        <w:jc w:val="both"/>
        <w:rPr>
          <w:sz w:val="26"/>
          <w:szCs w:val="26"/>
        </w:rPr>
      </w:pPr>
      <w:r>
        <w:rPr>
          <w:sz w:val="26"/>
          <w:szCs w:val="26"/>
        </w:rPr>
        <w:t xml:space="preserve">5.4. В случае нарушения Хозяйствующим субъектом </w:t>
      </w:r>
      <w:proofErr w:type="gramStart"/>
      <w:r>
        <w:rPr>
          <w:sz w:val="26"/>
          <w:szCs w:val="26"/>
        </w:rPr>
        <w:t>обязательств, предусмотренных настоящим договор</w:t>
      </w:r>
      <w:r w:rsidR="003B606A">
        <w:rPr>
          <w:sz w:val="26"/>
          <w:szCs w:val="26"/>
        </w:rPr>
        <w:t>ом</w:t>
      </w:r>
      <w:r>
        <w:rPr>
          <w:sz w:val="26"/>
          <w:szCs w:val="26"/>
        </w:rPr>
        <w:t xml:space="preserve"> Администрация направляет</w:t>
      </w:r>
      <w:proofErr w:type="gramEnd"/>
      <w:r>
        <w:rPr>
          <w:sz w:val="26"/>
          <w:szCs w:val="26"/>
        </w:rPr>
        <w:t xml:space="preserve"> письменное предупреждение. При непринятии мер в течение 10 календарных дней после получения письменного предупреждения Администрация направляет Хозяйствующему субъекту письменное уведомление об одностороннем расторжении настоящего договора. Настоящий договор считается прекращенным </w:t>
      </w:r>
      <w:r w:rsidR="003B606A">
        <w:rPr>
          <w:sz w:val="26"/>
          <w:szCs w:val="26"/>
        </w:rPr>
        <w:t xml:space="preserve">            </w:t>
      </w:r>
      <w:r>
        <w:rPr>
          <w:sz w:val="26"/>
          <w:szCs w:val="26"/>
        </w:rPr>
        <w:t>с момента получения Хозяйствующим субъектом уведомления Администрации. При этом выплаченные по настоящему договору суммы не возвращаются, а задолженность взыскивается в установленном законодательством РФ порядке.</w:t>
      </w:r>
    </w:p>
    <w:p w:rsidR="0082737B" w:rsidRPr="00FC36AE" w:rsidRDefault="0082737B" w:rsidP="0082737B">
      <w:pPr>
        <w:autoSpaceDE w:val="0"/>
        <w:autoSpaceDN w:val="0"/>
        <w:adjustRightInd w:val="0"/>
        <w:ind w:firstLine="540"/>
        <w:jc w:val="both"/>
        <w:rPr>
          <w:sz w:val="26"/>
          <w:szCs w:val="26"/>
        </w:rPr>
      </w:pPr>
      <w:r w:rsidRPr="00FC36AE">
        <w:rPr>
          <w:sz w:val="26"/>
          <w:szCs w:val="26"/>
        </w:rPr>
        <w:t>5.5. Администрация не несет ответственности за сохранность имущества Хозяйствующего субъекта.</w:t>
      </w:r>
    </w:p>
    <w:p w:rsidR="0082737B" w:rsidRPr="00FC36AE" w:rsidRDefault="0082737B" w:rsidP="0082737B">
      <w:pPr>
        <w:autoSpaceDE w:val="0"/>
        <w:autoSpaceDN w:val="0"/>
        <w:adjustRightInd w:val="0"/>
        <w:ind w:firstLine="540"/>
        <w:jc w:val="both"/>
        <w:rPr>
          <w:sz w:val="26"/>
          <w:szCs w:val="26"/>
        </w:rPr>
      </w:pPr>
      <w:r w:rsidRPr="00FC36AE">
        <w:rPr>
          <w:sz w:val="26"/>
          <w:szCs w:val="26"/>
        </w:rPr>
        <w:t xml:space="preserve">5.6. </w:t>
      </w:r>
      <w:proofErr w:type="spellStart"/>
      <w:r w:rsidRPr="00FC36AE">
        <w:rPr>
          <w:sz w:val="26"/>
          <w:szCs w:val="26"/>
        </w:rPr>
        <w:t>Неразмещение</w:t>
      </w:r>
      <w:proofErr w:type="spellEnd"/>
      <w:r w:rsidRPr="00FC36AE">
        <w:rPr>
          <w:sz w:val="26"/>
          <w:szCs w:val="26"/>
        </w:rPr>
        <w:t xml:space="preserve"> и </w:t>
      </w:r>
      <w:r>
        <w:rPr>
          <w:sz w:val="26"/>
          <w:szCs w:val="26"/>
        </w:rPr>
        <w:t>не</w:t>
      </w:r>
      <w:r w:rsidRPr="00FC36AE">
        <w:rPr>
          <w:sz w:val="26"/>
          <w:szCs w:val="26"/>
        </w:rPr>
        <w:t xml:space="preserve">использование Объекта Хозяйствующим субъектом </w:t>
      </w:r>
      <w:r w:rsidR="003B606A">
        <w:rPr>
          <w:sz w:val="26"/>
          <w:szCs w:val="26"/>
        </w:rPr>
        <w:t xml:space="preserve">                   </w:t>
      </w:r>
      <w:r>
        <w:rPr>
          <w:sz w:val="26"/>
          <w:szCs w:val="26"/>
        </w:rPr>
        <w:t xml:space="preserve">в течение срока настоящего договора </w:t>
      </w:r>
      <w:r w:rsidRPr="00FC36AE">
        <w:rPr>
          <w:sz w:val="26"/>
          <w:szCs w:val="26"/>
        </w:rPr>
        <w:t xml:space="preserve">не может служить основанием для </w:t>
      </w:r>
      <w:r>
        <w:rPr>
          <w:sz w:val="26"/>
          <w:szCs w:val="26"/>
        </w:rPr>
        <w:t>неуплаты</w:t>
      </w:r>
      <w:r w:rsidRPr="00FC36AE">
        <w:rPr>
          <w:sz w:val="26"/>
          <w:szCs w:val="26"/>
        </w:rPr>
        <w:t xml:space="preserve"> денежных средств по настоящему договору.</w:t>
      </w:r>
    </w:p>
    <w:p w:rsidR="0082737B" w:rsidRPr="002F50E3" w:rsidRDefault="0082737B" w:rsidP="0082737B">
      <w:pPr>
        <w:autoSpaceDE w:val="0"/>
        <w:autoSpaceDN w:val="0"/>
        <w:adjustRightInd w:val="0"/>
        <w:ind w:firstLine="540"/>
        <w:jc w:val="both"/>
      </w:pPr>
      <w:r w:rsidRPr="00FC36AE">
        <w:rPr>
          <w:sz w:val="26"/>
          <w:szCs w:val="26"/>
        </w:rPr>
        <w:t>5.7. Окончание срока действия настоящего договора не освобождает Стороны от ответственности по настоящему договору</w:t>
      </w:r>
      <w:r>
        <w:rPr>
          <w:sz w:val="26"/>
          <w:szCs w:val="26"/>
        </w:rPr>
        <w:t>.</w:t>
      </w:r>
    </w:p>
    <w:p w:rsidR="0082737B" w:rsidRPr="0077604B" w:rsidRDefault="0082737B" w:rsidP="0082737B">
      <w:pPr>
        <w:pStyle w:val="afb"/>
        <w:jc w:val="center"/>
        <w:rPr>
          <w:rStyle w:val="af8"/>
          <w:color w:val="000000" w:themeColor="text1"/>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3B606A">
        <w:rPr>
          <w:rStyle w:val="af8"/>
          <w:rFonts w:ascii="Times New Roman" w:hAnsi="Times New Roman" w:cs="Times New Roman"/>
          <w:color w:val="000000" w:themeColor="text1"/>
          <w:sz w:val="26"/>
          <w:szCs w:val="26"/>
        </w:rPr>
        <w:t>6. Изменение и прекращение договора</w:t>
      </w:r>
    </w:p>
    <w:p w:rsidR="0082737B" w:rsidRPr="0077604B" w:rsidRDefault="0082737B" w:rsidP="0082737B">
      <w:pPr>
        <w:rPr>
          <w:color w:val="000000" w:themeColor="text1"/>
          <w:sz w:val="26"/>
          <w:szCs w:val="26"/>
        </w:rPr>
      </w:pP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 xml:space="preserve">6.1. </w:t>
      </w:r>
      <w:proofErr w:type="gramStart"/>
      <w:r>
        <w:rPr>
          <w:rFonts w:ascii="Times New Roman" w:hAnsi="Times New Roman" w:cs="Times New Roman"/>
          <w:sz w:val="26"/>
          <w:szCs w:val="26"/>
        </w:rPr>
        <w:t>Договор</w:t>
      </w:r>
      <w:proofErr w:type="gramEnd"/>
      <w:r w:rsidRPr="0077604B">
        <w:rPr>
          <w:rFonts w:ascii="Times New Roman" w:hAnsi="Times New Roman" w:cs="Times New Roman"/>
          <w:sz w:val="26"/>
          <w:szCs w:val="26"/>
        </w:rPr>
        <w:t xml:space="preserve"> может быть расторгнут по соглашению сторон</w:t>
      </w:r>
      <w:r>
        <w:rPr>
          <w:rFonts w:ascii="Times New Roman" w:hAnsi="Times New Roman" w:cs="Times New Roman"/>
          <w:sz w:val="26"/>
          <w:szCs w:val="26"/>
        </w:rPr>
        <w:t>,</w:t>
      </w:r>
      <w:r w:rsidRPr="0077604B">
        <w:rPr>
          <w:rFonts w:ascii="Times New Roman" w:hAnsi="Times New Roman" w:cs="Times New Roman"/>
          <w:sz w:val="26"/>
          <w:szCs w:val="26"/>
        </w:rPr>
        <w:t xml:space="preserve"> по решению суда</w:t>
      </w:r>
      <w:r>
        <w:rPr>
          <w:rFonts w:ascii="Times New Roman" w:hAnsi="Times New Roman" w:cs="Times New Roman"/>
          <w:sz w:val="26"/>
          <w:szCs w:val="26"/>
        </w:rPr>
        <w:t xml:space="preserve">, в случае отказа Хозяйствующего субъекта от компенсационного места, </w:t>
      </w:r>
      <w:r w:rsidR="003B606A">
        <w:rPr>
          <w:rFonts w:ascii="Times New Roman" w:hAnsi="Times New Roman" w:cs="Times New Roman"/>
          <w:sz w:val="26"/>
          <w:szCs w:val="26"/>
        </w:rPr>
        <w:t xml:space="preserve">                    </w:t>
      </w:r>
      <w:r>
        <w:rPr>
          <w:rFonts w:ascii="Times New Roman" w:hAnsi="Times New Roman" w:cs="Times New Roman"/>
          <w:sz w:val="26"/>
          <w:szCs w:val="26"/>
        </w:rPr>
        <w:t>при внесении в схему размещения нестационарных торговых объектов изменений</w:t>
      </w:r>
      <w:r w:rsidRPr="0077604B">
        <w:rPr>
          <w:rFonts w:ascii="Times New Roman" w:hAnsi="Times New Roman" w:cs="Times New Roman"/>
          <w:sz w:val="26"/>
          <w:szCs w:val="26"/>
        </w:rPr>
        <w:t>.</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6.2. Договор расторгается по инициативе Администрации в одностороннем порядке в случае:</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1) невып</w:t>
      </w:r>
      <w:r>
        <w:rPr>
          <w:rFonts w:ascii="Times New Roman" w:hAnsi="Times New Roman" w:cs="Times New Roman"/>
          <w:sz w:val="26"/>
          <w:szCs w:val="26"/>
        </w:rPr>
        <w:t>олнения Хозяйствующим субъектом</w:t>
      </w:r>
      <w:r w:rsidRPr="0077604B">
        <w:rPr>
          <w:rFonts w:ascii="Times New Roman" w:hAnsi="Times New Roman" w:cs="Times New Roman"/>
          <w:sz w:val="26"/>
          <w:szCs w:val="26"/>
        </w:rPr>
        <w:t xml:space="preserve"> требований, указанных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в пункте 3.2. настоящего договора;</w:t>
      </w:r>
    </w:p>
    <w:p w:rsidR="0082737B" w:rsidRPr="0077604B" w:rsidRDefault="0082737B" w:rsidP="0082737B">
      <w:pPr>
        <w:ind w:firstLine="709"/>
        <w:jc w:val="both"/>
        <w:rPr>
          <w:sz w:val="26"/>
          <w:szCs w:val="26"/>
        </w:rPr>
      </w:pPr>
      <w:r w:rsidRPr="0077604B">
        <w:rPr>
          <w:sz w:val="26"/>
          <w:szCs w:val="26"/>
        </w:rPr>
        <w:t>2) прекращения осуществления торговой деятельности Хозяйствующим субъектом по его инициативе;</w:t>
      </w:r>
    </w:p>
    <w:p w:rsidR="0082737B" w:rsidRPr="0077604B" w:rsidRDefault="0082737B" w:rsidP="0082737B">
      <w:pPr>
        <w:ind w:firstLine="709"/>
        <w:jc w:val="both"/>
        <w:rPr>
          <w:sz w:val="26"/>
          <w:szCs w:val="26"/>
        </w:rPr>
      </w:pPr>
      <w:r w:rsidRPr="0077604B">
        <w:rPr>
          <w:sz w:val="26"/>
          <w:szCs w:val="26"/>
        </w:rPr>
        <w:t>3) наличи</w:t>
      </w:r>
      <w:r>
        <w:rPr>
          <w:sz w:val="26"/>
          <w:szCs w:val="26"/>
        </w:rPr>
        <w:t>я</w:t>
      </w:r>
      <w:r w:rsidRPr="0077604B">
        <w:rPr>
          <w:sz w:val="26"/>
          <w:szCs w:val="26"/>
        </w:rPr>
        <w:t xml:space="preserve"> сведений о систематическом выявлении двух и более нарушений законодательства, выявленных контролирующими органами в течение года, начиная </w:t>
      </w:r>
      <w:proofErr w:type="gramStart"/>
      <w:r w:rsidRPr="0077604B">
        <w:rPr>
          <w:sz w:val="26"/>
          <w:szCs w:val="26"/>
        </w:rPr>
        <w:t>с даты заключения</w:t>
      </w:r>
      <w:proofErr w:type="gramEnd"/>
      <w:r w:rsidRPr="0077604B">
        <w:rPr>
          <w:sz w:val="26"/>
          <w:szCs w:val="26"/>
        </w:rPr>
        <w:t xml:space="preserve"> договора;</w:t>
      </w:r>
    </w:p>
    <w:p w:rsidR="0082737B" w:rsidRPr="0077604B" w:rsidRDefault="0082737B" w:rsidP="0082737B">
      <w:pPr>
        <w:jc w:val="both"/>
        <w:rPr>
          <w:sz w:val="26"/>
          <w:szCs w:val="26"/>
        </w:rPr>
      </w:pPr>
      <w:r w:rsidRPr="0077604B">
        <w:rPr>
          <w:sz w:val="26"/>
          <w:szCs w:val="26"/>
        </w:rPr>
        <w:tab/>
        <w:t>4) ликвидаци</w:t>
      </w:r>
      <w:r>
        <w:rPr>
          <w:sz w:val="26"/>
          <w:szCs w:val="26"/>
        </w:rPr>
        <w:t>и</w:t>
      </w:r>
      <w:r w:rsidRPr="0077604B">
        <w:rPr>
          <w:sz w:val="26"/>
          <w:szCs w:val="26"/>
        </w:rPr>
        <w:t xml:space="preserve"> юридического лица, являющегося хозяйствующим субъектом,</w:t>
      </w:r>
      <w:r>
        <w:rPr>
          <w:sz w:val="26"/>
          <w:szCs w:val="26"/>
        </w:rPr>
        <w:t xml:space="preserve"> в со</w:t>
      </w:r>
      <w:r w:rsidRPr="0077604B">
        <w:rPr>
          <w:sz w:val="26"/>
          <w:szCs w:val="26"/>
        </w:rPr>
        <w:t>ответствии с законодательством Российской Федерации;</w:t>
      </w:r>
    </w:p>
    <w:p w:rsidR="0082737B" w:rsidRDefault="0082737B" w:rsidP="0082737B">
      <w:pPr>
        <w:jc w:val="both"/>
        <w:rPr>
          <w:sz w:val="26"/>
          <w:szCs w:val="26"/>
        </w:rPr>
      </w:pPr>
      <w:r w:rsidRPr="0077604B">
        <w:rPr>
          <w:sz w:val="26"/>
          <w:szCs w:val="26"/>
        </w:rPr>
        <w:tab/>
        <w:t>5) прекращения деятельности физического лица, являющегося хозяйствующим субъектом, в качестве индивидуального предпринимателя.</w:t>
      </w:r>
    </w:p>
    <w:p w:rsidR="0082737B" w:rsidRDefault="0082737B" w:rsidP="0082737B">
      <w:pPr>
        <w:ind w:firstLine="709"/>
        <w:jc w:val="both"/>
        <w:rPr>
          <w:sz w:val="26"/>
          <w:szCs w:val="26"/>
        </w:rPr>
      </w:pPr>
      <w:r>
        <w:rPr>
          <w:sz w:val="26"/>
          <w:szCs w:val="26"/>
        </w:rPr>
        <w:t xml:space="preserve">6.3. </w:t>
      </w:r>
      <w:r w:rsidRPr="0045331A">
        <w:rPr>
          <w:sz w:val="26"/>
          <w:szCs w:val="26"/>
        </w:rPr>
        <w:t>При досрочно</w:t>
      </w:r>
      <w:r>
        <w:rPr>
          <w:sz w:val="26"/>
          <w:szCs w:val="26"/>
        </w:rPr>
        <w:t>м расторжении договора по вине Х</w:t>
      </w:r>
      <w:r w:rsidRPr="0045331A">
        <w:rPr>
          <w:sz w:val="26"/>
          <w:szCs w:val="26"/>
        </w:rPr>
        <w:t>озяйствующего субъекта денежные средства, внесенные за место под размещение нестационарного торгового объекта (торговое место)</w:t>
      </w:r>
      <w:r w:rsidR="003B606A">
        <w:rPr>
          <w:sz w:val="26"/>
          <w:szCs w:val="26"/>
        </w:rPr>
        <w:t>,</w:t>
      </w:r>
      <w:r w:rsidRPr="0045331A">
        <w:rPr>
          <w:sz w:val="26"/>
          <w:szCs w:val="26"/>
        </w:rPr>
        <w:t xml:space="preserve"> возврату не подлежат</w:t>
      </w:r>
      <w:r>
        <w:rPr>
          <w:sz w:val="26"/>
          <w:szCs w:val="26"/>
        </w:rPr>
        <w:t>.</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6.</w:t>
      </w:r>
      <w:r>
        <w:rPr>
          <w:rFonts w:ascii="Times New Roman" w:hAnsi="Times New Roman" w:cs="Times New Roman"/>
          <w:sz w:val="26"/>
          <w:szCs w:val="26"/>
        </w:rPr>
        <w:t>4</w:t>
      </w:r>
      <w:r w:rsidRPr="0077604B">
        <w:rPr>
          <w:rFonts w:ascii="Times New Roman" w:hAnsi="Times New Roman" w:cs="Times New Roman"/>
          <w:sz w:val="26"/>
          <w:szCs w:val="26"/>
        </w:rPr>
        <w:t>. Внесение изменений в настоящий договор осуществляется путем заключения дополнительного соглашения, подписываемого сторонами.</w:t>
      </w:r>
    </w:p>
    <w:p w:rsidR="0082737B" w:rsidRPr="0077604B" w:rsidRDefault="0082737B" w:rsidP="0082737B">
      <w:pPr>
        <w:pStyle w:val="afb"/>
        <w:jc w:val="center"/>
        <w:rPr>
          <w:rStyle w:val="af8"/>
        </w:rPr>
      </w:pPr>
    </w:p>
    <w:p w:rsidR="0082737B" w:rsidRPr="00F02BC1" w:rsidRDefault="0082737B" w:rsidP="0082737B">
      <w:pPr>
        <w:pStyle w:val="afb"/>
        <w:jc w:val="center"/>
        <w:rPr>
          <w:rStyle w:val="af8"/>
          <w:rFonts w:ascii="Times New Roman" w:hAnsi="Times New Roman" w:cs="Times New Roman"/>
          <w:color w:val="000000" w:themeColor="text1"/>
          <w:sz w:val="26"/>
          <w:szCs w:val="26"/>
        </w:rPr>
      </w:pPr>
      <w:r w:rsidRPr="00F02BC1">
        <w:rPr>
          <w:rStyle w:val="af8"/>
          <w:rFonts w:ascii="Times New Roman" w:hAnsi="Times New Roman" w:cs="Times New Roman"/>
          <w:color w:val="000000" w:themeColor="text1"/>
          <w:sz w:val="26"/>
          <w:szCs w:val="26"/>
        </w:rPr>
        <w:t>7. Заключительные положения</w:t>
      </w:r>
    </w:p>
    <w:p w:rsidR="0082737B" w:rsidRPr="0077604B" w:rsidRDefault="0082737B" w:rsidP="0082737B">
      <w:pPr>
        <w:rPr>
          <w:sz w:val="26"/>
          <w:szCs w:val="26"/>
        </w:rPr>
      </w:pP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7.1. Любые споры, возникающи</w:t>
      </w:r>
      <w:r>
        <w:rPr>
          <w:rFonts w:ascii="Times New Roman" w:hAnsi="Times New Roman" w:cs="Times New Roman"/>
          <w:sz w:val="26"/>
          <w:szCs w:val="26"/>
        </w:rPr>
        <w:t>е из настоящего договора или в связи</w:t>
      </w:r>
      <w:r w:rsidRPr="0077604B">
        <w:rPr>
          <w:rFonts w:ascii="Times New Roman" w:hAnsi="Times New Roman" w:cs="Times New Roman"/>
          <w:sz w:val="26"/>
          <w:szCs w:val="26"/>
        </w:rPr>
        <w:t xml:space="preserve"> с ним, разрешаются сторонами путем ведения переговоров, а в случае </w:t>
      </w:r>
      <w:proofErr w:type="spellStart"/>
      <w:r w:rsidRPr="0077604B">
        <w:rPr>
          <w:rFonts w:ascii="Times New Roman" w:hAnsi="Times New Roman" w:cs="Times New Roman"/>
          <w:sz w:val="26"/>
          <w:szCs w:val="26"/>
        </w:rPr>
        <w:t>недостижения</w:t>
      </w:r>
      <w:proofErr w:type="spellEnd"/>
      <w:r w:rsidRPr="0077604B">
        <w:rPr>
          <w:rFonts w:ascii="Times New Roman" w:hAnsi="Times New Roman" w:cs="Times New Roman"/>
          <w:sz w:val="26"/>
          <w:szCs w:val="26"/>
        </w:rPr>
        <w:t xml:space="preserve"> согласия передаются на рассмотрение Арбитражного суда Архангельской области в установленном порядке.</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7.2. Настоящий договор составлен в 2-х экземплярах, имеющих одинаковую юридическую силу, - по од</w:t>
      </w:r>
      <w:r>
        <w:rPr>
          <w:rFonts w:ascii="Times New Roman" w:hAnsi="Times New Roman" w:cs="Times New Roman"/>
          <w:sz w:val="26"/>
          <w:szCs w:val="26"/>
        </w:rPr>
        <w:t>ному для каждой из Сторон, один</w:t>
      </w:r>
      <w:r w:rsidRPr="0077604B">
        <w:rPr>
          <w:rFonts w:ascii="Times New Roman" w:hAnsi="Times New Roman" w:cs="Times New Roman"/>
          <w:sz w:val="26"/>
          <w:szCs w:val="26"/>
        </w:rPr>
        <w:t xml:space="preserve"> из которых хранится </w:t>
      </w:r>
      <w:r w:rsidR="00F02BC1">
        <w:rPr>
          <w:rFonts w:ascii="Times New Roman" w:hAnsi="Times New Roman" w:cs="Times New Roman"/>
          <w:sz w:val="26"/>
          <w:szCs w:val="26"/>
        </w:rPr>
        <w:t xml:space="preserve">         </w:t>
      </w:r>
      <w:r w:rsidRPr="0077604B">
        <w:rPr>
          <w:rFonts w:ascii="Times New Roman" w:hAnsi="Times New Roman" w:cs="Times New Roman"/>
          <w:sz w:val="26"/>
          <w:szCs w:val="26"/>
        </w:rPr>
        <w:t>в Администрации не менее 3 лет с момента его подписания сторонами.</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7.3. Приложения к договору составляют его неотъемлемую часть.</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Приложение № 1</w:t>
      </w:r>
      <w:r>
        <w:rPr>
          <w:rFonts w:ascii="Times New Roman" w:hAnsi="Times New Roman" w:cs="Times New Roman"/>
          <w:sz w:val="26"/>
          <w:szCs w:val="26"/>
        </w:rPr>
        <w:t xml:space="preserve"> </w:t>
      </w:r>
      <w:r w:rsidRPr="0077604B">
        <w:rPr>
          <w:rFonts w:ascii="Times New Roman" w:hAnsi="Times New Roman" w:cs="Times New Roman"/>
          <w:sz w:val="26"/>
          <w:szCs w:val="26"/>
        </w:rPr>
        <w:t>-</w:t>
      </w:r>
      <w:r>
        <w:rPr>
          <w:rFonts w:ascii="Times New Roman" w:hAnsi="Times New Roman" w:cs="Times New Roman"/>
          <w:sz w:val="26"/>
          <w:szCs w:val="26"/>
        </w:rPr>
        <w:t xml:space="preserve"> </w:t>
      </w:r>
      <w:r w:rsidRPr="0077604B">
        <w:rPr>
          <w:rFonts w:ascii="Times New Roman" w:hAnsi="Times New Roman" w:cs="Times New Roman"/>
          <w:sz w:val="26"/>
          <w:szCs w:val="26"/>
        </w:rPr>
        <w:t>ситуационный план размещения нестационарного торгового объекта.</w:t>
      </w:r>
    </w:p>
    <w:p w:rsidR="0082737B" w:rsidRPr="0077604B" w:rsidRDefault="0082737B" w:rsidP="0082737B">
      <w:pPr>
        <w:pStyle w:val="afb"/>
        <w:jc w:val="center"/>
        <w:rPr>
          <w:rStyle w:val="af8"/>
        </w:rPr>
      </w:pPr>
    </w:p>
    <w:p w:rsidR="0082737B" w:rsidRPr="00F02BC1" w:rsidRDefault="00F02BC1" w:rsidP="00F02BC1">
      <w:pPr>
        <w:pStyle w:val="afb"/>
        <w:ind w:left="390"/>
        <w:jc w:val="center"/>
        <w:rPr>
          <w:rStyle w:val="af8"/>
          <w:rFonts w:ascii="Times New Roman" w:hAnsi="Times New Roman" w:cs="Times New Roman"/>
          <w:color w:val="000000" w:themeColor="text1"/>
          <w:sz w:val="26"/>
          <w:szCs w:val="26"/>
        </w:rPr>
      </w:pPr>
      <w:r>
        <w:rPr>
          <w:rStyle w:val="af8"/>
          <w:rFonts w:ascii="Times New Roman" w:hAnsi="Times New Roman" w:cs="Times New Roman"/>
          <w:color w:val="000000" w:themeColor="text1"/>
          <w:sz w:val="26"/>
          <w:szCs w:val="26"/>
        </w:rPr>
        <w:t>8.</w:t>
      </w:r>
      <w:r w:rsidR="0082737B" w:rsidRPr="00F02BC1">
        <w:rPr>
          <w:rStyle w:val="af8"/>
          <w:rFonts w:ascii="Times New Roman" w:hAnsi="Times New Roman" w:cs="Times New Roman"/>
          <w:color w:val="000000" w:themeColor="text1"/>
          <w:sz w:val="26"/>
          <w:szCs w:val="26"/>
        </w:rPr>
        <w:t>Реквизиты и подписи Сторон</w:t>
      </w:r>
    </w:p>
    <w:p w:rsidR="0082737B" w:rsidRDefault="0082737B" w:rsidP="0082737B">
      <w:pPr>
        <w:pStyle w:val="ad"/>
        <w:ind w:left="390"/>
      </w:pPr>
    </w:p>
    <w:tbl>
      <w:tblPr>
        <w:tblStyle w:val="af2"/>
        <w:tblW w:w="0" w:type="auto"/>
        <w:tblInd w:w="390" w:type="dxa"/>
        <w:tblLook w:val="04A0"/>
      </w:tblPr>
      <w:tblGrid>
        <w:gridCol w:w="4590"/>
        <w:gridCol w:w="4590"/>
      </w:tblGrid>
      <w:tr w:rsidR="0082737B" w:rsidTr="000A0242">
        <w:tc>
          <w:tcPr>
            <w:tcW w:w="4927" w:type="dxa"/>
          </w:tcPr>
          <w:p w:rsidR="0082737B" w:rsidRDefault="0082737B" w:rsidP="000A0242">
            <w:pPr>
              <w:pStyle w:val="ad"/>
              <w:ind w:left="0"/>
              <w:rPr>
                <w:sz w:val="26"/>
                <w:szCs w:val="26"/>
              </w:rPr>
            </w:pPr>
            <w:r w:rsidRPr="0077604B">
              <w:rPr>
                <w:sz w:val="26"/>
                <w:szCs w:val="26"/>
              </w:rPr>
              <w:t>Хозяйствующий субъект</w:t>
            </w:r>
          </w:p>
          <w:p w:rsidR="0082737B" w:rsidRDefault="0082737B" w:rsidP="000A0242">
            <w:pPr>
              <w:pStyle w:val="ad"/>
              <w:ind w:left="0"/>
              <w:rPr>
                <w:sz w:val="26"/>
                <w:szCs w:val="26"/>
              </w:rPr>
            </w:pPr>
          </w:p>
          <w:p w:rsidR="0082737B" w:rsidRDefault="0082737B" w:rsidP="000A0242">
            <w:pPr>
              <w:pStyle w:val="ad"/>
              <w:ind w:left="0"/>
              <w:rPr>
                <w:sz w:val="26"/>
                <w:szCs w:val="26"/>
              </w:rPr>
            </w:pPr>
            <w:r>
              <w:rPr>
                <w:sz w:val="26"/>
                <w:szCs w:val="26"/>
              </w:rPr>
              <w:t xml:space="preserve">_______________________ </w:t>
            </w:r>
            <w:r w:rsidRPr="0077604B">
              <w:rPr>
                <w:sz w:val="26"/>
                <w:szCs w:val="26"/>
              </w:rPr>
              <w:t>Подпись</w:t>
            </w:r>
          </w:p>
          <w:p w:rsidR="0082737B" w:rsidRDefault="0082737B" w:rsidP="000A0242">
            <w:pPr>
              <w:pStyle w:val="ad"/>
              <w:ind w:left="0"/>
            </w:pPr>
            <w:r w:rsidRPr="0077604B">
              <w:rPr>
                <w:sz w:val="26"/>
                <w:szCs w:val="26"/>
              </w:rPr>
              <w:t>М.П.</w:t>
            </w:r>
          </w:p>
        </w:tc>
        <w:tc>
          <w:tcPr>
            <w:tcW w:w="4927" w:type="dxa"/>
          </w:tcPr>
          <w:p w:rsidR="0082737B" w:rsidRDefault="0082737B" w:rsidP="000A0242">
            <w:pPr>
              <w:pStyle w:val="ad"/>
              <w:ind w:left="0"/>
              <w:rPr>
                <w:sz w:val="26"/>
                <w:szCs w:val="26"/>
              </w:rPr>
            </w:pPr>
            <w:r w:rsidRPr="0077604B">
              <w:rPr>
                <w:sz w:val="26"/>
                <w:szCs w:val="26"/>
              </w:rPr>
              <w:t>Администрация</w:t>
            </w:r>
          </w:p>
          <w:p w:rsidR="0082737B" w:rsidRDefault="0082737B" w:rsidP="000A0242">
            <w:pPr>
              <w:pStyle w:val="ad"/>
              <w:ind w:left="0"/>
              <w:rPr>
                <w:sz w:val="26"/>
                <w:szCs w:val="26"/>
              </w:rPr>
            </w:pPr>
          </w:p>
          <w:p w:rsidR="0082737B" w:rsidRDefault="0082737B" w:rsidP="000A0242">
            <w:pPr>
              <w:pStyle w:val="ad"/>
              <w:ind w:left="0"/>
              <w:rPr>
                <w:sz w:val="26"/>
                <w:szCs w:val="26"/>
              </w:rPr>
            </w:pPr>
            <w:r>
              <w:rPr>
                <w:sz w:val="26"/>
                <w:szCs w:val="26"/>
              </w:rPr>
              <w:t xml:space="preserve">_______________________ </w:t>
            </w:r>
            <w:r w:rsidRPr="0077604B">
              <w:rPr>
                <w:sz w:val="26"/>
                <w:szCs w:val="26"/>
              </w:rPr>
              <w:t>Подпись</w:t>
            </w:r>
          </w:p>
          <w:p w:rsidR="0082737B" w:rsidRDefault="0082737B" w:rsidP="000A0242">
            <w:pPr>
              <w:pStyle w:val="ad"/>
              <w:ind w:left="0"/>
            </w:pPr>
            <w:r w:rsidRPr="0077604B">
              <w:rPr>
                <w:sz w:val="26"/>
                <w:szCs w:val="26"/>
              </w:rPr>
              <w:t>М.П.</w:t>
            </w:r>
          </w:p>
        </w:tc>
      </w:tr>
    </w:tbl>
    <w:p w:rsidR="0082737B" w:rsidRPr="00F00964" w:rsidRDefault="0082737B" w:rsidP="0082737B">
      <w:pPr>
        <w:tabs>
          <w:tab w:val="left" w:pos="0"/>
        </w:tabs>
        <w:autoSpaceDE w:val="0"/>
        <w:autoSpaceDN w:val="0"/>
        <w:adjustRightInd w:val="0"/>
        <w:jc w:val="both"/>
        <w:rPr>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Default="0082737B"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Pr="00F00964" w:rsidRDefault="00F02BC1" w:rsidP="0082737B">
      <w:pPr>
        <w:tabs>
          <w:tab w:val="left" w:pos="0"/>
        </w:tabs>
        <w:autoSpaceDE w:val="0"/>
        <w:autoSpaceDN w:val="0"/>
        <w:adjustRightInd w:val="0"/>
        <w:jc w:val="both"/>
        <w:rPr>
          <w:sz w:val="26"/>
          <w:szCs w:val="26"/>
        </w:rPr>
      </w:pPr>
    </w:p>
    <w:p w:rsidR="0082737B" w:rsidRPr="00F00964" w:rsidRDefault="0082737B" w:rsidP="0082737B">
      <w:pPr>
        <w:autoSpaceDE w:val="0"/>
        <w:autoSpaceDN w:val="0"/>
        <w:adjustRightInd w:val="0"/>
        <w:jc w:val="right"/>
        <w:outlineLvl w:val="0"/>
        <w:rPr>
          <w:sz w:val="26"/>
          <w:szCs w:val="26"/>
        </w:rPr>
      </w:pPr>
      <w:r w:rsidRPr="00F00964">
        <w:rPr>
          <w:sz w:val="26"/>
          <w:szCs w:val="26"/>
        </w:rPr>
        <w:t xml:space="preserve">Приложение </w:t>
      </w:r>
      <w:r>
        <w:rPr>
          <w:sz w:val="26"/>
          <w:szCs w:val="26"/>
        </w:rPr>
        <w:t>№</w:t>
      </w:r>
      <w:r w:rsidRPr="00F00964">
        <w:rPr>
          <w:sz w:val="26"/>
          <w:szCs w:val="26"/>
        </w:rPr>
        <w:t xml:space="preserve"> </w:t>
      </w:r>
      <w:r>
        <w:rPr>
          <w:sz w:val="26"/>
          <w:szCs w:val="26"/>
        </w:rPr>
        <w:t>2</w:t>
      </w:r>
    </w:p>
    <w:p w:rsidR="0082737B" w:rsidRPr="00F00964" w:rsidRDefault="0082737B" w:rsidP="0082737B">
      <w:pPr>
        <w:autoSpaceDE w:val="0"/>
        <w:autoSpaceDN w:val="0"/>
        <w:adjustRightInd w:val="0"/>
        <w:jc w:val="right"/>
        <w:rPr>
          <w:sz w:val="26"/>
          <w:szCs w:val="26"/>
        </w:rPr>
      </w:pPr>
      <w:r w:rsidRPr="00F00964">
        <w:rPr>
          <w:sz w:val="26"/>
          <w:szCs w:val="26"/>
        </w:rPr>
        <w:t xml:space="preserve">к Порядку размещения </w:t>
      </w:r>
      <w:proofErr w:type="gramStart"/>
      <w:r w:rsidRPr="00F00964">
        <w:rPr>
          <w:sz w:val="26"/>
          <w:szCs w:val="26"/>
        </w:rPr>
        <w:t>нестационарных</w:t>
      </w:r>
      <w:proofErr w:type="gramEnd"/>
      <w:r w:rsidRPr="00F00964">
        <w:rPr>
          <w:sz w:val="26"/>
          <w:szCs w:val="26"/>
        </w:rPr>
        <w:t xml:space="preserve"> </w:t>
      </w:r>
    </w:p>
    <w:p w:rsidR="0082737B" w:rsidRPr="00F00964" w:rsidRDefault="0082737B" w:rsidP="0082737B">
      <w:pPr>
        <w:autoSpaceDE w:val="0"/>
        <w:autoSpaceDN w:val="0"/>
        <w:adjustRightInd w:val="0"/>
        <w:jc w:val="right"/>
        <w:rPr>
          <w:sz w:val="26"/>
          <w:szCs w:val="26"/>
        </w:rPr>
      </w:pPr>
      <w:r w:rsidRPr="00F00964">
        <w:rPr>
          <w:sz w:val="26"/>
          <w:szCs w:val="26"/>
        </w:rPr>
        <w:t xml:space="preserve">торговых объектов на территории </w:t>
      </w:r>
    </w:p>
    <w:p w:rsidR="0082737B" w:rsidRPr="00F00964" w:rsidRDefault="0082737B" w:rsidP="0082737B">
      <w:pPr>
        <w:autoSpaceDE w:val="0"/>
        <w:autoSpaceDN w:val="0"/>
        <w:adjustRightInd w:val="0"/>
        <w:jc w:val="right"/>
        <w:rPr>
          <w:sz w:val="26"/>
          <w:szCs w:val="26"/>
        </w:rPr>
      </w:pPr>
      <w:r w:rsidRPr="00F00964">
        <w:rPr>
          <w:sz w:val="26"/>
          <w:szCs w:val="26"/>
        </w:rPr>
        <w:t>МО "Городской округ "Город Нарьян-Мар"</w:t>
      </w:r>
    </w:p>
    <w:p w:rsidR="0082737B" w:rsidRDefault="0082737B" w:rsidP="0082737B">
      <w:pPr>
        <w:autoSpaceDE w:val="0"/>
        <w:autoSpaceDN w:val="0"/>
        <w:adjustRightInd w:val="0"/>
        <w:jc w:val="center"/>
        <w:rPr>
          <w:sz w:val="26"/>
          <w:szCs w:val="26"/>
        </w:rPr>
      </w:pPr>
    </w:p>
    <w:p w:rsidR="00F02BC1" w:rsidRPr="00F00964" w:rsidRDefault="00F02BC1" w:rsidP="0082737B">
      <w:pPr>
        <w:autoSpaceDE w:val="0"/>
        <w:autoSpaceDN w:val="0"/>
        <w:adjustRightInd w:val="0"/>
        <w:jc w:val="center"/>
        <w:rPr>
          <w:sz w:val="26"/>
          <w:szCs w:val="26"/>
        </w:rPr>
      </w:pPr>
    </w:p>
    <w:p w:rsidR="0082737B" w:rsidRPr="00F00964" w:rsidRDefault="0082737B" w:rsidP="0082737B">
      <w:pPr>
        <w:autoSpaceDE w:val="0"/>
        <w:autoSpaceDN w:val="0"/>
        <w:adjustRightInd w:val="0"/>
        <w:jc w:val="right"/>
        <w:rPr>
          <w:sz w:val="26"/>
          <w:szCs w:val="26"/>
        </w:rPr>
      </w:pPr>
      <w:r w:rsidRPr="00F00964">
        <w:rPr>
          <w:sz w:val="26"/>
          <w:szCs w:val="26"/>
        </w:rPr>
        <w:t>Главе МО "Городской округ "Город Нарьян-Мар"</w:t>
      </w:r>
    </w:p>
    <w:p w:rsidR="0082737B" w:rsidRPr="00F00964" w:rsidRDefault="0082737B" w:rsidP="0082737B">
      <w:pPr>
        <w:autoSpaceDE w:val="0"/>
        <w:autoSpaceDN w:val="0"/>
        <w:adjustRightInd w:val="0"/>
        <w:jc w:val="right"/>
        <w:rPr>
          <w:sz w:val="26"/>
          <w:szCs w:val="26"/>
        </w:rPr>
      </w:pPr>
    </w:p>
    <w:p w:rsidR="0082737B" w:rsidRPr="00F00964" w:rsidRDefault="0082737B" w:rsidP="0082737B">
      <w:pPr>
        <w:autoSpaceDE w:val="0"/>
        <w:autoSpaceDN w:val="0"/>
        <w:adjustRightInd w:val="0"/>
        <w:jc w:val="right"/>
        <w:rPr>
          <w:sz w:val="26"/>
          <w:szCs w:val="26"/>
        </w:rPr>
      </w:pPr>
      <w:r w:rsidRPr="00F00964">
        <w:rPr>
          <w:sz w:val="26"/>
          <w:szCs w:val="26"/>
        </w:rPr>
        <w:t>от___________________________</w:t>
      </w:r>
    </w:p>
    <w:p w:rsidR="0082737B" w:rsidRPr="00F00964" w:rsidRDefault="0082737B" w:rsidP="0082737B">
      <w:pPr>
        <w:autoSpaceDE w:val="0"/>
        <w:autoSpaceDN w:val="0"/>
        <w:adjustRightInd w:val="0"/>
        <w:jc w:val="center"/>
        <w:rPr>
          <w:sz w:val="26"/>
          <w:szCs w:val="26"/>
        </w:rPr>
      </w:pPr>
    </w:p>
    <w:p w:rsidR="0082737B" w:rsidRPr="00F00964" w:rsidRDefault="0082737B" w:rsidP="0082737B">
      <w:pPr>
        <w:autoSpaceDE w:val="0"/>
        <w:autoSpaceDN w:val="0"/>
        <w:adjustRightInd w:val="0"/>
        <w:jc w:val="center"/>
        <w:rPr>
          <w:sz w:val="26"/>
          <w:szCs w:val="26"/>
        </w:rPr>
      </w:pPr>
    </w:p>
    <w:p w:rsidR="0082737B" w:rsidRPr="00F00964" w:rsidRDefault="0082737B" w:rsidP="0082737B">
      <w:pPr>
        <w:autoSpaceDE w:val="0"/>
        <w:autoSpaceDN w:val="0"/>
        <w:adjustRightInd w:val="0"/>
        <w:jc w:val="center"/>
        <w:rPr>
          <w:sz w:val="26"/>
          <w:szCs w:val="26"/>
        </w:rPr>
      </w:pPr>
      <w:r w:rsidRPr="00F00964">
        <w:rPr>
          <w:sz w:val="26"/>
          <w:szCs w:val="26"/>
        </w:rPr>
        <w:t>Заявление</w:t>
      </w:r>
    </w:p>
    <w:p w:rsidR="00F02BC1" w:rsidRDefault="0082737B" w:rsidP="0082737B">
      <w:pPr>
        <w:autoSpaceDE w:val="0"/>
        <w:autoSpaceDN w:val="0"/>
        <w:adjustRightInd w:val="0"/>
        <w:jc w:val="center"/>
        <w:rPr>
          <w:sz w:val="26"/>
          <w:szCs w:val="26"/>
        </w:rPr>
      </w:pPr>
      <w:r w:rsidRPr="00F00964">
        <w:rPr>
          <w:sz w:val="26"/>
          <w:szCs w:val="26"/>
        </w:rPr>
        <w:t>о предоставлении места под нестационарный торговый объект</w:t>
      </w:r>
      <w:r>
        <w:rPr>
          <w:sz w:val="26"/>
          <w:szCs w:val="26"/>
        </w:rPr>
        <w:t xml:space="preserve"> </w:t>
      </w:r>
    </w:p>
    <w:p w:rsidR="0082737B" w:rsidRPr="00F00964" w:rsidRDefault="0082737B" w:rsidP="0082737B">
      <w:pPr>
        <w:autoSpaceDE w:val="0"/>
        <w:autoSpaceDN w:val="0"/>
        <w:adjustRightInd w:val="0"/>
        <w:jc w:val="center"/>
        <w:rPr>
          <w:sz w:val="26"/>
          <w:szCs w:val="26"/>
        </w:rPr>
      </w:pPr>
      <w:r>
        <w:rPr>
          <w:sz w:val="26"/>
          <w:szCs w:val="26"/>
        </w:rPr>
        <w:t>(места для осуществления торговли на уличном прилавке)</w:t>
      </w:r>
    </w:p>
    <w:p w:rsidR="0082737B" w:rsidRPr="00F00964" w:rsidRDefault="0082737B" w:rsidP="0082737B">
      <w:pPr>
        <w:autoSpaceDE w:val="0"/>
        <w:autoSpaceDN w:val="0"/>
        <w:adjustRightInd w:val="0"/>
        <w:jc w:val="center"/>
        <w:rPr>
          <w:sz w:val="26"/>
          <w:szCs w:val="26"/>
        </w:rPr>
      </w:pPr>
    </w:p>
    <w:p w:rsidR="0082737B" w:rsidRPr="00F00964" w:rsidRDefault="0082737B" w:rsidP="0082737B">
      <w:pPr>
        <w:autoSpaceDE w:val="0"/>
        <w:autoSpaceDN w:val="0"/>
        <w:adjustRightInd w:val="0"/>
        <w:ind w:firstLine="709"/>
        <w:jc w:val="both"/>
        <w:rPr>
          <w:sz w:val="26"/>
          <w:szCs w:val="26"/>
        </w:rPr>
      </w:pPr>
      <w:r w:rsidRPr="00F00964">
        <w:rPr>
          <w:sz w:val="26"/>
          <w:szCs w:val="26"/>
        </w:rPr>
        <w:t>Прошу предоставить место под размещение нестационарного торгового объекта</w:t>
      </w:r>
      <w:r>
        <w:rPr>
          <w:sz w:val="26"/>
          <w:szCs w:val="26"/>
        </w:rPr>
        <w:t xml:space="preserve"> (для осуществления торговли на уличном прилавке)</w:t>
      </w:r>
      <w:r w:rsidRPr="00F00964">
        <w:rPr>
          <w:sz w:val="26"/>
          <w:szCs w:val="26"/>
        </w:rPr>
        <w:t xml:space="preserve"> в соответствии </w:t>
      </w:r>
      <w:r w:rsidR="00F02BC1">
        <w:rPr>
          <w:sz w:val="26"/>
          <w:szCs w:val="26"/>
        </w:rPr>
        <w:t xml:space="preserve">                           </w:t>
      </w:r>
      <w:r w:rsidRPr="00F00964">
        <w:rPr>
          <w:sz w:val="26"/>
          <w:szCs w:val="26"/>
        </w:rPr>
        <w:t xml:space="preserve">с утвержденной схемой размещения нестационарных торговых объектов </w:t>
      </w:r>
      <w:r w:rsidR="00F02BC1">
        <w:rPr>
          <w:sz w:val="26"/>
          <w:szCs w:val="26"/>
        </w:rPr>
        <w:t xml:space="preserve">                          </w:t>
      </w:r>
      <w:r w:rsidRPr="00F00964">
        <w:rPr>
          <w:sz w:val="26"/>
          <w:szCs w:val="26"/>
        </w:rPr>
        <w:t>на территории МО "Городской округ "Город Нарьян-Мар", расположенного _______________________________________________________________________.</w:t>
      </w:r>
    </w:p>
    <w:p w:rsidR="0082737B" w:rsidRPr="00F00964" w:rsidRDefault="0082737B" w:rsidP="0082737B">
      <w:pPr>
        <w:autoSpaceDE w:val="0"/>
        <w:autoSpaceDN w:val="0"/>
        <w:adjustRightInd w:val="0"/>
        <w:ind w:firstLine="709"/>
        <w:jc w:val="both"/>
        <w:rPr>
          <w:sz w:val="26"/>
          <w:szCs w:val="26"/>
        </w:rPr>
      </w:pPr>
    </w:p>
    <w:p w:rsidR="0082737B" w:rsidRPr="00F00964" w:rsidRDefault="0082737B" w:rsidP="0082737B">
      <w:pPr>
        <w:autoSpaceDE w:val="0"/>
        <w:autoSpaceDN w:val="0"/>
        <w:adjustRightInd w:val="0"/>
        <w:ind w:firstLine="709"/>
        <w:jc w:val="both"/>
        <w:rPr>
          <w:sz w:val="26"/>
          <w:szCs w:val="26"/>
        </w:rPr>
      </w:pPr>
      <w:r w:rsidRPr="00F00964">
        <w:rPr>
          <w:sz w:val="26"/>
          <w:szCs w:val="26"/>
        </w:rPr>
        <w:t>Сведения о заявителе:</w:t>
      </w:r>
    </w:p>
    <w:p w:rsidR="0082737B" w:rsidRDefault="0082737B" w:rsidP="0012399A">
      <w:pPr>
        <w:pStyle w:val="ad"/>
        <w:numPr>
          <w:ilvl w:val="0"/>
          <w:numId w:val="5"/>
        </w:numPr>
        <w:tabs>
          <w:tab w:val="left" w:pos="1134"/>
        </w:tabs>
        <w:autoSpaceDE w:val="0"/>
        <w:autoSpaceDN w:val="0"/>
        <w:adjustRightInd w:val="0"/>
        <w:ind w:left="0" w:firstLine="709"/>
        <w:jc w:val="both"/>
        <w:rPr>
          <w:sz w:val="26"/>
          <w:szCs w:val="26"/>
        </w:rPr>
      </w:pPr>
      <w:bookmarkStart w:id="3" w:name="Par20"/>
      <w:bookmarkEnd w:id="3"/>
      <w:r w:rsidRPr="0074576D">
        <w:rPr>
          <w:sz w:val="26"/>
          <w:szCs w:val="26"/>
        </w:rPr>
        <w:t>ФИО, реквизиты документа, удостоверяющего личность, - для физического лица; наименование юридического лица и организационно-правовая форма; ФИО представителя заявителя и реквизиты документа, подтверждающего его полномочия (в случае, если заявление под</w:t>
      </w:r>
      <w:r>
        <w:rPr>
          <w:sz w:val="26"/>
          <w:szCs w:val="26"/>
        </w:rPr>
        <w:t>ается представителем заявителя)___________________________________</w:t>
      </w:r>
      <w:r w:rsidR="00F02BC1">
        <w:rPr>
          <w:sz w:val="26"/>
          <w:szCs w:val="26"/>
        </w:rPr>
        <w:t>___________________________</w:t>
      </w:r>
    </w:p>
    <w:p w:rsidR="0082737B" w:rsidRPr="0074576D" w:rsidRDefault="0082737B" w:rsidP="0012399A">
      <w:pPr>
        <w:pStyle w:val="ad"/>
        <w:tabs>
          <w:tab w:val="left" w:pos="1134"/>
        </w:tabs>
        <w:autoSpaceDE w:val="0"/>
        <w:autoSpaceDN w:val="0"/>
        <w:adjustRightInd w:val="0"/>
        <w:ind w:left="709"/>
        <w:jc w:val="both"/>
        <w:rPr>
          <w:sz w:val="26"/>
          <w:szCs w:val="26"/>
        </w:rPr>
      </w:pPr>
    </w:p>
    <w:p w:rsidR="0082737B" w:rsidRPr="0074576D" w:rsidRDefault="0082737B" w:rsidP="0012399A">
      <w:pPr>
        <w:pStyle w:val="ad"/>
        <w:numPr>
          <w:ilvl w:val="0"/>
          <w:numId w:val="5"/>
        </w:numPr>
        <w:tabs>
          <w:tab w:val="left" w:pos="1134"/>
        </w:tabs>
        <w:autoSpaceDE w:val="0"/>
        <w:autoSpaceDN w:val="0"/>
        <w:adjustRightInd w:val="0"/>
        <w:ind w:left="0" w:firstLine="709"/>
        <w:jc w:val="both"/>
        <w:rPr>
          <w:sz w:val="26"/>
          <w:szCs w:val="26"/>
        </w:rPr>
      </w:pPr>
      <w:r w:rsidRPr="0074576D">
        <w:rPr>
          <w:sz w:val="26"/>
          <w:szCs w:val="26"/>
        </w:rPr>
        <w:t>Место жительства (место нахождения)</w:t>
      </w:r>
      <w:r w:rsidR="00F02BC1">
        <w:rPr>
          <w:sz w:val="26"/>
          <w:szCs w:val="26"/>
        </w:rPr>
        <w:t>___________________________</w:t>
      </w:r>
    </w:p>
    <w:p w:rsidR="0082737B" w:rsidRPr="00F00964" w:rsidRDefault="0082737B" w:rsidP="0012399A">
      <w:pPr>
        <w:pStyle w:val="ad"/>
        <w:numPr>
          <w:ilvl w:val="0"/>
          <w:numId w:val="5"/>
        </w:numPr>
        <w:tabs>
          <w:tab w:val="left" w:pos="1134"/>
        </w:tabs>
        <w:autoSpaceDE w:val="0"/>
        <w:autoSpaceDN w:val="0"/>
        <w:adjustRightInd w:val="0"/>
        <w:ind w:left="0" w:firstLine="709"/>
        <w:jc w:val="both"/>
        <w:rPr>
          <w:sz w:val="26"/>
          <w:szCs w:val="26"/>
        </w:rPr>
      </w:pPr>
      <w:r w:rsidRPr="00F00964">
        <w:rPr>
          <w:sz w:val="26"/>
          <w:szCs w:val="26"/>
        </w:rPr>
        <w:t>Номер телефона_________________</w:t>
      </w:r>
      <w:r w:rsidR="00F02BC1">
        <w:rPr>
          <w:sz w:val="26"/>
          <w:szCs w:val="26"/>
        </w:rPr>
        <w:t>______________________________</w:t>
      </w:r>
    </w:p>
    <w:p w:rsidR="0082737B" w:rsidRPr="00F00964" w:rsidRDefault="0082737B" w:rsidP="0012399A">
      <w:pPr>
        <w:pStyle w:val="ad"/>
        <w:numPr>
          <w:ilvl w:val="0"/>
          <w:numId w:val="5"/>
        </w:numPr>
        <w:tabs>
          <w:tab w:val="left" w:pos="1134"/>
        </w:tabs>
        <w:autoSpaceDE w:val="0"/>
        <w:autoSpaceDN w:val="0"/>
        <w:adjustRightInd w:val="0"/>
        <w:ind w:left="0" w:firstLine="709"/>
        <w:jc w:val="both"/>
        <w:rPr>
          <w:sz w:val="26"/>
          <w:szCs w:val="26"/>
        </w:rPr>
      </w:pPr>
      <w:r w:rsidRPr="00F00964">
        <w:rPr>
          <w:sz w:val="26"/>
          <w:szCs w:val="26"/>
        </w:rPr>
        <w:t>ИНН _________________________</w:t>
      </w:r>
      <w:r w:rsidR="00F02BC1">
        <w:rPr>
          <w:sz w:val="26"/>
          <w:szCs w:val="26"/>
        </w:rPr>
        <w:t>_______________________________</w:t>
      </w:r>
    </w:p>
    <w:p w:rsidR="0082737B" w:rsidRPr="00F00964" w:rsidRDefault="0082737B" w:rsidP="0012399A">
      <w:pPr>
        <w:pStyle w:val="ad"/>
        <w:numPr>
          <w:ilvl w:val="0"/>
          <w:numId w:val="5"/>
        </w:numPr>
        <w:tabs>
          <w:tab w:val="left" w:pos="1134"/>
        </w:tabs>
        <w:autoSpaceDE w:val="0"/>
        <w:autoSpaceDN w:val="0"/>
        <w:adjustRightInd w:val="0"/>
        <w:ind w:left="0" w:firstLine="709"/>
        <w:jc w:val="both"/>
        <w:rPr>
          <w:sz w:val="26"/>
          <w:szCs w:val="26"/>
        </w:rPr>
      </w:pPr>
      <w:r w:rsidRPr="00F00964">
        <w:rPr>
          <w:sz w:val="26"/>
          <w:szCs w:val="26"/>
        </w:rPr>
        <w:t>Основной государственный регист</w:t>
      </w:r>
      <w:r w:rsidR="00F02BC1">
        <w:rPr>
          <w:sz w:val="26"/>
          <w:szCs w:val="26"/>
        </w:rPr>
        <w:t>рационный номер_______________</w:t>
      </w:r>
    </w:p>
    <w:p w:rsidR="0082737B" w:rsidRPr="00F00964" w:rsidRDefault="0082737B" w:rsidP="0012399A">
      <w:pPr>
        <w:pStyle w:val="ad"/>
        <w:numPr>
          <w:ilvl w:val="0"/>
          <w:numId w:val="5"/>
        </w:numPr>
        <w:tabs>
          <w:tab w:val="left" w:pos="1134"/>
        </w:tabs>
        <w:autoSpaceDE w:val="0"/>
        <w:autoSpaceDN w:val="0"/>
        <w:adjustRightInd w:val="0"/>
        <w:ind w:left="0" w:firstLine="709"/>
        <w:jc w:val="both"/>
        <w:rPr>
          <w:sz w:val="26"/>
          <w:szCs w:val="26"/>
        </w:rPr>
      </w:pPr>
      <w:r w:rsidRPr="00F00964">
        <w:rPr>
          <w:sz w:val="26"/>
          <w:szCs w:val="26"/>
        </w:rPr>
        <w:t>Специализация и режим работы нестационарного торгового объекта</w:t>
      </w:r>
      <w:r>
        <w:rPr>
          <w:sz w:val="26"/>
          <w:szCs w:val="26"/>
        </w:rPr>
        <w:t xml:space="preserve"> (уличного прилавка)</w:t>
      </w:r>
      <w:r w:rsidRPr="00F00964">
        <w:rPr>
          <w:sz w:val="26"/>
          <w:szCs w:val="26"/>
        </w:rPr>
        <w:t>________________________</w:t>
      </w:r>
      <w:r w:rsidR="00F02BC1">
        <w:rPr>
          <w:sz w:val="26"/>
          <w:szCs w:val="26"/>
        </w:rPr>
        <w:t>______________________________</w:t>
      </w:r>
    </w:p>
    <w:p w:rsidR="0082737B" w:rsidRDefault="0082737B" w:rsidP="0082737B">
      <w:pPr>
        <w:pStyle w:val="ad"/>
        <w:autoSpaceDE w:val="0"/>
        <w:autoSpaceDN w:val="0"/>
        <w:adjustRightInd w:val="0"/>
        <w:ind w:left="0" w:firstLine="709"/>
        <w:jc w:val="both"/>
        <w:rPr>
          <w:sz w:val="26"/>
          <w:szCs w:val="26"/>
        </w:rPr>
      </w:pPr>
    </w:p>
    <w:p w:rsidR="0082737B" w:rsidRDefault="0082737B" w:rsidP="0082737B">
      <w:pPr>
        <w:pStyle w:val="ad"/>
        <w:autoSpaceDE w:val="0"/>
        <w:autoSpaceDN w:val="0"/>
        <w:adjustRightInd w:val="0"/>
        <w:ind w:left="0" w:firstLine="720"/>
        <w:jc w:val="both"/>
        <w:rPr>
          <w:sz w:val="26"/>
          <w:szCs w:val="26"/>
        </w:rPr>
      </w:pPr>
      <w:r>
        <w:rPr>
          <w:sz w:val="26"/>
          <w:szCs w:val="26"/>
        </w:rPr>
        <w:t xml:space="preserve">С условиями Порядка размещения нестационарных торговых объектов  </w:t>
      </w:r>
      <w:r w:rsidR="00F02BC1">
        <w:rPr>
          <w:sz w:val="26"/>
          <w:szCs w:val="26"/>
        </w:rPr>
        <w:t xml:space="preserve">                 </w:t>
      </w:r>
      <w:r>
        <w:rPr>
          <w:sz w:val="26"/>
          <w:szCs w:val="26"/>
        </w:rPr>
        <w:t>на территории МО "Городской округ "Город Нарьян-Мар", утвержденн</w:t>
      </w:r>
      <w:r w:rsidR="00F02BC1">
        <w:rPr>
          <w:sz w:val="26"/>
          <w:szCs w:val="26"/>
        </w:rPr>
        <w:t>ого</w:t>
      </w:r>
      <w:r>
        <w:rPr>
          <w:sz w:val="26"/>
          <w:szCs w:val="26"/>
        </w:rPr>
        <w:t xml:space="preserve"> постановлением от ___________№______</w:t>
      </w:r>
      <w:r w:rsidR="00F02BC1">
        <w:rPr>
          <w:sz w:val="26"/>
          <w:szCs w:val="26"/>
        </w:rPr>
        <w:t>,</w:t>
      </w:r>
      <w:r w:rsidRPr="001662D3">
        <w:t xml:space="preserve"> </w:t>
      </w:r>
      <w:r w:rsidRPr="001662D3">
        <w:rPr>
          <w:sz w:val="26"/>
          <w:szCs w:val="26"/>
        </w:rPr>
        <w:t>ознакомле</w:t>
      </w:r>
      <w:proofErr w:type="gramStart"/>
      <w:r w:rsidRPr="001662D3">
        <w:rPr>
          <w:sz w:val="26"/>
          <w:szCs w:val="26"/>
        </w:rPr>
        <w:t>н(</w:t>
      </w:r>
      <w:proofErr w:type="gramEnd"/>
      <w:r w:rsidRPr="001662D3">
        <w:rPr>
          <w:sz w:val="26"/>
          <w:szCs w:val="26"/>
        </w:rPr>
        <w:t>а) и согласен(а)</w:t>
      </w:r>
    </w:p>
    <w:p w:rsidR="0082737B" w:rsidRDefault="0082737B" w:rsidP="0082737B">
      <w:pPr>
        <w:pStyle w:val="ad"/>
        <w:autoSpaceDE w:val="0"/>
        <w:autoSpaceDN w:val="0"/>
        <w:adjustRightInd w:val="0"/>
        <w:ind w:left="0" w:firstLine="720"/>
        <w:jc w:val="both"/>
        <w:rPr>
          <w:sz w:val="26"/>
          <w:szCs w:val="26"/>
        </w:rPr>
      </w:pPr>
    </w:p>
    <w:p w:rsidR="0082737B" w:rsidRPr="001662D3" w:rsidRDefault="0082737B" w:rsidP="0082737B">
      <w:pPr>
        <w:pStyle w:val="ad"/>
        <w:autoSpaceDE w:val="0"/>
        <w:autoSpaceDN w:val="0"/>
        <w:adjustRightInd w:val="0"/>
        <w:ind w:left="0" w:firstLine="720"/>
        <w:jc w:val="both"/>
        <w:rPr>
          <w:sz w:val="26"/>
          <w:szCs w:val="26"/>
        </w:rPr>
      </w:pPr>
      <w:r>
        <w:rPr>
          <w:sz w:val="26"/>
          <w:szCs w:val="26"/>
        </w:rPr>
        <w:t>Даю согласие на осмотр нестационарного торгового объекта.</w:t>
      </w:r>
    </w:p>
    <w:p w:rsidR="0082737B" w:rsidRDefault="0082737B" w:rsidP="0082737B">
      <w:pPr>
        <w:pStyle w:val="ad"/>
        <w:autoSpaceDE w:val="0"/>
        <w:autoSpaceDN w:val="0"/>
        <w:adjustRightInd w:val="0"/>
        <w:jc w:val="both"/>
        <w:rPr>
          <w:sz w:val="26"/>
          <w:szCs w:val="26"/>
        </w:rPr>
      </w:pPr>
    </w:p>
    <w:p w:rsidR="0082737B" w:rsidRDefault="0082737B" w:rsidP="0082737B">
      <w:pPr>
        <w:pStyle w:val="ad"/>
        <w:autoSpaceDE w:val="0"/>
        <w:autoSpaceDN w:val="0"/>
        <w:adjustRightInd w:val="0"/>
        <w:jc w:val="both"/>
        <w:rPr>
          <w:sz w:val="26"/>
          <w:szCs w:val="26"/>
        </w:rPr>
      </w:pPr>
    </w:p>
    <w:p w:rsidR="0082737B" w:rsidRPr="00F00964" w:rsidRDefault="0082737B" w:rsidP="0082737B">
      <w:pPr>
        <w:pStyle w:val="ad"/>
        <w:autoSpaceDE w:val="0"/>
        <w:autoSpaceDN w:val="0"/>
        <w:adjustRightInd w:val="0"/>
        <w:jc w:val="both"/>
        <w:rPr>
          <w:sz w:val="26"/>
          <w:szCs w:val="26"/>
        </w:rPr>
      </w:pPr>
      <w:r w:rsidRPr="00F00964">
        <w:rPr>
          <w:sz w:val="26"/>
          <w:szCs w:val="26"/>
        </w:rPr>
        <w:t>Приложение:</w:t>
      </w:r>
    </w:p>
    <w:p w:rsidR="0082737B" w:rsidRDefault="0082737B" w:rsidP="00C104F7">
      <w:pPr>
        <w:pStyle w:val="ad"/>
        <w:numPr>
          <w:ilvl w:val="0"/>
          <w:numId w:val="6"/>
        </w:numPr>
        <w:tabs>
          <w:tab w:val="left" w:pos="1134"/>
        </w:tabs>
        <w:autoSpaceDE w:val="0"/>
        <w:autoSpaceDN w:val="0"/>
        <w:adjustRightInd w:val="0"/>
        <w:ind w:left="0" w:firstLine="720"/>
        <w:jc w:val="both"/>
        <w:rPr>
          <w:sz w:val="26"/>
          <w:szCs w:val="26"/>
        </w:rPr>
      </w:pPr>
      <w:r w:rsidRPr="0045331A">
        <w:rPr>
          <w:sz w:val="26"/>
          <w:szCs w:val="26"/>
        </w:rPr>
        <w:t>фотография нестационарного торгового объекта (для размещения нестационарного торгового объекта);</w:t>
      </w:r>
    </w:p>
    <w:p w:rsidR="0082737B" w:rsidRPr="00F00964" w:rsidRDefault="0082737B" w:rsidP="00C104F7">
      <w:pPr>
        <w:pStyle w:val="ad"/>
        <w:numPr>
          <w:ilvl w:val="0"/>
          <w:numId w:val="6"/>
        </w:numPr>
        <w:tabs>
          <w:tab w:val="left" w:pos="1134"/>
        </w:tabs>
        <w:autoSpaceDE w:val="0"/>
        <w:autoSpaceDN w:val="0"/>
        <w:adjustRightInd w:val="0"/>
        <w:ind w:left="0" w:firstLine="720"/>
        <w:jc w:val="both"/>
        <w:rPr>
          <w:sz w:val="26"/>
          <w:szCs w:val="26"/>
        </w:rPr>
      </w:pPr>
      <w:r w:rsidRPr="0045331A">
        <w:rPr>
          <w:sz w:val="26"/>
          <w:szCs w:val="26"/>
        </w:rPr>
        <w:t>копия договора на вывоз и размещение ТБО (для размещения нестационарного торгового объекта);</w:t>
      </w:r>
    </w:p>
    <w:p w:rsidR="0082737B" w:rsidRPr="00F00964" w:rsidRDefault="0082737B" w:rsidP="00C104F7">
      <w:pPr>
        <w:pStyle w:val="ad"/>
        <w:widowControl w:val="0"/>
        <w:numPr>
          <w:ilvl w:val="0"/>
          <w:numId w:val="6"/>
        </w:numPr>
        <w:tabs>
          <w:tab w:val="left" w:pos="0"/>
          <w:tab w:val="left" w:pos="1134"/>
        </w:tabs>
        <w:autoSpaceDE w:val="0"/>
        <w:autoSpaceDN w:val="0"/>
        <w:adjustRightInd w:val="0"/>
        <w:ind w:left="0" w:firstLine="720"/>
        <w:jc w:val="both"/>
        <w:rPr>
          <w:sz w:val="26"/>
          <w:szCs w:val="26"/>
        </w:rPr>
      </w:pPr>
      <w:r w:rsidRPr="00F00964">
        <w:rPr>
          <w:sz w:val="26"/>
          <w:szCs w:val="26"/>
        </w:rPr>
        <w:t>копии документов, удостоверяющи</w:t>
      </w:r>
      <w:r>
        <w:rPr>
          <w:sz w:val="26"/>
          <w:szCs w:val="26"/>
        </w:rPr>
        <w:t>х</w:t>
      </w:r>
      <w:r w:rsidRPr="00F00964">
        <w:rPr>
          <w:sz w:val="26"/>
          <w:szCs w:val="26"/>
        </w:rPr>
        <w:t xml:space="preserve"> личность заявителя </w:t>
      </w:r>
      <w:r w:rsidR="00F02BC1">
        <w:rPr>
          <w:sz w:val="26"/>
          <w:szCs w:val="26"/>
        </w:rPr>
        <w:t xml:space="preserve">                             </w:t>
      </w:r>
      <w:r w:rsidRPr="00F00964">
        <w:rPr>
          <w:sz w:val="26"/>
          <w:szCs w:val="26"/>
        </w:rPr>
        <w:t>(для индивидуальных предпринимателей);</w:t>
      </w:r>
    </w:p>
    <w:p w:rsidR="0082737B" w:rsidRPr="003C775A" w:rsidRDefault="0082737B" w:rsidP="00C104F7">
      <w:pPr>
        <w:pStyle w:val="ad"/>
        <w:widowControl w:val="0"/>
        <w:numPr>
          <w:ilvl w:val="0"/>
          <w:numId w:val="6"/>
        </w:numPr>
        <w:tabs>
          <w:tab w:val="left" w:pos="0"/>
          <w:tab w:val="left" w:pos="1134"/>
        </w:tabs>
        <w:autoSpaceDE w:val="0"/>
        <w:autoSpaceDN w:val="0"/>
        <w:adjustRightInd w:val="0"/>
        <w:ind w:left="0" w:firstLine="720"/>
        <w:jc w:val="both"/>
        <w:rPr>
          <w:sz w:val="26"/>
          <w:szCs w:val="26"/>
        </w:rPr>
      </w:pPr>
      <w:r w:rsidRPr="00F00964">
        <w:rPr>
          <w:sz w:val="26"/>
          <w:szCs w:val="26"/>
        </w:rPr>
        <w:t>копии документа, удостоверяющ</w:t>
      </w:r>
      <w:r>
        <w:rPr>
          <w:sz w:val="26"/>
          <w:szCs w:val="26"/>
        </w:rPr>
        <w:t>его</w:t>
      </w:r>
      <w:r w:rsidRPr="00F00964">
        <w:rPr>
          <w:sz w:val="26"/>
          <w:szCs w:val="26"/>
        </w:rPr>
        <w:t xml:space="preserve"> личность представителя заявителя, и документа, подтверждающего его полномочия (в случае подачи документов представителем заявителя)</w:t>
      </w:r>
      <w:r>
        <w:rPr>
          <w:sz w:val="26"/>
          <w:szCs w:val="26"/>
        </w:rPr>
        <w:t xml:space="preserve"> (для юридических лиц)</w:t>
      </w:r>
      <w:r w:rsidRPr="003C775A">
        <w:rPr>
          <w:sz w:val="26"/>
          <w:szCs w:val="26"/>
        </w:rPr>
        <w:t>;</w:t>
      </w:r>
    </w:p>
    <w:p w:rsidR="0082737B" w:rsidRPr="001B15CB" w:rsidRDefault="0082737B" w:rsidP="00C104F7">
      <w:pPr>
        <w:pStyle w:val="ad"/>
        <w:widowControl w:val="0"/>
        <w:numPr>
          <w:ilvl w:val="0"/>
          <w:numId w:val="6"/>
        </w:numPr>
        <w:tabs>
          <w:tab w:val="left" w:pos="0"/>
          <w:tab w:val="left" w:pos="1134"/>
        </w:tabs>
        <w:autoSpaceDE w:val="0"/>
        <w:autoSpaceDN w:val="0"/>
        <w:adjustRightInd w:val="0"/>
        <w:ind w:left="0" w:firstLine="720"/>
        <w:jc w:val="both"/>
        <w:rPr>
          <w:sz w:val="26"/>
          <w:szCs w:val="26"/>
        </w:rPr>
      </w:pPr>
      <w:r>
        <w:rPr>
          <w:sz w:val="26"/>
          <w:szCs w:val="26"/>
        </w:rPr>
        <w:t xml:space="preserve">документы, подтверждающие вывоз и размещение отходов </w:t>
      </w:r>
      <w:r w:rsidR="00F02BC1">
        <w:rPr>
          <w:sz w:val="26"/>
          <w:szCs w:val="26"/>
        </w:rPr>
        <w:t xml:space="preserve">                                </w:t>
      </w:r>
      <w:r>
        <w:rPr>
          <w:sz w:val="26"/>
          <w:szCs w:val="26"/>
        </w:rPr>
        <w:t xml:space="preserve">в установленном порядке (кроме заявителей, обратившихся впервые, и случаев  предоставления торгового места). </w:t>
      </w:r>
    </w:p>
    <w:p w:rsidR="0082737B" w:rsidRPr="00F00964" w:rsidRDefault="0082737B" w:rsidP="0082737B">
      <w:pPr>
        <w:pStyle w:val="ad"/>
        <w:autoSpaceDE w:val="0"/>
        <w:autoSpaceDN w:val="0"/>
        <w:adjustRightInd w:val="0"/>
        <w:ind w:left="1080"/>
        <w:jc w:val="both"/>
        <w:rPr>
          <w:sz w:val="26"/>
          <w:szCs w:val="26"/>
        </w:rPr>
      </w:pPr>
    </w:p>
    <w:p w:rsidR="0082737B" w:rsidRDefault="0082737B" w:rsidP="0082737B">
      <w:pPr>
        <w:autoSpaceDE w:val="0"/>
        <w:autoSpaceDN w:val="0"/>
        <w:adjustRightInd w:val="0"/>
        <w:rPr>
          <w:sz w:val="26"/>
          <w:szCs w:val="26"/>
        </w:rPr>
      </w:pPr>
    </w:p>
    <w:p w:rsidR="0082737B" w:rsidRDefault="0082737B" w:rsidP="0082737B">
      <w:pPr>
        <w:autoSpaceDE w:val="0"/>
        <w:autoSpaceDN w:val="0"/>
        <w:adjustRightInd w:val="0"/>
        <w:rPr>
          <w:sz w:val="26"/>
          <w:szCs w:val="26"/>
        </w:rPr>
      </w:pPr>
    </w:p>
    <w:p w:rsidR="0082737B" w:rsidRPr="00F00964" w:rsidRDefault="0082737B" w:rsidP="0082737B">
      <w:pPr>
        <w:autoSpaceDE w:val="0"/>
        <w:autoSpaceDN w:val="0"/>
        <w:adjustRightInd w:val="0"/>
        <w:rPr>
          <w:sz w:val="26"/>
          <w:szCs w:val="26"/>
        </w:rPr>
      </w:pPr>
      <w:r w:rsidRPr="00F00964">
        <w:rPr>
          <w:sz w:val="26"/>
          <w:szCs w:val="26"/>
        </w:rPr>
        <w:t>"___" ___________ 2</w:t>
      </w:r>
      <w:r>
        <w:rPr>
          <w:sz w:val="26"/>
          <w:szCs w:val="26"/>
        </w:rPr>
        <w:t>0</w:t>
      </w:r>
      <w:r w:rsidRPr="00F00964">
        <w:rPr>
          <w:sz w:val="26"/>
          <w:szCs w:val="26"/>
        </w:rPr>
        <w:t xml:space="preserve"> __ года                 </w:t>
      </w:r>
      <w:r>
        <w:rPr>
          <w:sz w:val="26"/>
          <w:szCs w:val="26"/>
        </w:rPr>
        <w:t>______________</w:t>
      </w:r>
      <w:r w:rsidRPr="00F00964">
        <w:rPr>
          <w:sz w:val="26"/>
          <w:szCs w:val="26"/>
        </w:rPr>
        <w:t xml:space="preserve">             </w:t>
      </w:r>
      <w:r>
        <w:rPr>
          <w:sz w:val="26"/>
          <w:szCs w:val="26"/>
        </w:rPr>
        <w:t>_______</w:t>
      </w:r>
      <w:r w:rsidR="0012399A">
        <w:rPr>
          <w:sz w:val="26"/>
          <w:szCs w:val="26"/>
        </w:rPr>
        <w:t>__________</w:t>
      </w:r>
    </w:p>
    <w:p w:rsidR="0082737B" w:rsidRPr="004B789D" w:rsidRDefault="0082737B" w:rsidP="0082737B">
      <w:pPr>
        <w:autoSpaceDE w:val="0"/>
        <w:autoSpaceDN w:val="0"/>
        <w:adjustRightInd w:val="0"/>
        <w:jc w:val="both"/>
        <w:rPr>
          <w:sz w:val="20"/>
          <w:szCs w:val="20"/>
        </w:rPr>
      </w:pPr>
      <w:r>
        <w:rPr>
          <w:sz w:val="26"/>
          <w:szCs w:val="26"/>
        </w:rPr>
        <w:t xml:space="preserve">                           </w:t>
      </w:r>
      <w:r w:rsidR="0012399A">
        <w:rPr>
          <w:sz w:val="26"/>
          <w:szCs w:val="26"/>
        </w:rPr>
        <w:t xml:space="preserve">                      </w:t>
      </w:r>
      <w:r>
        <w:rPr>
          <w:sz w:val="26"/>
          <w:szCs w:val="26"/>
        </w:rPr>
        <w:t xml:space="preserve">               </w:t>
      </w:r>
      <w:r w:rsidRPr="004B789D">
        <w:rPr>
          <w:sz w:val="20"/>
          <w:szCs w:val="20"/>
        </w:rPr>
        <w:t xml:space="preserve">(подпись)                 </w:t>
      </w:r>
      <w:r>
        <w:rPr>
          <w:sz w:val="20"/>
          <w:szCs w:val="20"/>
        </w:rPr>
        <w:t xml:space="preserve">                  </w:t>
      </w:r>
      <w:r w:rsidRPr="004B789D">
        <w:rPr>
          <w:sz w:val="20"/>
          <w:szCs w:val="20"/>
        </w:rPr>
        <w:t xml:space="preserve">  (расшифровка подписи)</w:t>
      </w:r>
    </w:p>
    <w:p w:rsidR="0082737B" w:rsidRPr="00F00964" w:rsidRDefault="0082737B" w:rsidP="0082737B">
      <w:pPr>
        <w:autoSpaceDE w:val="0"/>
        <w:autoSpaceDN w:val="0"/>
        <w:adjustRightInd w:val="0"/>
        <w:jc w:val="both"/>
        <w:rPr>
          <w:sz w:val="26"/>
          <w:szCs w:val="26"/>
        </w:rPr>
      </w:pPr>
    </w:p>
    <w:p w:rsidR="0082737B" w:rsidRPr="00F00964" w:rsidRDefault="0082737B" w:rsidP="0082737B">
      <w:pPr>
        <w:autoSpaceDE w:val="0"/>
        <w:autoSpaceDN w:val="0"/>
        <w:adjustRightInd w:val="0"/>
        <w:jc w:val="both"/>
        <w:rPr>
          <w:sz w:val="26"/>
          <w:szCs w:val="26"/>
        </w:rPr>
      </w:pPr>
    </w:p>
    <w:p w:rsidR="0082737B" w:rsidRDefault="0082737B" w:rsidP="00054984">
      <w:pPr>
        <w:jc w:val="right"/>
      </w:pPr>
    </w:p>
    <w:p w:rsidR="0082737B" w:rsidRDefault="0082737B" w:rsidP="00054984">
      <w:pPr>
        <w:jc w:val="right"/>
      </w:pPr>
    </w:p>
    <w:sectPr w:rsidR="0082737B" w:rsidSect="00BB63B2">
      <w:type w:val="continuous"/>
      <w:pgSz w:w="11906" w:h="16838" w:code="9"/>
      <w:pgMar w:top="1134" w:right="851" w:bottom="1021"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FE" w:rsidRDefault="004B1AFE" w:rsidP="00693317">
      <w:r>
        <w:separator/>
      </w:r>
    </w:p>
  </w:endnote>
  <w:endnote w:type="continuationSeparator" w:id="0">
    <w:p w:rsidR="004B1AFE" w:rsidRDefault="004B1AFE"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FE" w:rsidRDefault="004B1AFE" w:rsidP="00693317">
      <w:r>
        <w:separator/>
      </w:r>
    </w:p>
  </w:footnote>
  <w:footnote w:type="continuationSeparator" w:id="0">
    <w:p w:rsidR="004B1AFE" w:rsidRDefault="004B1AFE"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4B1AFE" w:rsidRDefault="004B1AFE">
        <w:pPr>
          <w:pStyle w:val="a7"/>
          <w:jc w:val="center"/>
        </w:pPr>
        <w:fldSimple w:instr=" PAGE   \* MERGEFORMAT ">
          <w:r w:rsidR="00135CB4">
            <w:rPr>
              <w:noProof/>
            </w:rPr>
            <w:t>2</w:t>
          </w:r>
        </w:fldSimple>
      </w:p>
    </w:sdtContent>
  </w:sdt>
  <w:p w:rsidR="004B1AFE" w:rsidRDefault="004B1AF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FE" w:rsidRDefault="004B1AFE">
    <w:pPr>
      <w:pStyle w:val="a7"/>
      <w:jc w:val="center"/>
    </w:pPr>
  </w:p>
  <w:p w:rsidR="004B1AFE" w:rsidRDefault="004B1AF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098"/>
      <w:docPartObj>
        <w:docPartGallery w:val="Page Numbers (Top of Page)"/>
        <w:docPartUnique/>
      </w:docPartObj>
    </w:sdtPr>
    <w:sdtContent>
      <w:p w:rsidR="004B1AFE" w:rsidRDefault="004B1AFE">
        <w:pPr>
          <w:pStyle w:val="a7"/>
          <w:jc w:val="center"/>
        </w:pPr>
        <w:fldSimple w:instr=" PAGE   \* MERGEFORMAT ">
          <w:r w:rsidR="00135CB4">
            <w:rPr>
              <w:noProof/>
            </w:rPr>
            <w:t>4</w:t>
          </w:r>
        </w:fldSimple>
      </w:p>
    </w:sdtContent>
  </w:sdt>
  <w:p w:rsidR="004B1AFE" w:rsidRDefault="004B1A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96"/>
    <w:multiLevelType w:val="multilevel"/>
    <w:tmpl w:val="09F453AA"/>
    <w:lvl w:ilvl="0">
      <w:start w:val="3"/>
      <w:numFmt w:val="decimal"/>
      <w:lvlText w:val="%1."/>
      <w:lvlJc w:val="left"/>
      <w:pPr>
        <w:ind w:left="408" w:hanging="408"/>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
    <w:nsid w:val="02287440"/>
    <w:multiLevelType w:val="multilevel"/>
    <w:tmpl w:val="570827F8"/>
    <w:lvl w:ilvl="0">
      <w:start w:val="1"/>
      <w:numFmt w:val="decimal"/>
      <w:lvlText w:val="%1."/>
      <w:lvlJc w:val="left"/>
      <w:pPr>
        <w:ind w:left="720" w:hanging="360"/>
      </w:pPr>
      <w:rPr>
        <w:rFonts w:hint="default"/>
        <w:sz w:val="24"/>
      </w:rPr>
    </w:lvl>
    <w:lvl w:ilvl="1">
      <w:start w:val="1"/>
      <w:numFmt w:val="decimal"/>
      <w:isLgl/>
      <w:lvlText w:val="%1.%2."/>
      <w:lvlJc w:val="left"/>
      <w:pPr>
        <w:ind w:left="1288"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2">
    <w:nsid w:val="08695E71"/>
    <w:multiLevelType w:val="multilevel"/>
    <w:tmpl w:val="0DA24458"/>
    <w:lvl w:ilvl="0">
      <w:start w:val="1"/>
      <w:numFmt w:val="decimal"/>
      <w:lvlText w:val="%1."/>
      <w:lvlJc w:val="left"/>
      <w:pPr>
        <w:ind w:left="390" w:hanging="39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0CD15B0F"/>
    <w:multiLevelType w:val="multilevel"/>
    <w:tmpl w:val="AF5046CE"/>
    <w:lvl w:ilvl="0">
      <w:start w:val="3"/>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5">
    <w:nsid w:val="32D37F0D"/>
    <w:multiLevelType w:val="multilevel"/>
    <w:tmpl w:val="F45ABFAC"/>
    <w:lvl w:ilvl="0">
      <w:start w:val="5"/>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64D6B2E"/>
    <w:multiLevelType w:val="multilevel"/>
    <w:tmpl w:val="02D88D9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0CA28D7"/>
    <w:multiLevelType w:val="multilevel"/>
    <w:tmpl w:val="024C6948"/>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3AE703E"/>
    <w:multiLevelType w:val="multilevel"/>
    <w:tmpl w:val="FDE01C66"/>
    <w:lvl w:ilvl="0">
      <w:start w:val="1"/>
      <w:numFmt w:val="decimal"/>
      <w:lvlText w:val="%1."/>
      <w:lvlJc w:val="left"/>
      <w:pPr>
        <w:ind w:left="720" w:hanging="360"/>
      </w:pPr>
      <w:rPr>
        <w:rFonts w:hint="default"/>
      </w:rPr>
    </w:lvl>
    <w:lvl w:ilvl="1">
      <w:start w:val="1"/>
      <w:numFmt w:val="decimal"/>
      <w:isLgl/>
      <w:lvlText w:val="%1.%2."/>
      <w:lvlJc w:val="left"/>
      <w:pPr>
        <w:ind w:left="1572" w:hanging="1032"/>
      </w:pPr>
      <w:rPr>
        <w:rFonts w:hint="default"/>
      </w:rPr>
    </w:lvl>
    <w:lvl w:ilvl="2">
      <w:start w:val="1"/>
      <w:numFmt w:val="decimal"/>
      <w:isLgl/>
      <w:lvlText w:val="%1.%2.%3."/>
      <w:lvlJc w:val="left"/>
      <w:pPr>
        <w:ind w:left="1752" w:hanging="1032"/>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54F50E07"/>
    <w:multiLevelType w:val="multilevel"/>
    <w:tmpl w:val="B672E5A0"/>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A54246F"/>
    <w:multiLevelType w:val="multilevel"/>
    <w:tmpl w:val="E4923828"/>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68374D8"/>
    <w:multiLevelType w:val="hybridMultilevel"/>
    <w:tmpl w:val="EB26A5E0"/>
    <w:lvl w:ilvl="0" w:tplc="1ED2D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2A560C"/>
    <w:multiLevelType w:val="multilevel"/>
    <w:tmpl w:val="C900BF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4A6AC4"/>
    <w:multiLevelType w:val="hybridMultilevel"/>
    <w:tmpl w:val="B71419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FAF36FD"/>
    <w:multiLevelType w:val="multilevel"/>
    <w:tmpl w:val="9E6E4824"/>
    <w:lvl w:ilvl="0">
      <w:start w:val="2"/>
      <w:numFmt w:val="decimal"/>
      <w:lvlText w:val="%1."/>
      <w:lvlJc w:val="left"/>
      <w:pPr>
        <w:ind w:left="390" w:hanging="39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3"/>
  </w:num>
  <w:num w:numId="3">
    <w:abstractNumId w:val="1"/>
  </w:num>
  <w:num w:numId="4">
    <w:abstractNumId w:val="8"/>
  </w:num>
  <w:num w:numId="5">
    <w:abstractNumId w:val="13"/>
  </w:num>
  <w:num w:numId="6">
    <w:abstractNumId w:val="11"/>
  </w:num>
  <w:num w:numId="7">
    <w:abstractNumId w:val="12"/>
  </w:num>
  <w:num w:numId="8">
    <w:abstractNumId w:val="10"/>
  </w:num>
  <w:num w:numId="9">
    <w:abstractNumId w:val="6"/>
  </w:num>
  <w:num w:numId="10">
    <w:abstractNumId w:val="0"/>
  </w:num>
  <w:num w:numId="11">
    <w:abstractNumId w:val="7"/>
  </w:num>
  <w:num w:numId="12">
    <w:abstractNumId w:val="2"/>
  </w:num>
  <w:num w:numId="13">
    <w:abstractNumId w:val="14"/>
  </w:num>
  <w:num w:numId="14">
    <w:abstractNumId w:val="5"/>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F6C"/>
    <w:rsid w:val="00057227"/>
    <w:rsid w:val="000578B8"/>
    <w:rsid w:val="00057C64"/>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4E1"/>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242"/>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99A"/>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41E"/>
    <w:rsid w:val="00133BD6"/>
    <w:rsid w:val="00133DD6"/>
    <w:rsid w:val="00133ECB"/>
    <w:rsid w:val="00133F38"/>
    <w:rsid w:val="0013405D"/>
    <w:rsid w:val="0013449B"/>
    <w:rsid w:val="00134615"/>
    <w:rsid w:val="0013494F"/>
    <w:rsid w:val="00134A70"/>
    <w:rsid w:val="00134F5A"/>
    <w:rsid w:val="00135CB4"/>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3D0"/>
    <w:rsid w:val="001464E6"/>
    <w:rsid w:val="0014691F"/>
    <w:rsid w:val="00146CB4"/>
    <w:rsid w:val="00147A9F"/>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460"/>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9FE"/>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0C7"/>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7E4"/>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06A"/>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041"/>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0F06"/>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AFE"/>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7FA"/>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763"/>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AF"/>
    <w:rsid w:val="00677CF0"/>
    <w:rsid w:val="006800F5"/>
    <w:rsid w:val="0068012B"/>
    <w:rsid w:val="00680544"/>
    <w:rsid w:val="006810B1"/>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375"/>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766"/>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181"/>
    <w:rsid w:val="006C5624"/>
    <w:rsid w:val="006C6C95"/>
    <w:rsid w:val="006C6DA2"/>
    <w:rsid w:val="006C6F70"/>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2E2"/>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5A7"/>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49EB"/>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AC1"/>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37B"/>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47CAA"/>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2E2D"/>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B7EE2"/>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D96"/>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492"/>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61"/>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35"/>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5B16"/>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54C"/>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3D87"/>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AB9"/>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A74"/>
    <w:rsid w:val="009E7B89"/>
    <w:rsid w:val="009E7CE0"/>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2A07"/>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C67"/>
    <w:rsid w:val="00A53D46"/>
    <w:rsid w:val="00A53D52"/>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411"/>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2F68"/>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3B2"/>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4F7"/>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3F9D"/>
    <w:rsid w:val="00C34182"/>
    <w:rsid w:val="00C342DA"/>
    <w:rsid w:val="00C34340"/>
    <w:rsid w:val="00C34D4B"/>
    <w:rsid w:val="00C35491"/>
    <w:rsid w:val="00C354BE"/>
    <w:rsid w:val="00C3578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A41"/>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4C"/>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42F"/>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424"/>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1EEB"/>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971"/>
    <w:rsid w:val="00E27E92"/>
    <w:rsid w:val="00E302E8"/>
    <w:rsid w:val="00E302F3"/>
    <w:rsid w:val="00E305D2"/>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313"/>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C4C"/>
    <w:rsid w:val="00EE1E0D"/>
    <w:rsid w:val="00EE206C"/>
    <w:rsid w:val="00EE2686"/>
    <w:rsid w:val="00EE2701"/>
    <w:rsid w:val="00EE2D43"/>
    <w:rsid w:val="00EE340E"/>
    <w:rsid w:val="00EE348E"/>
    <w:rsid w:val="00EE430C"/>
    <w:rsid w:val="00EE48BC"/>
    <w:rsid w:val="00EE4A9B"/>
    <w:rsid w:val="00EE4EEE"/>
    <w:rsid w:val="00EE5019"/>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6197"/>
    <w:rsid w:val="00F001A4"/>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2BC1"/>
    <w:rsid w:val="00F034E5"/>
    <w:rsid w:val="00F03AB5"/>
    <w:rsid w:val="00F03BAB"/>
    <w:rsid w:val="00F03D4E"/>
    <w:rsid w:val="00F03DED"/>
    <w:rsid w:val="00F040E7"/>
    <w:rsid w:val="00F04256"/>
    <w:rsid w:val="00F04572"/>
    <w:rsid w:val="00F0463B"/>
    <w:rsid w:val="00F04845"/>
    <w:rsid w:val="00F04A21"/>
    <w:rsid w:val="00F05036"/>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17ED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4F47"/>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6C4"/>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630"/>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B7C"/>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2737B"/>
    <w:pPr>
      <w:keepNext/>
      <w:tabs>
        <w:tab w:val="num" w:pos="864"/>
      </w:tabs>
      <w:spacing w:before="240" w:after="60"/>
      <w:ind w:left="864" w:hanging="864"/>
      <w:jc w:val="both"/>
      <w:outlineLvl w:val="3"/>
    </w:pPr>
    <w:rPr>
      <w:rFonts w:ascii="Arial" w:hAnsi="Arial"/>
      <w:szCs w:val="20"/>
    </w:rPr>
  </w:style>
  <w:style w:type="paragraph" w:styleId="5">
    <w:name w:val="heading 5"/>
    <w:basedOn w:val="a"/>
    <w:next w:val="a"/>
    <w:link w:val="50"/>
    <w:qFormat/>
    <w:rsid w:val="0082737B"/>
    <w:pPr>
      <w:tabs>
        <w:tab w:val="num" w:pos="1008"/>
      </w:tabs>
      <w:spacing w:before="240" w:after="60"/>
      <w:ind w:left="1008" w:hanging="1008"/>
      <w:jc w:val="both"/>
      <w:outlineLvl w:val="4"/>
    </w:pPr>
    <w:rPr>
      <w:sz w:val="22"/>
      <w:szCs w:val="20"/>
    </w:rPr>
  </w:style>
  <w:style w:type="paragraph" w:styleId="6">
    <w:name w:val="heading 6"/>
    <w:basedOn w:val="a"/>
    <w:next w:val="a"/>
    <w:link w:val="60"/>
    <w:qFormat/>
    <w:rsid w:val="0082737B"/>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82737B"/>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82737B"/>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qFormat/>
    <w:rsid w:val="0082737B"/>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character" w:customStyle="1" w:styleId="40">
    <w:name w:val="Заголовок 4 Знак"/>
    <w:basedOn w:val="a0"/>
    <w:link w:val="4"/>
    <w:rsid w:val="0082737B"/>
    <w:rPr>
      <w:rFonts w:ascii="Arial" w:eastAsia="Times New Roman" w:hAnsi="Arial" w:cs="Times New Roman"/>
      <w:sz w:val="24"/>
      <w:szCs w:val="20"/>
      <w:lang w:eastAsia="ru-RU"/>
    </w:rPr>
  </w:style>
  <w:style w:type="character" w:customStyle="1" w:styleId="50">
    <w:name w:val="Заголовок 5 Знак"/>
    <w:basedOn w:val="a0"/>
    <w:link w:val="5"/>
    <w:rsid w:val="0082737B"/>
    <w:rPr>
      <w:rFonts w:ascii="Times New Roman" w:eastAsia="Times New Roman" w:hAnsi="Times New Roman" w:cs="Times New Roman"/>
      <w:szCs w:val="20"/>
      <w:lang w:eastAsia="ru-RU"/>
    </w:rPr>
  </w:style>
  <w:style w:type="character" w:customStyle="1" w:styleId="60">
    <w:name w:val="Заголовок 6 Знак"/>
    <w:basedOn w:val="a0"/>
    <w:link w:val="6"/>
    <w:rsid w:val="0082737B"/>
    <w:rPr>
      <w:rFonts w:ascii="Times New Roman" w:eastAsia="Times New Roman" w:hAnsi="Times New Roman" w:cs="Times New Roman"/>
      <w:i/>
      <w:szCs w:val="20"/>
      <w:lang w:eastAsia="ru-RU"/>
    </w:rPr>
  </w:style>
  <w:style w:type="character" w:customStyle="1" w:styleId="70">
    <w:name w:val="Заголовок 7 Знак"/>
    <w:basedOn w:val="a0"/>
    <w:link w:val="7"/>
    <w:rsid w:val="0082737B"/>
    <w:rPr>
      <w:rFonts w:ascii="Arial" w:eastAsia="Times New Roman" w:hAnsi="Arial" w:cs="Times New Roman"/>
      <w:sz w:val="20"/>
      <w:szCs w:val="20"/>
      <w:lang w:eastAsia="ru-RU"/>
    </w:rPr>
  </w:style>
  <w:style w:type="character" w:customStyle="1" w:styleId="80">
    <w:name w:val="Заголовок 8 Знак"/>
    <w:basedOn w:val="a0"/>
    <w:link w:val="8"/>
    <w:rsid w:val="0082737B"/>
    <w:rPr>
      <w:rFonts w:ascii="Arial" w:eastAsia="Times New Roman" w:hAnsi="Arial" w:cs="Times New Roman"/>
      <w:i/>
      <w:sz w:val="20"/>
      <w:szCs w:val="20"/>
      <w:lang w:eastAsia="ru-RU"/>
    </w:rPr>
  </w:style>
  <w:style w:type="character" w:customStyle="1" w:styleId="90">
    <w:name w:val="Заголовок 9 Знак"/>
    <w:basedOn w:val="a0"/>
    <w:link w:val="9"/>
    <w:rsid w:val="0082737B"/>
    <w:rPr>
      <w:rFonts w:ascii="Arial" w:eastAsia="Times New Roman" w:hAnsi="Arial" w:cs="Times New Roman"/>
      <w:b/>
      <w:i/>
      <w:sz w:val="18"/>
      <w:szCs w:val="20"/>
      <w:lang w:eastAsia="ru-RU"/>
    </w:rPr>
  </w:style>
  <w:style w:type="character" w:customStyle="1" w:styleId="aff0">
    <w:name w:val="Продолжение ссылки"/>
    <w:basedOn w:val="af9"/>
    <w:rsid w:val="0082737B"/>
  </w:style>
  <w:style w:type="paragraph" w:customStyle="1" w:styleId="13">
    <w:name w:val="Без интервала1"/>
    <w:rsid w:val="0082737B"/>
    <w:pPr>
      <w:spacing w:after="0" w:line="240" w:lineRule="auto"/>
    </w:pPr>
    <w:rPr>
      <w:rFonts w:ascii="Calibri" w:eastAsia="Times New Roman" w:hAnsi="Calibri" w:cs="Times New Roman"/>
    </w:rPr>
  </w:style>
  <w:style w:type="character" w:customStyle="1" w:styleId="apple-converted-space">
    <w:name w:val="apple-converted-space"/>
    <w:basedOn w:val="a0"/>
    <w:rsid w:val="0082737B"/>
  </w:style>
  <w:style w:type="paragraph" w:styleId="aff1">
    <w:name w:val="Normal (Web)"/>
    <w:basedOn w:val="a"/>
    <w:uiPriority w:val="99"/>
    <w:unhideWhenUsed/>
    <w:rsid w:val="0082737B"/>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5676E2C6F54460E4295E4E79005EAC3E7093348C49AD7934EDBD17A038X5vEL" TargetMode="External"/><Relationship Id="rId26" Type="http://schemas.openxmlformats.org/officeDocument/2006/relationships/hyperlink" Target="consultantplus://offline/ref=336D08AF55E6D42734DD8A42A1DCDB07A6305EFA8F64C84D4B17101B2175530F63BBCAF34848EB290ABD97P0E1G" TargetMode="External"/><Relationship Id="rId3" Type="http://schemas.openxmlformats.org/officeDocument/2006/relationships/styles" Target="styles.xml"/><Relationship Id="rId21" Type="http://schemas.openxmlformats.org/officeDocument/2006/relationships/hyperlink" Target="consultantplus://offline/ref=F8D5268DA0CB2A02900E2D4DDF392B50806D732527736772264D15D586s1RF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2288120A2AE57E08A655E4550E72E1C305B801D5A8CF4BB8BE66A97C93A4544A03140FBEF0FD63D4C1308j8B4H" TargetMode="External"/><Relationship Id="rId25" Type="http://schemas.openxmlformats.org/officeDocument/2006/relationships/hyperlink" Target="consultantplus://offline/ref=41485A72A1D6EC7E2A284232C4832EEC1429A943E2A3D640A59EA4DB5AB7493EB2CC0883A15179D49372A7X2pFK" TargetMode="External"/><Relationship Id="rId2" Type="http://schemas.openxmlformats.org/officeDocument/2006/relationships/numbering" Target="numbering.xml"/><Relationship Id="rId16" Type="http://schemas.openxmlformats.org/officeDocument/2006/relationships/hyperlink" Target="consultantplus://offline/ref=DF01B632DC7CA7D118C3A27B0EC37982E5200638060A5CD84099BA39F7905D51D73A7BA11C7C7D88F5795F63wFF" TargetMode="External"/><Relationship Id="rId20" Type="http://schemas.openxmlformats.org/officeDocument/2006/relationships/hyperlink" Target="consultantplus://offline/ref=F8D5268DA0CB2A02900E2D4DDF392B508063742523766772264D15D5861F2780DDAE431ACE685E81s6R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6C57572B3F99B7A82A33BC5F39DCE6D31F601CAE32BB3CCEF41AAA72DA8371682A501E859E092F5A6n4I" TargetMode="External"/><Relationship Id="rId5" Type="http://schemas.openxmlformats.org/officeDocument/2006/relationships/webSettings" Target="webSettings.xml"/><Relationship Id="rId15" Type="http://schemas.openxmlformats.org/officeDocument/2006/relationships/hyperlink" Target="consultantplus://offline/ref=3210DA56FE14B8C12B4D57D6D1435DEB787F8FD8DCCB766EF01959BB1FN9E0H" TargetMode="External"/><Relationship Id="rId23" Type="http://schemas.openxmlformats.org/officeDocument/2006/relationships/hyperlink" Target="consultantplus://offline/ref=F8D5268DA0CB2A02900E2D4DDF392B5080627C2325756772264D15D5861F2780DDAE431ACE685E80s6R3J" TargetMode="External"/><Relationship Id="rId28" Type="http://schemas.openxmlformats.org/officeDocument/2006/relationships/hyperlink" Target="consultantplus://offline/ref=8A6D6F95CE4BE47A6BF00EBE27096E45B588D932B49EFBD1C37E3E122124D16CDF6D34E1ADE715CFAAA270KEhBK" TargetMode="External"/><Relationship Id="rId10" Type="http://schemas.openxmlformats.org/officeDocument/2006/relationships/hyperlink" Target="consultantplus://offline/ref=BF5343BC0592972B03CDAD934B03EB5207A3B69EAD208D9B99112040266628816024DC57B4E9210672EAB4Y9GEO" TargetMode="External"/><Relationship Id="rId19" Type="http://schemas.openxmlformats.org/officeDocument/2006/relationships/hyperlink" Target="consultantplus://offline/ref=5676E2C6F54460E4295E4E79005EAC3E709D338A4EA37934EDBD17A038X5vEL" TargetMode="External"/><Relationship Id="rId4" Type="http://schemas.openxmlformats.org/officeDocument/2006/relationships/settings" Target="settings.xml"/><Relationship Id="rId9" Type="http://schemas.openxmlformats.org/officeDocument/2006/relationships/hyperlink" Target="consultantplus://offline/ref=3210DA56FE14B8C12B4D57D6D1435DEB787F8FD8DCCB766EF01959BB1FN9E0H" TargetMode="External"/><Relationship Id="rId14" Type="http://schemas.openxmlformats.org/officeDocument/2006/relationships/hyperlink" Target="consultantplus://offline/ref=BF5343BC0592972B03CDAD934B03EB5207A3B69EAD208D9B99112040266628816024DC57B4E9210672EAB4Y9GEO" TargetMode="External"/><Relationship Id="rId22" Type="http://schemas.openxmlformats.org/officeDocument/2006/relationships/hyperlink" Target="consultantplus://offline/ref=F8D5268DA0CB2A02900E2D4DDF392B508364742920726772264D15D5861F2780DDAE431ACE685E85s6R4J" TargetMode="External"/><Relationship Id="rId27" Type="http://schemas.openxmlformats.org/officeDocument/2006/relationships/hyperlink" Target="consultantplus://offline/ref=3E9CEDFBE693AEA4A9538ABEF12A59BCF9B1DC25C0E173FEF7979D108B57DAEF3528458232298C37D5C8B5U1lB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07433-DBFA-4038-9AA4-6333DAA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21</Pages>
  <Words>7935</Words>
  <Characters>45233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15</cp:revision>
  <cp:lastPrinted>2016-09-09T12:13:00Z</cp:lastPrinted>
  <dcterms:created xsi:type="dcterms:W3CDTF">2014-01-23T13:16:00Z</dcterms:created>
  <dcterms:modified xsi:type="dcterms:W3CDTF">2016-09-09T12:18:00Z</dcterms:modified>
</cp:coreProperties>
</file>