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-370840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9076E4" w:rsidP="004F7640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F62DF5">
            <w:pPr>
              <w:jc w:val="center"/>
            </w:pPr>
            <w:r>
              <w:t>1</w:t>
            </w:r>
            <w:r w:rsidR="00D22E94">
              <w:t>3</w:t>
            </w:r>
            <w:r w:rsidR="00F62DF5">
              <w:t>8</w:t>
            </w:r>
            <w:r w:rsidR="0052254B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2254B" w:rsidRPr="0052254B" w:rsidRDefault="0052254B" w:rsidP="0052254B">
      <w:pPr>
        <w:shd w:val="clear" w:color="auto" w:fill="FFFFFF"/>
        <w:tabs>
          <w:tab w:val="left" w:pos="4820"/>
        </w:tabs>
        <w:ind w:right="4251"/>
        <w:jc w:val="both"/>
        <w:rPr>
          <w:sz w:val="26"/>
          <w:szCs w:val="26"/>
        </w:rPr>
      </w:pPr>
      <w:r w:rsidRPr="0052254B">
        <w:rPr>
          <w:color w:val="000000"/>
          <w:sz w:val="26"/>
          <w:szCs w:val="26"/>
        </w:rPr>
        <w:t xml:space="preserve">О внесении изменений в муниципальную программу </w:t>
      </w:r>
      <w:r w:rsidRPr="0052254B">
        <w:rPr>
          <w:sz w:val="26"/>
          <w:szCs w:val="26"/>
        </w:rPr>
        <w:t xml:space="preserve">муниципального образования "Городской округ "Город Нарьян-Мар" "Обеспечение доступным и комфортным жильем и коммунальными услугами населения города", </w:t>
      </w:r>
      <w:r w:rsidRPr="0052254B">
        <w:rPr>
          <w:color w:val="000000"/>
          <w:sz w:val="26"/>
          <w:szCs w:val="26"/>
        </w:rPr>
        <w:t>утвержденную постановлением Администра</w:t>
      </w:r>
      <w:r>
        <w:rPr>
          <w:color w:val="000000"/>
          <w:sz w:val="26"/>
          <w:szCs w:val="26"/>
        </w:rPr>
        <w:t xml:space="preserve">ции МО "Городской округ "Город </w:t>
      </w:r>
      <w:r w:rsidRPr="0052254B">
        <w:rPr>
          <w:color w:val="000000"/>
          <w:sz w:val="26"/>
          <w:szCs w:val="26"/>
        </w:rPr>
        <w:t>Нарьян-Мар"              от 12.11.2013 № 2423</w:t>
      </w:r>
    </w:p>
    <w:p w:rsidR="0052254B" w:rsidRPr="0052254B" w:rsidRDefault="0052254B" w:rsidP="0052254B">
      <w:pPr>
        <w:autoSpaceDE w:val="0"/>
        <w:autoSpaceDN w:val="0"/>
        <w:adjustRightInd w:val="0"/>
        <w:jc w:val="both"/>
      </w:pPr>
    </w:p>
    <w:p w:rsidR="0052254B" w:rsidRPr="0052254B" w:rsidRDefault="0052254B" w:rsidP="0052254B">
      <w:pPr>
        <w:autoSpaceDE w:val="0"/>
        <w:autoSpaceDN w:val="0"/>
        <w:adjustRightInd w:val="0"/>
        <w:jc w:val="both"/>
      </w:pPr>
    </w:p>
    <w:p w:rsidR="0052254B" w:rsidRPr="0052254B" w:rsidRDefault="0052254B" w:rsidP="0052254B">
      <w:pPr>
        <w:autoSpaceDE w:val="0"/>
        <w:autoSpaceDN w:val="0"/>
        <w:adjustRightInd w:val="0"/>
        <w:jc w:val="both"/>
      </w:pPr>
    </w:p>
    <w:p w:rsidR="0052254B" w:rsidRPr="0052254B" w:rsidRDefault="0052254B" w:rsidP="005225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54B">
        <w:rPr>
          <w:sz w:val="26"/>
          <w:szCs w:val="26"/>
        </w:rPr>
        <w:t xml:space="preserve">Руководствуясь статьей 179 Бюджетного кодекса Российской Федерации,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</w:t>
      </w:r>
      <w:r w:rsidRPr="0052254B">
        <w:rPr>
          <w:sz w:val="26"/>
          <w:szCs w:val="26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(в ред. от 17.11.2015 № 1315), Администрация МО "Городской округ "Город Нарьян-Мар"</w:t>
      </w:r>
    </w:p>
    <w:p w:rsidR="0052254B" w:rsidRPr="0052254B" w:rsidRDefault="0052254B" w:rsidP="005225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2254B" w:rsidRPr="0052254B" w:rsidRDefault="0052254B" w:rsidP="0052254B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52254B">
        <w:rPr>
          <w:b/>
          <w:bCs/>
          <w:sz w:val="26"/>
          <w:szCs w:val="26"/>
        </w:rPr>
        <w:t>П</w:t>
      </w:r>
      <w:proofErr w:type="gramEnd"/>
      <w:r w:rsidRPr="0052254B">
        <w:rPr>
          <w:b/>
          <w:bCs/>
          <w:sz w:val="26"/>
          <w:szCs w:val="26"/>
        </w:rPr>
        <w:t xml:space="preserve"> О С Т А Н О В Л Я Е Т:</w:t>
      </w:r>
    </w:p>
    <w:p w:rsidR="0052254B" w:rsidRPr="0052254B" w:rsidRDefault="0052254B" w:rsidP="0052254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2254B" w:rsidRPr="0052254B" w:rsidRDefault="0052254B" w:rsidP="0038482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254B">
        <w:rPr>
          <w:sz w:val="26"/>
          <w:szCs w:val="26"/>
        </w:rPr>
        <w:t>Внести в муниципальную программу муниципального образования "Городской округ "Город Нарьян-Мар" "Обеспечение доступным и комфортным жильем и коммунальными услугами населения города", утвержденную постановлением Администрации МО "Городской округ "Город Нарьян-Мар"                  от 12.11.2013 № 2423 (в ред. от 31.03.2015 № 420), (далее – Программа) следующие  изменения:</w:t>
      </w:r>
    </w:p>
    <w:p w:rsidR="0052254B" w:rsidRPr="0052254B" w:rsidRDefault="0052254B" w:rsidP="00384826">
      <w:pPr>
        <w:numPr>
          <w:ilvl w:val="1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2254B">
        <w:rPr>
          <w:sz w:val="26"/>
          <w:szCs w:val="26"/>
          <w:lang w:eastAsia="en-US"/>
        </w:rPr>
        <w:t xml:space="preserve">Наименование Программы изложить в новой редакции </w:t>
      </w:r>
      <w:r w:rsidRPr="0052254B">
        <w:rPr>
          <w:sz w:val="26"/>
          <w:szCs w:val="26"/>
        </w:rPr>
        <w:t>"Обеспечение доступным и комфортным жильем, коммунальными и бытовыми услугами населения города".</w:t>
      </w:r>
    </w:p>
    <w:p w:rsidR="0052254B" w:rsidRPr="0052254B" w:rsidRDefault="0052254B" w:rsidP="00384826">
      <w:pPr>
        <w:numPr>
          <w:ilvl w:val="1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2254B">
        <w:rPr>
          <w:sz w:val="26"/>
          <w:szCs w:val="26"/>
        </w:rPr>
        <w:t>По тексту Программы слова "Обеспечение доступным и комфортным жильем и коммунальными услугами населения города" заменить словами: "Обеспечение доступным и комфортным жильем, коммунальными и бытовыми услугами населения города".</w:t>
      </w:r>
    </w:p>
    <w:p w:rsidR="0052254B" w:rsidRPr="0052254B" w:rsidRDefault="0052254B" w:rsidP="00384826">
      <w:pPr>
        <w:numPr>
          <w:ilvl w:val="1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2254B">
        <w:rPr>
          <w:sz w:val="26"/>
          <w:szCs w:val="26"/>
        </w:rPr>
        <w:t>Паспорт Программы изложить в следующей редакции:</w:t>
      </w:r>
    </w:p>
    <w:p w:rsidR="0052254B" w:rsidRPr="0052254B" w:rsidRDefault="0052254B" w:rsidP="0052254B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</w:p>
    <w:tbl>
      <w:tblPr>
        <w:tblW w:w="95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0"/>
        <w:gridCol w:w="6973"/>
        <w:gridCol w:w="26"/>
      </w:tblGrid>
      <w:tr w:rsidR="0052254B" w:rsidRPr="0052254B" w:rsidTr="0052254B">
        <w:trPr>
          <w:gridAfter w:val="1"/>
          <w:wAfter w:w="2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 xml:space="preserve">Наименование муниципальной </w:t>
            </w:r>
            <w:r w:rsidRPr="0052254B">
              <w:rPr>
                <w:rFonts w:cs="Calibri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lastRenderedPageBreak/>
              <w:t xml:space="preserve">Муниципальная программа муниципального образования "Городской округ "Город Нарьян-Мар" "Обеспечение </w:t>
            </w:r>
            <w:r w:rsidRPr="0052254B">
              <w:rPr>
                <w:rFonts w:cs="Calibri"/>
                <w:sz w:val="26"/>
                <w:szCs w:val="26"/>
              </w:rPr>
              <w:lastRenderedPageBreak/>
              <w:t>доступным и комфортным жильем, коммунальными и бытовыми услугами населения города" (далее - Программа)</w:t>
            </w:r>
          </w:p>
        </w:tc>
      </w:tr>
      <w:tr w:rsidR="0052254B" w:rsidRPr="0052254B" w:rsidTr="0052254B">
        <w:trPr>
          <w:gridAfter w:val="1"/>
          <w:wAfter w:w="2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>Управление строительства, ЖКХ и градостроительной деятельности</w:t>
            </w:r>
            <w:r w:rsidRPr="0052254B">
              <w:rPr>
                <w:rFonts w:cs="Calibri"/>
                <w:color w:val="FF0000"/>
                <w:sz w:val="26"/>
                <w:szCs w:val="26"/>
              </w:rPr>
              <w:t xml:space="preserve"> </w:t>
            </w:r>
            <w:r w:rsidRPr="0052254B">
              <w:rPr>
                <w:rFonts w:cs="Calibri"/>
                <w:sz w:val="26"/>
                <w:szCs w:val="26"/>
              </w:rPr>
              <w:t>Администрации МО "Городской округ "Город Нарьян-Мар"</w:t>
            </w:r>
          </w:p>
        </w:tc>
      </w:tr>
      <w:tr w:rsidR="0052254B" w:rsidRPr="0052254B" w:rsidTr="0052254B">
        <w:trPr>
          <w:gridAfter w:val="1"/>
          <w:wAfter w:w="2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 xml:space="preserve">Муниципальное казенное учреждение "Управление городского хозяйства </w:t>
            </w:r>
            <w:proofErr w:type="gramStart"/>
            <w:r w:rsidRPr="0052254B">
              <w:rPr>
                <w:rFonts w:cs="Calibri"/>
                <w:sz w:val="26"/>
                <w:szCs w:val="26"/>
              </w:rPr>
              <w:t>г</w:t>
            </w:r>
            <w:proofErr w:type="gramEnd"/>
            <w:r w:rsidRPr="0052254B">
              <w:rPr>
                <w:rFonts w:cs="Calibri"/>
                <w:sz w:val="26"/>
                <w:szCs w:val="26"/>
              </w:rPr>
              <w:t>. Нарьян-Мара"</w:t>
            </w:r>
          </w:p>
        </w:tc>
      </w:tr>
      <w:tr w:rsidR="0052254B" w:rsidRPr="0052254B" w:rsidTr="0052254B">
        <w:trPr>
          <w:gridAfter w:val="1"/>
          <w:wAfter w:w="2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 xml:space="preserve">1. </w:t>
            </w:r>
            <w:hyperlink w:anchor="Par877" w:history="1">
              <w:r w:rsidRPr="0052254B">
                <w:rPr>
                  <w:rFonts w:cs="Calibri"/>
                  <w:sz w:val="26"/>
                  <w:szCs w:val="26"/>
                </w:rPr>
                <w:t>Строительство</w:t>
              </w:r>
            </w:hyperlink>
            <w:r w:rsidRPr="0052254B">
              <w:rPr>
                <w:rFonts w:cs="Calibri"/>
                <w:sz w:val="26"/>
                <w:szCs w:val="26"/>
              </w:rPr>
              <w:t xml:space="preserve">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помещения.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 xml:space="preserve">2. </w:t>
            </w:r>
            <w:hyperlink w:anchor="Par1405" w:history="1">
              <w:r w:rsidRPr="0052254B">
                <w:rPr>
                  <w:rFonts w:cs="Calibri"/>
                  <w:sz w:val="26"/>
                  <w:szCs w:val="26"/>
                </w:rPr>
                <w:t>Обеспечение</w:t>
              </w:r>
            </w:hyperlink>
            <w:r w:rsidRPr="0052254B">
              <w:rPr>
                <w:rFonts w:cs="Calibri"/>
                <w:sz w:val="26"/>
                <w:szCs w:val="26"/>
              </w:rPr>
              <w:t xml:space="preserve"> земельных участков коммунальной и транспортной инфраструктур</w:t>
            </w:r>
            <w:r>
              <w:rPr>
                <w:rFonts w:cs="Calibri"/>
                <w:sz w:val="26"/>
                <w:szCs w:val="26"/>
              </w:rPr>
              <w:t>ой</w:t>
            </w:r>
            <w:r w:rsidRPr="0052254B">
              <w:rPr>
                <w:rFonts w:cs="Calibri"/>
                <w:sz w:val="26"/>
                <w:szCs w:val="26"/>
              </w:rPr>
              <w:t xml:space="preserve"> в целях жилищного строительства.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 xml:space="preserve">3. </w:t>
            </w:r>
            <w:hyperlink w:anchor="Par2405" w:history="1">
              <w:r w:rsidRPr="0052254B">
                <w:rPr>
                  <w:rFonts w:cs="Calibri"/>
                  <w:sz w:val="26"/>
                  <w:szCs w:val="26"/>
                </w:rPr>
                <w:t>Переселение</w:t>
              </w:r>
            </w:hyperlink>
            <w:r w:rsidRPr="0052254B">
              <w:rPr>
                <w:rFonts w:cs="Calibri"/>
                <w:sz w:val="26"/>
                <w:szCs w:val="26"/>
              </w:rPr>
              <w:t xml:space="preserve"> граждан из жилищного фонда, признанного непригодным для проживания и/или с высоким уровнем износа.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 xml:space="preserve">4. </w:t>
            </w:r>
            <w:hyperlink w:anchor="Par2969" w:history="1">
              <w:r w:rsidRPr="0052254B">
                <w:rPr>
                  <w:rFonts w:cs="Calibri"/>
                  <w:sz w:val="26"/>
                  <w:szCs w:val="26"/>
                </w:rPr>
                <w:t>Обеспечение</w:t>
              </w:r>
            </w:hyperlink>
            <w:r w:rsidRPr="0052254B">
              <w:rPr>
                <w:rFonts w:cs="Calibri"/>
                <w:sz w:val="26"/>
                <w:szCs w:val="26"/>
              </w:rPr>
              <w:t xml:space="preserve"> населения города Нарьян-Мара чистой водой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 xml:space="preserve">5. Обеспечение населения города доступными жилищно-коммунальными и бытовыми услугами </w:t>
            </w:r>
          </w:p>
        </w:tc>
      </w:tr>
      <w:tr w:rsidR="0052254B" w:rsidRPr="0052254B" w:rsidTr="0052254B">
        <w:trPr>
          <w:gridAfter w:val="1"/>
          <w:wAfter w:w="2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>1. Удовлетворение потребности населения в жилых помещениях.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 xml:space="preserve">2. Комплексное освоение и развитие территорий для массового строительства на конкурентном рынке жилья, </w:t>
            </w:r>
            <w:r>
              <w:rPr>
                <w:rFonts w:cs="Calibri"/>
                <w:sz w:val="26"/>
                <w:szCs w:val="26"/>
              </w:rPr>
              <w:t xml:space="preserve">              </w:t>
            </w:r>
            <w:r w:rsidRPr="0052254B">
              <w:rPr>
                <w:rFonts w:cs="Calibri"/>
                <w:sz w:val="26"/>
                <w:szCs w:val="26"/>
              </w:rPr>
              <w:t xml:space="preserve">в том числе жилья </w:t>
            </w:r>
            <w:proofErr w:type="spellStart"/>
            <w:proofErr w:type="gramStart"/>
            <w:r w:rsidRPr="0052254B">
              <w:rPr>
                <w:rFonts w:cs="Calibri"/>
                <w:sz w:val="26"/>
                <w:szCs w:val="26"/>
              </w:rPr>
              <w:t>эконом-класса</w:t>
            </w:r>
            <w:proofErr w:type="spellEnd"/>
            <w:proofErr w:type="gramEnd"/>
            <w:r w:rsidRPr="0052254B">
              <w:rPr>
                <w:rFonts w:cs="Calibri"/>
                <w:sz w:val="26"/>
                <w:szCs w:val="26"/>
              </w:rPr>
              <w:t xml:space="preserve"> и малоэтажного, отвечающего стандартам ценовой доступности, </w:t>
            </w:r>
            <w:proofErr w:type="spellStart"/>
            <w:r w:rsidRPr="0052254B">
              <w:rPr>
                <w:rFonts w:cs="Calibri"/>
                <w:sz w:val="26"/>
                <w:szCs w:val="26"/>
              </w:rPr>
              <w:t>энергоэффективности</w:t>
            </w:r>
            <w:proofErr w:type="spellEnd"/>
            <w:r w:rsidRPr="0052254B">
              <w:rPr>
                <w:rFonts w:cs="Calibri"/>
                <w:sz w:val="26"/>
                <w:szCs w:val="26"/>
              </w:rPr>
              <w:t xml:space="preserve"> и </w:t>
            </w:r>
            <w:proofErr w:type="spellStart"/>
            <w:r w:rsidRPr="0052254B">
              <w:rPr>
                <w:rFonts w:cs="Calibri"/>
                <w:sz w:val="26"/>
                <w:szCs w:val="26"/>
              </w:rPr>
              <w:t>экологичности</w:t>
            </w:r>
            <w:proofErr w:type="spellEnd"/>
            <w:r w:rsidRPr="0052254B">
              <w:rPr>
                <w:rFonts w:cs="Calibri"/>
                <w:sz w:val="26"/>
                <w:szCs w:val="26"/>
              </w:rPr>
              <w:t>.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>3. Переселение граждан из жилищного фонда, признанного непригодным для проживания и/или с высоким уровнем износа, в комфортное жилье.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>4. Обеспечение населения города Нарьян-Мара чистой питьевой водой, соответствующей требованиям безопасности и безвредности, установленным санитарно-эпидемиологическим правилам, в количестве, достаточном для удовлетворения жизненных потребностей и сохранения здоровья граждан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>5. Обеспечение доступными жилищно-коммунальными и бытовыми услугами населения города</w:t>
            </w:r>
          </w:p>
        </w:tc>
      </w:tr>
      <w:tr w:rsidR="0052254B" w:rsidRPr="0052254B" w:rsidTr="0052254B">
        <w:trPr>
          <w:gridAfter w:val="1"/>
          <w:wAfter w:w="2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 xml:space="preserve">1. Предоставление жилых помещений гражданам </w:t>
            </w:r>
            <w:r>
              <w:rPr>
                <w:rFonts w:cs="Calibri"/>
                <w:sz w:val="26"/>
                <w:szCs w:val="26"/>
              </w:rPr>
              <w:t xml:space="preserve">                       </w:t>
            </w:r>
            <w:r w:rsidRPr="0052254B">
              <w:rPr>
                <w:rFonts w:cs="Calibri"/>
                <w:sz w:val="26"/>
                <w:szCs w:val="26"/>
              </w:rPr>
              <w:t>по договорам социального найма.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>2. Формирование специализированного жилищного фонда.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lastRenderedPageBreak/>
              <w:t>3. Обеспечение земельных участков коммунальной и транспортной инфраструктурой.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>4. Снос жилищного фонда, непригодного для проживания.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>5. Повышение эффективности и надежности водоснабжения, водоотведения и очистки сточных вод путём: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 xml:space="preserve">- модернизации и </w:t>
            </w:r>
            <w:proofErr w:type="gramStart"/>
            <w:r w:rsidRPr="0052254B">
              <w:rPr>
                <w:rFonts w:cs="Calibri"/>
                <w:sz w:val="26"/>
                <w:szCs w:val="26"/>
              </w:rPr>
              <w:t>реконструкции</w:t>
            </w:r>
            <w:proofErr w:type="gramEnd"/>
            <w:r w:rsidRPr="0052254B">
              <w:rPr>
                <w:rFonts w:cs="Calibri"/>
                <w:sz w:val="26"/>
                <w:szCs w:val="26"/>
              </w:rPr>
              <w:t xml:space="preserve"> существующих и строительства новых объектов систем водоснабжения, водоотведения и очистки сточных вод;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>- обеспечения населения услугами централизованного водоснабжения и водоотведения</w:t>
            </w:r>
            <w:r>
              <w:rPr>
                <w:rFonts w:cs="Calibri"/>
                <w:sz w:val="26"/>
                <w:szCs w:val="26"/>
              </w:rPr>
              <w:t>.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>6. Предоставление субсидий юридическим лицам и индивидуальным предпринимателям в целях обеспечения доступными жилищно-коммунальными и бытовыми услугами населения города.</w:t>
            </w:r>
          </w:p>
        </w:tc>
      </w:tr>
      <w:tr w:rsidR="0052254B" w:rsidRPr="0052254B" w:rsidTr="0052254B">
        <w:trPr>
          <w:gridAfter w:val="1"/>
          <w:wAfter w:w="2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1. Количество семей и одиноко проживающих граждан, нуждающихся в улучшении жилищных условий, состоящих на учете в органах местного самоуправления</w:t>
            </w:r>
            <w:r>
              <w:rPr>
                <w:sz w:val="26"/>
                <w:szCs w:val="26"/>
              </w:rPr>
              <w:t>,</w:t>
            </w:r>
            <w:r w:rsidRPr="0052254B">
              <w:rPr>
                <w:sz w:val="26"/>
                <w:szCs w:val="26"/>
              </w:rPr>
              <w:t xml:space="preserve"> по состоянию на конец года из числа состоящих на учёте на начало реализации программы</w:t>
            </w:r>
            <w:r>
              <w:rPr>
                <w:sz w:val="26"/>
                <w:szCs w:val="26"/>
              </w:rPr>
              <w:t>.</w:t>
            </w:r>
          </w:p>
          <w:p w:rsidR="0052254B" w:rsidRPr="0052254B" w:rsidRDefault="0052254B" w:rsidP="0052254B">
            <w:pPr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2. Общая площадь построенного жилья</w:t>
            </w:r>
            <w:r>
              <w:rPr>
                <w:sz w:val="26"/>
                <w:szCs w:val="26"/>
              </w:rPr>
              <w:t>.</w:t>
            </w:r>
          </w:p>
          <w:p w:rsidR="0052254B" w:rsidRPr="0052254B" w:rsidRDefault="0052254B" w:rsidP="0052254B">
            <w:pPr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3. Общая площадь снесенного жилищного фонда, непригодного для проживания</w:t>
            </w:r>
            <w:r>
              <w:rPr>
                <w:sz w:val="26"/>
                <w:szCs w:val="26"/>
              </w:rPr>
              <w:t>.</w:t>
            </w:r>
          </w:p>
          <w:p w:rsidR="0052254B" w:rsidRPr="0052254B" w:rsidRDefault="0052254B" w:rsidP="0052254B">
            <w:pPr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4. Доля уличной водопроводной сети, нуждающейся в замене</w:t>
            </w:r>
            <w:r>
              <w:rPr>
                <w:sz w:val="26"/>
                <w:szCs w:val="26"/>
              </w:rPr>
              <w:t>.</w:t>
            </w:r>
          </w:p>
          <w:p w:rsidR="0052254B" w:rsidRPr="0052254B" w:rsidRDefault="0052254B" w:rsidP="0052254B">
            <w:pPr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5. Доля уличной канализационной сети, нуждающейся в замене</w:t>
            </w:r>
            <w:r>
              <w:rPr>
                <w:sz w:val="26"/>
                <w:szCs w:val="26"/>
              </w:rPr>
              <w:t>.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6. Соотношение роста платы граждан за услуги по водоотведению из септиков и выгребных ям к уровню инфляции</w:t>
            </w:r>
          </w:p>
        </w:tc>
      </w:tr>
      <w:tr w:rsidR="0052254B" w:rsidRPr="0052254B" w:rsidTr="0052254B">
        <w:trPr>
          <w:gridAfter w:val="1"/>
          <w:wAfter w:w="2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52254B">
              <w:rPr>
                <w:rFonts w:cs="Calibri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Программа реализуется с 2014 года по 2022 год. Этапы реализации Программы не выделяются.</w:t>
            </w:r>
            <w:r w:rsidRPr="0052254B">
              <w:rPr>
                <w:rFonts w:cs="Calibri"/>
                <w:sz w:val="26"/>
                <w:szCs w:val="26"/>
              </w:rPr>
              <w:t xml:space="preserve"> </w:t>
            </w:r>
          </w:p>
        </w:tc>
      </w:tr>
      <w:tr w:rsidR="0052254B" w:rsidRPr="0052254B" w:rsidTr="0052254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Общий объем финансирования программы –                                  </w:t>
            </w:r>
            <w:r w:rsidRPr="0052254B">
              <w:rPr>
                <w:bCs/>
                <w:sz w:val="26"/>
                <w:szCs w:val="26"/>
              </w:rPr>
              <w:t xml:space="preserve">1 915 136,1 </w:t>
            </w:r>
            <w:r w:rsidRPr="0052254B">
              <w:rPr>
                <w:sz w:val="26"/>
                <w:szCs w:val="26"/>
              </w:rPr>
              <w:t>тыс. руб., в т.ч. по годам: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2014 год – </w:t>
            </w:r>
            <w:r w:rsidRPr="0052254B">
              <w:rPr>
                <w:bCs/>
                <w:sz w:val="26"/>
                <w:szCs w:val="26"/>
              </w:rPr>
              <w:t xml:space="preserve">672 656,1 </w:t>
            </w:r>
            <w:r w:rsidRPr="0052254B">
              <w:rPr>
                <w:sz w:val="26"/>
                <w:szCs w:val="26"/>
              </w:rPr>
              <w:t>тыс. руб.,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2015 год – 569 730,3 тыс. руб.,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2016 год – 110 270,9  тыс. руб.;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2017 год - 83 258,5 тыс. руб.;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  <w:sz w:val="20"/>
                <w:szCs w:val="20"/>
              </w:rPr>
            </w:pPr>
            <w:r w:rsidRPr="0052254B">
              <w:rPr>
                <w:sz w:val="26"/>
                <w:szCs w:val="26"/>
              </w:rPr>
              <w:t xml:space="preserve">2018 год – </w:t>
            </w:r>
            <w:r w:rsidRPr="0052254B">
              <w:t>184 827,2</w:t>
            </w:r>
            <w:r w:rsidRPr="00522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254B">
              <w:rPr>
                <w:sz w:val="26"/>
                <w:szCs w:val="26"/>
              </w:rPr>
              <w:t>тыс. руб.;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2019 год – 180 202,6 тыс. руб.;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2020 год- 57984,1 тыс. руб.;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2021 год – 30 673,0 тыс. руб.;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2022 год – 25 533,0 тыс. руб.,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в том числе: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lastRenderedPageBreak/>
              <w:t>- средства окружного бюджета – 1 536 303,1 тыс. руб.,                    в т.ч. по годам: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2014 год – </w:t>
            </w:r>
            <w:r w:rsidRPr="0052254B">
              <w:rPr>
                <w:bCs/>
                <w:sz w:val="26"/>
                <w:szCs w:val="26"/>
              </w:rPr>
              <w:t xml:space="preserve">639 791,0 </w:t>
            </w:r>
            <w:r w:rsidRPr="0052254B">
              <w:rPr>
                <w:sz w:val="26"/>
                <w:szCs w:val="26"/>
              </w:rPr>
              <w:t>тыс. руб.,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2015 год – 525 841,8 тыс. руб.,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2016 год – 57 590,8  тыс. руб.;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2017 год – 23 950,7 тыс. руб.;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  <w:sz w:val="20"/>
                <w:szCs w:val="20"/>
              </w:rPr>
            </w:pPr>
            <w:r w:rsidRPr="0052254B">
              <w:rPr>
                <w:sz w:val="26"/>
                <w:szCs w:val="26"/>
              </w:rPr>
              <w:t xml:space="preserve">2018 год – </w:t>
            </w:r>
            <w:r w:rsidRPr="0052254B">
              <w:t>132 658,9</w:t>
            </w:r>
            <w:r w:rsidRPr="00522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254B">
              <w:rPr>
                <w:sz w:val="26"/>
                <w:szCs w:val="26"/>
              </w:rPr>
              <w:t>тыс. руб.;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2019 год – 134 991,4 тыс. руб.;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2020 год</w:t>
            </w:r>
            <w:r>
              <w:rPr>
                <w:sz w:val="26"/>
                <w:szCs w:val="26"/>
              </w:rPr>
              <w:t xml:space="preserve"> – </w:t>
            </w:r>
            <w:r w:rsidRPr="0052254B">
              <w:rPr>
                <w:sz w:val="26"/>
                <w:szCs w:val="26"/>
              </w:rPr>
              <w:t>21 478,5 тыс. руб.;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2021 год – 0 тыс. руб.;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2022 год – 0 тыс. руб.,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- средства городского бюджета – 378 833,0 тыс. руб.,                   в т.ч. по годам: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2014 год – </w:t>
            </w:r>
            <w:r w:rsidRPr="0052254B">
              <w:rPr>
                <w:bCs/>
                <w:sz w:val="26"/>
                <w:szCs w:val="26"/>
              </w:rPr>
              <w:t xml:space="preserve">32 865,1 </w:t>
            </w:r>
            <w:r w:rsidRPr="0052254B">
              <w:rPr>
                <w:sz w:val="26"/>
                <w:szCs w:val="26"/>
              </w:rPr>
              <w:t>тыс. руб.,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2015 год – 43 888,5 тыс. руб.,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2016 год – 52680,1  тыс. руб.;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2017 год – 59 307,8 тыс. руб.;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  <w:sz w:val="20"/>
                <w:szCs w:val="20"/>
              </w:rPr>
            </w:pPr>
            <w:r w:rsidRPr="0052254B">
              <w:rPr>
                <w:sz w:val="26"/>
                <w:szCs w:val="26"/>
              </w:rPr>
              <w:t xml:space="preserve">2018 год – </w:t>
            </w:r>
            <w:r w:rsidRPr="0052254B">
              <w:t>52 168,3</w:t>
            </w:r>
            <w:r w:rsidRPr="00522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254B">
              <w:rPr>
                <w:sz w:val="26"/>
                <w:szCs w:val="26"/>
              </w:rPr>
              <w:t>тыс. руб.;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2019 год – 45 211,2 тыс. руб.;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2020 год- 36 505,6 тыс. руб.;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2021 год – 30 673,0 тыс. руб.;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2022 год – 25 533,3 тыс. руб.</w:t>
            </w:r>
          </w:p>
        </w:tc>
      </w:tr>
      <w:tr w:rsidR="0052254B" w:rsidRPr="0052254B" w:rsidTr="0052254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lastRenderedPageBreak/>
              <w:t xml:space="preserve">Ожидаемые результаты реализации 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tabs>
                <w:tab w:val="left" w:pos="0"/>
              </w:tabs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- количество семей, улучшивших жилищные условия –              2326 семьи;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- снос непригодного для проживания жилищного фонда площадью 105,42 тыс. м²;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- общая площадь земельных участков, обеспеченных коммунальной инфраструктурой в рамках Подпрограммы – 820  тыс. м²; 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- прирост общей площади жилых помещений составит               18,3 тыс</w:t>
            </w:r>
            <w:proofErr w:type="gramStart"/>
            <w:r w:rsidRPr="0052254B">
              <w:rPr>
                <w:sz w:val="26"/>
                <w:szCs w:val="26"/>
              </w:rPr>
              <w:t>.м</w:t>
            </w:r>
            <w:proofErr w:type="gramEnd"/>
            <w:r w:rsidRPr="0052254B">
              <w:rPr>
                <w:sz w:val="26"/>
                <w:szCs w:val="26"/>
              </w:rPr>
              <w:t>²;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- доля уличной водопроводной сети, нуждающейся в замене, составит 2,0%;</w:t>
            </w:r>
          </w:p>
          <w:p w:rsidR="0052254B" w:rsidRPr="0052254B" w:rsidRDefault="0052254B" w:rsidP="005225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- доля уличной канализационной сети, нуждающейся                       в замене, составит 14%.</w:t>
            </w:r>
          </w:p>
        </w:tc>
      </w:tr>
    </w:tbl>
    <w:p w:rsidR="0052254B" w:rsidRPr="0052254B" w:rsidRDefault="0052254B" w:rsidP="0052254B">
      <w:pPr>
        <w:autoSpaceDE w:val="0"/>
        <w:autoSpaceDN w:val="0"/>
        <w:adjustRightInd w:val="0"/>
        <w:ind w:left="851"/>
        <w:jc w:val="right"/>
        <w:outlineLvl w:val="0"/>
        <w:rPr>
          <w:sz w:val="26"/>
          <w:szCs w:val="26"/>
          <w:lang w:eastAsia="en-US"/>
        </w:rPr>
      </w:pPr>
      <w:r w:rsidRPr="0052254B">
        <w:rPr>
          <w:sz w:val="26"/>
          <w:szCs w:val="26"/>
        </w:rPr>
        <w:t>"</w:t>
      </w:r>
    </w:p>
    <w:p w:rsidR="0052254B" w:rsidRPr="0052254B" w:rsidRDefault="0052254B" w:rsidP="00384826">
      <w:pPr>
        <w:pStyle w:val="ad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52254B">
        <w:rPr>
          <w:sz w:val="26"/>
          <w:szCs w:val="26"/>
          <w:lang w:eastAsia="en-US"/>
        </w:rPr>
        <w:t>Раздел 1 Программы "</w:t>
      </w:r>
      <w:r w:rsidRPr="0052254B">
        <w:rPr>
          <w:sz w:val="26"/>
          <w:szCs w:val="26"/>
        </w:rPr>
        <w:t>Общая характеристика сферы реализации муниципальной Программы" после одиннадцатого абзаца дополнить абзацем следующего содержания:</w:t>
      </w:r>
    </w:p>
    <w:p w:rsidR="0052254B" w:rsidRPr="0052254B" w:rsidRDefault="0052254B" w:rsidP="0052254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2254B">
        <w:rPr>
          <w:sz w:val="26"/>
          <w:szCs w:val="26"/>
        </w:rPr>
        <w:t xml:space="preserve">"В Нарьян-Маре до настоящего времени значительная доля жилья не имеет полной степени благоустройства. Экономически обоснованные затраты, а соответственно и плата за жилищно-коммунальные услуги в таких домах значительно превосходят плату за жилищно-коммунальные услуги </w:t>
      </w:r>
      <w:r>
        <w:rPr>
          <w:sz w:val="26"/>
          <w:szCs w:val="26"/>
        </w:rPr>
        <w:t xml:space="preserve">                                  </w:t>
      </w:r>
      <w:r w:rsidRPr="0052254B">
        <w:rPr>
          <w:sz w:val="26"/>
          <w:szCs w:val="26"/>
        </w:rPr>
        <w:t xml:space="preserve">в благоустроенных домах. Кроме того, жители таких домов вынуждены нести такие дополнительные расходы, как посещение общественных бань. С целью </w:t>
      </w:r>
      <w:r w:rsidRPr="0052254B">
        <w:rPr>
          <w:rFonts w:cs="Calibri"/>
          <w:sz w:val="26"/>
          <w:szCs w:val="26"/>
        </w:rPr>
        <w:t xml:space="preserve">обеспечения доступными жилищно-коммунальными и бытовыми услугами населения города Администрация города Нарьян-Мара предоставляет субсидии </w:t>
      </w:r>
      <w:r w:rsidRPr="0052254B">
        <w:rPr>
          <w:rFonts w:cs="Calibri"/>
          <w:sz w:val="26"/>
          <w:szCs w:val="26"/>
        </w:rPr>
        <w:lastRenderedPageBreak/>
        <w:t xml:space="preserve">юридическим лицам и индивидуальным предпринимателям, оказывающим </w:t>
      </w:r>
      <w:r w:rsidRPr="0052254B">
        <w:rPr>
          <w:sz w:val="26"/>
          <w:szCs w:val="26"/>
        </w:rPr>
        <w:t>жилищно-коммунальные и бытовые услуги жителям города по льготным тарифам</w:t>
      </w:r>
      <w:proofErr w:type="gramStart"/>
      <w:r w:rsidRPr="0052254B">
        <w:rPr>
          <w:sz w:val="26"/>
          <w:szCs w:val="26"/>
        </w:rPr>
        <w:t>.</w:t>
      </w:r>
      <w:r>
        <w:rPr>
          <w:sz w:val="26"/>
          <w:szCs w:val="26"/>
        </w:rPr>
        <w:t>".</w:t>
      </w:r>
      <w:proofErr w:type="gramEnd"/>
    </w:p>
    <w:p w:rsidR="0052254B" w:rsidRPr="0052254B" w:rsidRDefault="0052254B" w:rsidP="00384826">
      <w:pPr>
        <w:pStyle w:val="ad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52254B">
        <w:rPr>
          <w:sz w:val="26"/>
          <w:szCs w:val="26"/>
          <w:lang w:eastAsia="en-US"/>
        </w:rPr>
        <w:t xml:space="preserve">Раздел 2 Программы </w:t>
      </w:r>
      <w:r>
        <w:rPr>
          <w:sz w:val="26"/>
          <w:szCs w:val="26"/>
          <w:lang w:eastAsia="en-US"/>
        </w:rPr>
        <w:t>"</w:t>
      </w:r>
      <w:r w:rsidRPr="0052254B">
        <w:rPr>
          <w:sz w:val="26"/>
          <w:szCs w:val="26"/>
        </w:rPr>
        <w:t>Цели, задачи реализации Программы</w:t>
      </w:r>
      <w:r>
        <w:rPr>
          <w:sz w:val="26"/>
          <w:szCs w:val="26"/>
        </w:rPr>
        <w:t>"</w:t>
      </w:r>
      <w:r w:rsidRPr="0052254B">
        <w:rPr>
          <w:sz w:val="26"/>
          <w:szCs w:val="26"/>
        </w:rPr>
        <w:t xml:space="preserve"> изложить </w:t>
      </w:r>
      <w:r>
        <w:rPr>
          <w:sz w:val="26"/>
          <w:szCs w:val="26"/>
        </w:rPr>
        <w:t xml:space="preserve"> </w:t>
      </w:r>
      <w:r w:rsidRPr="0052254B">
        <w:rPr>
          <w:sz w:val="26"/>
          <w:szCs w:val="26"/>
        </w:rPr>
        <w:t>в новой редакции:</w:t>
      </w:r>
    </w:p>
    <w:p w:rsidR="0052254B" w:rsidRPr="0052254B" w:rsidRDefault="0052254B" w:rsidP="005225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Calibri"/>
          <w:sz w:val="26"/>
          <w:szCs w:val="26"/>
        </w:rPr>
      </w:pPr>
      <w:r>
        <w:rPr>
          <w:sz w:val="26"/>
          <w:szCs w:val="26"/>
        </w:rPr>
        <w:t>"</w:t>
      </w:r>
      <w:r w:rsidRPr="0052254B">
        <w:rPr>
          <w:rFonts w:cs="Calibri"/>
          <w:sz w:val="26"/>
          <w:szCs w:val="26"/>
        </w:rPr>
        <w:t>2. Цели, задачи реализации Программы</w:t>
      </w:r>
    </w:p>
    <w:p w:rsidR="0052254B" w:rsidRPr="0052254B" w:rsidRDefault="0052254B" w:rsidP="0052254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</w:p>
    <w:p w:rsidR="0052254B" w:rsidRPr="0052254B" w:rsidRDefault="0052254B" w:rsidP="0052254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52254B">
        <w:rPr>
          <w:rFonts w:cs="Calibri"/>
          <w:sz w:val="26"/>
          <w:szCs w:val="26"/>
        </w:rPr>
        <w:t>2.1. Основными целями Программы являются:</w:t>
      </w:r>
    </w:p>
    <w:p w:rsidR="0052254B" w:rsidRPr="0052254B" w:rsidRDefault="0052254B" w:rsidP="005225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>удовлетворение потребности населения в жилых помещениях;</w:t>
      </w:r>
    </w:p>
    <w:p w:rsidR="0052254B" w:rsidRPr="0052254B" w:rsidRDefault="0052254B" w:rsidP="005225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 xml:space="preserve">комплексное освоение и развитие территорий для массового строительства на конкурентном рынке жилья, в том числе жилья </w:t>
      </w:r>
      <w:proofErr w:type="spellStart"/>
      <w:proofErr w:type="gramStart"/>
      <w:r w:rsidRPr="0052254B">
        <w:rPr>
          <w:rFonts w:cs="Calibri"/>
          <w:sz w:val="26"/>
          <w:szCs w:val="26"/>
        </w:rPr>
        <w:t>эконом-класса</w:t>
      </w:r>
      <w:proofErr w:type="spellEnd"/>
      <w:proofErr w:type="gramEnd"/>
      <w:r w:rsidRPr="0052254B">
        <w:rPr>
          <w:rFonts w:cs="Calibri"/>
          <w:sz w:val="26"/>
          <w:szCs w:val="26"/>
        </w:rPr>
        <w:t xml:space="preserve"> и малоэтажного, отвечающего стандартам ценовой доступности, </w:t>
      </w:r>
      <w:proofErr w:type="spellStart"/>
      <w:r w:rsidRPr="0052254B">
        <w:rPr>
          <w:rFonts w:cs="Calibri"/>
          <w:sz w:val="26"/>
          <w:szCs w:val="26"/>
        </w:rPr>
        <w:t>энергоэффективности</w:t>
      </w:r>
      <w:proofErr w:type="spellEnd"/>
      <w:r w:rsidRPr="0052254B">
        <w:rPr>
          <w:rFonts w:cs="Calibri"/>
          <w:sz w:val="26"/>
          <w:szCs w:val="26"/>
        </w:rPr>
        <w:t xml:space="preserve"> и </w:t>
      </w:r>
      <w:proofErr w:type="spellStart"/>
      <w:r w:rsidRPr="0052254B">
        <w:rPr>
          <w:rFonts w:cs="Calibri"/>
          <w:sz w:val="26"/>
          <w:szCs w:val="26"/>
        </w:rPr>
        <w:t>экологичности</w:t>
      </w:r>
      <w:proofErr w:type="spellEnd"/>
      <w:r w:rsidRPr="0052254B">
        <w:rPr>
          <w:rFonts w:cs="Calibri"/>
          <w:sz w:val="26"/>
          <w:szCs w:val="26"/>
        </w:rPr>
        <w:t>;</w:t>
      </w:r>
    </w:p>
    <w:p w:rsidR="0052254B" w:rsidRPr="0052254B" w:rsidRDefault="0052254B" w:rsidP="005225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 xml:space="preserve">переселение граждан из жилищного фонда, признанного непригодным </w:t>
      </w:r>
      <w:r>
        <w:rPr>
          <w:rFonts w:cs="Calibri"/>
          <w:sz w:val="26"/>
          <w:szCs w:val="26"/>
        </w:rPr>
        <w:t xml:space="preserve"> </w:t>
      </w:r>
      <w:r w:rsidRPr="0052254B">
        <w:rPr>
          <w:rFonts w:cs="Calibri"/>
          <w:sz w:val="26"/>
          <w:szCs w:val="26"/>
        </w:rPr>
        <w:t>для проживания и/или с высоким уровнем износа, в комфортное жилье;</w:t>
      </w:r>
    </w:p>
    <w:p w:rsidR="0052254B" w:rsidRPr="0052254B" w:rsidRDefault="0052254B" w:rsidP="005225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 xml:space="preserve">обеспечение населения города Нарьян-Мара чистой питьевой водой, соответствующей требованиям безопасности и безвредности, установленным санитарно-эпидемиологическим правилам, в количестве, достаточном </w:t>
      </w:r>
      <w:r>
        <w:rPr>
          <w:rFonts w:cs="Calibri"/>
          <w:sz w:val="26"/>
          <w:szCs w:val="26"/>
        </w:rPr>
        <w:t xml:space="preserve">                       </w:t>
      </w:r>
      <w:r w:rsidRPr="0052254B">
        <w:rPr>
          <w:rFonts w:cs="Calibri"/>
          <w:sz w:val="26"/>
          <w:szCs w:val="26"/>
        </w:rPr>
        <w:t>для удовлетворения жизненных потребностей и сохранения здоровья граждан;</w:t>
      </w:r>
    </w:p>
    <w:p w:rsidR="0052254B" w:rsidRPr="0052254B" w:rsidRDefault="0052254B" w:rsidP="005225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6"/>
          <w:szCs w:val="26"/>
        </w:rPr>
      </w:pPr>
      <w:r w:rsidRPr="0052254B"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>обеспечение доступными жилищно-коммунальными и бытовыми услугами населения города.</w:t>
      </w:r>
    </w:p>
    <w:p w:rsidR="0052254B" w:rsidRPr="0052254B" w:rsidRDefault="0052254B" w:rsidP="0052254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2.2.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>Достижение поставленных целей осуществляется путём:</w:t>
      </w:r>
    </w:p>
    <w:p w:rsidR="0052254B" w:rsidRPr="0052254B" w:rsidRDefault="0052254B" w:rsidP="005225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>предоставления жилых помещений гражданам по договорам социального найма и по договорам найма жилых помещений муниципального специализированного жилищного фонда;</w:t>
      </w:r>
    </w:p>
    <w:p w:rsidR="0052254B" w:rsidRPr="0052254B" w:rsidRDefault="0052254B" w:rsidP="005225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 xml:space="preserve">приобретения жилых помещений, а также нежилых помещений, приобретаемых в целях их перевода </w:t>
      </w:r>
      <w:proofErr w:type="gramStart"/>
      <w:r w:rsidRPr="0052254B">
        <w:rPr>
          <w:rFonts w:cs="Calibri"/>
          <w:sz w:val="26"/>
          <w:szCs w:val="26"/>
        </w:rPr>
        <w:t>в</w:t>
      </w:r>
      <w:proofErr w:type="gramEnd"/>
      <w:r w:rsidRPr="0052254B">
        <w:rPr>
          <w:rFonts w:cs="Calibri"/>
          <w:sz w:val="26"/>
          <w:szCs w:val="26"/>
        </w:rPr>
        <w:t xml:space="preserve"> жилые;</w:t>
      </w:r>
    </w:p>
    <w:p w:rsidR="0052254B" w:rsidRPr="0052254B" w:rsidRDefault="0052254B" w:rsidP="005225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 xml:space="preserve">решения задачи по обеспечению комплексного освоения и развития территорий для массового строительства на конкурентном рынке жилья, в том числе жилья </w:t>
      </w:r>
      <w:proofErr w:type="spellStart"/>
      <w:proofErr w:type="gramStart"/>
      <w:r w:rsidRPr="0052254B">
        <w:rPr>
          <w:rFonts w:cs="Calibri"/>
          <w:sz w:val="26"/>
          <w:szCs w:val="26"/>
        </w:rPr>
        <w:t>эконом-класса</w:t>
      </w:r>
      <w:proofErr w:type="spellEnd"/>
      <w:proofErr w:type="gramEnd"/>
      <w:r w:rsidRPr="0052254B">
        <w:rPr>
          <w:rFonts w:cs="Calibri"/>
          <w:sz w:val="26"/>
          <w:szCs w:val="26"/>
        </w:rPr>
        <w:t xml:space="preserve"> и малоэтажного, отвечающего стандартам ценовой доступности, </w:t>
      </w:r>
      <w:proofErr w:type="spellStart"/>
      <w:r w:rsidRPr="0052254B">
        <w:rPr>
          <w:rFonts w:cs="Calibri"/>
          <w:sz w:val="26"/>
          <w:szCs w:val="26"/>
        </w:rPr>
        <w:t>энергоэффективности</w:t>
      </w:r>
      <w:proofErr w:type="spellEnd"/>
      <w:r w:rsidRPr="0052254B">
        <w:rPr>
          <w:rFonts w:cs="Calibri"/>
          <w:sz w:val="26"/>
          <w:szCs w:val="26"/>
        </w:rPr>
        <w:t xml:space="preserve"> и </w:t>
      </w:r>
      <w:proofErr w:type="spellStart"/>
      <w:r w:rsidRPr="0052254B">
        <w:rPr>
          <w:rFonts w:cs="Calibri"/>
          <w:sz w:val="26"/>
          <w:szCs w:val="26"/>
        </w:rPr>
        <w:t>экологичности</w:t>
      </w:r>
      <w:proofErr w:type="spellEnd"/>
      <w:r w:rsidRPr="0052254B">
        <w:rPr>
          <w:rFonts w:cs="Calibri"/>
          <w:sz w:val="26"/>
          <w:szCs w:val="26"/>
        </w:rPr>
        <w:t>;</w:t>
      </w:r>
    </w:p>
    <w:p w:rsidR="0052254B" w:rsidRPr="0052254B" w:rsidRDefault="0052254B" w:rsidP="005225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>повышения эффективности и надежности водоснабжения, водоотведения и очистки сточных вод, модернизации систем водоснабжения, водоотведения и очистки сточных вод, обеспечению населения услугами централизованного водоснабжения и водоотведения;</w:t>
      </w:r>
    </w:p>
    <w:p w:rsidR="0052254B" w:rsidRPr="0052254B" w:rsidRDefault="0052254B" w:rsidP="005225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>предоставления субсидий юридическим лицам и индивидуальным предпринимателям в целях обеспечения доступными жилищно-коммунальными и бытовыми услугами населения города.</w:t>
      </w:r>
    </w:p>
    <w:p w:rsidR="0052254B" w:rsidRPr="0052254B" w:rsidRDefault="0052254B" w:rsidP="005225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2.3.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>В результате реализации программы будут выполнены следующие задачи:</w:t>
      </w:r>
    </w:p>
    <w:p w:rsidR="0052254B" w:rsidRPr="0052254B" w:rsidRDefault="0052254B" w:rsidP="005225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>предоставление жилых помещений гражданам по договорам социального найма;</w:t>
      </w:r>
    </w:p>
    <w:p w:rsidR="0052254B" w:rsidRPr="0052254B" w:rsidRDefault="0052254B" w:rsidP="005225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>формирование специализированного жилищного фонда;</w:t>
      </w:r>
    </w:p>
    <w:p w:rsidR="0052254B" w:rsidRPr="0052254B" w:rsidRDefault="0052254B" w:rsidP="005225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>обеспечение земельных участков коммунальной и транспортной инфраструктурой;</w:t>
      </w:r>
    </w:p>
    <w:p w:rsidR="0052254B" w:rsidRPr="0052254B" w:rsidRDefault="0052254B" w:rsidP="005225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>снос жилищного фонда, непригодного для проживания;</w:t>
      </w:r>
    </w:p>
    <w:p w:rsidR="0052254B" w:rsidRPr="0052254B" w:rsidRDefault="0052254B" w:rsidP="005225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>повышение эффективности и надежности водоснабжения, водоотведения и очистки сточных вод;</w:t>
      </w:r>
    </w:p>
    <w:p w:rsidR="0052254B" w:rsidRPr="0052254B" w:rsidRDefault="0052254B" w:rsidP="005225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>-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>предоставление субсидий юридическим лицам и индивидуальным предпринимателям в целях обеспечения доступными жилищно-коммунальными и бытовыми услугами населения города.</w:t>
      </w:r>
    </w:p>
    <w:p w:rsidR="0052254B" w:rsidRPr="0052254B" w:rsidRDefault="0052254B" w:rsidP="005225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2.4.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>В рамках реализации Программы предусматривается:</w:t>
      </w:r>
    </w:p>
    <w:p w:rsidR="0052254B" w:rsidRPr="0052254B" w:rsidRDefault="0052254B" w:rsidP="005225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 xml:space="preserve">строительство 11-секционного жилого дома по ул. Авиаторов в </w:t>
      </w:r>
      <w:proofErr w:type="gramStart"/>
      <w:r w:rsidRPr="0052254B">
        <w:rPr>
          <w:rFonts w:cs="Calibri"/>
          <w:sz w:val="26"/>
          <w:szCs w:val="26"/>
        </w:rPr>
        <w:t>г</w:t>
      </w:r>
      <w:proofErr w:type="gramEnd"/>
      <w:r w:rsidRPr="0052254B">
        <w:rPr>
          <w:rFonts w:cs="Calibri"/>
          <w:sz w:val="26"/>
          <w:szCs w:val="26"/>
        </w:rPr>
        <w:t>. Нарьян-Маре общей площадью жилья 11 858,2 м</w:t>
      </w:r>
      <w:r>
        <w:rPr>
          <w:sz w:val="26"/>
          <w:szCs w:val="26"/>
        </w:rPr>
        <w:t>²</w:t>
      </w:r>
      <w:r w:rsidRPr="0052254B">
        <w:rPr>
          <w:rFonts w:cs="Calibri"/>
          <w:sz w:val="26"/>
          <w:szCs w:val="26"/>
        </w:rPr>
        <w:t xml:space="preserve"> для обеспечения 218 семей жилыми помещениями по договору социального найма;</w:t>
      </w:r>
    </w:p>
    <w:p w:rsidR="0052254B" w:rsidRPr="0052254B" w:rsidRDefault="0052254B" w:rsidP="005225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 xml:space="preserve">приобретение здания для решения проблемы временного обеспечения жильем граждан, оказавшихся по объективным причинам без жилья, общей площадью не менее </w:t>
      </w:r>
      <w:smartTag w:uri="urn:schemas-microsoft-com:office:smarttags" w:element="metricconverter">
        <w:smartTagPr>
          <w:attr w:name="ProductID" w:val="1400,0 кв. м"/>
        </w:smartTagPr>
        <w:r w:rsidRPr="0052254B">
          <w:rPr>
            <w:rFonts w:cs="Calibri"/>
            <w:sz w:val="26"/>
            <w:szCs w:val="26"/>
          </w:rPr>
          <w:t>1400,0 кв. м</w:t>
        </w:r>
      </w:smartTag>
      <w:r w:rsidRPr="0052254B">
        <w:rPr>
          <w:rFonts w:cs="Calibri"/>
          <w:sz w:val="26"/>
          <w:szCs w:val="26"/>
        </w:rPr>
        <w:t>.</w:t>
      </w:r>
    </w:p>
    <w:p w:rsidR="0052254B" w:rsidRPr="0052254B" w:rsidRDefault="0052254B" w:rsidP="0052254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proofErr w:type="gramStart"/>
      <w:r w:rsidRPr="0052254B">
        <w:rPr>
          <w:rFonts w:cs="Calibri"/>
          <w:sz w:val="26"/>
          <w:szCs w:val="26"/>
        </w:rPr>
        <w:t xml:space="preserve">Кроме того, предусматриваются формирование земельных участков </w:t>
      </w:r>
      <w:r>
        <w:rPr>
          <w:rFonts w:cs="Calibri"/>
          <w:sz w:val="26"/>
          <w:szCs w:val="26"/>
        </w:rPr>
        <w:t xml:space="preserve">                   </w:t>
      </w:r>
      <w:r w:rsidRPr="0052254B">
        <w:rPr>
          <w:rFonts w:cs="Calibri"/>
          <w:sz w:val="26"/>
          <w:szCs w:val="26"/>
        </w:rPr>
        <w:t>для жилищного строительства, реализация проектов освоения и развития территорий для жилищного строительства, направленных на обеспечение коммунальной инфраструктурой земельных участков, в том числе высвободившихся после сноса непригодного жилищного фонда, а также реализация проектов по обеспечению транспортной доступности новых районов комплексной жилищной застройки и снос жилищного фонда, признанного непригодным для проживания и/или с высоким уровнем</w:t>
      </w:r>
      <w:proofErr w:type="gramEnd"/>
      <w:r w:rsidRPr="0052254B">
        <w:rPr>
          <w:rFonts w:cs="Calibri"/>
          <w:sz w:val="26"/>
          <w:szCs w:val="26"/>
        </w:rPr>
        <w:t xml:space="preserve"> износа, общей площадью жилья 105,42 тыс. м</w:t>
      </w:r>
      <w:r>
        <w:rPr>
          <w:sz w:val="26"/>
          <w:szCs w:val="26"/>
        </w:rPr>
        <w:t>²</w:t>
      </w:r>
      <w:r w:rsidRPr="0052254B">
        <w:rPr>
          <w:rFonts w:cs="Calibri"/>
          <w:sz w:val="26"/>
          <w:szCs w:val="26"/>
        </w:rPr>
        <w:t>.</w:t>
      </w:r>
    </w:p>
    <w:p w:rsidR="0052254B" w:rsidRPr="0052254B" w:rsidRDefault="0052254B" w:rsidP="005225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2.5.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 xml:space="preserve">В целях улучшения жилищных условий населения </w:t>
      </w:r>
      <w:proofErr w:type="gramStart"/>
      <w:r w:rsidRPr="0052254B">
        <w:rPr>
          <w:rFonts w:cs="Calibri"/>
          <w:sz w:val="26"/>
          <w:szCs w:val="26"/>
        </w:rPr>
        <w:t>г</w:t>
      </w:r>
      <w:proofErr w:type="gramEnd"/>
      <w:r w:rsidRPr="0052254B">
        <w:rPr>
          <w:rFonts w:cs="Calibri"/>
          <w:sz w:val="26"/>
          <w:szCs w:val="26"/>
        </w:rPr>
        <w:t>. Нарьян-Мара будут реализованы мероприятия по следующим направлениям:</w:t>
      </w:r>
    </w:p>
    <w:p w:rsidR="0052254B" w:rsidRPr="0052254B" w:rsidRDefault="0052254B" w:rsidP="0052254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52254B">
        <w:rPr>
          <w:rFonts w:cs="Calibri"/>
          <w:sz w:val="26"/>
          <w:szCs w:val="26"/>
        </w:rPr>
        <w:t xml:space="preserve">- перевод на полное благоустройство многоквартирных домов центральной части города и п. Новый, в п. </w:t>
      </w:r>
      <w:proofErr w:type="spellStart"/>
      <w:r w:rsidRPr="0052254B">
        <w:rPr>
          <w:rFonts w:cs="Calibri"/>
          <w:sz w:val="26"/>
          <w:szCs w:val="26"/>
        </w:rPr>
        <w:t>Качгорт</w:t>
      </w:r>
      <w:proofErr w:type="spellEnd"/>
      <w:r w:rsidRPr="0052254B">
        <w:rPr>
          <w:rFonts w:cs="Calibri"/>
          <w:sz w:val="26"/>
          <w:szCs w:val="26"/>
        </w:rPr>
        <w:t xml:space="preserve">, по ул. </w:t>
      </w:r>
      <w:proofErr w:type="gramStart"/>
      <w:r w:rsidRPr="0052254B">
        <w:rPr>
          <w:rFonts w:cs="Calibri"/>
          <w:sz w:val="26"/>
          <w:szCs w:val="26"/>
        </w:rPr>
        <w:t>Заводская</w:t>
      </w:r>
      <w:proofErr w:type="gramEnd"/>
      <w:r w:rsidRPr="0052254B">
        <w:rPr>
          <w:rFonts w:cs="Calibri"/>
          <w:sz w:val="26"/>
          <w:szCs w:val="26"/>
        </w:rPr>
        <w:t>;</w:t>
      </w:r>
    </w:p>
    <w:p w:rsidR="0052254B" w:rsidRPr="0052254B" w:rsidRDefault="0052254B" w:rsidP="0052254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52254B">
        <w:rPr>
          <w:rFonts w:cs="Calibri"/>
          <w:sz w:val="26"/>
          <w:szCs w:val="26"/>
        </w:rPr>
        <w:t>- строительство и реконструкция канализационных очистных сооружений;</w:t>
      </w:r>
    </w:p>
    <w:p w:rsidR="0052254B" w:rsidRPr="0052254B" w:rsidRDefault="0052254B" w:rsidP="0052254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52254B">
        <w:rPr>
          <w:rFonts w:cs="Calibri"/>
          <w:sz w:val="26"/>
          <w:szCs w:val="26"/>
        </w:rPr>
        <w:t>- строительство и реконструкция станций доочистки воды;</w:t>
      </w:r>
    </w:p>
    <w:p w:rsidR="0052254B" w:rsidRPr="0052254B" w:rsidRDefault="0052254B" w:rsidP="0052254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52254B">
        <w:rPr>
          <w:rFonts w:cs="Calibri"/>
          <w:sz w:val="26"/>
          <w:szCs w:val="26"/>
        </w:rPr>
        <w:t>- бурение новых скважин на водозаборах.</w:t>
      </w:r>
    </w:p>
    <w:p w:rsidR="0052254B" w:rsidRPr="0052254B" w:rsidRDefault="0052254B" w:rsidP="005225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2.6.</w:t>
      </w:r>
      <w:r>
        <w:rPr>
          <w:rFonts w:cs="Calibri"/>
          <w:sz w:val="26"/>
          <w:szCs w:val="26"/>
        </w:rPr>
        <w:tab/>
      </w:r>
      <w:r w:rsidRPr="0052254B">
        <w:rPr>
          <w:rFonts w:cs="Calibri"/>
          <w:sz w:val="26"/>
          <w:szCs w:val="26"/>
        </w:rPr>
        <w:t xml:space="preserve">В целях обеспечения доступными жилищно-коммунальными и бытовыми услугами населения города предусматривается предоставление субсидий юридическим лицам и индивидуальным предпринимателям, оказывающим </w:t>
      </w:r>
      <w:r w:rsidRPr="0052254B">
        <w:rPr>
          <w:sz w:val="26"/>
          <w:szCs w:val="26"/>
        </w:rPr>
        <w:t xml:space="preserve">жилищно-коммунальные и бытовые услуги жителям города </w:t>
      </w:r>
      <w:r>
        <w:rPr>
          <w:sz w:val="26"/>
          <w:szCs w:val="26"/>
        </w:rPr>
        <w:t xml:space="preserve">                </w:t>
      </w:r>
      <w:r w:rsidRPr="0052254B">
        <w:rPr>
          <w:sz w:val="26"/>
          <w:szCs w:val="26"/>
        </w:rPr>
        <w:t>по льготным тарифам</w:t>
      </w:r>
      <w:r w:rsidRPr="0052254B">
        <w:rPr>
          <w:rFonts w:cs="Calibri"/>
          <w:sz w:val="26"/>
          <w:szCs w:val="26"/>
        </w:rPr>
        <w:t>.</w:t>
      </w:r>
    </w:p>
    <w:p w:rsidR="0052254B" w:rsidRPr="0052254B" w:rsidRDefault="0052254B" w:rsidP="005225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52254B">
        <w:rPr>
          <w:sz w:val="26"/>
          <w:szCs w:val="26"/>
        </w:rPr>
        <w:t>2.7.</w:t>
      </w:r>
      <w:r>
        <w:rPr>
          <w:sz w:val="26"/>
          <w:szCs w:val="26"/>
        </w:rPr>
        <w:tab/>
      </w:r>
      <w:hyperlink w:anchor="Par234" w:history="1">
        <w:r w:rsidRPr="0052254B">
          <w:rPr>
            <w:rFonts w:cs="Calibri"/>
            <w:sz w:val="26"/>
            <w:szCs w:val="26"/>
          </w:rPr>
          <w:t>Перечень</w:t>
        </w:r>
      </w:hyperlink>
      <w:r w:rsidRPr="0052254B">
        <w:rPr>
          <w:rFonts w:cs="Calibri"/>
          <w:sz w:val="26"/>
          <w:szCs w:val="26"/>
        </w:rPr>
        <w:t xml:space="preserve"> целевых показателей указан в приложении № 1 </w:t>
      </w:r>
      <w:r>
        <w:rPr>
          <w:rFonts w:cs="Calibri"/>
          <w:sz w:val="26"/>
          <w:szCs w:val="26"/>
        </w:rPr>
        <w:t xml:space="preserve">                               </w:t>
      </w:r>
      <w:r w:rsidRPr="0052254B">
        <w:rPr>
          <w:rFonts w:cs="Calibri"/>
          <w:sz w:val="26"/>
          <w:szCs w:val="26"/>
        </w:rPr>
        <w:t>к Программе</w:t>
      </w:r>
      <w:proofErr w:type="gramStart"/>
      <w:r w:rsidRPr="0052254B">
        <w:rPr>
          <w:rFonts w:cs="Calibri"/>
          <w:sz w:val="26"/>
          <w:szCs w:val="26"/>
        </w:rPr>
        <w:t>.</w:t>
      </w:r>
      <w:r>
        <w:rPr>
          <w:rFonts w:cs="Calibri"/>
          <w:sz w:val="26"/>
          <w:szCs w:val="26"/>
        </w:rPr>
        <w:t>".</w:t>
      </w:r>
      <w:proofErr w:type="gramEnd"/>
    </w:p>
    <w:p w:rsidR="0052254B" w:rsidRPr="0052254B" w:rsidRDefault="0052254B" w:rsidP="005225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</w:p>
    <w:p w:rsidR="0052254B" w:rsidRPr="0052254B" w:rsidRDefault="0052254B" w:rsidP="00384826">
      <w:pPr>
        <w:pStyle w:val="ad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52254B">
        <w:rPr>
          <w:sz w:val="26"/>
          <w:szCs w:val="26"/>
          <w:lang w:eastAsia="en-US"/>
        </w:rPr>
        <w:t xml:space="preserve">Раздел 3 Программы </w:t>
      </w:r>
      <w:r>
        <w:rPr>
          <w:sz w:val="26"/>
          <w:szCs w:val="26"/>
        </w:rPr>
        <w:t>"</w:t>
      </w:r>
      <w:r w:rsidRPr="0052254B">
        <w:rPr>
          <w:sz w:val="26"/>
          <w:szCs w:val="26"/>
        </w:rPr>
        <w:t>Сроки и этапы реализации Программы</w:t>
      </w:r>
      <w:r w:rsidR="00F12F51">
        <w:rPr>
          <w:sz w:val="26"/>
          <w:szCs w:val="26"/>
        </w:rPr>
        <w:t>"</w:t>
      </w:r>
      <w:r w:rsidRPr="0052254B">
        <w:rPr>
          <w:sz w:val="26"/>
          <w:szCs w:val="26"/>
        </w:rPr>
        <w:t xml:space="preserve"> изложить в новой редакции:</w:t>
      </w:r>
    </w:p>
    <w:p w:rsidR="0052254B" w:rsidRPr="0052254B" w:rsidRDefault="0052254B" w:rsidP="0052254B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52254B">
        <w:rPr>
          <w:sz w:val="26"/>
          <w:szCs w:val="26"/>
        </w:rPr>
        <w:t>"Сроки и этапы реализации Программы</w:t>
      </w:r>
    </w:p>
    <w:p w:rsidR="0052254B" w:rsidRPr="0052254B" w:rsidRDefault="0052254B" w:rsidP="0052254B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52254B" w:rsidRPr="0052254B" w:rsidRDefault="0052254B" w:rsidP="005225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52254B">
        <w:rPr>
          <w:sz w:val="26"/>
          <w:szCs w:val="26"/>
        </w:rPr>
        <w:t>Программа реализуется с 2014 года по 2022 год. Этапы реализации Программы не выделяются</w:t>
      </w:r>
      <w:proofErr w:type="gramStart"/>
      <w:r w:rsidRPr="0052254B">
        <w:rPr>
          <w:sz w:val="26"/>
          <w:szCs w:val="26"/>
        </w:rPr>
        <w:t>."</w:t>
      </w:r>
      <w:r w:rsidR="00F12F51">
        <w:rPr>
          <w:sz w:val="26"/>
          <w:szCs w:val="26"/>
        </w:rPr>
        <w:t>.</w:t>
      </w:r>
      <w:proofErr w:type="gramEnd"/>
    </w:p>
    <w:p w:rsidR="0052254B" w:rsidRPr="0052254B" w:rsidRDefault="00F12F51" w:rsidP="005225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cs="Calibri"/>
          <w:sz w:val="26"/>
          <w:szCs w:val="26"/>
        </w:rPr>
      </w:pPr>
      <w:r>
        <w:rPr>
          <w:sz w:val="26"/>
          <w:szCs w:val="26"/>
          <w:lang w:eastAsia="en-US"/>
        </w:rPr>
        <w:t>1.7.</w:t>
      </w:r>
      <w:r>
        <w:rPr>
          <w:sz w:val="26"/>
          <w:szCs w:val="26"/>
          <w:lang w:eastAsia="en-US"/>
        </w:rPr>
        <w:tab/>
      </w:r>
      <w:r w:rsidR="0052254B" w:rsidRPr="0052254B">
        <w:rPr>
          <w:sz w:val="26"/>
          <w:szCs w:val="26"/>
          <w:lang w:eastAsia="en-US"/>
        </w:rPr>
        <w:t xml:space="preserve">В разделе 6 Программы </w:t>
      </w:r>
      <w:r>
        <w:rPr>
          <w:sz w:val="26"/>
          <w:szCs w:val="26"/>
          <w:lang w:eastAsia="en-US"/>
        </w:rPr>
        <w:t>"</w:t>
      </w:r>
      <w:r w:rsidR="0052254B" w:rsidRPr="0052254B">
        <w:rPr>
          <w:rFonts w:cs="Calibri"/>
          <w:sz w:val="26"/>
          <w:szCs w:val="26"/>
        </w:rPr>
        <w:t>Ожидаемые результаты реализации Программы</w:t>
      </w:r>
      <w:r>
        <w:rPr>
          <w:rFonts w:cs="Calibri"/>
          <w:sz w:val="26"/>
          <w:szCs w:val="26"/>
        </w:rPr>
        <w:t>"</w:t>
      </w:r>
      <w:r w:rsidR="0052254B" w:rsidRPr="0052254B">
        <w:rPr>
          <w:sz w:val="26"/>
          <w:szCs w:val="26"/>
          <w:lang w:eastAsia="en-US"/>
        </w:rPr>
        <w:t xml:space="preserve"> слово </w:t>
      </w:r>
      <w:r>
        <w:rPr>
          <w:sz w:val="26"/>
          <w:szCs w:val="26"/>
          <w:lang w:eastAsia="en-US"/>
        </w:rPr>
        <w:t>"</w:t>
      </w:r>
      <w:r w:rsidR="0052254B" w:rsidRPr="0052254B">
        <w:rPr>
          <w:rFonts w:cs="Calibri"/>
          <w:sz w:val="26"/>
          <w:szCs w:val="26"/>
        </w:rPr>
        <w:t>Подпрограммы</w:t>
      </w:r>
      <w:r>
        <w:rPr>
          <w:rFonts w:cs="Calibri"/>
          <w:sz w:val="26"/>
          <w:szCs w:val="26"/>
        </w:rPr>
        <w:t>"</w:t>
      </w:r>
      <w:r w:rsidR="0052254B" w:rsidRPr="0052254B">
        <w:rPr>
          <w:rFonts w:cs="Calibri"/>
          <w:sz w:val="26"/>
          <w:szCs w:val="26"/>
        </w:rPr>
        <w:t xml:space="preserve"> заменить словом </w:t>
      </w:r>
      <w:r>
        <w:rPr>
          <w:rFonts w:cs="Calibri"/>
          <w:sz w:val="26"/>
          <w:szCs w:val="26"/>
        </w:rPr>
        <w:t>"</w:t>
      </w:r>
      <w:r w:rsidR="0052254B" w:rsidRPr="0052254B">
        <w:rPr>
          <w:rFonts w:cs="Calibri"/>
          <w:sz w:val="26"/>
          <w:szCs w:val="26"/>
        </w:rPr>
        <w:t>Программы</w:t>
      </w:r>
      <w:r>
        <w:rPr>
          <w:rFonts w:cs="Calibri"/>
          <w:sz w:val="26"/>
          <w:szCs w:val="26"/>
        </w:rPr>
        <w:t>".</w:t>
      </w:r>
    </w:p>
    <w:p w:rsidR="0052254B" w:rsidRPr="0052254B" w:rsidRDefault="00F12F51" w:rsidP="005225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highlight w:val="green"/>
          <w:lang w:eastAsia="en-US"/>
        </w:rPr>
      </w:pPr>
      <w:r>
        <w:rPr>
          <w:sz w:val="26"/>
          <w:szCs w:val="26"/>
          <w:lang w:eastAsia="en-US"/>
        </w:rPr>
        <w:t>1.8.</w:t>
      </w:r>
      <w:r>
        <w:rPr>
          <w:sz w:val="26"/>
          <w:szCs w:val="26"/>
          <w:lang w:eastAsia="en-US"/>
        </w:rPr>
        <w:tab/>
      </w:r>
      <w:r w:rsidR="0052254B" w:rsidRPr="0052254B">
        <w:rPr>
          <w:sz w:val="26"/>
          <w:szCs w:val="26"/>
          <w:lang w:eastAsia="en-US"/>
        </w:rPr>
        <w:t>Приложение № 1 к Программе изложить в новой редакции (Приложение</w:t>
      </w:r>
      <w:r w:rsidR="0052254B" w:rsidRPr="0052254B">
        <w:rPr>
          <w:sz w:val="26"/>
          <w:szCs w:val="26"/>
          <w:lang w:val="en-US" w:eastAsia="en-US"/>
        </w:rPr>
        <w:t> </w:t>
      </w:r>
      <w:r w:rsidR="0052254B" w:rsidRPr="0052254B">
        <w:rPr>
          <w:sz w:val="26"/>
          <w:szCs w:val="26"/>
          <w:lang w:eastAsia="en-US"/>
        </w:rPr>
        <w:t>1).</w:t>
      </w:r>
    </w:p>
    <w:p w:rsidR="0052254B" w:rsidRPr="0052254B" w:rsidRDefault="00F12F51" w:rsidP="005225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1.9.</w:t>
      </w:r>
      <w:r>
        <w:rPr>
          <w:sz w:val="26"/>
          <w:szCs w:val="26"/>
          <w:lang w:eastAsia="en-US"/>
        </w:rPr>
        <w:tab/>
      </w:r>
      <w:r w:rsidR="0052254B" w:rsidRPr="0052254B">
        <w:rPr>
          <w:sz w:val="26"/>
          <w:szCs w:val="26"/>
          <w:lang w:eastAsia="en-US"/>
        </w:rPr>
        <w:t>Приложение № 2 к Программе изложить в новой редакции (Приложение</w:t>
      </w:r>
      <w:r w:rsidR="0052254B" w:rsidRPr="0052254B">
        <w:rPr>
          <w:sz w:val="26"/>
          <w:szCs w:val="26"/>
          <w:lang w:val="en-US" w:eastAsia="en-US"/>
        </w:rPr>
        <w:t> </w:t>
      </w:r>
      <w:r w:rsidR="0052254B" w:rsidRPr="0052254B">
        <w:rPr>
          <w:sz w:val="26"/>
          <w:szCs w:val="26"/>
          <w:lang w:eastAsia="en-US"/>
        </w:rPr>
        <w:t>2).</w:t>
      </w:r>
    </w:p>
    <w:p w:rsidR="0052254B" w:rsidRPr="0052254B" w:rsidRDefault="00F12F51" w:rsidP="00F12F5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1.10.</w:t>
      </w:r>
      <w:r>
        <w:rPr>
          <w:sz w:val="26"/>
          <w:szCs w:val="26"/>
        </w:rPr>
        <w:tab/>
      </w:r>
      <w:r w:rsidR="0052254B" w:rsidRPr="0052254B">
        <w:rPr>
          <w:sz w:val="26"/>
          <w:szCs w:val="26"/>
        </w:rPr>
        <w:t>Внести следующие изменения в приложение № 3 к Программе:</w:t>
      </w:r>
    </w:p>
    <w:p w:rsidR="0052254B" w:rsidRPr="0052254B" w:rsidRDefault="00F12F51" w:rsidP="00F12F51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1.10.1.</w:t>
      </w:r>
      <w:r>
        <w:rPr>
          <w:sz w:val="26"/>
          <w:szCs w:val="26"/>
        </w:rPr>
        <w:tab/>
      </w:r>
      <w:r w:rsidR="0052254B" w:rsidRPr="0052254B">
        <w:rPr>
          <w:sz w:val="26"/>
          <w:szCs w:val="26"/>
        </w:rPr>
        <w:t xml:space="preserve">В паспорте подпрограммы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 (далее – Подпрограмма 1) </w:t>
      </w:r>
      <w:hyperlink r:id="rId9" w:history="1">
        <w:r w:rsidR="0052254B" w:rsidRPr="0052254B">
          <w:rPr>
            <w:sz w:val="26"/>
            <w:szCs w:val="26"/>
          </w:rPr>
          <w:t>раздел</w:t>
        </w:r>
      </w:hyperlink>
      <w:r w:rsidR="0052254B" w:rsidRPr="0052254B">
        <w:rPr>
          <w:sz w:val="26"/>
          <w:szCs w:val="26"/>
        </w:rPr>
        <w:t xml:space="preserve">ы </w:t>
      </w:r>
      <w:r>
        <w:rPr>
          <w:sz w:val="26"/>
          <w:szCs w:val="26"/>
        </w:rPr>
        <w:t>"</w:t>
      </w:r>
      <w:r w:rsidR="0052254B" w:rsidRPr="0052254B">
        <w:rPr>
          <w:rFonts w:cs="Calibri"/>
          <w:sz w:val="26"/>
          <w:szCs w:val="26"/>
        </w:rPr>
        <w:t>Сроки и этапы реализации подпрограммы</w:t>
      </w:r>
      <w:r>
        <w:rPr>
          <w:rFonts w:cs="Calibri"/>
          <w:sz w:val="26"/>
          <w:szCs w:val="26"/>
        </w:rPr>
        <w:t>"</w:t>
      </w:r>
      <w:r w:rsidR="0052254B" w:rsidRPr="0052254B">
        <w:rPr>
          <w:rFonts w:cs="Calibri"/>
          <w:sz w:val="26"/>
          <w:szCs w:val="26"/>
        </w:rPr>
        <w:t>,</w:t>
      </w:r>
      <w:r w:rsidR="0052254B" w:rsidRPr="0052254B">
        <w:rPr>
          <w:sz w:val="26"/>
          <w:szCs w:val="26"/>
        </w:rPr>
        <w:t xml:space="preserve"> "Объемы и источники финансирования подпрограммы", "Ожидаемые результаты реализации муниципальной программы" изложить в следующей редакции:</w:t>
      </w:r>
    </w:p>
    <w:p w:rsidR="0052254B" w:rsidRPr="0052254B" w:rsidRDefault="0052254B" w:rsidP="0052254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52254B">
        <w:rPr>
          <w:sz w:val="26"/>
          <w:szCs w:val="26"/>
        </w:rPr>
        <w:t>"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7230"/>
      </w:tblGrid>
      <w:tr w:rsidR="0052254B" w:rsidRPr="0052254B" w:rsidTr="005225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Подпрограмма реализуется с 2014 года по 2016 год без разделения на этапы.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</w:tr>
      <w:tr w:rsidR="0052254B" w:rsidRPr="0052254B" w:rsidTr="005225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Общий объем финансирования программы –                                    </w:t>
            </w:r>
            <w:r w:rsidRPr="0052254B">
              <w:rPr>
                <w:bCs/>
                <w:sz w:val="26"/>
                <w:szCs w:val="26"/>
              </w:rPr>
              <w:t xml:space="preserve">486 887,6 </w:t>
            </w:r>
            <w:r w:rsidRPr="0052254B">
              <w:rPr>
                <w:sz w:val="26"/>
                <w:szCs w:val="26"/>
              </w:rPr>
              <w:t>тыс. руб., в т.ч. по годам: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2014 год – </w:t>
            </w:r>
            <w:r w:rsidRPr="0052254B">
              <w:rPr>
                <w:bCs/>
                <w:sz w:val="26"/>
                <w:szCs w:val="26"/>
              </w:rPr>
              <w:t xml:space="preserve">265 361,0 </w:t>
            </w:r>
            <w:r w:rsidRPr="0052254B">
              <w:rPr>
                <w:sz w:val="26"/>
                <w:szCs w:val="26"/>
              </w:rPr>
              <w:t>тыс. руб.,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2015 год – 221 526,6 </w:t>
            </w:r>
            <w:r w:rsidRPr="0052254B">
              <w:rPr>
                <w:bCs/>
                <w:sz w:val="26"/>
                <w:szCs w:val="26"/>
              </w:rPr>
              <w:t xml:space="preserve"> </w:t>
            </w:r>
            <w:r w:rsidRPr="0052254B">
              <w:rPr>
                <w:sz w:val="26"/>
                <w:szCs w:val="26"/>
              </w:rPr>
              <w:t>тыс. руб.,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2016 год – 0</w:t>
            </w:r>
            <w:r w:rsidRPr="0052254B">
              <w:rPr>
                <w:bCs/>
                <w:sz w:val="26"/>
                <w:szCs w:val="26"/>
              </w:rPr>
              <w:t xml:space="preserve"> </w:t>
            </w:r>
            <w:r w:rsidRPr="0052254B">
              <w:rPr>
                <w:sz w:val="26"/>
                <w:szCs w:val="26"/>
              </w:rPr>
              <w:t>тыс. руб.,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в том числе: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- средства окружного бюджета – </w:t>
            </w:r>
            <w:r w:rsidRPr="0052254B">
              <w:rPr>
                <w:bCs/>
                <w:sz w:val="26"/>
                <w:szCs w:val="26"/>
              </w:rPr>
              <w:t xml:space="preserve">462 729,5 </w:t>
            </w:r>
            <w:r w:rsidRPr="0052254B">
              <w:rPr>
                <w:sz w:val="26"/>
                <w:szCs w:val="26"/>
              </w:rPr>
              <w:t xml:space="preserve">тыс. руб., </w:t>
            </w:r>
            <w:r w:rsidR="00F12F51">
              <w:rPr>
                <w:sz w:val="26"/>
                <w:szCs w:val="26"/>
              </w:rPr>
              <w:t xml:space="preserve">                    </w:t>
            </w:r>
            <w:r w:rsidRPr="0052254B">
              <w:rPr>
                <w:sz w:val="26"/>
                <w:szCs w:val="26"/>
              </w:rPr>
              <w:t>в т.ч. по годам: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2014 год – </w:t>
            </w:r>
            <w:r w:rsidRPr="0052254B">
              <w:rPr>
                <w:bCs/>
                <w:sz w:val="26"/>
                <w:szCs w:val="26"/>
              </w:rPr>
              <w:t xml:space="preserve">246 858,5 </w:t>
            </w:r>
            <w:r w:rsidRPr="0052254B">
              <w:rPr>
                <w:sz w:val="26"/>
                <w:szCs w:val="26"/>
              </w:rPr>
              <w:t>тыс. руб.,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2015 год – 215 871,0 тыс. руб.,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2016 год – 0 тыс. руб.,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- средства городского бюджета – </w:t>
            </w:r>
            <w:r w:rsidRPr="0052254B">
              <w:rPr>
                <w:bCs/>
                <w:sz w:val="26"/>
                <w:szCs w:val="26"/>
              </w:rPr>
              <w:t xml:space="preserve">24 158,1 </w:t>
            </w:r>
            <w:r w:rsidRPr="0052254B">
              <w:rPr>
                <w:sz w:val="26"/>
                <w:szCs w:val="26"/>
              </w:rPr>
              <w:t xml:space="preserve">тыс. руб., </w:t>
            </w:r>
            <w:r w:rsidR="00F12F51">
              <w:rPr>
                <w:sz w:val="26"/>
                <w:szCs w:val="26"/>
              </w:rPr>
              <w:t xml:space="preserve">                       </w:t>
            </w:r>
            <w:r w:rsidRPr="0052254B">
              <w:rPr>
                <w:sz w:val="26"/>
                <w:szCs w:val="26"/>
              </w:rPr>
              <w:t>в т.ч. по годам: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2014 год – </w:t>
            </w:r>
            <w:r w:rsidRPr="0052254B">
              <w:rPr>
                <w:bCs/>
                <w:sz w:val="26"/>
                <w:szCs w:val="26"/>
              </w:rPr>
              <w:t xml:space="preserve">18 502,5 </w:t>
            </w:r>
            <w:r w:rsidRPr="0052254B">
              <w:rPr>
                <w:sz w:val="26"/>
                <w:szCs w:val="26"/>
              </w:rPr>
              <w:t>тыс. руб.,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2015 год – 5 655,6 тыс. руб.,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2016 год – 0 тыс. руб.,</w:t>
            </w:r>
          </w:p>
        </w:tc>
      </w:tr>
      <w:tr w:rsidR="0052254B" w:rsidRPr="0052254B" w:rsidTr="005225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- количество семей, улучшивших жилищные условия –                 2326 сем</w:t>
            </w:r>
            <w:r w:rsidR="00F12F51">
              <w:rPr>
                <w:sz w:val="26"/>
                <w:szCs w:val="26"/>
              </w:rPr>
              <w:t>ей</w:t>
            </w:r>
            <w:r w:rsidRPr="0052254B">
              <w:rPr>
                <w:sz w:val="26"/>
                <w:szCs w:val="26"/>
              </w:rPr>
              <w:t>;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- прирост общей площади жилых помещений составит                  18,3  тыс</w:t>
            </w:r>
            <w:proofErr w:type="gramStart"/>
            <w:r w:rsidRPr="0052254B">
              <w:rPr>
                <w:sz w:val="26"/>
                <w:szCs w:val="26"/>
              </w:rPr>
              <w:t>.м</w:t>
            </w:r>
            <w:proofErr w:type="gramEnd"/>
            <w:r w:rsidRPr="0052254B">
              <w:rPr>
                <w:sz w:val="26"/>
                <w:szCs w:val="26"/>
              </w:rPr>
              <w:t>²;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- уровень обеспеченности обще</w:t>
            </w:r>
            <w:r w:rsidR="00F12F51">
              <w:rPr>
                <w:sz w:val="26"/>
                <w:szCs w:val="26"/>
              </w:rPr>
              <w:t xml:space="preserve">й площадью жилья составит 23,6 </w:t>
            </w:r>
            <w:r w:rsidRPr="0052254B">
              <w:rPr>
                <w:sz w:val="26"/>
                <w:szCs w:val="26"/>
              </w:rPr>
              <w:t>м² на человека или 104,0 % к показателю на начало реализации Программы.</w:t>
            </w:r>
          </w:p>
        </w:tc>
      </w:tr>
    </w:tbl>
    <w:p w:rsidR="0052254B" w:rsidRPr="0052254B" w:rsidRDefault="0052254B" w:rsidP="0052254B">
      <w:pPr>
        <w:widowControl w:val="0"/>
        <w:autoSpaceDE w:val="0"/>
        <w:autoSpaceDN w:val="0"/>
        <w:adjustRightInd w:val="0"/>
        <w:ind w:left="1849"/>
        <w:jc w:val="right"/>
      </w:pPr>
      <w:r w:rsidRPr="0052254B">
        <w:rPr>
          <w:sz w:val="26"/>
          <w:szCs w:val="26"/>
        </w:rPr>
        <w:t>"</w:t>
      </w:r>
    </w:p>
    <w:p w:rsidR="0052254B" w:rsidRPr="0052254B" w:rsidRDefault="00F12F51" w:rsidP="00F12F51">
      <w:pPr>
        <w:widowControl w:val="0"/>
        <w:tabs>
          <w:tab w:val="left" w:pos="1701"/>
        </w:tabs>
        <w:autoSpaceDE w:val="0"/>
        <w:autoSpaceDN w:val="0"/>
        <w:adjustRightInd w:val="0"/>
        <w:ind w:firstLine="720"/>
        <w:jc w:val="both"/>
        <w:outlineLvl w:val="2"/>
        <w:rPr>
          <w:rFonts w:cs="Calibri"/>
          <w:sz w:val="26"/>
          <w:szCs w:val="26"/>
        </w:rPr>
      </w:pPr>
      <w:r>
        <w:rPr>
          <w:sz w:val="26"/>
          <w:szCs w:val="26"/>
          <w:lang w:eastAsia="en-US"/>
        </w:rPr>
        <w:t>1.10.2.</w:t>
      </w:r>
      <w:r>
        <w:rPr>
          <w:sz w:val="26"/>
          <w:szCs w:val="26"/>
          <w:lang w:eastAsia="en-US"/>
        </w:rPr>
        <w:tab/>
      </w:r>
      <w:r w:rsidR="0052254B" w:rsidRPr="0052254B">
        <w:rPr>
          <w:sz w:val="26"/>
          <w:szCs w:val="26"/>
          <w:lang w:eastAsia="en-US"/>
        </w:rPr>
        <w:t xml:space="preserve">В разделе 1 Подпрограммы 1 </w:t>
      </w:r>
      <w:r>
        <w:rPr>
          <w:sz w:val="26"/>
          <w:szCs w:val="26"/>
          <w:lang w:eastAsia="en-US"/>
        </w:rPr>
        <w:t>"</w:t>
      </w:r>
      <w:r w:rsidR="0052254B" w:rsidRPr="0052254B">
        <w:rPr>
          <w:rFonts w:cs="Calibri"/>
          <w:sz w:val="26"/>
          <w:szCs w:val="26"/>
        </w:rPr>
        <w:t>Общая характеристика сферы реализации муниципальной Подпрограммы</w:t>
      </w:r>
      <w:r>
        <w:rPr>
          <w:rFonts w:cs="Calibri"/>
          <w:sz w:val="26"/>
          <w:szCs w:val="26"/>
        </w:rPr>
        <w:t>"</w:t>
      </w:r>
      <w:r w:rsidR="0052254B" w:rsidRPr="0052254B">
        <w:rPr>
          <w:rFonts w:cs="Calibri"/>
          <w:sz w:val="26"/>
          <w:szCs w:val="26"/>
        </w:rPr>
        <w:t>:</w:t>
      </w:r>
    </w:p>
    <w:p w:rsidR="0052254B" w:rsidRPr="0052254B" w:rsidRDefault="00F12F51" w:rsidP="00F12F51">
      <w:pPr>
        <w:widowControl w:val="0"/>
        <w:tabs>
          <w:tab w:val="left" w:pos="1843"/>
        </w:tabs>
        <w:autoSpaceDE w:val="0"/>
        <w:autoSpaceDN w:val="0"/>
        <w:adjustRightInd w:val="0"/>
        <w:ind w:firstLine="720"/>
        <w:jc w:val="both"/>
        <w:outlineLvl w:val="2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1.10.2.1.</w:t>
      </w:r>
      <w:r>
        <w:rPr>
          <w:rFonts w:cs="Calibri"/>
          <w:sz w:val="26"/>
          <w:szCs w:val="26"/>
        </w:rPr>
        <w:tab/>
      </w:r>
      <w:r w:rsidR="0052254B" w:rsidRPr="0052254B">
        <w:rPr>
          <w:rFonts w:cs="Calibri"/>
          <w:sz w:val="26"/>
          <w:szCs w:val="26"/>
        </w:rPr>
        <w:t>абзац 6 изложить в новой редакции:</w:t>
      </w:r>
    </w:p>
    <w:p w:rsidR="0052254B" w:rsidRPr="0052254B" w:rsidRDefault="00F12F51" w:rsidP="00F12F51">
      <w:pPr>
        <w:widowControl w:val="0"/>
        <w:tabs>
          <w:tab w:val="left" w:pos="1843"/>
        </w:tabs>
        <w:autoSpaceDE w:val="0"/>
        <w:autoSpaceDN w:val="0"/>
        <w:adjustRightInd w:val="0"/>
        <w:ind w:firstLine="720"/>
        <w:jc w:val="both"/>
        <w:outlineLvl w:val="2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"</w:t>
      </w:r>
      <w:r w:rsidR="0052254B" w:rsidRPr="0052254B">
        <w:rPr>
          <w:rFonts w:cs="Calibri"/>
          <w:sz w:val="26"/>
          <w:szCs w:val="26"/>
        </w:rPr>
        <w:t>В рамках Подпрограммы планируется обеспечить ввод жилья общей площадью 18,3 тыс. м</w:t>
      </w:r>
      <w:r>
        <w:rPr>
          <w:sz w:val="26"/>
          <w:szCs w:val="26"/>
        </w:rPr>
        <w:t>²</w:t>
      </w:r>
      <w:r w:rsidR="0052254B" w:rsidRPr="0052254B">
        <w:rPr>
          <w:rFonts w:cs="Calibri"/>
          <w:sz w:val="26"/>
          <w:szCs w:val="26"/>
        </w:rPr>
        <w:t>.</w:t>
      </w:r>
      <w:r>
        <w:rPr>
          <w:rFonts w:cs="Calibri"/>
          <w:sz w:val="26"/>
          <w:szCs w:val="26"/>
        </w:rPr>
        <w:t>".</w:t>
      </w:r>
    </w:p>
    <w:p w:rsidR="0052254B" w:rsidRPr="0052254B" w:rsidRDefault="00F12F51" w:rsidP="00F12F51">
      <w:pPr>
        <w:widowControl w:val="0"/>
        <w:tabs>
          <w:tab w:val="left" w:pos="1843"/>
        </w:tabs>
        <w:autoSpaceDE w:val="0"/>
        <w:autoSpaceDN w:val="0"/>
        <w:adjustRightInd w:val="0"/>
        <w:ind w:firstLine="720"/>
        <w:jc w:val="both"/>
        <w:outlineLvl w:val="2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1.10.2.2.</w:t>
      </w:r>
      <w:r>
        <w:rPr>
          <w:rFonts w:cs="Calibri"/>
          <w:sz w:val="26"/>
          <w:szCs w:val="26"/>
        </w:rPr>
        <w:tab/>
      </w:r>
      <w:r w:rsidR="0052254B" w:rsidRPr="0052254B">
        <w:rPr>
          <w:rFonts w:cs="Calibri"/>
          <w:sz w:val="26"/>
          <w:szCs w:val="26"/>
        </w:rPr>
        <w:t>абзацы седьмой, восьмой и девятый признать утратившими силу.</w:t>
      </w:r>
    </w:p>
    <w:p w:rsidR="0052254B" w:rsidRPr="0052254B" w:rsidRDefault="00F12F51" w:rsidP="00DB791A">
      <w:pPr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firstLine="720"/>
        <w:jc w:val="both"/>
        <w:rPr>
          <w:rFonts w:cs="Calibri"/>
          <w:sz w:val="26"/>
          <w:szCs w:val="26"/>
        </w:rPr>
      </w:pPr>
      <w:r>
        <w:rPr>
          <w:sz w:val="26"/>
          <w:szCs w:val="26"/>
          <w:lang w:eastAsia="en-US"/>
        </w:rPr>
        <w:t>1.10.3.</w:t>
      </w:r>
      <w:r>
        <w:rPr>
          <w:sz w:val="26"/>
          <w:szCs w:val="26"/>
          <w:lang w:eastAsia="en-US"/>
        </w:rPr>
        <w:tab/>
        <w:t>р</w:t>
      </w:r>
      <w:r w:rsidR="0052254B" w:rsidRPr="0052254B">
        <w:rPr>
          <w:sz w:val="26"/>
          <w:szCs w:val="26"/>
          <w:lang w:eastAsia="en-US"/>
        </w:rPr>
        <w:t xml:space="preserve">аздел 2 Подпрограммы 1 </w:t>
      </w:r>
      <w:r w:rsidR="00DB791A">
        <w:rPr>
          <w:sz w:val="26"/>
          <w:szCs w:val="26"/>
          <w:lang w:eastAsia="en-US"/>
        </w:rPr>
        <w:t>"</w:t>
      </w:r>
      <w:r w:rsidR="0052254B" w:rsidRPr="0052254B">
        <w:rPr>
          <w:sz w:val="26"/>
          <w:szCs w:val="26"/>
        </w:rPr>
        <w:t>Цели, задачи реализации Подпрограммы</w:t>
      </w:r>
      <w:r w:rsidR="00DB791A">
        <w:rPr>
          <w:rFonts w:cs="Calibri"/>
          <w:sz w:val="26"/>
          <w:szCs w:val="26"/>
        </w:rPr>
        <w:t>"</w:t>
      </w:r>
      <w:r w:rsidR="0052254B" w:rsidRPr="0052254B">
        <w:rPr>
          <w:rFonts w:cs="Calibri"/>
          <w:sz w:val="26"/>
          <w:szCs w:val="26"/>
        </w:rPr>
        <w:t xml:space="preserve"> изложить в новой редакции:</w:t>
      </w:r>
    </w:p>
    <w:p w:rsidR="0052254B" w:rsidRPr="0052254B" w:rsidRDefault="00DB791A" w:rsidP="0052254B">
      <w:pPr>
        <w:widowControl w:val="0"/>
        <w:autoSpaceDE w:val="0"/>
        <w:autoSpaceDN w:val="0"/>
        <w:adjustRightInd w:val="0"/>
        <w:ind w:firstLine="72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"</w:t>
      </w:r>
      <w:r w:rsidR="0052254B" w:rsidRPr="0052254B">
        <w:rPr>
          <w:rFonts w:cs="Calibri"/>
          <w:sz w:val="26"/>
          <w:szCs w:val="26"/>
        </w:rPr>
        <w:t>2. Цели, задачи реализации Подпрограммы</w:t>
      </w:r>
    </w:p>
    <w:p w:rsidR="0052254B" w:rsidRPr="0052254B" w:rsidRDefault="0052254B" w:rsidP="0052254B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6"/>
          <w:szCs w:val="26"/>
        </w:rPr>
      </w:pPr>
    </w:p>
    <w:p w:rsidR="0052254B" w:rsidRPr="0052254B" w:rsidRDefault="0052254B" w:rsidP="0052254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52254B">
        <w:rPr>
          <w:rFonts w:cs="Calibri"/>
          <w:sz w:val="26"/>
          <w:szCs w:val="26"/>
        </w:rPr>
        <w:t>Основной целью Подпрограммы является удовлетворение потребности населения в жилых помещениях.</w:t>
      </w:r>
    </w:p>
    <w:p w:rsidR="0052254B" w:rsidRPr="0052254B" w:rsidRDefault="0052254B" w:rsidP="0052254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52254B">
        <w:rPr>
          <w:rFonts w:cs="Calibri"/>
          <w:sz w:val="26"/>
          <w:szCs w:val="26"/>
        </w:rPr>
        <w:lastRenderedPageBreak/>
        <w:t>Достижение поставленной цели осуществляется путем строительства и приобретения жилых помещений в целях предоставления их по договорам социального найма и по договорам найма жилых помещений муниципального специализированного жилищного фонда.</w:t>
      </w:r>
    </w:p>
    <w:p w:rsidR="0052254B" w:rsidRPr="0052254B" w:rsidRDefault="0052254B" w:rsidP="0052254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52254B">
        <w:rPr>
          <w:rFonts w:cs="Calibri"/>
          <w:sz w:val="26"/>
          <w:szCs w:val="26"/>
        </w:rPr>
        <w:t xml:space="preserve">Целевые </w:t>
      </w:r>
      <w:hyperlink w:anchor="P240" w:history="1">
        <w:r w:rsidRPr="0052254B">
          <w:rPr>
            <w:rFonts w:cs="Calibri"/>
            <w:sz w:val="26"/>
            <w:szCs w:val="26"/>
          </w:rPr>
          <w:t>показатели</w:t>
        </w:r>
      </w:hyperlink>
      <w:r w:rsidRPr="0052254B">
        <w:rPr>
          <w:rFonts w:cs="Calibri"/>
          <w:sz w:val="26"/>
          <w:szCs w:val="26"/>
        </w:rPr>
        <w:t xml:space="preserve"> Подпрограммы указаны в приложении № 1 </w:t>
      </w:r>
      <w:r w:rsidR="00DB791A">
        <w:rPr>
          <w:rFonts w:cs="Calibri"/>
          <w:sz w:val="26"/>
          <w:szCs w:val="26"/>
        </w:rPr>
        <w:t xml:space="preserve">                             </w:t>
      </w:r>
      <w:r w:rsidRPr="0052254B">
        <w:rPr>
          <w:rFonts w:cs="Calibri"/>
          <w:sz w:val="26"/>
          <w:szCs w:val="26"/>
        </w:rPr>
        <w:t>к Программе</w:t>
      </w:r>
      <w:proofErr w:type="gramStart"/>
      <w:r w:rsidRPr="0052254B">
        <w:rPr>
          <w:rFonts w:cs="Calibri"/>
          <w:sz w:val="26"/>
          <w:szCs w:val="26"/>
        </w:rPr>
        <w:t>.</w:t>
      </w:r>
      <w:r w:rsidR="00DB791A">
        <w:rPr>
          <w:rFonts w:cs="Calibri"/>
          <w:sz w:val="26"/>
          <w:szCs w:val="26"/>
        </w:rPr>
        <w:t>".</w:t>
      </w:r>
      <w:proofErr w:type="gramEnd"/>
    </w:p>
    <w:p w:rsidR="0052254B" w:rsidRPr="0052254B" w:rsidRDefault="00DB791A" w:rsidP="00DB791A">
      <w:pPr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rFonts w:cs="Calibri"/>
          <w:sz w:val="26"/>
          <w:szCs w:val="26"/>
        </w:rPr>
      </w:pPr>
      <w:r>
        <w:rPr>
          <w:sz w:val="26"/>
          <w:szCs w:val="26"/>
          <w:lang w:eastAsia="en-US"/>
        </w:rPr>
        <w:t>1.10.4.</w:t>
      </w:r>
      <w:r>
        <w:rPr>
          <w:sz w:val="26"/>
          <w:szCs w:val="26"/>
          <w:lang w:eastAsia="en-US"/>
        </w:rPr>
        <w:tab/>
      </w:r>
      <w:r w:rsidR="0052254B" w:rsidRPr="0052254B">
        <w:rPr>
          <w:sz w:val="26"/>
          <w:szCs w:val="26"/>
          <w:lang w:eastAsia="en-US"/>
        </w:rPr>
        <w:t xml:space="preserve">Раздел 3 Подпрограммы 1 </w:t>
      </w:r>
      <w:r>
        <w:rPr>
          <w:sz w:val="26"/>
          <w:szCs w:val="26"/>
          <w:lang w:eastAsia="en-US"/>
        </w:rPr>
        <w:t>"</w:t>
      </w:r>
      <w:r w:rsidR="0052254B" w:rsidRPr="0052254B">
        <w:rPr>
          <w:rFonts w:cs="Calibri"/>
          <w:sz w:val="26"/>
          <w:szCs w:val="26"/>
        </w:rPr>
        <w:t>Сроки и этапы реализации Подпрограммы</w:t>
      </w:r>
      <w:r>
        <w:rPr>
          <w:rFonts w:cs="Calibri"/>
          <w:sz w:val="26"/>
          <w:szCs w:val="26"/>
        </w:rPr>
        <w:t>"</w:t>
      </w:r>
      <w:r w:rsidR="0052254B" w:rsidRPr="0052254B">
        <w:rPr>
          <w:rFonts w:cs="Calibri"/>
          <w:sz w:val="26"/>
          <w:szCs w:val="26"/>
        </w:rPr>
        <w:t xml:space="preserve"> изложить в новой редакции:</w:t>
      </w:r>
    </w:p>
    <w:p w:rsidR="0052254B" w:rsidRPr="0052254B" w:rsidRDefault="00DB791A" w:rsidP="0052254B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"</w:t>
      </w:r>
      <w:r w:rsidR="0052254B" w:rsidRPr="0052254B">
        <w:rPr>
          <w:rFonts w:cs="Calibri"/>
          <w:sz w:val="26"/>
          <w:szCs w:val="26"/>
        </w:rPr>
        <w:t>3. Сроки и этапы реализации Подпрограммы</w:t>
      </w:r>
    </w:p>
    <w:p w:rsidR="0052254B" w:rsidRPr="0052254B" w:rsidRDefault="0052254B" w:rsidP="0052254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52254B" w:rsidRPr="0052254B" w:rsidRDefault="0052254B" w:rsidP="0052254B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6"/>
          <w:szCs w:val="26"/>
        </w:rPr>
      </w:pPr>
      <w:r w:rsidRPr="0052254B">
        <w:rPr>
          <w:rFonts w:cs="Calibri"/>
          <w:sz w:val="26"/>
          <w:szCs w:val="26"/>
        </w:rPr>
        <w:t xml:space="preserve">Срок реализации Подпрограммы рассчитан на 2014 </w:t>
      </w:r>
      <w:r w:rsidR="00DB791A">
        <w:rPr>
          <w:rFonts w:cs="Calibri"/>
          <w:sz w:val="26"/>
          <w:szCs w:val="26"/>
        </w:rPr>
        <w:t>–</w:t>
      </w:r>
      <w:r w:rsidRPr="0052254B">
        <w:rPr>
          <w:rFonts w:cs="Calibri"/>
          <w:sz w:val="26"/>
          <w:szCs w:val="26"/>
        </w:rPr>
        <w:t xml:space="preserve"> 2016 годы </w:t>
      </w:r>
      <w:r w:rsidR="00DB791A">
        <w:rPr>
          <w:rFonts w:cs="Calibri"/>
          <w:sz w:val="26"/>
          <w:szCs w:val="26"/>
        </w:rPr>
        <w:t xml:space="preserve">                          </w:t>
      </w:r>
      <w:r w:rsidRPr="0052254B">
        <w:rPr>
          <w:rFonts w:cs="Calibri"/>
          <w:sz w:val="26"/>
          <w:szCs w:val="26"/>
        </w:rPr>
        <w:t xml:space="preserve">без разделения на этапы. </w:t>
      </w:r>
    </w:p>
    <w:p w:rsidR="0052254B" w:rsidRPr="0052254B" w:rsidRDefault="0052254B" w:rsidP="0052254B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6"/>
          <w:szCs w:val="26"/>
        </w:rPr>
      </w:pPr>
      <w:r w:rsidRPr="0052254B">
        <w:rPr>
          <w:rFonts w:cs="Calibri"/>
          <w:sz w:val="26"/>
          <w:szCs w:val="26"/>
        </w:rPr>
        <w:t xml:space="preserve">В соответствии с окружным законом от 10.09.2014 № 95-ОЗ полномочия </w:t>
      </w:r>
      <w:r w:rsidR="00DB791A">
        <w:rPr>
          <w:rFonts w:cs="Calibri"/>
          <w:sz w:val="26"/>
          <w:szCs w:val="26"/>
        </w:rPr>
        <w:t xml:space="preserve">             </w:t>
      </w:r>
      <w:r w:rsidRPr="0052254B">
        <w:rPr>
          <w:rFonts w:cs="Calibri"/>
          <w:sz w:val="26"/>
          <w:szCs w:val="26"/>
        </w:rPr>
        <w:t xml:space="preserve">по строительству жилья для </w:t>
      </w:r>
      <w:r w:rsidRPr="0052254B">
        <w:rPr>
          <w:sz w:val="26"/>
          <w:szCs w:val="26"/>
        </w:rPr>
        <w:t>предоставления гражданам переданы на регио</w:t>
      </w:r>
      <w:r w:rsidR="00DB791A">
        <w:rPr>
          <w:sz w:val="26"/>
          <w:szCs w:val="26"/>
        </w:rPr>
        <w:t>нальный уровень. В связи с этим</w:t>
      </w:r>
      <w:r w:rsidRPr="0052254B">
        <w:rPr>
          <w:sz w:val="26"/>
          <w:szCs w:val="26"/>
        </w:rPr>
        <w:t xml:space="preserve"> дальнейшее строительство жилья будет осуществляться </w:t>
      </w:r>
      <w:r w:rsidR="00DB791A">
        <w:rPr>
          <w:sz w:val="26"/>
          <w:szCs w:val="26"/>
        </w:rPr>
        <w:t xml:space="preserve">             </w:t>
      </w:r>
      <w:r w:rsidRPr="0052254B">
        <w:rPr>
          <w:sz w:val="26"/>
          <w:szCs w:val="26"/>
        </w:rPr>
        <w:t>в рамках соответствующей государственной программы Ненецкого автономного округа</w:t>
      </w:r>
      <w:proofErr w:type="gramStart"/>
      <w:r w:rsidRPr="0052254B">
        <w:rPr>
          <w:sz w:val="26"/>
          <w:szCs w:val="26"/>
        </w:rPr>
        <w:t>.</w:t>
      </w:r>
      <w:r w:rsidR="00DB791A">
        <w:rPr>
          <w:rFonts w:cs="Calibri"/>
          <w:sz w:val="26"/>
          <w:szCs w:val="26"/>
        </w:rPr>
        <w:t>".</w:t>
      </w:r>
      <w:proofErr w:type="gramEnd"/>
    </w:p>
    <w:p w:rsidR="0052254B" w:rsidRPr="0052254B" w:rsidRDefault="00DB791A" w:rsidP="00DB791A">
      <w:pPr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1.10.5.</w:t>
      </w:r>
      <w:r>
        <w:rPr>
          <w:sz w:val="26"/>
          <w:szCs w:val="26"/>
          <w:lang w:eastAsia="en-US"/>
        </w:rPr>
        <w:tab/>
      </w:r>
      <w:r w:rsidR="0052254B" w:rsidRPr="0052254B">
        <w:rPr>
          <w:sz w:val="26"/>
          <w:szCs w:val="26"/>
          <w:lang w:eastAsia="en-US"/>
        </w:rPr>
        <w:t xml:space="preserve">Приложение к </w:t>
      </w:r>
      <w:r w:rsidR="0052254B" w:rsidRPr="0052254B">
        <w:rPr>
          <w:sz w:val="26"/>
          <w:szCs w:val="26"/>
        </w:rPr>
        <w:t xml:space="preserve">Подпрограмме 1 </w:t>
      </w:r>
      <w:r w:rsidR="0052254B" w:rsidRPr="0052254B">
        <w:rPr>
          <w:sz w:val="26"/>
          <w:szCs w:val="26"/>
          <w:lang w:eastAsia="en-US"/>
        </w:rPr>
        <w:t>изложить в новой редакции (Приложение 3).</w:t>
      </w:r>
    </w:p>
    <w:p w:rsidR="0052254B" w:rsidRPr="0052254B" w:rsidRDefault="00DB791A" w:rsidP="00DB791A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1.11.</w:t>
      </w:r>
      <w:r>
        <w:rPr>
          <w:sz w:val="26"/>
          <w:szCs w:val="26"/>
        </w:rPr>
        <w:tab/>
      </w:r>
      <w:r w:rsidR="0052254B" w:rsidRPr="0052254B">
        <w:rPr>
          <w:sz w:val="26"/>
          <w:szCs w:val="26"/>
        </w:rPr>
        <w:t>Внести следующие изменения в приложение № 4 к Программе:</w:t>
      </w:r>
    </w:p>
    <w:p w:rsidR="0052254B" w:rsidRPr="0052254B" w:rsidRDefault="00DB791A" w:rsidP="00DB791A">
      <w:pPr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1.11.1.</w:t>
      </w:r>
      <w:r>
        <w:rPr>
          <w:sz w:val="26"/>
          <w:szCs w:val="26"/>
          <w:lang w:eastAsia="en-US"/>
        </w:rPr>
        <w:tab/>
      </w:r>
      <w:r w:rsidR="0052254B" w:rsidRPr="0052254B">
        <w:rPr>
          <w:sz w:val="26"/>
          <w:szCs w:val="26"/>
          <w:lang w:eastAsia="en-US"/>
        </w:rPr>
        <w:t xml:space="preserve">В паспорте </w:t>
      </w:r>
      <w:r w:rsidR="0052254B" w:rsidRPr="0052254B">
        <w:rPr>
          <w:sz w:val="26"/>
          <w:szCs w:val="26"/>
        </w:rPr>
        <w:t xml:space="preserve">подпрограммы "Обеспечение земельных участков коммунальной и транспортной инфраструктурой в целях жилищного строительства" (далее – Подпрограмма 2) </w:t>
      </w:r>
      <w:hyperlink r:id="rId10" w:history="1">
        <w:r w:rsidR="0052254B" w:rsidRPr="0052254B">
          <w:rPr>
            <w:sz w:val="26"/>
            <w:szCs w:val="26"/>
          </w:rPr>
          <w:t>раздел</w:t>
        </w:r>
      </w:hyperlink>
      <w:r w:rsidR="0052254B" w:rsidRPr="0052254B">
        <w:rPr>
          <w:sz w:val="26"/>
          <w:szCs w:val="26"/>
        </w:rPr>
        <w:t xml:space="preserve">ы </w:t>
      </w:r>
      <w:r>
        <w:rPr>
          <w:sz w:val="26"/>
          <w:szCs w:val="26"/>
        </w:rPr>
        <w:t>"</w:t>
      </w:r>
      <w:r w:rsidR="0052254B" w:rsidRPr="0052254B">
        <w:rPr>
          <w:rFonts w:cs="Calibri"/>
          <w:sz w:val="26"/>
          <w:szCs w:val="26"/>
        </w:rPr>
        <w:t>Сроки и этапы реализации подпрограммы</w:t>
      </w:r>
      <w:r>
        <w:rPr>
          <w:rFonts w:cs="Calibri"/>
          <w:sz w:val="26"/>
          <w:szCs w:val="26"/>
        </w:rPr>
        <w:t>"</w:t>
      </w:r>
      <w:r w:rsidR="0052254B" w:rsidRPr="0052254B">
        <w:rPr>
          <w:rFonts w:cs="Calibri"/>
          <w:sz w:val="26"/>
          <w:szCs w:val="26"/>
        </w:rPr>
        <w:t>,</w:t>
      </w:r>
      <w:r w:rsidR="0052254B" w:rsidRPr="0052254B">
        <w:rPr>
          <w:sz w:val="26"/>
          <w:szCs w:val="26"/>
        </w:rPr>
        <w:t xml:space="preserve"> "Объемы и источники финансирования подпрограммы", "Ожидаемые результаты реализации муниципальной программы" изложить </w:t>
      </w:r>
      <w:r>
        <w:rPr>
          <w:sz w:val="26"/>
          <w:szCs w:val="26"/>
        </w:rPr>
        <w:t xml:space="preserve">                     </w:t>
      </w:r>
      <w:r w:rsidR="0052254B" w:rsidRPr="0052254B">
        <w:rPr>
          <w:sz w:val="26"/>
          <w:szCs w:val="26"/>
        </w:rPr>
        <w:t>в следующей редакции:</w:t>
      </w:r>
    </w:p>
    <w:p w:rsidR="0052254B" w:rsidRPr="0052254B" w:rsidRDefault="0052254B" w:rsidP="0052254B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16"/>
          <w:szCs w:val="16"/>
          <w:lang w:eastAsia="en-US"/>
        </w:rPr>
      </w:pPr>
      <w:r w:rsidRPr="0052254B">
        <w:rPr>
          <w:sz w:val="26"/>
          <w:szCs w:val="26"/>
          <w:lang w:eastAsia="en-US"/>
        </w:rPr>
        <w:t>"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663"/>
      </w:tblGrid>
      <w:tr w:rsidR="0052254B" w:rsidRPr="0052254B" w:rsidTr="0052254B">
        <w:tc>
          <w:tcPr>
            <w:tcW w:w="2835" w:type="dxa"/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663" w:type="dxa"/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Подпрограмма реализуется с 2014 года по 2016 год </w:t>
            </w:r>
            <w:r w:rsidR="00DB791A">
              <w:rPr>
                <w:sz w:val="26"/>
                <w:szCs w:val="26"/>
              </w:rPr>
              <w:t xml:space="preserve">              </w:t>
            </w:r>
            <w:r w:rsidRPr="0052254B">
              <w:rPr>
                <w:sz w:val="26"/>
                <w:szCs w:val="26"/>
              </w:rPr>
              <w:t>без разделения на этапы.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</w:tr>
      <w:tr w:rsidR="0052254B" w:rsidRPr="0052254B" w:rsidTr="0052254B">
        <w:tc>
          <w:tcPr>
            <w:tcW w:w="2835" w:type="dxa"/>
          </w:tcPr>
          <w:p w:rsidR="0052254B" w:rsidRPr="0052254B" w:rsidRDefault="0052254B" w:rsidP="0052254B">
            <w:pPr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663" w:type="dxa"/>
          </w:tcPr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Общий объем финансирования программы –                                    </w:t>
            </w:r>
            <w:r w:rsidRPr="0052254B">
              <w:rPr>
                <w:bCs/>
                <w:sz w:val="26"/>
                <w:szCs w:val="26"/>
              </w:rPr>
              <w:t xml:space="preserve">351 991,1 </w:t>
            </w:r>
            <w:r w:rsidRPr="0052254B">
              <w:rPr>
                <w:sz w:val="26"/>
                <w:szCs w:val="26"/>
              </w:rPr>
              <w:t>тыс. руб., в т.ч. по годам: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2014 год – </w:t>
            </w:r>
            <w:r w:rsidRPr="0052254B">
              <w:rPr>
                <w:bCs/>
                <w:sz w:val="26"/>
                <w:szCs w:val="26"/>
              </w:rPr>
              <w:t xml:space="preserve">104 626,0 </w:t>
            </w:r>
            <w:r w:rsidRPr="0052254B">
              <w:rPr>
                <w:sz w:val="26"/>
                <w:szCs w:val="26"/>
              </w:rPr>
              <w:t>тыс. руб.,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2015 год – 219 427,9</w:t>
            </w:r>
            <w:r w:rsidRPr="0052254B">
              <w:rPr>
                <w:bCs/>
                <w:sz w:val="26"/>
                <w:szCs w:val="26"/>
              </w:rPr>
              <w:t xml:space="preserve"> </w:t>
            </w:r>
            <w:r w:rsidRPr="0052254B">
              <w:rPr>
                <w:sz w:val="26"/>
                <w:szCs w:val="26"/>
              </w:rPr>
              <w:t>тыс. руб.,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2016 год – 27937,2</w:t>
            </w:r>
            <w:r w:rsidRPr="0052254B">
              <w:rPr>
                <w:bCs/>
                <w:sz w:val="26"/>
                <w:szCs w:val="26"/>
              </w:rPr>
              <w:t xml:space="preserve"> </w:t>
            </w:r>
            <w:r w:rsidRPr="0052254B">
              <w:rPr>
                <w:sz w:val="26"/>
                <w:szCs w:val="26"/>
              </w:rPr>
              <w:t>тыс. руб.,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в том числе: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- средства окружного бюджета – </w:t>
            </w:r>
            <w:r w:rsidRPr="0052254B">
              <w:rPr>
                <w:bCs/>
                <w:sz w:val="26"/>
                <w:szCs w:val="26"/>
              </w:rPr>
              <w:t xml:space="preserve">321 552,0 </w:t>
            </w:r>
            <w:r w:rsidRPr="0052254B">
              <w:rPr>
                <w:sz w:val="26"/>
                <w:szCs w:val="26"/>
              </w:rPr>
              <w:t>тыс. руб.,                          в т.ч. по годам: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2014 год – </w:t>
            </w:r>
            <w:r w:rsidRPr="0052254B">
              <w:rPr>
                <w:bCs/>
                <w:sz w:val="26"/>
                <w:szCs w:val="26"/>
              </w:rPr>
              <w:t xml:space="preserve">100 971,5 </w:t>
            </w:r>
            <w:r w:rsidRPr="0052254B">
              <w:rPr>
                <w:sz w:val="26"/>
                <w:szCs w:val="26"/>
              </w:rPr>
              <w:t>тыс. руб.,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2015 год – 193 909,9 тыс. руб.,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2016 год – </w:t>
            </w:r>
            <w:r w:rsidRPr="0052254B">
              <w:rPr>
                <w:bCs/>
                <w:sz w:val="26"/>
                <w:szCs w:val="26"/>
              </w:rPr>
              <w:t xml:space="preserve">26 670,6 </w:t>
            </w:r>
            <w:r w:rsidRPr="0052254B">
              <w:rPr>
                <w:sz w:val="26"/>
                <w:szCs w:val="26"/>
              </w:rPr>
              <w:t>тыс. руб.,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- средства городского бюджета – </w:t>
            </w:r>
            <w:r w:rsidRPr="0052254B">
              <w:rPr>
                <w:bCs/>
                <w:sz w:val="26"/>
                <w:szCs w:val="26"/>
              </w:rPr>
              <w:t xml:space="preserve">30 439,1 </w:t>
            </w:r>
            <w:r w:rsidRPr="0052254B">
              <w:rPr>
                <w:sz w:val="26"/>
                <w:szCs w:val="26"/>
              </w:rPr>
              <w:t>тыс. руб.,                       в т.ч. по годам: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2014 год – </w:t>
            </w:r>
            <w:r w:rsidRPr="0052254B">
              <w:rPr>
                <w:bCs/>
                <w:sz w:val="26"/>
                <w:szCs w:val="26"/>
              </w:rPr>
              <w:t xml:space="preserve">3 654,5 </w:t>
            </w:r>
            <w:r w:rsidRPr="0052254B">
              <w:rPr>
                <w:sz w:val="26"/>
                <w:szCs w:val="26"/>
              </w:rPr>
              <w:t>тыс. руб.,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2015 год – 25 518,0 тыс. руб.,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2016 год – 1 266,0 тыс. руб.,</w:t>
            </w:r>
          </w:p>
        </w:tc>
      </w:tr>
      <w:tr w:rsidR="0052254B" w:rsidRPr="0052254B" w:rsidTr="0052254B">
        <w:tc>
          <w:tcPr>
            <w:tcW w:w="2835" w:type="dxa"/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Ожидаемые результаты реализации </w:t>
            </w:r>
            <w:r w:rsidRPr="0052254B">
              <w:rPr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663" w:type="dxa"/>
          </w:tcPr>
          <w:p w:rsidR="0052254B" w:rsidRPr="00DB791A" w:rsidRDefault="0052254B" w:rsidP="0052254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DB791A">
              <w:rPr>
                <w:sz w:val="26"/>
                <w:szCs w:val="26"/>
              </w:rPr>
              <w:lastRenderedPageBreak/>
              <w:t xml:space="preserve">- общая площадь земельных участков, обеспеченных коммунальной инфраструктурой в рамках Подпрограммы </w:t>
            </w:r>
            <w:r w:rsidRPr="00DB791A">
              <w:rPr>
                <w:sz w:val="26"/>
                <w:szCs w:val="26"/>
              </w:rPr>
              <w:lastRenderedPageBreak/>
              <w:t>– 820 тыс. м</w:t>
            </w:r>
            <w:r w:rsidR="00DB791A">
              <w:rPr>
                <w:sz w:val="26"/>
                <w:szCs w:val="26"/>
              </w:rPr>
              <w:t>²</w:t>
            </w:r>
            <w:r w:rsidRPr="00DB791A">
              <w:rPr>
                <w:sz w:val="26"/>
                <w:szCs w:val="26"/>
              </w:rPr>
              <w:t>;</w:t>
            </w:r>
          </w:p>
          <w:p w:rsidR="0052254B" w:rsidRPr="00DB791A" w:rsidRDefault="0052254B" w:rsidP="0052254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DB791A">
              <w:rPr>
                <w:sz w:val="26"/>
                <w:szCs w:val="26"/>
              </w:rPr>
              <w:t>- увеличение протяженности автомобильных дорог местного значения с усовершенствованным покрытием на 6,49 км</w:t>
            </w:r>
          </w:p>
        </w:tc>
      </w:tr>
    </w:tbl>
    <w:p w:rsidR="0052254B" w:rsidRPr="0052254B" w:rsidRDefault="0052254B" w:rsidP="0052254B">
      <w:pPr>
        <w:tabs>
          <w:tab w:val="left" w:pos="0"/>
        </w:tabs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 w:rsidRPr="0052254B">
        <w:rPr>
          <w:sz w:val="26"/>
          <w:szCs w:val="26"/>
          <w:lang w:eastAsia="en-US"/>
        </w:rPr>
        <w:lastRenderedPageBreak/>
        <w:t>"</w:t>
      </w:r>
    </w:p>
    <w:p w:rsidR="0052254B" w:rsidRPr="0052254B" w:rsidRDefault="00DB791A" w:rsidP="00DB791A">
      <w:pPr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rFonts w:cs="Calibri"/>
          <w:sz w:val="26"/>
          <w:szCs w:val="26"/>
        </w:rPr>
      </w:pPr>
      <w:r>
        <w:rPr>
          <w:sz w:val="26"/>
          <w:szCs w:val="26"/>
          <w:lang w:eastAsia="en-US"/>
        </w:rPr>
        <w:t>1.11.2.</w:t>
      </w:r>
      <w:r>
        <w:rPr>
          <w:sz w:val="26"/>
          <w:szCs w:val="26"/>
          <w:lang w:eastAsia="en-US"/>
        </w:rPr>
        <w:tab/>
      </w:r>
      <w:r w:rsidR="0052254B" w:rsidRPr="0052254B">
        <w:rPr>
          <w:sz w:val="26"/>
          <w:szCs w:val="26"/>
          <w:lang w:eastAsia="en-US"/>
        </w:rPr>
        <w:t xml:space="preserve">Раздел 3 Подпрограммы 2 </w:t>
      </w:r>
      <w:r>
        <w:rPr>
          <w:sz w:val="26"/>
          <w:szCs w:val="26"/>
          <w:lang w:eastAsia="en-US"/>
        </w:rPr>
        <w:t>"</w:t>
      </w:r>
      <w:r w:rsidR="0052254B" w:rsidRPr="0052254B">
        <w:rPr>
          <w:rFonts w:cs="Calibri"/>
          <w:sz w:val="26"/>
          <w:szCs w:val="26"/>
        </w:rPr>
        <w:t>Сроки и этапы реализации Подпрограммы</w:t>
      </w:r>
      <w:r>
        <w:rPr>
          <w:rFonts w:cs="Calibri"/>
          <w:sz w:val="26"/>
          <w:szCs w:val="26"/>
        </w:rPr>
        <w:t>"</w:t>
      </w:r>
      <w:r w:rsidR="0052254B" w:rsidRPr="0052254B">
        <w:rPr>
          <w:rFonts w:cs="Calibri"/>
          <w:sz w:val="26"/>
          <w:szCs w:val="26"/>
        </w:rPr>
        <w:t xml:space="preserve"> изложить в новой редакции:</w:t>
      </w:r>
    </w:p>
    <w:p w:rsidR="0052254B" w:rsidRPr="0052254B" w:rsidRDefault="00DB791A" w:rsidP="00DB791A">
      <w:pPr>
        <w:widowControl w:val="0"/>
        <w:tabs>
          <w:tab w:val="left" w:pos="1701"/>
        </w:tabs>
        <w:autoSpaceDE w:val="0"/>
        <w:autoSpaceDN w:val="0"/>
        <w:adjustRightInd w:val="0"/>
        <w:jc w:val="center"/>
        <w:outlineLvl w:val="2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"</w:t>
      </w:r>
      <w:r w:rsidR="0052254B" w:rsidRPr="0052254B">
        <w:rPr>
          <w:rFonts w:cs="Calibri"/>
          <w:sz w:val="26"/>
          <w:szCs w:val="26"/>
        </w:rPr>
        <w:t>3. Сроки и этапы реализации Подпрограммы</w:t>
      </w:r>
    </w:p>
    <w:p w:rsidR="0052254B" w:rsidRPr="0052254B" w:rsidRDefault="0052254B" w:rsidP="00DB791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52254B" w:rsidRPr="0052254B" w:rsidRDefault="0052254B" w:rsidP="00DB791A">
      <w:pPr>
        <w:widowControl w:val="0"/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rFonts w:cs="Calibri"/>
          <w:sz w:val="26"/>
          <w:szCs w:val="26"/>
        </w:rPr>
      </w:pPr>
      <w:r w:rsidRPr="0052254B">
        <w:rPr>
          <w:rFonts w:cs="Calibri"/>
          <w:sz w:val="26"/>
          <w:szCs w:val="26"/>
        </w:rPr>
        <w:t xml:space="preserve">Срок реализации Подпрограммы рассчитан на 2014 </w:t>
      </w:r>
      <w:r w:rsidR="00DB791A">
        <w:rPr>
          <w:rFonts w:cs="Calibri"/>
          <w:sz w:val="26"/>
          <w:szCs w:val="26"/>
        </w:rPr>
        <w:t>–</w:t>
      </w:r>
      <w:r w:rsidRPr="0052254B">
        <w:rPr>
          <w:rFonts w:cs="Calibri"/>
          <w:sz w:val="26"/>
          <w:szCs w:val="26"/>
        </w:rPr>
        <w:t xml:space="preserve"> 2016 годы </w:t>
      </w:r>
      <w:r w:rsidR="00DB791A">
        <w:rPr>
          <w:rFonts w:cs="Calibri"/>
          <w:sz w:val="26"/>
          <w:szCs w:val="26"/>
        </w:rPr>
        <w:t xml:space="preserve">                           </w:t>
      </w:r>
      <w:r w:rsidRPr="0052254B">
        <w:rPr>
          <w:rFonts w:cs="Calibri"/>
          <w:sz w:val="26"/>
          <w:szCs w:val="26"/>
        </w:rPr>
        <w:t>без разделения на этапы</w:t>
      </w:r>
      <w:proofErr w:type="gramStart"/>
      <w:r w:rsidRPr="0052254B">
        <w:rPr>
          <w:rFonts w:cs="Calibri"/>
          <w:sz w:val="26"/>
          <w:szCs w:val="26"/>
        </w:rPr>
        <w:t>."</w:t>
      </w:r>
      <w:r w:rsidR="00DB791A">
        <w:rPr>
          <w:rFonts w:cs="Calibri"/>
          <w:sz w:val="26"/>
          <w:szCs w:val="26"/>
        </w:rPr>
        <w:t>.</w:t>
      </w:r>
      <w:r w:rsidRPr="0052254B">
        <w:rPr>
          <w:rFonts w:cs="Calibri"/>
          <w:sz w:val="26"/>
          <w:szCs w:val="26"/>
        </w:rPr>
        <w:t xml:space="preserve"> </w:t>
      </w:r>
      <w:proofErr w:type="gramEnd"/>
    </w:p>
    <w:p w:rsidR="0052254B" w:rsidRPr="0052254B" w:rsidRDefault="00DB791A" w:rsidP="00DB791A">
      <w:pPr>
        <w:tabs>
          <w:tab w:val="left" w:pos="0"/>
          <w:tab w:val="left" w:pos="1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1.11.3.</w:t>
      </w:r>
      <w:r>
        <w:rPr>
          <w:sz w:val="26"/>
          <w:szCs w:val="26"/>
          <w:lang w:eastAsia="en-US"/>
        </w:rPr>
        <w:tab/>
      </w:r>
      <w:r w:rsidR="0052254B" w:rsidRPr="0052254B">
        <w:rPr>
          <w:sz w:val="26"/>
          <w:szCs w:val="26"/>
          <w:lang w:eastAsia="en-US"/>
        </w:rPr>
        <w:t>В Разделе 6 Подпрограммы 2 цифры "1319,9" заменить цифрами "820", цифры "8,3" заменить цифрами "6,49"</w:t>
      </w:r>
      <w:r w:rsidR="006D211E">
        <w:rPr>
          <w:sz w:val="26"/>
          <w:szCs w:val="26"/>
          <w:lang w:eastAsia="en-US"/>
        </w:rPr>
        <w:t>.</w:t>
      </w:r>
    </w:p>
    <w:p w:rsidR="0052254B" w:rsidRPr="0052254B" w:rsidRDefault="00DB791A" w:rsidP="00DB791A">
      <w:pPr>
        <w:tabs>
          <w:tab w:val="left" w:pos="0"/>
          <w:tab w:val="left" w:pos="1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1.11.4.</w:t>
      </w:r>
      <w:r>
        <w:rPr>
          <w:sz w:val="26"/>
          <w:szCs w:val="26"/>
          <w:lang w:eastAsia="en-US"/>
        </w:rPr>
        <w:tab/>
      </w:r>
      <w:r w:rsidR="0052254B" w:rsidRPr="0052254B">
        <w:rPr>
          <w:sz w:val="26"/>
          <w:szCs w:val="26"/>
          <w:lang w:eastAsia="en-US"/>
        </w:rPr>
        <w:t xml:space="preserve">Приложение к подпрограмме </w:t>
      </w:r>
      <w:r w:rsidR="0052254B" w:rsidRPr="0052254B">
        <w:rPr>
          <w:sz w:val="26"/>
          <w:szCs w:val="26"/>
        </w:rPr>
        <w:t xml:space="preserve">"Обеспечение земельных участков коммунальной и транспортной инфраструктурой в целях жилищного строительства" </w:t>
      </w:r>
      <w:r w:rsidR="0052254B" w:rsidRPr="0052254B">
        <w:rPr>
          <w:sz w:val="26"/>
          <w:szCs w:val="26"/>
          <w:lang w:eastAsia="en-US"/>
        </w:rPr>
        <w:t>изложить в новой редакции (</w:t>
      </w:r>
      <w:r w:rsidR="0052254B" w:rsidRPr="0052254B">
        <w:rPr>
          <w:color w:val="000000"/>
          <w:sz w:val="26"/>
          <w:szCs w:val="26"/>
          <w:lang w:eastAsia="en-US"/>
        </w:rPr>
        <w:t>Приложение 4).</w:t>
      </w:r>
    </w:p>
    <w:p w:rsidR="0052254B" w:rsidRPr="0052254B" w:rsidRDefault="00DB791A" w:rsidP="0052254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1.12.</w:t>
      </w:r>
      <w:r>
        <w:rPr>
          <w:sz w:val="26"/>
          <w:szCs w:val="26"/>
          <w:lang w:eastAsia="en-US"/>
        </w:rPr>
        <w:tab/>
      </w:r>
      <w:r w:rsidR="0052254B" w:rsidRPr="0052254B">
        <w:rPr>
          <w:sz w:val="26"/>
          <w:szCs w:val="26"/>
        </w:rPr>
        <w:t>Внести следующие изменения в приложение № 5 к Программе:</w:t>
      </w:r>
    </w:p>
    <w:p w:rsidR="0052254B" w:rsidRPr="0052254B" w:rsidRDefault="0052254B" w:rsidP="00DB791A">
      <w:pPr>
        <w:tabs>
          <w:tab w:val="left" w:pos="0"/>
          <w:tab w:val="left" w:pos="1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52254B">
        <w:rPr>
          <w:sz w:val="26"/>
          <w:szCs w:val="26"/>
        </w:rPr>
        <w:t>1.12.1.</w:t>
      </w:r>
      <w:r w:rsidR="00DB791A">
        <w:rPr>
          <w:sz w:val="26"/>
          <w:szCs w:val="26"/>
          <w:lang w:eastAsia="en-US"/>
        </w:rPr>
        <w:tab/>
      </w:r>
      <w:r w:rsidRPr="0052254B">
        <w:rPr>
          <w:sz w:val="26"/>
          <w:szCs w:val="26"/>
          <w:lang w:eastAsia="en-US"/>
        </w:rPr>
        <w:t xml:space="preserve">В паспорте </w:t>
      </w:r>
      <w:r w:rsidRPr="0052254B">
        <w:rPr>
          <w:sz w:val="26"/>
          <w:szCs w:val="26"/>
        </w:rPr>
        <w:t xml:space="preserve">подпрограммы </w:t>
      </w:r>
      <w:r w:rsidRPr="0052254B">
        <w:rPr>
          <w:sz w:val="26"/>
          <w:szCs w:val="26"/>
          <w:lang w:eastAsia="en-US"/>
        </w:rPr>
        <w:t xml:space="preserve">"Переселение граждан из жилищного фонда, признанного непригодным для проживания, и/или с высоким уровнем износа" </w:t>
      </w:r>
      <w:r w:rsidRPr="0052254B">
        <w:rPr>
          <w:sz w:val="26"/>
          <w:szCs w:val="26"/>
        </w:rPr>
        <w:t xml:space="preserve">(далее – Подпрограмма 3) </w:t>
      </w:r>
      <w:hyperlink r:id="rId11" w:history="1">
        <w:r w:rsidRPr="0052254B">
          <w:rPr>
            <w:sz w:val="26"/>
            <w:szCs w:val="26"/>
          </w:rPr>
          <w:t>раздел</w:t>
        </w:r>
      </w:hyperlink>
      <w:r w:rsidRPr="0052254B">
        <w:rPr>
          <w:sz w:val="26"/>
          <w:szCs w:val="26"/>
        </w:rPr>
        <w:t xml:space="preserve">ы </w:t>
      </w:r>
      <w:r w:rsidR="00DB791A">
        <w:rPr>
          <w:sz w:val="26"/>
          <w:szCs w:val="26"/>
        </w:rPr>
        <w:t>"</w:t>
      </w:r>
      <w:r w:rsidRPr="0052254B">
        <w:rPr>
          <w:rFonts w:cs="Calibri"/>
          <w:sz w:val="26"/>
          <w:szCs w:val="26"/>
        </w:rPr>
        <w:t>Сроки и этапы реализации подпрограммы</w:t>
      </w:r>
      <w:r w:rsidR="00DB791A">
        <w:rPr>
          <w:rFonts w:cs="Calibri"/>
          <w:sz w:val="26"/>
          <w:szCs w:val="26"/>
        </w:rPr>
        <w:t>"</w:t>
      </w:r>
      <w:r w:rsidRPr="0052254B">
        <w:rPr>
          <w:rFonts w:cs="Calibri"/>
          <w:sz w:val="26"/>
          <w:szCs w:val="26"/>
        </w:rPr>
        <w:t>,</w:t>
      </w:r>
      <w:r w:rsidRPr="0052254B">
        <w:rPr>
          <w:sz w:val="26"/>
          <w:szCs w:val="26"/>
        </w:rPr>
        <w:t xml:space="preserve"> "Объемы и источники финансирования подпрограммы", "Ожидаемые результаты реализации муниципальной программы" изложить </w:t>
      </w:r>
      <w:r w:rsidR="00DB791A">
        <w:rPr>
          <w:sz w:val="26"/>
          <w:szCs w:val="26"/>
        </w:rPr>
        <w:t xml:space="preserve">                      </w:t>
      </w:r>
      <w:r w:rsidRPr="0052254B">
        <w:rPr>
          <w:sz w:val="26"/>
          <w:szCs w:val="26"/>
        </w:rPr>
        <w:t>в следующей редакции:</w:t>
      </w:r>
    </w:p>
    <w:p w:rsidR="0052254B" w:rsidRPr="0052254B" w:rsidRDefault="0052254B" w:rsidP="0052254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2254B">
        <w:rPr>
          <w:sz w:val="26"/>
          <w:szCs w:val="26"/>
          <w:lang w:eastAsia="en-US"/>
        </w:rPr>
        <w:t>"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37"/>
      </w:tblGrid>
      <w:tr w:rsidR="0052254B" w:rsidRPr="0052254B" w:rsidTr="0052254B">
        <w:tc>
          <w:tcPr>
            <w:tcW w:w="3369" w:type="dxa"/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Подпрограмма реализуется с 2014 года по 2022 год без разделения на этапы.</w:t>
            </w:r>
          </w:p>
        </w:tc>
      </w:tr>
      <w:tr w:rsidR="0052254B" w:rsidRPr="0052254B" w:rsidTr="0052254B">
        <w:tc>
          <w:tcPr>
            <w:tcW w:w="3369" w:type="dxa"/>
          </w:tcPr>
          <w:p w:rsidR="0052254B" w:rsidRPr="0052254B" w:rsidRDefault="0052254B" w:rsidP="0052254B">
            <w:pPr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</w:tcPr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Общий объем финансирования программы –                  </w:t>
            </w:r>
            <w:r w:rsidRPr="0052254B">
              <w:rPr>
                <w:bCs/>
              </w:rPr>
              <w:t>60 544,86</w:t>
            </w:r>
            <w:r w:rsidRPr="0052254B">
              <w:rPr>
                <w:b/>
                <w:bCs/>
                <w:sz w:val="20"/>
                <w:szCs w:val="20"/>
              </w:rPr>
              <w:t xml:space="preserve"> </w:t>
            </w:r>
            <w:r w:rsidRPr="0052254B">
              <w:rPr>
                <w:sz w:val="26"/>
                <w:szCs w:val="26"/>
              </w:rPr>
              <w:t>тыс. руб., в т.ч. по годам: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2014 год – 15 432,3 тыс. руб.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2015 год 4 872,2 тыс. руб.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2016 год – 2 000,0 тыс. руб.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2017 год – 5 400,0 тыс. руб.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2018 год – 5 756,4  тыс. руб.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2019 год – 6 136,3 тыс. руб.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2020 год – 6 541,3тыс. руб.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2021 год – 6 973,0 тыс. руб.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2022 год – 7 433,3 тыс. руб.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в том числе: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- средства окружного бюджета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 – 14 969,3 тыс. руб., в т.ч. по годам: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2014 год – 14 969,3 тыс. руб.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- средства городского бюджета –  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45575,56  тыс. руб., в т.ч. по годам: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2014 год – 463,0 тыс. руб.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2015 год 4 872,2 тыс. руб.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2016 год – 2 000,0 тыс. руб.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2017 год – 5 400,0 тыс. руб.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2018 год – 5 756,4  тыс. руб.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lastRenderedPageBreak/>
              <w:t>2019 год – 6 136,3 тыс. руб.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2020 год – 6 541,3тыс. руб.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2021 год – 6 973,0 тыс. руб.</w:t>
            </w:r>
          </w:p>
          <w:p w:rsidR="0052254B" w:rsidRPr="0052254B" w:rsidRDefault="0052254B" w:rsidP="0052254B">
            <w:pPr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2022 год – 7 433,3 тыс. руб.</w:t>
            </w:r>
          </w:p>
        </w:tc>
      </w:tr>
      <w:tr w:rsidR="0052254B" w:rsidRPr="0052254B" w:rsidTr="0052254B">
        <w:tc>
          <w:tcPr>
            <w:tcW w:w="3369" w:type="dxa"/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Реализация Подпрограммы позволит: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- обеспечить переселение 2326 семей </w:t>
            </w:r>
            <w:r w:rsidR="00DB791A">
              <w:rPr>
                <w:sz w:val="26"/>
                <w:szCs w:val="26"/>
              </w:rPr>
              <w:t xml:space="preserve">                                   </w:t>
            </w:r>
            <w:r w:rsidRPr="0052254B">
              <w:rPr>
                <w:sz w:val="26"/>
                <w:szCs w:val="26"/>
              </w:rPr>
              <w:t>в благоустроенное жилье;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- снести непригодный для проживания жилищный фонд площадью 105,42 тыс. м</w:t>
            </w:r>
            <w:r w:rsidR="00DB791A">
              <w:rPr>
                <w:sz w:val="26"/>
                <w:szCs w:val="26"/>
              </w:rPr>
              <w:t>²</w:t>
            </w:r>
            <w:r w:rsidRPr="0052254B">
              <w:rPr>
                <w:sz w:val="26"/>
                <w:szCs w:val="26"/>
              </w:rPr>
              <w:t>;</w:t>
            </w:r>
          </w:p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2254B">
              <w:rPr>
                <w:sz w:val="26"/>
                <w:szCs w:val="26"/>
              </w:rPr>
              <w:t>- оптимизировать использование освободившихся земельных участков</w:t>
            </w:r>
          </w:p>
        </w:tc>
      </w:tr>
    </w:tbl>
    <w:p w:rsidR="0052254B" w:rsidRPr="0052254B" w:rsidRDefault="0052254B" w:rsidP="0052254B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2254B">
        <w:rPr>
          <w:sz w:val="26"/>
          <w:szCs w:val="26"/>
          <w:lang w:eastAsia="en-US"/>
        </w:rPr>
        <w:t>"</w:t>
      </w:r>
    </w:p>
    <w:p w:rsidR="0052254B" w:rsidRPr="0052254B" w:rsidRDefault="0052254B" w:rsidP="00DB791A">
      <w:pPr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rFonts w:cs="Calibri"/>
          <w:sz w:val="26"/>
          <w:szCs w:val="26"/>
        </w:rPr>
      </w:pPr>
      <w:r w:rsidRPr="0052254B">
        <w:rPr>
          <w:sz w:val="26"/>
          <w:szCs w:val="26"/>
        </w:rPr>
        <w:t>1.12.2.</w:t>
      </w:r>
      <w:r w:rsidR="00DB791A">
        <w:rPr>
          <w:sz w:val="26"/>
          <w:szCs w:val="26"/>
          <w:lang w:eastAsia="en-US"/>
        </w:rPr>
        <w:tab/>
      </w:r>
      <w:r w:rsidRPr="0052254B">
        <w:rPr>
          <w:sz w:val="26"/>
          <w:szCs w:val="26"/>
          <w:lang w:eastAsia="en-US"/>
        </w:rPr>
        <w:t xml:space="preserve">Раздел 3 Подпрограммы 3 </w:t>
      </w:r>
      <w:r w:rsidR="00DB791A">
        <w:rPr>
          <w:sz w:val="26"/>
          <w:szCs w:val="26"/>
          <w:lang w:eastAsia="en-US"/>
        </w:rPr>
        <w:t>"</w:t>
      </w:r>
      <w:r w:rsidRPr="0052254B">
        <w:rPr>
          <w:rFonts w:cs="Calibri"/>
          <w:sz w:val="26"/>
          <w:szCs w:val="26"/>
        </w:rPr>
        <w:t>Сроки и этапы реализации Подпрограммы</w:t>
      </w:r>
      <w:r w:rsidR="00DB791A">
        <w:rPr>
          <w:rFonts w:cs="Calibri"/>
          <w:sz w:val="26"/>
          <w:szCs w:val="26"/>
        </w:rPr>
        <w:t>"</w:t>
      </w:r>
      <w:r w:rsidRPr="0052254B">
        <w:rPr>
          <w:rFonts w:cs="Calibri"/>
          <w:sz w:val="26"/>
          <w:szCs w:val="26"/>
        </w:rPr>
        <w:t xml:space="preserve"> изложить в новой редакции:</w:t>
      </w:r>
    </w:p>
    <w:p w:rsidR="0052254B" w:rsidRPr="0052254B" w:rsidRDefault="00DB791A" w:rsidP="0052254B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"</w:t>
      </w:r>
      <w:r w:rsidR="0052254B" w:rsidRPr="0052254B">
        <w:rPr>
          <w:rFonts w:cs="Calibri"/>
          <w:sz w:val="26"/>
          <w:szCs w:val="26"/>
        </w:rPr>
        <w:t>3. Сроки и этапы реализации Подпрограммы</w:t>
      </w:r>
    </w:p>
    <w:p w:rsidR="0052254B" w:rsidRPr="0052254B" w:rsidRDefault="0052254B" w:rsidP="0052254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52254B" w:rsidRPr="0052254B" w:rsidRDefault="0052254B" w:rsidP="0052254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cs="Calibri"/>
          <w:sz w:val="26"/>
          <w:szCs w:val="26"/>
        </w:rPr>
      </w:pPr>
      <w:r w:rsidRPr="0052254B">
        <w:rPr>
          <w:rFonts w:cs="Calibri"/>
          <w:sz w:val="26"/>
          <w:szCs w:val="26"/>
        </w:rPr>
        <w:t xml:space="preserve">Срок реализации Подпрограммы рассчитан на 2014 </w:t>
      </w:r>
      <w:r w:rsidR="00DB791A">
        <w:rPr>
          <w:rFonts w:cs="Calibri"/>
          <w:sz w:val="26"/>
          <w:szCs w:val="26"/>
        </w:rPr>
        <w:t>–</w:t>
      </w:r>
      <w:r w:rsidRPr="0052254B">
        <w:rPr>
          <w:rFonts w:cs="Calibri"/>
          <w:sz w:val="26"/>
          <w:szCs w:val="26"/>
        </w:rPr>
        <w:t xml:space="preserve"> 2022 годы </w:t>
      </w:r>
      <w:r w:rsidR="00DB791A">
        <w:rPr>
          <w:rFonts w:cs="Calibri"/>
          <w:sz w:val="26"/>
          <w:szCs w:val="26"/>
        </w:rPr>
        <w:t xml:space="preserve">                         </w:t>
      </w:r>
      <w:r w:rsidRPr="0052254B">
        <w:rPr>
          <w:rFonts w:cs="Calibri"/>
          <w:sz w:val="26"/>
          <w:szCs w:val="26"/>
        </w:rPr>
        <w:t>без разделения на этапы</w:t>
      </w:r>
      <w:proofErr w:type="gramStart"/>
      <w:r w:rsidRPr="0052254B">
        <w:rPr>
          <w:rFonts w:cs="Calibri"/>
          <w:sz w:val="26"/>
          <w:szCs w:val="26"/>
        </w:rPr>
        <w:t>."</w:t>
      </w:r>
      <w:r w:rsidR="00DB791A">
        <w:rPr>
          <w:rFonts w:cs="Calibri"/>
          <w:sz w:val="26"/>
          <w:szCs w:val="26"/>
        </w:rPr>
        <w:t>.</w:t>
      </w:r>
      <w:proofErr w:type="gramEnd"/>
    </w:p>
    <w:p w:rsidR="0052254B" w:rsidRPr="0052254B" w:rsidRDefault="00DB791A" w:rsidP="00DB791A">
      <w:pPr>
        <w:tabs>
          <w:tab w:val="left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1.12.3.</w:t>
      </w:r>
      <w:r>
        <w:rPr>
          <w:sz w:val="26"/>
          <w:szCs w:val="26"/>
        </w:rPr>
        <w:tab/>
      </w:r>
      <w:r w:rsidR="0052254B" w:rsidRPr="0052254B">
        <w:rPr>
          <w:sz w:val="26"/>
          <w:szCs w:val="26"/>
        </w:rPr>
        <w:t xml:space="preserve">После раздела 4 Подпрограммы 3 дополнить </w:t>
      </w:r>
      <w:r>
        <w:rPr>
          <w:sz w:val="26"/>
          <w:szCs w:val="26"/>
        </w:rPr>
        <w:t>р</w:t>
      </w:r>
      <w:r w:rsidR="0052254B" w:rsidRPr="0052254B">
        <w:rPr>
          <w:sz w:val="26"/>
          <w:szCs w:val="26"/>
        </w:rPr>
        <w:t>азделом 5 следующего содержания:</w:t>
      </w:r>
    </w:p>
    <w:p w:rsidR="0052254B" w:rsidRPr="0052254B" w:rsidRDefault="0052254B" w:rsidP="0052254B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52254B">
        <w:rPr>
          <w:sz w:val="26"/>
          <w:szCs w:val="26"/>
        </w:rPr>
        <w:t>"5 Перечень мероприятий подпрограммы</w:t>
      </w:r>
    </w:p>
    <w:p w:rsidR="0052254B" w:rsidRPr="0052254B" w:rsidRDefault="0052254B" w:rsidP="0052254B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52254B" w:rsidRPr="0052254B" w:rsidRDefault="0052254B" w:rsidP="0052254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2254B">
        <w:rPr>
          <w:sz w:val="26"/>
          <w:szCs w:val="26"/>
          <w:lang w:eastAsia="en-US"/>
        </w:rPr>
        <w:t>Перечень мероприятий Подпрограммы с указанием объемов и источников финансирования представлен в приложении к Подпрограмме</w:t>
      </w:r>
      <w:proofErr w:type="gramStart"/>
      <w:r w:rsidRPr="0052254B">
        <w:rPr>
          <w:sz w:val="26"/>
          <w:szCs w:val="26"/>
          <w:lang w:eastAsia="en-US"/>
        </w:rPr>
        <w:t>."</w:t>
      </w:r>
      <w:r w:rsidR="00DB791A">
        <w:rPr>
          <w:sz w:val="26"/>
          <w:szCs w:val="26"/>
          <w:lang w:eastAsia="en-US"/>
        </w:rPr>
        <w:t>.</w:t>
      </w:r>
      <w:proofErr w:type="gramEnd"/>
    </w:p>
    <w:p w:rsidR="0052254B" w:rsidRDefault="00DB791A" w:rsidP="00DB791A">
      <w:pPr>
        <w:tabs>
          <w:tab w:val="left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1.12.4.</w:t>
      </w:r>
      <w:r>
        <w:rPr>
          <w:sz w:val="26"/>
          <w:szCs w:val="26"/>
          <w:lang w:eastAsia="en-US"/>
        </w:rPr>
        <w:tab/>
      </w:r>
      <w:r w:rsidR="0052254B" w:rsidRPr="0052254B">
        <w:rPr>
          <w:sz w:val="26"/>
          <w:szCs w:val="26"/>
          <w:lang w:eastAsia="en-US"/>
        </w:rPr>
        <w:t xml:space="preserve">Раздел 6 Подпрограммы 3 </w:t>
      </w:r>
      <w:r>
        <w:rPr>
          <w:sz w:val="26"/>
          <w:szCs w:val="26"/>
          <w:lang w:eastAsia="en-US"/>
        </w:rPr>
        <w:t>"</w:t>
      </w:r>
      <w:r w:rsidR="0052254B" w:rsidRPr="0052254B">
        <w:rPr>
          <w:sz w:val="26"/>
          <w:szCs w:val="26"/>
          <w:lang w:eastAsia="en-US"/>
        </w:rPr>
        <w:t>Ожидаемые результаты реализации Подпрограммы</w:t>
      </w:r>
      <w:r>
        <w:rPr>
          <w:sz w:val="26"/>
          <w:szCs w:val="26"/>
          <w:lang w:eastAsia="en-US"/>
        </w:rPr>
        <w:t>"</w:t>
      </w:r>
      <w:r w:rsidR="0052254B" w:rsidRPr="0052254B">
        <w:rPr>
          <w:sz w:val="26"/>
          <w:szCs w:val="26"/>
          <w:lang w:eastAsia="en-US"/>
        </w:rPr>
        <w:t xml:space="preserve"> изложить в новой редакции:</w:t>
      </w:r>
    </w:p>
    <w:p w:rsidR="00DB791A" w:rsidRPr="0052254B" w:rsidRDefault="00DB791A" w:rsidP="00DB791A">
      <w:pPr>
        <w:tabs>
          <w:tab w:val="left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52254B" w:rsidRPr="0052254B" w:rsidRDefault="0052254B" w:rsidP="0052254B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52254B">
        <w:rPr>
          <w:sz w:val="26"/>
          <w:szCs w:val="26"/>
          <w:lang w:eastAsia="en-US"/>
        </w:rPr>
        <w:t>"6 Ожидаемые результаты реализации Подпрограммы</w:t>
      </w:r>
    </w:p>
    <w:p w:rsidR="0052254B" w:rsidRPr="0052254B" w:rsidRDefault="0052254B" w:rsidP="0052254B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52254B" w:rsidRPr="0052254B" w:rsidRDefault="0052254B" w:rsidP="00DB79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54B">
        <w:rPr>
          <w:sz w:val="26"/>
          <w:szCs w:val="26"/>
        </w:rPr>
        <w:t xml:space="preserve">Реализация Подпрограммы обеспечит решение проблемы длительного ожидания гражданами осуществления своего права на жилище, создаст благоприятные условия для увеличения объемов жилищного строительства </w:t>
      </w:r>
      <w:r w:rsidR="00DB791A">
        <w:rPr>
          <w:sz w:val="26"/>
          <w:szCs w:val="26"/>
        </w:rPr>
        <w:t xml:space="preserve">                      </w:t>
      </w:r>
      <w:r w:rsidRPr="0052254B">
        <w:rPr>
          <w:sz w:val="26"/>
          <w:szCs w:val="26"/>
        </w:rPr>
        <w:t>в муниципальном образовании, повысит уровень обеспеченности жильем на душу населения.</w:t>
      </w:r>
    </w:p>
    <w:p w:rsidR="0052254B" w:rsidRPr="0052254B" w:rsidRDefault="0052254B" w:rsidP="00DB79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54B">
        <w:rPr>
          <w:sz w:val="26"/>
          <w:szCs w:val="26"/>
        </w:rPr>
        <w:t xml:space="preserve">В результате реализации Подпрограммы будет обеспечено переселение </w:t>
      </w:r>
      <w:r w:rsidR="00DB791A">
        <w:rPr>
          <w:sz w:val="26"/>
          <w:szCs w:val="26"/>
        </w:rPr>
        <w:t xml:space="preserve">               </w:t>
      </w:r>
      <w:r w:rsidRPr="0052254B">
        <w:rPr>
          <w:sz w:val="26"/>
          <w:szCs w:val="26"/>
        </w:rPr>
        <w:t>2326 семей и снесено 105,42 тыс. м</w:t>
      </w:r>
      <w:r w:rsidR="00DB791A">
        <w:rPr>
          <w:sz w:val="26"/>
          <w:szCs w:val="26"/>
        </w:rPr>
        <w:t>²</w:t>
      </w:r>
      <w:r w:rsidRPr="0052254B">
        <w:rPr>
          <w:sz w:val="26"/>
          <w:szCs w:val="26"/>
        </w:rPr>
        <w:t xml:space="preserve"> жилья, непригодного для проживания.</w:t>
      </w:r>
    </w:p>
    <w:p w:rsidR="0052254B" w:rsidRPr="0052254B" w:rsidRDefault="0052254B" w:rsidP="00DB79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54B">
        <w:rPr>
          <w:sz w:val="26"/>
          <w:szCs w:val="26"/>
        </w:rPr>
        <w:t xml:space="preserve">Кроме того, будут созданы благоприятные условия на территории муниципального образования "Городской округ "Город Нарьян-Мар" </w:t>
      </w:r>
      <w:r w:rsidR="00DB791A">
        <w:rPr>
          <w:sz w:val="26"/>
          <w:szCs w:val="26"/>
        </w:rPr>
        <w:t xml:space="preserve">                           </w:t>
      </w:r>
      <w:r w:rsidRPr="0052254B">
        <w:rPr>
          <w:sz w:val="26"/>
          <w:szCs w:val="26"/>
        </w:rPr>
        <w:t xml:space="preserve">для наращивания объемов нового строительства и оптимизации использования освободившихся земельных участков с точки зрения городского развития </w:t>
      </w:r>
      <w:r w:rsidR="00DB791A">
        <w:rPr>
          <w:sz w:val="26"/>
          <w:szCs w:val="26"/>
        </w:rPr>
        <w:t xml:space="preserve">                         </w:t>
      </w:r>
      <w:r w:rsidRPr="0052254B">
        <w:rPr>
          <w:sz w:val="26"/>
          <w:szCs w:val="26"/>
        </w:rPr>
        <w:t>в соответствии с Генеральным планом.</w:t>
      </w:r>
    </w:p>
    <w:p w:rsidR="0052254B" w:rsidRPr="0052254B" w:rsidRDefault="0052254B" w:rsidP="00DB79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54B">
        <w:rPr>
          <w:sz w:val="26"/>
          <w:szCs w:val="26"/>
        </w:rPr>
        <w:t>Эффективность реализации Подпрограммы и эффективность использования выделенных с этой целью бюджетных средств обеспечиваются за счет:</w:t>
      </w:r>
    </w:p>
    <w:p w:rsidR="0052254B" w:rsidRPr="0052254B" w:rsidRDefault="0052254B" w:rsidP="00DB79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54B">
        <w:rPr>
          <w:sz w:val="26"/>
          <w:szCs w:val="26"/>
        </w:rPr>
        <w:t>- реализации мероприятий с участием средств муниципального бюджета;</w:t>
      </w:r>
    </w:p>
    <w:p w:rsidR="0052254B" w:rsidRPr="0052254B" w:rsidRDefault="0052254B" w:rsidP="00DB79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54B">
        <w:rPr>
          <w:sz w:val="26"/>
          <w:szCs w:val="26"/>
        </w:rPr>
        <w:t>- исключения возможности нецелевого использования бюджетных средств;</w:t>
      </w:r>
    </w:p>
    <w:p w:rsidR="0052254B" w:rsidRPr="0052254B" w:rsidRDefault="0052254B" w:rsidP="00DB79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54B">
        <w:rPr>
          <w:sz w:val="26"/>
          <w:szCs w:val="26"/>
        </w:rPr>
        <w:t>- прозрачности прохождения бюджетных средств.</w:t>
      </w:r>
    </w:p>
    <w:p w:rsidR="0052254B" w:rsidRPr="0052254B" w:rsidRDefault="0052254B" w:rsidP="00DB79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54B">
        <w:rPr>
          <w:sz w:val="26"/>
          <w:szCs w:val="26"/>
        </w:rPr>
        <w:t xml:space="preserve">Реализация Подпрограммы будет способствовать решению проблем </w:t>
      </w:r>
      <w:proofErr w:type="gramStart"/>
      <w:r w:rsidRPr="0052254B">
        <w:rPr>
          <w:sz w:val="26"/>
          <w:szCs w:val="26"/>
        </w:rPr>
        <w:t>по</w:t>
      </w:r>
      <w:proofErr w:type="gramEnd"/>
      <w:r w:rsidRPr="0052254B">
        <w:rPr>
          <w:sz w:val="26"/>
          <w:szCs w:val="26"/>
        </w:rPr>
        <w:t>:</w:t>
      </w:r>
    </w:p>
    <w:p w:rsidR="0052254B" w:rsidRPr="0052254B" w:rsidRDefault="00DB791A" w:rsidP="00DB791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2254B" w:rsidRPr="0052254B">
        <w:rPr>
          <w:sz w:val="26"/>
          <w:szCs w:val="26"/>
        </w:rPr>
        <w:t xml:space="preserve">реализации прав граждан на предоставление жилых помещений </w:t>
      </w:r>
      <w:r>
        <w:rPr>
          <w:sz w:val="26"/>
          <w:szCs w:val="26"/>
        </w:rPr>
        <w:t xml:space="preserve">                       </w:t>
      </w:r>
      <w:r w:rsidR="0052254B" w:rsidRPr="0052254B">
        <w:rPr>
          <w:sz w:val="26"/>
          <w:szCs w:val="26"/>
        </w:rPr>
        <w:lastRenderedPageBreak/>
        <w:t>по договорам социального найма и по договорам найма специализированных жилых помещений;</w:t>
      </w:r>
    </w:p>
    <w:p w:rsidR="0052254B" w:rsidRPr="0052254B" w:rsidRDefault="00DB791A" w:rsidP="00DB791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2254B" w:rsidRPr="0052254B">
        <w:rPr>
          <w:sz w:val="26"/>
          <w:szCs w:val="26"/>
        </w:rPr>
        <w:t>созданию благоприятных условий на территории города для ежегодного наращивания объемов нового жилищного строительства;</w:t>
      </w:r>
    </w:p>
    <w:p w:rsidR="0052254B" w:rsidRPr="0052254B" w:rsidRDefault="00DB791A" w:rsidP="00DB791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2254B" w:rsidRPr="0052254B">
        <w:rPr>
          <w:sz w:val="26"/>
          <w:szCs w:val="26"/>
        </w:rPr>
        <w:t>снижению социальной напряженности в обществе.</w:t>
      </w:r>
    </w:p>
    <w:p w:rsidR="0052254B" w:rsidRPr="0052254B" w:rsidRDefault="00DB791A" w:rsidP="00DB791A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1.12.5.</w:t>
      </w:r>
      <w:r>
        <w:rPr>
          <w:sz w:val="26"/>
          <w:szCs w:val="26"/>
          <w:lang w:eastAsia="en-US"/>
        </w:rPr>
        <w:tab/>
      </w:r>
      <w:r w:rsidR="0052254B" w:rsidRPr="0052254B">
        <w:rPr>
          <w:sz w:val="26"/>
          <w:szCs w:val="26"/>
          <w:lang w:eastAsia="en-US"/>
        </w:rPr>
        <w:t>Приложение к Подпрограмме "Переселение граждан из жилищного фонда, признанного непригодным для проживания и/или с высоким уровнем износа" изложить в новой редакции (Приложение 5).</w:t>
      </w:r>
    </w:p>
    <w:p w:rsidR="0052254B" w:rsidRPr="0052254B" w:rsidRDefault="00DB791A" w:rsidP="00DB791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1.13.</w:t>
      </w:r>
      <w:r>
        <w:rPr>
          <w:sz w:val="26"/>
          <w:szCs w:val="26"/>
        </w:rPr>
        <w:tab/>
      </w:r>
      <w:r w:rsidR="0052254B" w:rsidRPr="0052254B">
        <w:rPr>
          <w:sz w:val="26"/>
          <w:szCs w:val="26"/>
        </w:rPr>
        <w:t>Внести следующие изменения в приложение № 6 к Программе:</w:t>
      </w:r>
    </w:p>
    <w:p w:rsidR="0052254B" w:rsidRPr="0052254B" w:rsidRDefault="00DB791A" w:rsidP="00DB791A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1.13.1.</w:t>
      </w:r>
      <w:r>
        <w:rPr>
          <w:sz w:val="26"/>
          <w:szCs w:val="26"/>
          <w:lang w:eastAsia="en-US"/>
        </w:rPr>
        <w:tab/>
      </w:r>
      <w:r w:rsidR="0052254B" w:rsidRPr="0052254B">
        <w:rPr>
          <w:sz w:val="26"/>
          <w:szCs w:val="26"/>
          <w:lang w:eastAsia="en-US"/>
        </w:rPr>
        <w:t xml:space="preserve">В паспорте </w:t>
      </w:r>
      <w:r w:rsidR="0052254B" w:rsidRPr="0052254B">
        <w:rPr>
          <w:sz w:val="26"/>
          <w:szCs w:val="26"/>
        </w:rPr>
        <w:t xml:space="preserve">подпрограммы "Обеспечение населения города Нарьян-Мара чистой водой" (далее – Подпрограмма 4) </w:t>
      </w:r>
      <w:hyperlink r:id="rId12" w:history="1">
        <w:r w:rsidR="0052254B" w:rsidRPr="0052254B">
          <w:rPr>
            <w:sz w:val="26"/>
            <w:szCs w:val="26"/>
          </w:rPr>
          <w:t>раздел</w:t>
        </w:r>
      </w:hyperlink>
      <w:r w:rsidR="0052254B" w:rsidRPr="0052254B">
        <w:rPr>
          <w:sz w:val="26"/>
          <w:szCs w:val="26"/>
        </w:rPr>
        <w:t xml:space="preserve">ы </w:t>
      </w:r>
      <w:r>
        <w:rPr>
          <w:sz w:val="26"/>
          <w:szCs w:val="26"/>
        </w:rPr>
        <w:t>"</w:t>
      </w:r>
      <w:r w:rsidR="0052254B" w:rsidRPr="0052254B">
        <w:rPr>
          <w:rFonts w:cs="Calibri"/>
          <w:sz w:val="26"/>
          <w:szCs w:val="26"/>
        </w:rPr>
        <w:t>Сроки и этапы реализации подпрограммы</w:t>
      </w:r>
      <w:r>
        <w:rPr>
          <w:rFonts w:cs="Calibri"/>
          <w:sz w:val="26"/>
          <w:szCs w:val="26"/>
        </w:rPr>
        <w:t>"</w:t>
      </w:r>
      <w:r w:rsidR="0052254B" w:rsidRPr="0052254B">
        <w:rPr>
          <w:rFonts w:cs="Calibri"/>
          <w:sz w:val="26"/>
          <w:szCs w:val="26"/>
        </w:rPr>
        <w:t xml:space="preserve"> и</w:t>
      </w:r>
      <w:r w:rsidR="0052254B" w:rsidRPr="0052254B">
        <w:rPr>
          <w:sz w:val="26"/>
          <w:szCs w:val="26"/>
        </w:rPr>
        <w:t xml:space="preserve"> "Объемы и источники финансирования подпрограммы" изложить в следующей редакции:</w:t>
      </w:r>
    </w:p>
    <w:p w:rsidR="0052254B" w:rsidRPr="0052254B" w:rsidRDefault="0052254B" w:rsidP="00522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  <w:lang w:eastAsia="en-US"/>
        </w:rPr>
      </w:pPr>
      <w:r w:rsidRPr="0052254B">
        <w:rPr>
          <w:sz w:val="26"/>
          <w:szCs w:val="26"/>
          <w:lang w:eastAsia="en-US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804"/>
      </w:tblGrid>
      <w:tr w:rsidR="0052254B" w:rsidRPr="0052254B" w:rsidTr="0052254B">
        <w:trPr>
          <w:trHeight w:val="983"/>
        </w:trPr>
        <w:tc>
          <w:tcPr>
            <w:tcW w:w="2835" w:type="dxa"/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804" w:type="dxa"/>
          </w:tcPr>
          <w:p w:rsidR="0052254B" w:rsidRPr="0052254B" w:rsidRDefault="0052254B" w:rsidP="0052254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Подпрограмма реализуется с 2014 года по 2022 год без разделения на этапы.</w:t>
            </w:r>
          </w:p>
        </w:tc>
      </w:tr>
      <w:tr w:rsidR="0052254B" w:rsidRPr="0052254B" w:rsidTr="0052254B">
        <w:trPr>
          <w:trHeight w:val="5623"/>
        </w:trPr>
        <w:tc>
          <w:tcPr>
            <w:tcW w:w="2835" w:type="dxa"/>
          </w:tcPr>
          <w:p w:rsidR="0052254B" w:rsidRPr="0052254B" w:rsidRDefault="0052254B" w:rsidP="0052254B">
            <w:pPr>
              <w:ind w:firstLine="34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</w:tcPr>
          <w:p w:rsidR="0052254B" w:rsidRPr="0052254B" w:rsidRDefault="0052254B" w:rsidP="0052254B">
            <w:pPr>
              <w:ind w:firstLine="34"/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Общий объем финансирования программы –                                   </w:t>
            </w:r>
            <w:r w:rsidRPr="0052254B">
              <w:rPr>
                <w:bCs/>
                <w:sz w:val="26"/>
                <w:szCs w:val="26"/>
              </w:rPr>
              <w:t xml:space="preserve">775 036,6 </w:t>
            </w:r>
            <w:r w:rsidRPr="0052254B">
              <w:rPr>
                <w:sz w:val="26"/>
                <w:szCs w:val="26"/>
              </w:rPr>
              <w:t>тыс. руб., в т.ч. по годам:</w:t>
            </w:r>
          </w:p>
          <w:p w:rsidR="0052254B" w:rsidRPr="0052254B" w:rsidRDefault="0052254B" w:rsidP="0052254B">
            <w:pPr>
              <w:ind w:firstLine="34"/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2014 год – 287 236,8</w:t>
            </w:r>
            <w:r w:rsidRPr="0052254B">
              <w:rPr>
                <w:bCs/>
                <w:sz w:val="26"/>
                <w:szCs w:val="26"/>
              </w:rPr>
              <w:t xml:space="preserve"> </w:t>
            </w:r>
            <w:r w:rsidRPr="0052254B">
              <w:rPr>
                <w:sz w:val="26"/>
                <w:szCs w:val="26"/>
              </w:rPr>
              <w:t>тыс. руб.,</w:t>
            </w:r>
          </w:p>
          <w:p w:rsidR="0052254B" w:rsidRPr="0052254B" w:rsidRDefault="0052254B" w:rsidP="0052254B">
            <w:pPr>
              <w:ind w:firstLine="34"/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2015 год – 123 903,6 тыс. руб.,</w:t>
            </w:r>
          </w:p>
          <w:p w:rsidR="0052254B" w:rsidRPr="0052254B" w:rsidRDefault="0052254B" w:rsidP="0052254B">
            <w:pPr>
              <w:ind w:firstLine="34"/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2016 год – 32 257,8 тыс. руб.,</w:t>
            </w:r>
          </w:p>
          <w:p w:rsidR="0052254B" w:rsidRPr="0052254B" w:rsidRDefault="0052254B" w:rsidP="0052254B">
            <w:pPr>
              <w:ind w:firstLine="34"/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 xml:space="preserve">2017 - 2020 годы – </w:t>
            </w:r>
            <w:r w:rsidRPr="0052254B">
              <w:t xml:space="preserve">331 638,4 </w:t>
            </w:r>
            <w:r w:rsidRPr="0052254B">
              <w:rPr>
                <w:sz w:val="26"/>
                <w:szCs w:val="26"/>
              </w:rPr>
              <w:t>тыс. руб.,</w:t>
            </w:r>
          </w:p>
          <w:p w:rsidR="0052254B" w:rsidRPr="0052254B" w:rsidRDefault="0052254B" w:rsidP="0052254B">
            <w:pPr>
              <w:ind w:firstLine="34"/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в том числе:</w:t>
            </w:r>
          </w:p>
          <w:p w:rsidR="0052254B" w:rsidRPr="0052254B" w:rsidRDefault="0052254B" w:rsidP="0052254B">
            <w:pPr>
              <w:ind w:firstLine="34"/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- средства окружного бюджета – 737 052,3 тыс. руб.,                   в т.ч. по годам:</w:t>
            </w:r>
          </w:p>
          <w:p w:rsidR="0052254B" w:rsidRPr="0052254B" w:rsidRDefault="0052254B" w:rsidP="0052254B">
            <w:pPr>
              <w:ind w:firstLine="34"/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2014 год – 276 991,7 тыс. руб.,</w:t>
            </w:r>
          </w:p>
          <w:p w:rsidR="0052254B" w:rsidRPr="0052254B" w:rsidRDefault="0052254B" w:rsidP="0052254B">
            <w:pPr>
              <w:ind w:firstLine="34"/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2015 год – 116 060,90 тыс. руб.,</w:t>
            </w:r>
          </w:p>
          <w:p w:rsidR="0052254B" w:rsidRPr="0052254B" w:rsidRDefault="0052254B" w:rsidP="0052254B">
            <w:pPr>
              <w:ind w:firstLine="34"/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2016 год – 30 920,2 тыс. руб.,</w:t>
            </w:r>
          </w:p>
          <w:p w:rsidR="0052254B" w:rsidRPr="0052254B" w:rsidRDefault="0052254B" w:rsidP="0052254B">
            <w:pPr>
              <w:ind w:firstLine="34"/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2017- 2020 годы – 313079,9 тыс. руб.,</w:t>
            </w:r>
          </w:p>
          <w:p w:rsidR="0052254B" w:rsidRPr="0052254B" w:rsidRDefault="0052254B" w:rsidP="0052254B">
            <w:pPr>
              <w:ind w:firstLine="34"/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- средства городского бюджета – 37 984,3 тыс. руб.,                    в т.ч. по годам:</w:t>
            </w:r>
          </w:p>
          <w:p w:rsidR="0052254B" w:rsidRPr="0052254B" w:rsidRDefault="0052254B" w:rsidP="0052254B">
            <w:pPr>
              <w:ind w:firstLine="34"/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2014 год – 10 245,1 тыс. руб.,</w:t>
            </w:r>
          </w:p>
          <w:p w:rsidR="0052254B" w:rsidRPr="0052254B" w:rsidRDefault="0052254B" w:rsidP="0052254B">
            <w:pPr>
              <w:ind w:firstLine="34"/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2015 год – 7 842,7 тыс. руб.,</w:t>
            </w:r>
          </w:p>
          <w:p w:rsidR="0052254B" w:rsidRPr="0052254B" w:rsidRDefault="0052254B" w:rsidP="0052254B">
            <w:pPr>
              <w:ind w:firstLine="34"/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2016 год – 1 337,6 тыс. руб.,</w:t>
            </w:r>
          </w:p>
          <w:p w:rsidR="0052254B" w:rsidRPr="0052254B" w:rsidRDefault="0052254B" w:rsidP="0052254B">
            <w:pPr>
              <w:ind w:firstLine="34"/>
              <w:jc w:val="both"/>
              <w:rPr>
                <w:sz w:val="26"/>
                <w:szCs w:val="26"/>
              </w:rPr>
            </w:pPr>
            <w:r w:rsidRPr="0052254B">
              <w:rPr>
                <w:sz w:val="26"/>
                <w:szCs w:val="26"/>
              </w:rPr>
              <w:t>2017- 2020 годы –18 558,9  тыс. руб.</w:t>
            </w:r>
          </w:p>
        </w:tc>
      </w:tr>
    </w:tbl>
    <w:p w:rsidR="0052254B" w:rsidRPr="0052254B" w:rsidRDefault="0052254B" w:rsidP="0052254B">
      <w:pPr>
        <w:ind w:firstLine="709"/>
        <w:jc w:val="right"/>
      </w:pPr>
      <w:r w:rsidRPr="0052254B">
        <w:t>"</w:t>
      </w:r>
    </w:p>
    <w:p w:rsidR="0052254B" w:rsidRPr="0052254B" w:rsidRDefault="00DB791A" w:rsidP="00DB791A">
      <w:pPr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sz w:val="26"/>
          <w:szCs w:val="26"/>
          <w:lang w:eastAsia="en-US"/>
        </w:rPr>
        <w:t>1.13.2.</w:t>
      </w:r>
      <w:r>
        <w:rPr>
          <w:sz w:val="26"/>
          <w:szCs w:val="26"/>
          <w:lang w:eastAsia="en-US"/>
        </w:rPr>
        <w:tab/>
      </w:r>
      <w:r w:rsidR="0052254B" w:rsidRPr="0052254B">
        <w:rPr>
          <w:sz w:val="26"/>
          <w:szCs w:val="26"/>
          <w:lang w:eastAsia="en-US"/>
        </w:rPr>
        <w:t xml:space="preserve">Раздел 3 Подпрограммы 4 </w:t>
      </w:r>
      <w:r>
        <w:rPr>
          <w:sz w:val="26"/>
          <w:szCs w:val="26"/>
          <w:lang w:eastAsia="en-US"/>
        </w:rPr>
        <w:t>"</w:t>
      </w:r>
      <w:r w:rsidR="0052254B" w:rsidRPr="0052254B">
        <w:rPr>
          <w:rFonts w:cs="Calibri"/>
          <w:sz w:val="26"/>
          <w:szCs w:val="26"/>
        </w:rPr>
        <w:t>Сроки и этапы реализации Подпрограммы</w:t>
      </w:r>
      <w:r>
        <w:rPr>
          <w:rFonts w:cs="Calibri"/>
          <w:sz w:val="26"/>
          <w:szCs w:val="26"/>
        </w:rPr>
        <w:t>"</w:t>
      </w:r>
      <w:r w:rsidR="0052254B" w:rsidRPr="0052254B">
        <w:rPr>
          <w:rFonts w:cs="Calibri"/>
          <w:sz w:val="26"/>
          <w:szCs w:val="26"/>
        </w:rPr>
        <w:t xml:space="preserve"> изложить в новой редакции:</w:t>
      </w:r>
    </w:p>
    <w:p w:rsidR="0052254B" w:rsidRPr="0052254B" w:rsidRDefault="00DB791A" w:rsidP="00DB791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"</w:t>
      </w:r>
      <w:r w:rsidR="0052254B" w:rsidRPr="0052254B">
        <w:rPr>
          <w:rFonts w:cs="Calibri"/>
          <w:sz w:val="26"/>
          <w:szCs w:val="26"/>
        </w:rPr>
        <w:t>3. Сроки и этапы реализации Подпрограммы</w:t>
      </w:r>
    </w:p>
    <w:p w:rsidR="0052254B" w:rsidRPr="0052254B" w:rsidRDefault="0052254B" w:rsidP="00DB791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</w:p>
    <w:p w:rsidR="0052254B" w:rsidRPr="0052254B" w:rsidRDefault="0052254B" w:rsidP="00DB791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52254B">
        <w:rPr>
          <w:rFonts w:cs="Calibri"/>
          <w:sz w:val="26"/>
          <w:szCs w:val="26"/>
        </w:rPr>
        <w:t>Срок реализации Подпрограммы рассчитан на 2014 - 2022 годы без разделения на этапы</w:t>
      </w:r>
      <w:proofErr w:type="gramStart"/>
      <w:r w:rsidRPr="0052254B">
        <w:rPr>
          <w:rFonts w:cs="Calibri"/>
          <w:sz w:val="26"/>
          <w:szCs w:val="26"/>
        </w:rPr>
        <w:t>."</w:t>
      </w:r>
      <w:r w:rsidR="00DB791A">
        <w:rPr>
          <w:rFonts w:cs="Calibri"/>
          <w:sz w:val="26"/>
          <w:szCs w:val="26"/>
        </w:rPr>
        <w:t>.</w:t>
      </w:r>
      <w:proofErr w:type="gramEnd"/>
    </w:p>
    <w:p w:rsidR="0052254B" w:rsidRPr="0052254B" w:rsidRDefault="00DB791A" w:rsidP="00DB791A">
      <w:pPr>
        <w:tabs>
          <w:tab w:val="left" w:pos="1701"/>
        </w:tabs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1.13.3.</w:t>
      </w:r>
      <w:r>
        <w:rPr>
          <w:sz w:val="26"/>
          <w:szCs w:val="26"/>
          <w:lang w:eastAsia="en-US"/>
        </w:rPr>
        <w:tab/>
      </w:r>
      <w:r w:rsidR="0052254B" w:rsidRPr="0052254B">
        <w:rPr>
          <w:sz w:val="26"/>
          <w:szCs w:val="26"/>
          <w:lang w:eastAsia="en-US"/>
        </w:rPr>
        <w:t xml:space="preserve">Приложение к подпрограмме </w:t>
      </w:r>
      <w:r w:rsidR="0052254B" w:rsidRPr="0052254B">
        <w:rPr>
          <w:sz w:val="26"/>
          <w:szCs w:val="26"/>
        </w:rPr>
        <w:t xml:space="preserve">"Обеспечение населения города Нарьян-Мара чистой водой" </w:t>
      </w:r>
      <w:r w:rsidR="0052254B" w:rsidRPr="0052254B">
        <w:rPr>
          <w:sz w:val="26"/>
          <w:szCs w:val="26"/>
          <w:lang w:eastAsia="en-US"/>
        </w:rPr>
        <w:t>изложить в новой редакции (</w:t>
      </w:r>
      <w:r w:rsidR="0052254B" w:rsidRPr="0052254B">
        <w:rPr>
          <w:color w:val="000000"/>
          <w:sz w:val="26"/>
          <w:szCs w:val="26"/>
          <w:lang w:eastAsia="en-US"/>
        </w:rPr>
        <w:t>Приложение 6).</w:t>
      </w:r>
    </w:p>
    <w:p w:rsidR="0052254B" w:rsidRDefault="0052254B" w:rsidP="00DB791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52254B">
        <w:rPr>
          <w:sz w:val="26"/>
          <w:szCs w:val="26"/>
          <w:lang w:eastAsia="en-US"/>
        </w:rPr>
        <w:t>1.14.</w:t>
      </w:r>
      <w:r w:rsidRPr="0052254B">
        <w:rPr>
          <w:sz w:val="26"/>
          <w:szCs w:val="26"/>
          <w:lang w:eastAsia="en-US"/>
        </w:rPr>
        <w:tab/>
        <w:t>Дополнить Программу п</w:t>
      </w:r>
      <w:r w:rsidRPr="0052254B">
        <w:rPr>
          <w:sz w:val="26"/>
          <w:szCs w:val="26"/>
        </w:rPr>
        <w:t xml:space="preserve">риложением № 7 </w:t>
      </w:r>
      <w:r w:rsidRPr="0052254B">
        <w:rPr>
          <w:sz w:val="26"/>
          <w:szCs w:val="26"/>
          <w:lang w:eastAsia="en-US"/>
        </w:rPr>
        <w:t>(</w:t>
      </w:r>
      <w:r w:rsidRPr="0052254B">
        <w:rPr>
          <w:color w:val="000000"/>
          <w:sz w:val="26"/>
          <w:szCs w:val="26"/>
          <w:lang w:eastAsia="en-US"/>
        </w:rPr>
        <w:t>Приложение 7).</w:t>
      </w:r>
    </w:p>
    <w:p w:rsidR="007D4BD6" w:rsidRDefault="007D4BD6" w:rsidP="00DB791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52254B" w:rsidRPr="0052254B" w:rsidRDefault="0052254B" w:rsidP="00384826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2254B">
        <w:rPr>
          <w:bCs/>
          <w:sz w:val="26"/>
          <w:szCs w:val="26"/>
        </w:rPr>
        <w:lastRenderedPageBreak/>
        <w:t>Настоящее постановление вступает в силу с 01 января 2016 года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F764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F764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3"/>
          <w:headerReference w:type="first" r:id="rId14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D4BD6" w:rsidRDefault="007D4BD6" w:rsidP="00385307"/>
    <w:p w:rsidR="007D4BD6" w:rsidRDefault="007D4BD6" w:rsidP="00385307"/>
    <w:p w:rsidR="007D4BD6" w:rsidRDefault="007D4BD6" w:rsidP="00385307"/>
    <w:p w:rsidR="007B5850" w:rsidRDefault="007B5850" w:rsidP="00385307"/>
    <w:p w:rsidR="007B5850" w:rsidRDefault="007B5850" w:rsidP="00385307">
      <w:pPr>
        <w:sectPr w:rsidR="007B5850" w:rsidSect="00385307">
          <w:headerReference w:type="default" r:id="rId15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right"/>
        <w:outlineLvl w:val="0"/>
      </w:pPr>
      <w:r w:rsidRPr="007B5850">
        <w:lastRenderedPageBreak/>
        <w:t>Приложение 1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right"/>
      </w:pPr>
      <w:r w:rsidRPr="007B5850">
        <w:t>к постановлению Администрации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right"/>
      </w:pPr>
      <w:r w:rsidRPr="007B5850">
        <w:t>МО "Городской округ "Город Нарьян-Мар"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right"/>
      </w:pPr>
      <w:r w:rsidRPr="007B5850">
        <w:t xml:space="preserve">от </w:t>
      </w:r>
      <w:r>
        <w:t>01.12.2015</w:t>
      </w:r>
      <w:r w:rsidRPr="007B5850">
        <w:t xml:space="preserve"> № </w:t>
      </w:r>
      <w:r>
        <w:t>1388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right"/>
      </w:pP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right"/>
      </w:pPr>
      <w:r w:rsidRPr="007B5850">
        <w:t>"Приложение № 1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right"/>
      </w:pPr>
      <w:r w:rsidRPr="007B5850">
        <w:t>к муниципальной программе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right"/>
      </w:pPr>
      <w:r w:rsidRPr="007B5850">
        <w:t xml:space="preserve">"Обеспечение </w:t>
      </w:r>
      <w:proofErr w:type="gramStart"/>
      <w:r w:rsidRPr="007B5850">
        <w:t>доступным</w:t>
      </w:r>
      <w:proofErr w:type="gramEnd"/>
      <w:r w:rsidRPr="007B5850">
        <w:t xml:space="preserve"> и комфортным 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right"/>
      </w:pPr>
      <w:r w:rsidRPr="007B5850">
        <w:t xml:space="preserve">жильем, </w:t>
      </w:r>
      <w:proofErr w:type="gramStart"/>
      <w:r w:rsidRPr="007B5850">
        <w:t>коммунальными</w:t>
      </w:r>
      <w:proofErr w:type="gramEnd"/>
      <w:r w:rsidRPr="007B5850">
        <w:t xml:space="preserve"> и бытовыми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right"/>
      </w:pPr>
      <w:r w:rsidRPr="007B5850">
        <w:t xml:space="preserve"> услугами населения города"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right"/>
      </w:pP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firstLine="720"/>
        <w:jc w:val="center"/>
      </w:pPr>
      <w:r w:rsidRPr="007B5850">
        <w:t>Перечень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firstLine="720"/>
        <w:jc w:val="center"/>
      </w:pPr>
      <w:r w:rsidRPr="007B5850">
        <w:t>целевых показателей муниципальной программы МО "Городской округ "Город Нарьян-Мар"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firstLine="720"/>
        <w:jc w:val="center"/>
      </w:pPr>
      <w:r w:rsidRPr="007B5850">
        <w:t>Обеспечение доступным и комфортным жильем, коммунальными и бытовыми услугами населения города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right"/>
      </w:pPr>
    </w:p>
    <w:p w:rsidR="007B5850" w:rsidRPr="007B5850" w:rsidRDefault="007B5850" w:rsidP="007B5850">
      <w:r w:rsidRPr="007B5850"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874"/>
        <w:gridCol w:w="1276"/>
        <w:gridCol w:w="992"/>
        <w:gridCol w:w="850"/>
        <w:gridCol w:w="850"/>
        <w:gridCol w:w="851"/>
        <w:gridCol w:w="909"/>
        <w:gridCol w:w="840"/>
        <w:gridCol w:w="760"/>
        <w:gridCol w:w="628"/>
        <w:gridCol w:w="639"/>
        <w:gridCol w:w="859"/>
      </w:tblGrid>
      <w:tr w:rsidR="007B5850" w:rsidRPr="007B5850" w:rsidTr="007B5850">
        <w:tc>
          <w:tcPr>
            <w:tcW w:w="5874" w:type="dxa"/>
            <w:vMerge w:val="restart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178" w:type="dxa"/>
            <w:gridSpan w:val="10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7B5850" w:rsidRPr="007B5850" w:rsidTr="007B5850">
        <w:tc>
          <w:tcPr>
            <w:tcW w:w="5874" w:type="dxa"/>
            <w:vMerge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базовый 2012 год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2014 год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2015 год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2016 год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2017 год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2018 год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2019 год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2020 год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2021 год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2022 год</w:t>
            </w:r>
          </w:p>
        </w:tc>
      </w:tr>
      <w:tr w:rsidR="007B5850" w:rsidRPr="007B5850" w:rsidTr="007B5850">
        <w:trPr>
          <w:trHeight w:val="100"/>
        </w:trPr>
        <w:tc>
          <w:tcPr>
            <w:tcW w:w="5874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11</w:t>
            </w:r>
          </w:p>
        </w:tc>
      </w:tr>
      <w:tr w:rsidR="007B5850" w:rsidRPr="007B5850" w:rsidTr="007B5850">
        <w:tc>
          <w:tcPr>
            <w:tcW w:w="15328" w:type="dxa"/>
            <w:gridSpan w:val="12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Муниципальная </w:t>
            </w:r>
            <w:hyperlink w:anchor="P38" w:history="1">
              <w:r w:rsidRPr="007B5850">
                <w:rPr>
                  <w:sz w:val="22"/>
                </w:rPr>
                <w:t>программа</w:t>
              </w:r>
            </w:hyperlink>
            <w:r w:rsidRPr="007B5850">
              <w:rPr>
                <w:sz w:val="22"/>
                <w:szCs w:val="22"/>
              </w:rPr>
              <w:t xml:space="preserve"> "Обеспечение доступным и комфортным жильем, коммунальными и бытовыми услугами населения города"</w:t>
            </w:r>
          </w:p>
        </w:tc>
      </w:tr>
      <w:tr w:rsidR="007B5850" w:rsidRPr="007B5850" w:rsidTr="007B5850"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 Количество семей и одиноко проживающих граждан, нуждающихся в улучшении жилищных условий, состоящих на учете в органах местного самоуправления</w:t>
            </w:r>
            <w:r w:rsidR="00762823">
              <w:rPr>
                <w:sz w:val="22"/>
                <w:szCs w:val="22"/>
              </w:rPr>
              <w:t>,</w:t>
            </w:r>
            <w:r w:rsidRPr="007B5850">
              <w:rPr>
                <w:sz w:val="22"/>
                <w:szCs w:val="22"/>
              </w:rPr>
              <w:t xml:space="preserve"> по состоянию на конец года из числа состоящих на учёте на начало реализации программы</w:t>
            </w:r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кол-во семей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1970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1768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1752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1612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</w:tr>
      <w:tr w:rsidR="007B5850" w:rsidRPr="007B5850" w:rsidTr="007B5850"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2. Общая площадь построенного жилья</w:t>
            </w:r>
          </w:p>
        </w:tc>
        <w:tc>
          <w:tcPr>
            <w:tcW w:w="1276" w:type="dxa"/>
          </w:tcPr>
          <w:p w:rsidR="007B5850" w:rsidRPr="007B5850" w:rsidRDefault="007B5850" w:rsidP="00762823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тыс. м</w:t>
            </w:r>
            <w:r w:rsidR="00762823">
              <w:rPr>
                <w:sz w:val="22"/>
                <w:szCs w:val="22"/>
              </w:rPr>
              <w:t>²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6,4</w:t>
            </w:r>
          </w:p>
        </w:tc>
        <w:tc>
          <w:tcPr>
            <w:tcW w:w="850" w:type="dxa"/>
            <w:shd w:val="clear" w:color="auto" w:fill="FFFFFF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18,3</w:t>
            </w:r>
          </w:p>
        </w:tc>
        <w:tc>
          <w:tcPr>
            <w:tcW w:w="851" w:type="dxa"/>
            <w:shd w:val="clear" w:color="auto" w:fill="FFFFFF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</w:tr>
      <w:tr w:rsidR="007B5850" w:rsidRPr="007B5850" w:rsidTr="007B5850"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3. Общая площадь снесенного жилищного фонда, непригодного для проживания</w:t>
            </w:r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тыс. кв. м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37,6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50,8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60,6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65,6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71,0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69,8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76,3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82,9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89,2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95,8</w:t>
            </w:r>
          </w:p>
        </w:tc>
      </w:tr>
      <w:tr w:rsidR="007B5850" w:rsidRPr="007B5850" w:rsidTr="007B5850"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4. Доля уличной водопроводной сети, нуждающейся </w:t>
            </w:r>
            <w:r w:rsidR="00762823">
              <w:rPr>
                <w:sz w:val="22"/>
                <w:szCs w:val="22"/>
              </w:rPr>
              <w:t xml:space="preserve">                    </w:t>
            </w:r>
            <w:r w:rsidRPr="007B5850">
              <w:rPr>
                <w:sz w:val="22"/>
                <w:szCs w:val="22"/>
              </w:rPr>
              <w:t>в замене</w:t>
            </w:r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2,6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2,3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2,2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2,0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2,0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2,0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2,0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2,0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2,0</w:t>
            </w:r>
          </w:p>
        </w:tc>
      </w:tr>
      <w:tr w:rsidR="007B5850" w:rsidRPr="007B5850" w:rsidTr="007B5850"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lastRenderedPageBreak/>
              <w:t xml:space="preserve">5. Доля уличной канализационной сети, нуждающейся </w:t>
            </w:r>
            <w:r w:rsidR="00762823">
              <w:rPr>
                <w:sz w:val="22"/>
                <w:szCs w:val="22"/>
              </w:rPr>
              <w:t xml:space="preserve">              </w:t>
            </w:r>
            <w:r w:rsidRPr="007B5850">
              <w:rPr>
                <w:sz w:val="22"/>
                <w:szCs w:val="22"/>
              </w:rPr>
              <w:t>в замене</w:t>
            </w:r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18,3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17,0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15,0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14,0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14,0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14,0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14,0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14,0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14,0</w:t>
            </w:r>
          </w:p>
        </w:tc>
      </w:tr>
      <w:tr w:rsidR="007B5850" w:rsidRPr="007B5850" w:rsidTr="007B5850"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6. Соотношение роста платы граждан за услуги по водоотведению из септиков и выгребных ям к уровню инфляции</w:t>
            </w:r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  <w:lang w:val="en-US"/>
              </w:rPr>
              <w:t>&lt;100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  <w:lang w:val="en-US"/>
              </w:rPr>
              <w:t>&lt;100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  <w:lang w:val="en-US"/>
              </w:rPr>
              <w:t>&lt;100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  <w:lang w:val="en-US"/>
              </w:rPr>
              <w:t>&lt;100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  <w:lang w:val="en-US"/>
              </w:rPr>
              <w:t>&lt;100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  <w:lang w:val="en-US"/>
              </w:rPr>
              <w:t>&lt;100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  <w:lang w:val="en-US"/>
              </w:rPr>
              <w:t>&lt;100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  <w:lang w:val="en-US"/>
              </w:rPr>
              <w:t>&lt;100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  <w:lang w:val="en-US"/>
              </w:rPr>
              <w:t>&lt;100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  <w:lang w:val="en-US"/>
              </w:rPr>
              <w:t>&lt;100</w:t>
            </w:r>
          </w:p>
        </w:tc>
      </w:tr>
      <w:tr w:rsidR="007B5850" w:rsidRPr="007B5850" w:rsidTr="007B5850">
        <w:tc>
          <w:tcPr>
            <w:tcW w:w="15328" w:type="dxa"/>
            <w:gridSpan w:val="12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1. </w:t>
            </w:r>
            <w:hyperlink w:anchor="P871" w:history="1">
              <w:r w:rsidRPr="007B5850">
                <w:rPr>
                  <w:sz w:val="22"/>
                  <w:szCs w:val="22"/>
                </w:rPr>
                <w:t>Подпрограмма</w:t>
              </w:r>
            </w:hyperlink>
            <w:r w:rsidRPr="007B5850">
              <w:rPr>
                <w:sz w:val="22"/>
                <w:szCs w:val="22"/>
              </w:rPr>
              <w:t xml:space="preserve">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</w:t>
            </w:r>
          </w:p>
        </w:tc>
      </w:tr>
      <w:tr w:rsidR="007B5850" w:rsidRPr="007B5850" w:rsidTr="007B5850">
        <w:trPr>
          <w:trHeight w:val="1270"/>
        </w:trPr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 Количество семей и одиноко проживающих граждан, нуждающихся в улучшении жилищных условий, состоящих на учете в органах местного самоуправления</w:t>
            </w:r>
            <w:r w:rsidR="00762823">
              <w:rPr>
                <w:sz w:val="22"/>
                <w:szCs w:val="22"/>
              </w:rPr>
              <w:t>,</w:t>
            </w:r>
            <w:r w:rsidRPr="007B5850">
              <w:rPr>
                <w:sz w:val="22"/>
                <w:szCs w:val="22"/>
              </w:rPr>
              <w:t xml:space="preserve"> по состоянию на конец года из числа состоящих на учёте на начало реализации программы</w:t>
            </w:r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кол-во</w:t>
            </w:r>
          </w:p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 семей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1970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1768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1752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1612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</w:tr>
      <w:tr w:rsidR="007B5850" w:rsidRPr="007B5850" w:rsidTr="007B5850">
        <w:trPr>
          <w:trHeight w:val="219"/>
        </w:trPr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2. Количество человек, получивших новое жилье</w:t>
            </w:r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518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350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436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</w:tr>
      <w:tr w:rsidR="007B5850" w:rsidRPr="007B5850" w:rsidTr="007B5850"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3. Количество построенных квартир</w:t>
            </w:r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218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</w:tr>
      <w:tr w:rsidR="007B5850" w:rsidRPr="007B5850" w:rsidTr="007B5850"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4. Общая площадь построенного жилья</w:t>
            </w:r>
          </w:p>
        </w:tc>
        <w:tc>
          <w:tcPr>
            <w:tcW w:w="1276" w:type="dxa"/>
          </w:tcPr>
          <w:p w:rsidR="007B5850" w:rsidRPr="007B5850" w:rsidRDefault="007B5850" w:rsidP="00762823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тыс. м</w:t>
            </w:r>
            <w:r w:rsidR="00762823">
              <w:rPr>
                <w:sz w:val="22"/>
                <w:szCs w:val="22"/>
              </w:rPr>
              <w:t>²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6,4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18,3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</w:tr>
      <w:tr w:rsidR="007B5850" w:rsidRPr="007B5850" w:rsidTr="007B5850"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5. Обеспеченность общей площадью жилья</w:t>
            </w:r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кв. м/чел.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22,5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23,4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23,5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23,6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</w:tr>
      <w:tr w:rsidR="007B5850" w:rsidRPr="007B5850" w:rsidTr="007B5850">
        <w:trPr>
          <w:trHeight w:val="168"/>
        </w:trPr>
        <w:tc>
          <w:tcPr>
            <w:tcW w:w="15328" w:type="dxa"/>
            <w:gridSpan w:val="12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2. </w:t>
            </w:r>
            <w:hyperlink w:anchor="P1277" w:history="1">
              <w:r w:rsidRPr="007B5850">
                <w:rPr>
                  <w:sz w:val="22"/>
                </w:rPr>
                <w:t>Подпрограмма</w:t>
              </w:r>
            </w:hyperlink>
            <w:r w:rsidRPr="007B5850">
              <w:rPr>
                <w:sz w:val="22"/>
                <w:szCs w:val="22"/>
              </w:rPr>
              <w:t xml:space="preserve"> "Обеспечение земельных участков коммунальной и транспортной инфраструктурой в целях жилищного строительства"</w:t>
            </w:r>
          </w:p>
        </w:tc>
      </w:tr>
      <w:tr w:rsidR="007B5850" w:rsidRPr="007B5850" w:rsidTr="007B5850"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 Площадь территории, подготовленной для жилищного строительства</w:t>
            </w:r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тыс. кв. м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820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820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820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820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</w:tr>
      <w:tr w:rsidR="007B5850" w:rsidRPr="007B5850" w:rsidTr="007B5850"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2. Протяженность дорог с усовершенствованным покрытием</w:t>
            </w:r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15,6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15,6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  <w:highlight w:val="yellow"/>
              </w:rPr>
            </w:pPr>
            <w:r w:rsidRPr="007B5850">
              <w:rPr>
                <w:sz w:val="22"/>
                <w:szCs w:val="22"/>
              </w:rPr>
              <w:t>15,6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  <w:highlight w:val="yellow"/>
              </w:rPr>
            </w:pPr>
            <w:r w:rsidRPr="007B5850">
              <w:rPr>
                <w:sz w:val="22"/>
                <w:szCs w:val="22"/>
              </w:rPr>
              <w:t>22,09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-</w:t>
            </w:r>
          </w:p>
        </w:tc>
      </w:tr>
      <w:tr w:rsidR="007B5850" w:rsidRPr="007B5850" w:rsidTr="007B5850">
        <w:tc>
          <w:tcPr>
            <w:tcW w:w="15328" w:type="dxa"/>
            <w:gridSpan w:val="12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3. </w:t>
            </w:r>
            <w:hyperlink w:anchor="P1277" w:history="1">
              <w:r w:rsidRPr="007B5850">
                <w:rPr>
                  <w:sz w:val="22"/>
                </w:rPr>
                <w:t>Подпрограмма</w:t>
              </w:r>
            </w:hyperlink>
            <w:r w:rsidRPr="007B5850">
              <w:rPr>
                <w:sz w:val="22"/>
                <w:szCs w:val="22"/>
              </w:rPr>
              <w:t xml:space="preserve"> "Переселение граждан из жилищного фонда, признанного непригодным для проживания и/или с высоким уровнем износа"</w:t>
            </w:r>
          </w:p>
        </w:tc>
      </w:tr>
      <w:tr w:rsidR="007B5850" w:rsidRPr="007B5850" w:rsidTr="007B5850"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 Количество семей, расселенных из жилищного фонда, непригодного для проживания и/или с высоким уровнем износа</w:t>
            </w:r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семей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1256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1430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1484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1594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1706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1830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1954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2078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2202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2326</w:t>
            </w:r>
          </w:p>
        </w:tc>
      </w:tr>
      <w:tr w:rsidR="007B5850" w:rsidRPr="007B5850" w:rsidTr="007B5850"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2. Общая площадь снесенного жилищного фонда, непригодного для проживания</w:t>
            </w:r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тыс. кв. м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37,63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50,79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61,13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67,78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75,42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81,42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87,42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93,42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99,42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105,42</w:t>
            </w:r>
          </w:p>
        </w:tc>
      </w:tr>
      <w:tr w:rsidR="007B5850" w:rsidRPr="007B5850" w:rsidTr="007B5850"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lastRenderedPageBreak/>
              <w:t>3. Количество снесенных домов</w:t>
            </w:r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103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136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147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161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171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166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177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188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199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210</w:t>
            </w:r>
          </w:p>
        </w:tc>
      </w:tr>
      <w:tr w:rsidR="007B5850" w:rsidRPr="007B5850" w:rsidTr="007B5850">
        <w:tc>
          <w:tcPr>
            <w:tcW w:w="15328" w:type="dxa"/>
            <w:gridSpan w:val="12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4. </w:t>
            </w:r>
            <w:hyperlink w:anchor="P1277" w:history="1">
              <w:r w:rsidRPr="007B5850">
                <w:rPr>
                  <w:sz w:val="22"/>
                </w:rPr>
                <w:t>Подпрограмма</w:t>
              </w:r>
            </w:hyperlink>
            <w:r w:rsidRPr="007B5850">
              <w:rPr>
                <w:sz w:val="22"/>
                <w:szCs w:val="22"/>
              </w:rPr>
              <w:t xml:space="preserve"> "Обеспечение населения города Нарьян-Мара чистой водой"</w:t>
            </w:r>
          </w:p>
        </w:tc>
      </w:tr>
      <w:tr w:rsidR="007B5850" w:rsidRPr="007B5850" w:rsidTr="007B5850"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 Удельный вес проб воды, отбор которых произведен из водопроводной сети, не отвечающих гигиеническим нормативам по санитарно-химическим показателям</w:t>
            </w:r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</w:t>
            </w:r>
          </w:p>
        </w:tc>
      </w:tr>
      <w:tr w:rsidR="007B5850" w:rsidRPr="007B5850" w:rsidTr="00762823">
        <w:trPr>
          <w:trHeight w:val="823"/>
        </w:trPr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2. Удельный вес проб воды, отбор которых произведен из водопроводной сети, не отвечающих гигиеническим нормативам по микробиологическим показателям</w:t>
            </w:r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</w:t>
            </w:r>
          </w:p>
        </w:tc>
      </w:tr>
      <w:tr w:rsidR="007B5850" w:rsidRPr="007B5850" w:rsidTr="007B5850">
        <w:trPr>
          <w:trHeight w:val="489"/>
        </w:trPr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3. Доля уличной водопроводной сети, нуждающейся в замене</w:t>
            </w:r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2,6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2,3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2,2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</w:t>
            </w:r>
          </w:p>
        </w:tc>
      </w:tr>
      <w:tr w:rsidR="007B5850" w:rsidRPr="007B5850" w:rsidTr="007B5850"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4. Доля уличной канализационной сети, нуждающейся в замене</w:t>
            </w:r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18,3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14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14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14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14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14</w:t>
            </w:r>
          </w:p>
        </w:tc>
      </w:tr>
      <w:tr w:rsidR="007B5850" w:rsidRPr="007B5850" w:rsidTr="007B5850"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5. 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92,2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97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</w:t>
            </w:r>
          </w:p>
        </w:tc>
      </w:tr>
      <w:tr w:rsidR="007B5850" w:rsidRPr="007B5850" w:rsidTr="007B5850"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6. Доля сточных вод, пропущенных через очистные сооружения, в общем объеме сточных вод</w:t>
            </w:r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97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97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</w:t>
            </w:r>
          </w:p>
        </w:tc>
      </w:tr>
      <w:tr w:rsidR="007B5850" w:rsidRPr="007B5850" w:rsidTr="007B5850"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7. Обеспеченность населения централизованными услугами водоснабжения </w:t>
            </w:r>
            <w:hyperlink w:anchor="P710" w:history="1">
              <w:r w:rsidRPr="007B5850">
                <w:rPr>
                  <w:color w:val="0000FF"/>
                  <w:sz w:val="22"/>
                  <w:u w:val="single"/>
                </w:rPr>
                <w:t>&lt;*&gt;</w:t>
              </w:r>
            </w:hyperlink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82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84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86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</w:t>
            </w:r>
          </w:p>
        </w:tc>
      </w:tr>
      <w:tr w:rsidR="007B5850" w:rsidRPr="007B5850" w:rsidTr="007B5850"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8. Обеспеченность населения централизованными услугами водоотведения </w:t>
            </w:r>
            <w:hyperlink w:anchor="P710" w:history="1">
              <w:r w:rsidRPr="007B5850">
                <w:rPr>
                  <w:color w:val="0000FF"/>
                  <w:sz w:val="22"/>
                  <w:u w:val="single"/>
                </w:rPr>
                <w:t>&lt;*&gt;</w:t>
              </w:r>
            </w:hyperlink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58,5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58,5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67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75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</w:t>
            </w:r>
          </w:p>
        </w:tc>
      </w:tr>
      <w:tr w:rsidR="007B5850" w:rsidRPr="007B5850" w:rsidTr="007B5850">
        <w:tc>
          <w:tcPr>
            <w:tcW w:w="15328" w:type="dxa"/>
            <w:gridSpan w:val="12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5. Подпрограмма "Обеспечение доступными жилищно-коммунальными и бытовыми услугами населения города"</w:t>
            </w:r>
          </w:p>
        </w:tc>
      </w:tr>
      <w:tr w:rsidR="007B5850" w:rsidRPr="007B5850" w:rsidTr="007B5850">
        <w:tc>
          <w:tcPr>
            <w:tcW w:w="5874" w:type="dxa"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1.Соотношение роста платы граждан за услуги по водоотведению из септиков и выгребных ям к уровню инфляции</w:t>
            </w:r>
          </w:p>
        </w:tc>
        <w:tc>
          <w:tcPr>
            <w:tcW w:w="1276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  <w:lang w:val="en-US"/>
              </w:rPr>
              <w:t>&lt;100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  <w:lang w:val="en-US"/>
              </w:rPr>
              <w:t>&lt;100</w:t>
            </w:r>
          </w:p>
        </w:tc>
        <w:tc>
          <w:tcPr>
            <w:tcW w:w="85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  <w:lang w:val="en-US"/>
              </w:rPr>
              <w:t>&lt;100</w:t>
            </w:r>
          </w:p>
        </w:tc>
        <w:tc>
          <w:tcPr>
            <w:tcW w:w="851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  <w:lang w:val="en-US"/>
              </w:rPr>
              <w:t>&lt;100</w:t>
            </w:r>
          </w:p>
        </w:tc>
        <w:tc>
          <w:tcPr>
            <w:tcW w:w="90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  <w:lang w:val="en-US"/>
              </w:rPr>
              <w:t>&lt;100</w:t>
            </w:r>
          </w:p>
        </w:tc>
        <w:tc>
          <w:tcPr>
            <w:tcW w:w="84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  <w:lang w:val="en-US"/>
              </w:rPr>
              <w:t>&lt;100</w:t>
            </w:r>
          </w:p>
        </w:tc>
        <w:tc>
          <w:tcPr>
            <w:tcW w:w="760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  <w:lang w:val="en-US"/>
              </w:rPr>
              <w:t>&lt;100</w:t>
            </w:r>
          </w:p>
        </w:tc>
        <w:tc>
          <w:tcPr>
            <w:tcW w:w="628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  <w:lang w:val="en-US"/>
              </w:rPr>
              <w:t>&lt;100</w:t>
            </w:r>
          </w:p>
        </w:tc>
        <w:tc>
          <w:tcPr>
            <w:tcW w:w="63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  <w:lang w:val="en-US"/>
              </w:rPr>
              <w:t>&lt;100</w:t>
            </w:r>
          </w:p>
        </w:tc>
        <w:tc>
          <w:tcPr>
            <w:tcW w:w="859" w:type="dxa"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  <w:lang w:val="en-US"/>
              </w:rPr>
              <w:t>&lt;100</w:t>
            </w:r>
          </w:p>
        </w:tc>
      </w:tr>
    </w:tbl>
    <w:p w:rsidR="007B5850" w:rsidRPr="007B5850" w:rsidRDefault="007B5850" w:rsidP="007B5850">
      <w:r w:rsidRPr="007B5850">
        <w:t>--------------------------------</w:t>
      </w:r>
    </w:p>
    <w:p w:rsidR="007B5850" w:rsidRPr="007B5850" w:rsidRDefault="007B5850" w:rsidP="007B5850">
      <w:bookmarkStart w:id="1" w:name="P710"/>
      <w:bookmarkEnd w:id="1"/>
      <w:r w:rsidRPr="007B5850">
        <w:t>&lt;*&gt; По общей площади многоквартирных домов, обеспеченных централизованными услугами водоснабжения и водоотведения.</w:t>
      </w:r>
    </w:p>
    <w:p w:rsidR="007B5850" w:rsidRPr="007B5850" w:rsidRDefault="007B5850" w:rsidP="007B5850">
      <w:r w:rsidRPr="007B5850">
        <w:t xml:space="preserve">Целевые показатели с 2014 года рассчитаны с учетом плановых показателей 2013 года </w:t>
      </w:r>
      <w:hyperlink w:anchor="P710" w:history="1">
        <w:r w:rsidRPr="007B5850">
          <w:rPr>
            <w:color w:val="0000FF"/>
            <w:u w:val="single"/>
          </w:rPr>
          <w:t>&lt;*&gt;</w:t>
        </w:r>
      </w:hyperlink>
      <w:r w:rsidR="00591B96">
        <w:t>"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both"/>
        <w:sectPr w:rsidR="007B5850" w:rsidRPr="007B5850" w:rsidSect="00762823">
          <w:headerReference w:type="even" r:id="rId16"/>
          <w:headerReference w:type="default" r:id="rId17"/>
          <w:pgSz w:w="16838" w:h="11906" w:orient="landscape" w:code="9"/>
          <w:pgMar w:top="851" w:right="1276" w:bottom="709" w:left="902" w:header="709" w:footer="709" w:gutter="0"/>
          <w:pgNumType w:start="1"/>
          <w:cols w:space="708"/>
          <w:titlePg/>
          <w:docGrid w:linePitch="360"/>
        </w:sectPr>
      </w:pP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right"/>
        <w:outlineLvl w:val="0"/>
      </w:pPr>
      <w:r w:rsidRPr="007B5850">
        <w:lastRenderedPageBreak/>
        <w:t>Приложение 2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right"/>
      </w:pPr>
      <w:r w:rsidRPr="007B5850">
        <w:t>к постановлению Администрации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right"/>
      </w:pPr>
      <w:r w:rsidRPr="007B5850">
        <w:t>МО "Городской округ "Город Нарьян-Мар"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right"/>
      </w:pPr>
      <w:r w:rsidRPr="007B5850">
        <w:t xml:space="preserve">от </w:t>
      </w:r>
      <w:r w:rsidR="00762823">
        <w:t>01.12.2015 № 1388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right"/>
      </w:pP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right"/>
      </w:pPr>
      <w:r w:rsidRPr="007B5850">
        <w:t>"Приложение № 2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right"/>
      </w:pPr>
      <w:r w:rsidRPr="007B5850">
        <w:t>к муниципальной программе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right"/>
      </w:pPr>
      <w:r w:rsidRPr="007B5850">
        <w:t>"Обеспечение доступным и комфортным жильем и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right"/>
      </w:pPr>
      <w:r w:rsidRPr="007B5850">
        <w:t>коммунальными услугами населения города"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08"/>
        <w:jc w:val="right"/>
      </w:pP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firstLine="540"/>
        <w:jc w:val="both"/>
      </w:pP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131"/>
      <w:bookmarkEnd w:id="2"/>
      <w:r w:rsidRPr="007B5850">
        <w:rPr>
          <w:b/>
          <w:bCs/>
        </w:rPr>
        <w:t>Ресурсное обеспечение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B5850">
        <w:rPr>
          <w:b/>
          <w:bCs/>
        </w:rPr>
        <w:t xml:space="preserve">реализации муниципальной программы "Обеспечение доступным и комфортным жильем, 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B5850">
        <w:rPr>
          <w:b/>
          <w:bCs/>
        </w:rPr>
        <w:t>коммунальными и бытовыми услугами населения города"</w:t>
      </w:r>
    </w:p>
    <w:p w:rsidR="007B5850" w:rsidRPr="007B5850" w:rsidRDefault="007B5850" w:rsidP="007B5850">
      <w:r w:rsidRPr="007B5850"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7B5850" w:rsidRPr="007B5850" w:rsidRDefault="007B5850" w:rsidP="00762823">
      <w:pPr>
        <w:widowControl w:val="0"/>
        <w:autoSpaceDE w:val="0"/>
        <w:autoSpaceDN w:val="0"/>
        <w:adjustRightInd w:val="0"/>
      </w:pPr>
      <w:r w:rsidRPr="007B5850">
        <w:t>"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1276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7B5850" w:rsidRPr="007B5850" w:rsidTr="00A33323">
        <w:trPr>
          <w:trHeight w:val="255"/>
        </w:trPr>
        <w:tc>
          <w:tcPr>
            <w:tcW w:w="2694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Наименование муниципальной программы (подпрограммы)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 xml:space="preserve">Источник </w:t>
            </w:r>
            <w:proofErr w:type="spellStart"/>
            <w:proofErr w:type="gramStart"/>
            <w:r w:rsidRPr="007B5850">
              <w:t>финансиро</w:t>
            </w:r>
            <w:proofErr w:type="spellEnd"/>
            <w:r w:rsidR="00A33323">
              <w:t xml:space="preserve"> </w:t>
            </w:r>
            <w:proofErr w:type="spellStart"/>
            <w:r w:rsidRPr="007B5850">
              <w:t>вания</w:t>
            </w:r>
            <w:proofErr w:type="spellEnd"/>
            <w:proofErr w:type="gramEnd"/>
          </w:p>
        </w:tc>
        <w:tc>
          <w:tcPr>
            <w:tcW w:w="11624" w:type="dxa"/>
            <w:gridSpan w:val="10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Оценка расходов, тыс.</w:t>
            </w:r>
            <w:r w:rsidR="00762823">
              <w:t xml:space="preserve"> </w:t>
            </w:r>
            <w:r w:rsidRPr="007B5850">
              <w:t>руб.</w:t>
            </w:r>
          </w:p>
        </w:tc>
      </w:tr>
      <w:tr w:rsidR="00A33323" w:rsidRPr="007B5850" w:rsidTr="00A33323">
        <w:trPr>
          <w:trHeight w:val="825"/>
        </w:trPr>
        <w:tc>
          <w:tcPr>
            <w:tcW w:w="2694" w:type="dxa"/>
            <w:vMerge/>
            <w:hideMark/>
          </w:tcPr>
          <w:p w:rsidR="007B5850" w:rsidRPr="007B5850" w:rsidRDefault="007B5850" w:rsidP="007B5850">
            <w:pPr>
              <w:jc w:val="center"/>
            </w:pPr>
          </w:p>
        </w:tc>
        <w:tc>
          <w:tcPr>
            <w:tcW w:w="1417" w:type="dxa"/>
            <w:vMerge/>
            <w:hideMark/>
          </w:tcPr>
          <w:p w:rsidR="007B5850" w:rsidRPr="007B5850" w:rsidRDefault="007B5850" w:rsidP="007B5850">
            <w:pPr>
              <w:jc w:val="center"/>
            </w:pPr>
          </w:p>
        </w:tc>
        <w:tc>
          <w:tcPr>
            <w:tcW w:w="1276" w:type="dxa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2014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2018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2021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2022 год</w:t>
            </w:r>
          </w:p>
        </w:tc>
      </w:tr>
      <w:tr w:rsidR="00A33323" w:rsidRPr="007B5850" w:rsidTr="00A33323">
        <w:trPr>
          <w:trHeight w:val="255"/>
        </w:trPr>
        <w:tc>
          <w:tcPr>
            <w:tcW w:w="269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Б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</w:pPr>
            <w:r w:rsidRPr="007B5850">
              <w:t>10</w:t>
            </w:r>
          </w:p>
        </w:tc>
      </w:tr>
      <w:tr w:rsidR="00A33323" w:rsidRPr="007B5850" w:rsidTr="00A33323">
        <w:trPr>
          <w:trHeight w:val="390"/>
        </w:trPr>
        <w:tc>
          <w:tcPr>
            <w:tcW w:w="2694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r w:rsidRPr="007B5850">
              <w:t>Подпрограмма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5850" w:rsidRPr="007B5850" w:rsidRDefault="007B5850" w:rsidP="007B5850">
            <w:r w:rsidRPr="007B5850">
              <w:t>всего, в т.ч.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486887,6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265361,0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221526,6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</w:tr>
      <w:tr w:rsidR="00A33323" w:rsidRPr="007B5850" w:rsidTr="00A33323">
        <w:trPr>
          <w:trHeight w:val="345"/>
        </w:trPr>
        <w:tc>
          <w:tcPr>
            <w:tcW w:w="2694" w:type="dxa"/>
            <w:vMerge/>
            <w:hideMark/>
          </w:tcPr>
          <w:p w:rsidR="007B5850" w:rsidRPr="007B5850" w:rsidRDefault="007B5850" w:rsidP="007B5850"/>
        </w:tc>
        <w:tc>
          <w:tcPr>
            <w:tcW w:w="1417" w:type="dxa"/>
            <w:shd w:val="clear" w:color="auto" w:fill="auto"/>
            <w:hideMark/>
          </w:tcPr>
          <w:p w:rsidR="007B5850" w:rsidRPr="007B5850" w:rsidRDefault="007B5850" w:rsidP="007B5850">
            <w:r w:rsidRPr="007B5850">
              <w:t>окружной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462729,5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246858,5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215871,0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</w:tr>
      <w:tr w:rsidR="00A33323" w:rsidRPr="007B5850" w:rsidTr="00A33323">
        <w:trPr>
          <w:trHeight w:val="1395"/>
        </w:trPr>
        <w:tc>
          <w:tcPr>
            <w:tcW w:w="2694" w:type="dxa"/>
            <w:vMerge/>
            <w:hideMark/>
          </w:tcPr>
          <w:p w:rsidR="007B5850" w:rsidRPr="007B5850" w:rsidRDefault="007B5850" w:rsidP="007B5850"/>
        </w:tc>
        <w:tc>
          <w:tcPr>
            <w:tcW w:w="1417" w:type="dxa"/>
            <w:shd w:val="clear" w:color="auto" w:fill="auto"/>
            <w:hideMark/>
          </w:tcPr>
          <w:p w:rsidR="007B5850" w:rsidRPr="007B5850" w:rsidRDefault="007B5850" w:rsidP="007B5850">
            <w:r w:rsidRPr="007B5850">
              <w:t>городской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24158,1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18502,5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5655,6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</w:tr>
      <w:tr w:rsidR="00A33323" w:rsidRPr="007B5850" w:rsidTr="00A33323">
        <w:trPr>
          <w:trHeight w:val="270"/>
        </w:trPr>
        <w:tc>
          <w:tcPr>
            <w:tcW w:w="2694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r w:rsidRPr="007B5850">
              <w:t xml:space="preserve">Подпрограмма "Обеспечение земельных участков </w:t>
            </w:r>
            <w:r w:rsidRPr="007B5850">
              <w:lastRenderedPageBreak/>
              <w:t>коммунальной и транспортной инфраструктурами в целях жилищного строительства"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5850" w:rsidRPr="007B5850" w:rsidRDefault="007B5850" w:rsidP="007B5850">
            <w:r w:rsidRPr="007B5850">
              <w:lastRenderedPageBreak/>
              <w:t>всего, в т.ч.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351991,1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104626,0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219427,9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27937,2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</w:tr>
      <w:tr w:rsidR="00A33323" w:rsidRPr="007B5850" w:rsidTr="00A33323">
        <w:trPr>
          <w:trHeight w:val="255"/>
        </w:trPr>
        <w:tc>
          <w:tcPr>
            <w:tcW w:w="2694" w:type="dxa"/>
            <w:vMerge/>
            <w:hideMark/>
          </w:tcPr>
          <w:p w:rsidR="007B5850" w:rsidRPr="007B5850" w:rsidRDefault="007B5850" w:rsidP="007B5850"/>
        </w:tc>
        <w:tc>
          <w:tcPr>
            <w:tcW w:w="1417" w:type="dxa"/>
            <w:shd w:val="clear" w:color="auto" w:fill="auto"/>
            <w:hideMark/>
          </w:tcPr>
          <w:p w:rsidR="007B5850" w:rsidRPr="007B5850" w:rsidRDefault="007B5850" w:rsidP="007B5850">
            <w:r w:rsidRPr="007B5850">
              <w:t>окружной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321552,0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100971,5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193909,9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26670,6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</w:tr>
      <w:tr w:rsidR="00A33323" w:rsidRPr="007B5850" w:rsidTr="00A33323">
        <w:trPr>
          <w:trHeight w:val="810"/>
        </w:trPr>
        <w:tc>
          <w:tcPr>
            <w:tcW w:w="2694" w:type="dxa"/>
            <w:vMerge/>
            <w:hideMark/>
          </w:tcPr>
          <w:p w:rsidR="007B5850" w:rsidRPr="007B5850" w:rsidRDefault="007B5850" w:rsidP="007B5850"/>
        </w:tc>
        <w:tc>
          <w:tcPr>
            <w:tcW w:w="1417" w:type="dxa"/>
            <w:shd w:val="clear" w:color="auto" w:fill="auto"/>
            <w:hideMark/>
          </w:tcPr>
          <w:p w:rsidR="007B5850" w:rsidRPr="007B5850" w:rsidRDefault="007B5850" w:rsidP="007B5850">
            <w:r w:rsidRPr="007B5850">
              <w:t>городской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30439,1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3654,5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25518,0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1266,6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</w:tr>
      <w:tr w:rsidR="00A33323" w:rsidRPr="007B5850" w:rsidTr="00A33323">
        <w:trPr>
          <w:trHeight w:val="255"/>
        </w:trPr>
        <w:tc>
          <w:tcPr>
            <w:tcW w:w="2694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r w:rsidRPr="007B5850">
              <w:lastRenderedPageBreak/>
              <w:t>Подпрограмма "Переселение граждан из жилищного фонда, призна</w:t>
            </w:r>
            <w:r w:rsidR="00762823">
              <w:t>н</w:t>
            </w:r>
            <w:r w:rsidRPr="007B5850">
              <w:t>ного непригодным для проживания, и/или с высоким уровнем износа"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5850" w:rsidRPr="007B5850" w:rsidRDefault="007B5850" w:rsidP="007B5850">
            <w:r w:rsidRPr="007B5850">
              <w:t>всего, в т.ч.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bCs/>
              </w:rPr>
            </w:pPr>
            <w:r w:rsidRPr="007B5850">
              <w:rPr>
                <w:bCs/>
              </w:rPr>
              <w:t>60544,9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bCs/>
              </w:rPr>
            </w:pPr>
            <w:r w:rsidRPr="007B5850">
              <w:rPr>
                <w:bCs/>
              </w:rPr>
              <w:t>15432,3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bCs/>
              </w:rPr>
            </w:pPr>
            <w:r w:rsidRPr="007B5850">
              <w:rPr>
                <w:bCs/>
              </w:rPr>
              <w:t>4872,2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bCs/>
              </w:rPr>
            </w:pPr>
            <w:r w:rsidRPr="007B5850">
              <w:rPr>
                <w:bCs/>
              </w:rPr>
              <w:t>2000,0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bCs/>
              </w:rPr>
            </w:pPr>
            <w:r w:rsidRPr="007B5850">
              <w:rPr>
                <w:bCs/>
              </w:rPr>
              <w:t>5400,0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bCs/>
              </w:rPr>
            </w:pPr>
            <w:r w:rsidRPr="007B5850">
              <w:rPr>
                <w:bCs/>
              </w:rPr>
              <w:t>5756,4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bCs/>
              </w:rPr>
            </w:pPr>
            <w:r w:rsidRPr="007B5850">
              <w:rPr>
                <w:bCs/>
              </w:rPr>
              <w:t>6136,3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bCs/>
              </w:rPr>
            </w:pPr>
            <w:r w:rsidRPr="007B5850">
              <w:rPr>
                <w:bCs/>
              </w:rPr>
              <w:t>6541,3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bCs/>
              </w:rPr>
            </w:pPr>
            <w:r w:rsidRPr="007B5850">
              <w:rPr>
                <w:bCs/>
              </w:rPr>
              <w:t>6973,0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bCs/>
              </w:rPr>
            </w:pPr>
            <w:r w:rsidRPr="007B5850">
              <w:rPr>
                <w:bCs/>
              </w:rPr>
              <w:t>7433,3</w:t>
            </w:r>
          </w:p>
        </w:tc>
      </w:tr>
      <w:tr w:rsidR="00A33323" w:rsidRPr="007B5850" w:rsidTr="00A33323">
        <w:trPr>
          <w:trHeight w:val="255"/>
        </w:trPr>
        <w:tc>
          <w:tcPr>
            <w:tcW w:w="2694" w:type="dxa"/>
            <w:vMerge/>
            <w:hideMark/>
          </w:tcPr>
          <w:p w:rsidR="007B5850" w:rsidRPr="007B5850" w:rsidRDefault="007B5850" w:rsidP="007B5850"/>
        </w:tc>
        <w:tc>
          <w:tcPr>
            <w:tcW w:w="1417" w:type="dxa"/>
            <w:shd w:val="clear" w:color="000000" w:fill="FFFFFF"/>
            <w:hideMark/>
          </w:tcPr>
          <w:p w:rsidR="007B5850" w:rsidRPr="007B5850" w:rsidRDefault="007B5850" w:rsidP="007B5850">
            <w:r w:rsidRPr="007B5850">
              <w:t>окружной бюджет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14969,3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14969,3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</w:t>
            </w:r>
          </w:p>
        </w:tc>
      </w:tr>
      <w:tr w:rsidR="00A33323" w:rsidRPr="007B5850" w:rsidTr="00A33323">
        <w:trPr>
          <w:trHeight w:val="870"/>
        </w:trPr>
        <w:tc>
          <w:tcPr>
            <w:tcW w:w="2694" w:type="dxa"/>
            <w:vMerge/>
            <w:hideMark/>
          </w:tcPr>
          <w:p w:rsidR="007B5850" w:rsidRPr="007B5850" w:rsidRDefault="007B5850" w:rsidP="007B5850"/>
        </w:tc>
        <w:tc>
          <w:tcPr>
            <w:tcW w:w="1417" w:type="dxa"/>
            <w:shd w:val="clear" w:color="000000" w:fill="FFFFFF"/>
            <w:hideMark/>
          </w:tcPr>
          <w:p w:rsidR="007B5850" w:rsidRPr="007B5850" w:rsidRDefault="007B5850" w:rsidP="007B5850">
            <w:r w:rsidRPr="007B5850">
              <w:t>городской бюджет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45575,6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463,0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4872,2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2000,0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5400,0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5756,4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6136,3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6541,3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6973,0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7433,3</w:t>
            </w:r>
          </w:p>
        </w:tc>
      </w:tr>
      <w:tr w:rsidR="00A33323" w:rsidRPr="007B5850" w:rsidTr="00A33323">
        <w:trPr>
          <w:trHeight w:val="255"/>
        </w:trPr>
        <w:tc>
          <w:tcPr>
            <w:tcW w:w="2694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r w:rsidRPr="007B5850">
              <w:t>Подпрограмма "Обеспечение населения города Нарьян-Мара чистой водой"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5850" w:rsidRPr="007B5850" w:rsidRDefault="007B5850" w:rsidP="007B5850">
            <w:r w:rsidRPr="007B5850">
              <w:t>всего, в т.ч.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775036,6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287236,8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123903,6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32257,8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31758,5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138570,8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139166,3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22142,8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</w:t>
            </w:r>
          </w:p>
        </w:tc>
      </w:tr>
      <w:tr w:rsidR="00A33323" w:rsidRPr="007B5850" w:rsidTr="00A33323">
        <w:trPr>
          <w:trHeight w:val="255"/>
        </w:trPr>
        <w:tc>
          <w:tcPr>
            <w:tcW w:w="2694" w:type="dxa"/>
            <w:vMerge/>
            <w:hideMark/>
          </w:tcPr>
          <w:p w:rsidR="007B5850" w:rsidRPr="007B5850" w:rsidRDefault="007B5850" w:rsidP="007B5850"/>
        </w:tc>
        <w:tc>
          <w:tcPr>
            <w:tcW w:w="1417" w:type="dxa"/>
            <w:shd w:val="clear" w:color="auto" w:fill="auto"/>
            <w:hideMark/>
          </w:tcPr>
          <w:p w:rsidR="007B5850" w:rsidRPr="007B5850" w:rsidRDefault="007B5850" w:rsidP="007B5850">
            <w:r w:rsidRPr="007B5850">
              <w:t>окружной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737052,3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276991,7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116060,9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30920,2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23950,7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132658,9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134991,4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21478,5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</w:tr>
      <w:tr w:rsidR="00A33323" w:rsidRPr="007B5850" w:rsidTr="00A33323">
        <w:trPr>
          <w:trHeight w:val="330"/>
        </w:trPr>
        <w:tc>
          <w:tcPr>
            <w:tcW w:w="2694" w:type="dxa"/>
            <w:vMerge/>
            <w:hideMark/>
          </w:tcPr>
          <w:p w:rsidR="007B5850" w:rsidRPr="007B5850" w:rsidRDefault="007B5850" w:rsidP="007B5850"/>
        </w:tc>
        <w:tc>
          <w:tcPr>
            <w:tcW w:w="1417" w:type="dxa"/>
            <w:shd w:val="clear" w:color="auto" w:fill="auto"/>
            <w:hideMark/>
          </w:tcPr>
          <w:p w:rsidR="007B5850" w:rsidRPr="007B5850" w:rsidRDefault="007B5850" w:rsidP="007B5850">
            <w:r w:rsidRPr="007B5850">
              <w:t>городской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37984,3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10245,1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7842,7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1337,6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7807,8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5911,9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4174,9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664,3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</w:tr>
      <w:tr w:rsidR="00A33323" w:rsidRPr="007B5850" w:rsidTr="00A33323">
        <w:trPr>
          <w:trHeight w:val="315"/>
        </w:trPr>
        <w:tc>
          <w:tcPr>
            <w:tcW w:w="2694" w:type="dxa"/>
            <w:vMerge w:val="restart"/>
            <w:shd w:val="clear" w:color="auto" w:fill="auto"/>
            <w:hideMark/>
          </w:tcPr>
          <w:p w:rsidR="007B5850" w:rsidRPr="007B5850" w:rsidRDefault="007B5850" w:rsidP="00762823">
            <w:r w:rsidRPr="007B5850">
              <w:t xml:space="preserve">Подпрограмма </w:t>
            </w:r>
            <w:r w:rsidR="00762823">
              <w:t>"</w:t>
            </w:r>
            <w:r w:rsidRPr="007B5850">
              <w:t>Обеспечение доступными жилищно-коммунальными и бытовыми услугами населения города</w:t>
            </w:r>
            <w:r w:rsidR="00762823">
              <w:t>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5850" w:rsidRPr="007B5850" w:rsidRDefault="007B5850" w:rsidP="007B5850">
            <w:r w:rsidRPr="007B5850">
              <w:t>всего, в т.ч.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240675,9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48075,9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46100,0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40500,0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34900,0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29300,0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23700,0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18100,0</w:t>
            </w:r>
          </w:p>
        </w:tc>
      </w:tr>
      <w:tr w:rsidR="00A33323" w:rsidRPr="007B5850" w:rsidTr="00A33323">
        <w:trPr>
          <w:trHeight w:val="315"/>
        </w:trPr>
        <w:tc>
          <w:tcPr>
            <w:tcW w:w="2694" w:type="dxa"/>
            <w:vMerge/>
            <w:hideMark/>
          </w:tcPr>
          <w:p w:rsidR="007B5850" w:rsidRPr="007B5850" w:rsidRDefault="007B5850" w:rsidP="007B5850"/>
        </w:tc>
        <w:tc>
          <w:tcPr>
            <w:tcW w:w="1417" w:type="dxa"/>
            <w:shd w:val="clear" w:color="auto" w:fill="auto"/>
            <w:hideMark/>
          </w:tcPr>
          <w:p w:rsidR="007B5850" w:rsidRPr="007B5850" w:rsidRDefault="007B5850" w:rsidP="007B5850">
            <w:r w:rsidRPr="007B5850">
              <w:t>городской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240675,9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48075,9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46100,0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40500,0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34900,0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29300,0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23700,0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</w:pPr>
            <w:r w:rsidRPr="007B5850">
              <w:t>18100,0</w:t>
            </w:r>
          </w:p>
        </w:tc>
      </w:tr>
      <w:tr w:rsidR="00A33323" w:rsidRPr="007B5850" w:rsidTr="00A33323">
        <w:trPr>
          <w:trHeight w:val="255"/>
        </w:trPr>
        <w:tc>
          <w:tcPr>
            <w:tcW w:w="2694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rPr>
                <w:b/>
                <w:bCs/>
              </w:rPr>
            </w:pPr>
            <w:r w:rsidRPr="007B5850">
              <w:rPr>
                <w:b/>
              </w:rPr>
              <w:t>Муниципальная программа "Обеспечение доступным и комфортным жильем, коммунальными и бытовыми услугами населения города"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rPr>
                <w:b/>
                <w:bCs/>
              </w:rPr>
            </w:pPr>
            <w:r w:rsidRPr="007B5850">
              <w:rPr>
                <w:b/>
                <w:bCs/>
              </w:rPr>
              <w:t>всего, в т.ч.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1915136,1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672656,1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569730,3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110270,9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83258,5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184827,2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180202,6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57984,1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30673,0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25533,3</w:t>
            </w:r>
          </w:p>
        </w:tc>
      </w:tr>
      <w:tr w:rsidR="00A33323" w:rsidRPr="007B5850" w:rsidTr="00A33323">
        <w:trPr>
          <w:trHeight w:val="255"/>
        </w:trPr>
        <w:tc>
          <w:tcPr>
            <w:tcW w:w="2694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B5850" w:rsidRPr="007B5850" w:rsidRDefault="007B5850" w:rsidP="007B5850">
            <w:pPr>
              <w:rPr>
                <w:b/>
                <w:bCs/>
              </w:rPr>
            </w:pPr>
            <w:r w:rsidRPr="007B5850">
              <w:rPr>
                <w:b/>
                <w:bCs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1536303,1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639791,0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525841,8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57590,8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23950,7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132658,9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134991,4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21478,5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0,0</w:t>
            </w:r>
          </w:p>
        </w:tc>
      </w:tr>
      <w:tr w:rsidR="00A33323" w:rsidRPr="007B5850" w:rsidTr="00A33323">
        <w:trPr>
          <w:trHeight w:val="255"/>
        </w:trPr>
        <w:tc>
          <w:tcPr>
            <w:tcW w:w="2694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B5850" w:rsidRPr="007B5850" w:rsidRDefault="007B5850" w:rsidP="007B5850">
            <w:pPr>
              <w:rPr>
                <w:b/>
                <w:bCs/>
              </w:rPr>
            </w:pPr>
            <w:r w:rsidRPr="007B5850">
              <w:rPr>
                <w:b/>
                <w:bCs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378833,0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32865,1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43888,5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52680,1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59307,8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52168,3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45211,2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36505,6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30673,0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</w:rPr>
            </w:pPr>
            <w:r w:rsidRPr="007B5850">
              <w:rPr>
                <w:b/>
                <w:bCs/>
              </w:rPr>
              <w:t>25533,3</w:t>
            </w:r>
          </w:p>
        </w:tc>
      </w:tr>
    </w:tbl>
    <w:p w:rsidR="007B5850" w:rsidRDefault="00591B96" w:rsidP="00591B96">
      <w:pPr>
        <w:autoSpaceDE w:val="0"/>
        <w:autoSpaceDN w:val="0"/>
        <w:adjustRightInd w:val="0"/>
        <w:jc w:val="right"/>
      </w:pPr>
      <w:r>
        <w:t>"</w:t>
      </w:r>
    </w:p>
    <w:p w:rsidR="00591B96" w:rsidRDefault="00591B96" w:rsidP="007B5850">
      <w:pPr>
        <w:autoSpaceDE w:val="0"/>
        <w:autoSpaceDN w:val="0"/>
        <w:adjustRightInd w:val="0"/>
      </w:pPr>
    </w:p>
    <w:p w:rsidR="00591B96" w:rsidRPr="007B5850" w:rsidRDefault="00591B96" w:rsidP="007B5850">
      <w:pPr>
        <w:autoSpaceDE w:val="0"/>
        <w:autoSpaceDN w:val="0"/>
        <w:adjustRightInd w:val="0"/>
        <w:sectPr w:rsidR="00591B96" w:rsidRPr="007B5850" w:rsidSect="007B5850">
          <w:pgSz w:w="16838" w:h="11906" w:orient="landscape" w:code="9"/>
          <w:pgMar w:top="992" w:right="1276" w:bottom="709" w:left="902" w:header="709" w:footer="709" w:gutter="0"/>
          <w:pgNumType w:start="1"/>
          <w:cols w:space="708"/>
          <w:titlePg/>
          <w:docGrid w:linePitch="360"/>
        </w:sectPr>
      </w:pP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right"/>
        <w:outlineLvl w:val="0"/>
      </w:pPr>
      <w:bookmarkStart w:id="3" w:name="RANGE!A1:AI57"/>
      <w:bookmarkEnd w:id="3"/>
      <w:r w:rsidRPr="007B5850">
        <w:lastRenderedPageBreak/>
        <w:t>Приложение 3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right"/>
      </w:pPr>
      <w:r w:rsidRPr="007B5850">
        <w:t>к постановлению Администрации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right"/>
      </w:pPr>
      <w:r w:rsidRPr="007B5850">
        <w:t>МО "Городской округ "Город Нарьян-Мар"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right"/>
      </w:pPr>
      <w:r w:rsidRPr="007B5850">
        <w:t xml:space="preserve">от </w:t>
      </w:r>
      <w:r w:rsidR="00BC585A">
        <w:t>01.12.2015 № 1388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right"/>
      </w:pP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right"/>
      </w:pPr>
      <w:r w:rsidRPr="007B5850">
        <w:t>"Приложение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right"/>
      </w:pPr>
      <w:r w:rsidRPr="007B5850">
        <w:t>к подпрограмме "Строительство (приобретение)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right"/>
      </w:pPr>
      <w:r w:rsidRPr="007B5850">
        <w:t>жилых помещений в целях предоставления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right"/>
      </w:pPr>
      <w:r w:rsidRPr="007B5850">
        <w:t xml:space="preserve">гражданам по договорам социального найма и договорам 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right"/>
      </w:pPr>
      <w:r w:rsidRPr="007B5850">
        <w:t>найма специализированного жилого помещения"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B5850">
        <w:rPr>
          <w:bCs/>
        </w:rPr>
        <w:t xml:space="preserve">Перечень мероприятий подпрограммы 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B5850">
        <w:rPr>
          <w:bCs/>
        </w:rPr>
        <w:t>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B5850">
        <w:rPr>
          <w:bCs/>
        </w:rPr>
        <w:t xml:space="preserve"> муниципальной программы муниципального образования "Городской округ "Город Нарьян-Мар" "Обеспечение доступным и комфортным жильем и коммуналь</w:t>
      </w:r>
      <w:r w:rsidR="00BC585A">
        <w:rPr>
          <w:bCs/>
        </w:rPr>
        <w:t>ными услугами населения города"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47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4934"/>
        <w:gridCol w:w="2362"/>
        <w:gridCol w:w="1781"/>
        <w:gridCol w:w="1701"/>
        <w:gridCol w:w="1559"/>
        <w:gridCol w:w="1843"/>
      </w:tblGrid>
      <w:tr w:rsidR="007B5850" w:rsidRPr="007B5850" w:rsidTr="007B5850">
        <w:trPr>
          <w:trHeight w:val="255"/>
        </w:trPr>
        <w:tc>
          <w:tcPr>
            <w:tcW w:w="600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B58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B5850">
              <w:rPr>
                <w:sz w:val="22"/>
                <w:szCs w:val="22"/>
              </w:rPr>
              <w:t>/</w:t>
            </w:r>
            <w:proofErr w:type="spellStart"/>
            <w:r w:rsidRPr="007B585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34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884" w:type="dxa"/>
            <w:gridSpan w:val="4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Объемы финансирования, тыс.</w:t>
            </w:r>
            <w:r w:rsidR="00BC585A">
              <w:rPr>
                <w:sz w:val="22"/>
                <w:szCs w:val="22"/>
              </w:rPr>
              <w:t xml:space="preserve"> </w:t>
            </w:r>
            <w:r w:rsidRPr="007B5850">
              <w:rPr>
                <w:sz w:val="22"/>
                <w:szCs w:val="22"/>
              </w:rPr>
              <w:t>руб.</w:t>
            </w:r>
          </w:p>
        </w:tc>
      </w:tr>
      <w:tr w:rsidR="007B5850" w:rsidRPr="007B5850" w:rsidTr="007B5850">
        <w:trPr>
          <w:trHeight w:val="167"/>
        </w:trPr>
        <w:tc>
          <w:tcPr>
            <w:tcW w:w="600" w:type="dxa"/>
            <w:vMerge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4" w:type="dxa"/>
            <w:vMerge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  <w:vMerge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2014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2015 год</w:t>
            </w:r>
          </w:p>
        </w:tc>
        <w:tc>
          <w:tcPr>
            <w:tcW w:w="1843" w:type="dxa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2016 год</w:t>
            </w:r>
          </w:p>
        </w:tc>
      </w:tr>
      <w:tr w:rsidR="007B5850" w:rsidRPr="007B5850" w:rsidTr="007B5850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А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Б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В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</w:t>
            </w:r>
          </w:p>
        </w:tc>
      </w:tr>
      <w:tr w:rsidR="007B5850" w:rsidRPr="007B5850" w:rsidTr="007B5850">
        <w:trPr>
          <w:trHeight w:val="418"/>
        </w:trPr>
        <w:tc>
          <w:tcPr>
            <w:tcW w:w="600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34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Строительство жилых помещений для предоставления их по договорам социального найма</w:t>
            </w:r>
          </w:p>
        </w:tc>
        <w:tc>
          <w:tcPr>
            <w:tcW w:w="2362" w:type="dxa"/>
            <w:shd w:val="clear" w:color="auto" w:fill="auto"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Итого, по направлению, в т.ч.:</w:t>
            </w:r>
          </w:p>
        </w:tc>
        <w:tc>
          <w:tcPr>
            <w:tcW w:w="17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749508,9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513654,3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235854,6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7B5850" w:rsidRPr="007B5850" w:rsidTr="007B5850">
        <w:trPr>
          <w:trHeight w:val="142"/>
        </w:trPr>
        <w:tc>
          <w:tcPr>
            <w:tcW w:w="600" w:type="dxa"/>
            <w:vMerge/>
            <w:vAlign w:val="center"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4" w:type="dxa"/>
            <w:vMerge/>
            <w:vAlign w:val="center"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2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окружной бюджет</w:t>
            </w:r>
          </w:p>
        </w:tc>
        <w:tc>
          <w:tcPr>
            <w:tcW w:w="17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727023,2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498244,3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228778,9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7B5850" w:rsidRPr="007B5850" w:rsidTr="007B5850">
        <w:trPr>
          <w:trHeight w:val="70"/>
        </w:trPr>
        <w:tc>
          <w:tcPr>
            <w:tcW w:w="600" w:type="dxa"/>
            <w:vMerge/>
            <w:vAlign w:val="center"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4" w:type="dxa"/>
            <w:vMerge/>
            <w:vAlign w:val="center"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2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7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22485,7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15410,0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7075,7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7B5850" w:rsidRPr="007B5850" w:rsidTr="007B5850">
        <w:trPr>
          <w:trHeight w:val="176"/>
        </w:trPr>
        <w:tc>
          <w:tcPr>
            <w:tcW w:w="600" w:type="dxa"/>
            <w:vMerge w:val="restart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1.1.</w:t>
            </w:r>
          </w:p>
        </w:tc>
        <w:tc>
          <w:tcPr>
            <w:tcW w:w="4934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11-секционный жилой дом по ул. Авиаторов</w:t>
            </w:r>
            <w:r w:rsidR="00BC585A">
              <w:rPr>
                <w:sz w:val="22"/>
                <w:szCs w:val="22"/>
              </w:rPr>
              <w:t xml:space="preserve">              в </w:t>
            </w:r>
            <w:proofErr w:type="gramStart"/>
            <w:r w:rsidR="00BC585A">
              <w:rPr>
                <w:sz w:val="22"/>
                <w:szCs w:val="22"/>
              </w:rPr>
              <w:t>г</w:t>
            </w:r>
            <w:proofErr w:type="gramEnd"/>
            <w:r w:rsidR="00BC585A">
              <w:rPr>
                <w:sz w:val="22"/>
                <w:szCs w:val="22"/>
              </w:rPr>
              <w:t>. Нарьян-Маре</w:t>
            </w:r>
            <w:r w:rsidRPr="007B5850">
              <w:rPr>
                <w:sz w:val="22"/>
                <w:szCs w:val="22"/>
              </w:rPr>
              <w:t xml:space="preserve"> Ненецкого автономного округа</w:t>
            </w:r>
          </w:p>
        </w:tc>
        <w:tc>
          <w:tcPr>
            <w:tcW w:w="2362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78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565520,1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329665,5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235854,6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0.0</w:t>
            </w:r>
          </w:p>
        </w:tc>
      </w:tr>
      <w:tr w:rsidR="007B5850" w:rsidRPr="007B5850" w:rsidTr="007B5850">
        <w:trPr>
          <w:trHeight w:val="197"/>
        </w:trPr>
        <w:tc>
          <w:tcPr>
            <w:tcW w:w="600" w:type="dxa"/>
            <w:vMerge/>
            <w:vAlign w:val="center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4934" w:type="dxa"/>
            <w:vMerge/>
            <w:vAlign w:val="center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8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548554,4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319775,5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228778,9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0.0</w:t>
            </w:r>
          </w:p>
        </w:tc>
      </w:tr>
      <w:tr w:rsidR="007B5850" w:rsidRPr="007B5850" w:rsidTr="007B5850">
        <w:trPr>
          <w:trHeight w:val="130"/>
        </w:trPr>
        <w:tc>
          <w:tcPr>
            <w:tcW w:w="600" w:type="dxa"/>
            <w:vMerge/>
            <w:vAlign w:val="center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4934" w:type="dxa"/>
            <w:vMerge/>
            <w:vAlign w:val="center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8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16965,7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9890,0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7075,7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0.0</w:t>
            </w:r>
          </w:p>
        </w:tc>
      </w:tr>
      <w:tr w:rsidR="007B5850" w:rsidRPr="007B5850" w:rsidTr="007B5850">
        <w:trPr>
          <w:trHeight w:val="270"/>
        </w:trPr>
        <w:tc>
          <w:tcPr>
            <w:tcW w:w="600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1.2.</w:t>
            </w:r>
          </w:p>
        </w:tc>
        <w:tc>
          <w:tcPr>
            <w:tcW w:w="4934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Долевое участие в строительстве жилых помещений</w:t>
            </w:r>
          </w:p>
        </w:tc>
        <w:tc>
          <w:tcPr>
            <w:tcW w:w="2362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7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157184,6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157184,6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0.0</w:t>
            </w:r>
          </w:p>
        </w:tc>
      </w:tr>
      <w:tr w:rsidR="007B5850" w:rsidRPr="007B5850" w:rsidTr="007B5850">
        <w:trPr>
          <w:trHeight w:val="107"/>
        </w:trPr>
        <w:tc>
          <w:tcPr>
            <w:tcW w:w="600" w:type="dxa"/>
            <w:vMerge/>
            <w:vAlign w:val="center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4934" w:type="dxa"/>
            <w:vMerge/>
            <w:vAlign w:val="center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152468,8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152468,8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0.0</w:t>
            </w:r>
          </w:p>
        </w:tc>
      </w:tr>
      <w:tr w:rsidR="007B5850" w:rsidRPr="007B5850" w:rsidTr="007B5850">
        <w:trPr>
          <w:trHeight w:val="70"/>
        </w:trPr>
        <w:tc>
          <w:tcPr>
            <w:tcW w:w="600" w:type="dxa"/>
            <w:vMerge/>
            <w:vAlign w:val="center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4934" w:type="dxa"/>
            <w:vMerge/>
            <w:vAlign w:val="center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4715,8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4715,8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0.0</w:t>
            </w:r>
          </w:p>
        </w:tc>
      </w:tr>
      <w:tr w:rsidR="007B5850" w:rsidRPr="007B5850" w:rsidTr="007B5850">
        <w:trPr>
          <w:trHeight w:val="112"/>
        </w:trPr>
        <w:tc>
          <w:tcPr>
            <w:tcW w:w="600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1.3.</w:t>
            </w:r>
          </w:p>
        </w:tc>
        <w:tc>
          <w:tcPr>
            <w:tcW w:w="4934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Приобретение помещений для маневренного фонда </w:t>
            </w:r>
          </w:p>
        </w:tc>
        <w:tc>
          <w:tcPr>
            <w:tcW w:w="2362" w:type="dxa"/>
            <w:shd w:val="clear" w:color="000000" w:fill="FFFFFF"/>
            <w:hideMark/>
          </w:tcPr>
          <w:p w:rsidR="007B5850" w:rsidRPr="007B5850" w:rsidRDefault="007B5850" w:rsidP="007B5850">
            <w:pPr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26804,2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26804,2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0.0</w:t>
            </w:r>
          </w:p>
        </w:tc>
      </w:tr>
      <w:tr w:rsidR="007B5850" w:rsidRPr="007B5850" w:rsidTr="007B5850">
        <w:trPr>
          <w:trHeight w:val="159"/>
        </w:trPr>
        <w:tc>
          <w:tcPr>
            <w:tcW w:w="600" w:type="dxa"/>
            <w:vMerge/>
            <w:vAlign w:val="center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4934" w:type="dxa"/>
            <w:vMerge/>
            <w:vAlign w:val="center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26000,0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26000,0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0.0</w:t>
            </w:r>
          </w:p>
        </w:tc>
      </w:tr>
      <w:tr w:rsidR="007B5850" w:rsidRPr="007B5850" w:rsidTr="007B5850">
        <w:trPr>
          <w:trHeight w:val="70"/>
        </w:trPr>
        <w:tc>
          <w:tcPr>
            <w:tcW w:w="600" w:type="dxa"/>
            <w:vMerge/>
            <w:vAlign w:val="center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4934" w:type="dxa"/>
            <w:vMerge/>
            <w:vAlign w:val="center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804,2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804,2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0.0</w:t>
            </w:r>
          </w:p>
        </w:tc>
      </w:tr>
      <w:tr w:rsidR="007B5850" w:rsidRPr="007B5850" w:rsidTr="007B5850">
        <w:trPr>
          <w:trHeight w:val="255"/>
        </w:trPr>
        <w:tc>
          <w:tcPr>
            <w:tcW w:w="600" w:type="dxa"/>
            <w:vMerge w:val="restart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9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ВСЕГО по подпрограмме, в т.ч.: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749508,9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513654,3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235854,6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255"/>
        </w:trPr>
        <w:tc>
          <w:tcPr>
            <w:tcW w:w="600" w:type="dxa"/>
            <w:vMerge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9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окружной  бюджет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727023,2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498244,3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228778,9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255"/>
        </w:trPr>
        <w:tc>
          <w:tcPr>
            <w:tcW w:w="600" w:type="dxa"/>
            <w:vMerge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9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22485,7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15410,0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7075,7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7B5850" w:rsidRPr="007B5850" w:rsidRDefault="007B5850" w:rsidP="007B585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7B5850">
        <w:rPr>
          <w:sz w:val="20"/>
          <w:szCs w:val="20"/>
        </w:rPr>
        <w:t xml:space="preserve"> "</w:t>
      </w:r>
    </w:p>
    <w:p w:rsidR="007B5850" w:rsidRPr="007B5850" w:rsidRDefault="007B5850" w:rsidP="007B5850">
      <w:pPr>
        <w:sectPr w:rsidR="007B5850" w:rsidRPr="007B5850" w:rsidSect="007B5850">
          <w:pgSz w:w="16838" w:h="11906" w:orient="landscape" w:code="9"/>
          <w:pgMar w:top="748" w:right="1134" w:bottom="851" w:left="1134" w:header="720" w:footer="720" w:gutter="0"/>
          <w:pgNumType w:start="1"/>
          <w:cols w:space="720"/>
          <w:titlePg/>
          <w:docGrid w:linePitch="326"/>
        </w:sectPr>
      </w:pP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456"/>
        <w:jc w:val="right"/>
        <w:outlineLvl w:val="0"/>
      </w:pPr>
      <w:r w:rsidRPr="007B5850">
        <w:lastRenderedPageBreak/>
        <w:t>Приложение 4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456"/>
        <w:jc w:val="right"/>
      </w:pPr>
      <w:r w:rsidRPr="007B5850">
        <w:t>к постановлению Администрации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456"/>
        <w:jc w:val="right"/>
      </w:pPr>
      <w:r w:rsidRPr="007B5850">
        <w:t>МО "Городской округ "Город Нарьян-Мар"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430"/>
        <w:jc w:val="right"/>
      </w:pPr>
      <w:r w:rsidRPr="007B5850">
        <w:t xml:space="preserve">от </w:t>
      </w:r>
      <w:r w:rsidR="00BC585A">
        <w:t>01.12.2015 № 1388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456"/>
        <w:jc w:val="right"/>
      </w:pP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456"/>
        <w:jc w:val="right"/>
      </w:pPr>
      <w:r w:rsidRPr="007B5850">
        <w:t xml:space="preserve">"Приложение к подпрограмме </w:t>
      </w:r>
    </w:p>
    <w:p w:rsidR="007B5850" w:rsidRPr="007B5850" w:rsidRDefault="00BC585A" w:rsidP="007B5850">
      <w:pPr>
        <w:widowControl w:val="0"/>
        <w:autoSpaceDE w:val="0"/>
        <w:autoSpaceDN w:val="0"/>
        <w:adjustRightInd w:val="0"/>
        <w:ind w:right="-456"/>
        <w:jc w:val="right"/>
      </w:pPr>
      <w:r>
        <w:t xml:space="preserve">"Обеспечение земельных </w:t>
      </w:r>
      <w:r w:rsidR="007B5850" w:rsidRPr="007B5850">
        <w:t xml:space="preserve">участков 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456"/>
        <w:jc w:val="right"/>
      </w:pPr>
      <w:r w:rsidRPr="007B5850">
        <w:t>коммунальной и транспортной инфраструктурой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456"/>
        <w:jc w:val="right"/>
      </w:pPr>
      <w:r w:rsidRPr="007B5850">
        <w:t xml:space="preserve"> в целях жилищного строительства"</w:t>
      </w:r>
    </w:p>
    <w:p w:rsidR="007B5850" w:rsidRDefault="007B5850" w:rsidP="007B5850">
      <w:pPr>
        <w:widowControl w:val="0"/>
        <w:autoSpaceDE w:val="0"/>
        <w:autoSpaceDN w:val="0"/>
        <w:adjustRightInd w:val="0"/>
        <w:ind w:firstLine="540"/>
        <w:jc w:val="both"/>
      </w:pPr>
    </w:p>
    <w:p w:rsidR="00BC585A" w:rsidRPr="007B5850" w:rsidRDefault="00BC585A" w:rsidP="007B5850">
      <w:pPr>
        <w:widowControl w:val="0"/>
        <w:autoSpaceDE w:val="0"/>
        <w:autoSpaceDN w:val="0"/>
        <w:adjustRightInd w:val="0"/>
        <w:ind w:firstLine="540"/>
        <w:jc w:val="both"/>
      </w:pP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4" w:name="Par579"/>
      <w:bookmarkEnd w:id="4"/>
      <w:r w:rsidRPr="007B5850">
        <w:rPr>
          <w:bCs/>
        </w:rPr>
        <w:t>Перечень мероприятий подпрограммы "Обеспечение земельных участков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B5850">
        <w:rPr>
          <w:bCs/>
        </w:rPr>
        <w:t xml:space="preserve">коммунальной и транспортной инфраструктурой в целях жилищного строительства" 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B5850">
        <w:rPr>
          <w:bCs/>
        </w:rPr>
        <w:t>муниципальной программы муниципального образования "Городской округ "Город Нарьян-Мар"</w:t>
      </w:r>
    </w:p>
    <w:p w:rsidR="007B5850" w:rsidRDefault="007B5850" w:rsidP="007B585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B5850">
        <w:rPr>
          <w:bCs/>
        </w:rPr>
        <w:t xml:space="preserve"> "Обеспечение доступным и комфортным жильем, коммунальными и бытовыми услугами населения города"</w:t>
      </w:r>
    </w:p>
    <w:p w:rsidR="00BC585A" w:rsidRPr="007B5850" w:rsidRDefault="00BC585A" w:rsidP="007B5850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6856"/>
        <w:gridCol w:w="2267"/>
        <w:gridCol w:w="1419"/>
        <w:gridCol w:w="1559"/>
        <w:gridCol w:w="1276"/>
        <w:gridCol w:w="1281"/>
      </w:tblGrid>
      <w:tr w:rsidR="007B5850" w:rsidRPr="007B5850" w:rsidTr="007B5850">
        <w:trPr>
          <w:trHeight w:val="250"/>
        </w:trPr>
        <w:tc>
          <w:tcPr>
            <w:tcW w:w="657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6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535" w:type="dxa"/>
            <w:gridSpan w:val="4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Объемы финансирования, тыс.</w:t>
            </w:r>
            <w:r w:rsidR="00BC585A">
              <w:rPr>
                <w:sz w:val="22"/>
                <w:szCs w:val="22"/>
              </w:rPr>
              <w:t xml:space="preserve"> </w:t>
            </w:r>
            <w:r w:rsidRPr="007B5850">
              <w:rPr>
                <w:sz w:val="22"/>
                <w:szCs w:val="22"/>
              </w:rPr>
              <w:t>руб.</w:t>
            </w:r>
          </w:p>
        </w:tc>
      </w:tr>
      <w:tr w:rsidR="007B5850" w:rsidRPr="007B5850" w:rsidTr="007B5850">
        <w:trPr>
          <w:trHeight w:val="285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2014</w:t>
            </w:r>
            <w:r w:rsidR="004F1527">
              <w:rPr>
                <w:sz w:val="22"/>
                <w:szCs w:val="22"/>
              </w:rPr>
              <w:t xml:space="preserve"> </w:t>
            </w:r>
            <w:r w:rsidRPr="007B5850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2015</w:t>
            </w:r>
            <w:r w:rsidR="004F1527">
              <w:rPr>
                <w:sz w:val="22"/>
                <w:szCs w:val="22"/>
              </w:rPr>
              <w:t xml:space="preserve"> </w:t>
            </w:r>
            <w:r w:rsidRPr="007B5850">
              <w:rPr>
                <w:sz w:val="22"/>
                <w:szCs w:val="22"/>
              </w:rPr>
              <w:t>г.</w:t>
            </w:r>
          </w:p>
        </w:tc>
        <w:tc>
          <w:tcPr>
            <w:tcW w:w="1281" w:type="dxa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2016</w:t>
            </w:r>
            <w:r w:rsidR="004F1527">
              <w:rPr>
                <w:sz w:val="22"/>
                <w:szCs w:val="22"/>
              </w:rPr>
              <w:t xml:space="preserve"> </w:t>
            </w:r>
            <w:r w:rsidRPr="007B5850">
              <w:rPr>
                <w:sz w:val="22"/>
                <w:szCs w:val="22"/>
              </w:rPr>
              <w:t>г.</w:t>
            </w:r>
          </w:p>
        </w:tc>
      </w:tr>
      <w:tr w:rsidR="007B5850" w:rsidRPr="007B5850" w:rsidTr="007B5850">
        <w:trPr>
          <w:trHeight w:val="126"/>
        </w:trPr>
        <w:tc>
          <w:tcPr>
            <w:tcW w:w="65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А</w:t>
            </w:r>
          </w:p>
        </w:tc>
        <w:tc>
          <w:tcPr>
            <w:tcW w:w="685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Б</w:t>
            </w:r>
          </w:p>
        </w:tc>
        <w:tc>
          <w:tcPr>
            <w:tcW w:w="226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В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</w:t>
            </w:r>
          </w:p>
        </w:tc>
        <w:tc>
          <w:tcPr>
            <w:tcW w:w="128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</w:t>
            </w:r>
          </w:p>
        </w:tc>
      </w:tr>
      <w:tr w:rsidR="007B5850" w:rsidRPr="007B5850" w:rsidTr="007B5850">
        <w:trPr>
          <w:trHeight w:val="570"/>
        </w:trPr>
        <w:tc>
          <w:tcPr>
            <w:tcW w:w="657" w:type="dxa"/>
            <w:vMerge w:val="restart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856" w:type="dxa"/>
            <w:vMerge w:val="restart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Разработка проектной документации для обеспечения земельных участков инженерной и транспортной инфраструктурой</w:t>
            </w:r>
          </w:p>
        </w:tc>
        <w:tc>
          <w:tcPr>
            <w:tcW w:w="2267" w:type="dxa"/>
            <w:shd w:val="clear" w:color="000000" w:fill="FFFFFF"/>
            <w:noWrap/>
            <w:hideMark/>
          </w:tcPr>
          <w:p w:rsidR="007B5850" w:rsidRPr="007B5850" w:rsidRDefault="007B5850" w:rsidP="00BC585A">
            <w:pPr>
              <w:rPr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Итого по направлению, в т</w:t>
            </w:r>
            <w:r w:rsidR="00BC585A">
              <w:rPr>
                <w:b/>
                <w:bCs/>
                <w:sz w:val="22"/>
                <w:szCs w:val="22"/>
              </w:rPr>
              <w:t>.</w:t>
            </w:r>
            <w:r w:rsidRPr="007B5850">
              <w:rPr>
                <w:b/>
                <w:bCs/>
                <w:sz w:val="22"/>
                <w:szCs w:val="22"/>
              </w:rPr>
              <w:t>ч</w:t>
            </w:r>
            <w:r w:rsidR="00BC585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8220,6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8220,6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105"/>
        </w:trPr>
        <w:tc>
          <w:tcPr>
            <w:tcW w:w="657" w:type="dxa"/>
            <w:vMerge/>
            <w:shd w:val="clear" w:color="000000" w:fill="FFFFFF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6" w:type="dxa"/>
            <w:vMerge/>
            <w:shd w:val="clear" w:color="000000" w:fill="FFFFFF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7973,8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7973,8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135"/>
        </w:trPr>
        <w:tc>
          <w:tcPr>
            <w:tcW w:w="657" w:type="dxa"/>
            <w:vMerge/>
            <w:shd w:val="clear" w:color="000000" w:fill="FFFFFF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6" w:type="dxa"/>
            <w:vMerge/>
            <w:shd w:val="clear" w:color="000000" w:fill="FFFFFF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246,8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246,8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131"/>
        </w:trPr>
        <w:tc>
          <w:tcPr>
            <w:tcW w:w="657" w:type="dxa"/>
            <w:vMerge w:val="restart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6856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Разработка проектов планировки территорий и проект</w:t>
            </w:r>
            <w:r w:rsidR="004F1527">
              <w:rPr>
                <w:sz w:val="22"/>
                <w:szCs w:val="22"/>
              </w:rPr>
              <w:t>ов межевания земельных участков</w:t>
            </w:r>
            <w:r w:rsidRPr="007B5850">
              <w:rPr>
                <w:sz w:val="22"/>
                <w:szCs w:val="22"/>
              </w:rPr>
              <w:t>, планируемых к предоставлению многодетным семьям под жилищное строительство</w:t>
            </w: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итого</w:t>
            </w:r>
          </w:p>
        </w:tc>
        <w:tc>
          <w:tcPr>
            <w:tcW w:w="141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837,1</w:t>
            </w:r>
          </w:p>
        </w:tc>
        <w:tc>
          <w:tcPr>
            <w:tcW w:w="155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837,1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163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811,9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811,9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183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25,2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247"/>
        </w:trPr>
        <w:tc>
          <w:tcPr>
            <w:tcW w:w="657" w:type="dxa"/>
            <w:vMerge w:val="restart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6856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Разработка проектов по обеспечению инженерной инфраструктурой земельных участков, планируемых к предоставлению многодетным семьям под  жилищное строительство</w:t>
            </w: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1858,0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1858,0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265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1802,2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1802,2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237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55,8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222"/>
        </w:trPr>
        <w:tc>
          <w:tcPr>
            <w:tcW w:w="657" w:type="dxa"/>
            <w:vMerge w:val="restart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6856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Разработка проектов по обеспечению транспортной инфраструктурой земельных участков, планируемых к предоставлению многодетным семьям под  жилищное строительство</w:t>
            </w: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5525,5</w:t>
            </w:r>
          </w:p>
        </w:tc>
        <w:tc>
          <w:tcPr>
            <w:tcW w:w="155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5525,5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183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5359,7</w:t>
            </w:r>
          </w:p>
        </w:tc>
        <w:tc>
          <w:tcPr>
            <w:tcW w:w="155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5359,7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360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165,8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165,8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112"/>
        </w:trPr>
        <w:tc>
          <w:tcPr>
            <w:tcW w:w="657" w:type="dxa"/>
            <w:vMerge w:val="restart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856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Мероприятия по обеспечению земельных участков транспортной инфраструктурой</w:t>
            </w: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BC5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Итого по направлению, в т</w:t>
            </w:r>
            <w:r w:rsidR="00BC585A">
              <w:rPr>
                <w:b/>
                <w:bCs/>
                <w:sz w:val="22"/>
                <w:szCs w:val="22"/>
              </w:rPr>
              <w:t>.</w:t>
            </w:r>
            <w:r w:rsidRPr="007B5850">
              <w:rPr>
                <w:b/>
                <w:bCs/>
                <w:sz w:val="22"/>
                <w:szCs w:val="22"/>
              </w:rPr>
              <w:t>ч</w:t>
            </w:r>
            <w:r w:rsidR="00BC585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187391,0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48942,3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134914,2</w:t>
            </w:r>
          </w:p>
        </w:tc>
        <w:tc>
          <w:tcPr>
            <w:tcW w:w="1281" w:type="dxa"/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3534,5</w:t>
            </w:r>
          </w:p>
        </w:tc>
      </w:tr>
      <w:tr w:rsidR="007B5850" w:rsidRPr="007B5850" w:rsidTr="007B5850">
        <w:trPr>
          <w:trHeight w:val="140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177312,1</w:t>
            </w:r>
          </w:p>
        </w:tc>
        <w:tc>
          <w:tcPr>
            <w:tcW w:w="155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47473,9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126838,2</w:t>
            </w:r>
          </w:p>
        </w:tc>
        <w:tc>
          <w:tcPr>
            <w:tcW w:w="1281" w:type="dxa"/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3000,0</w:t>
            </w:r>
          </w:p>
        </w:tc>
      </w:tr>
      <w:tr w:rsidR="007B5850" w:rsidRPr="007B5850" w:rsidTr="007B5850">
        <w:trPr>
          <w:trHeight w:val="140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10078,9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1468,4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8076,0</w:t>
            </w:r>
          </w:p>
        </w:tc>
        <w:tc>
          <w:tcPr>
            <w:tcW w:w="1281" w:type="dxa"/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534,5</w:t>
            </w:r>
          </w:p>
        </w:tc>
      </w:tr>
      <w:tr w:rsidR="007B5850" w:rsidRPr="007B5850" w:rsidTr="007B5850">
        <w:trPr>
          <w:trHeight w:val="218"/>
        </w:trPr>
        <w:tc>
          <w:tcPr>
            <w:tcW w:w="657" w:type="dxa"/>
            <w:vMerge w:val="restart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lastRenderedPageBreak/>
              <w:t>2.1</w:t>
            </w:r>
          </w:p>
        </w:tc>
        <w:tc>
          <w:tcPr>
            <w:tcW w:w="6856" w:type="dxa"/>
            <w:vMerge w:val="restart"/>
            <w:shd w:val="clear" w:color="000000" w:fill="FFFFFF"/>
            <w:hideMark/>
          </w:tcPr>
          <w:p w:rsidR="007B5850" w:rsidRPr="007B5850" w:rsidRDefault="007B5850" w:rsidP="004F1527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Обеспечение транспортной инфраструктурой территории индивидуальной жилой застройки "Старый аэропорт" в </w:t>
            </w:r>
            <w:proofErr w:type="gramStart"/>
            <w:r w:rsidRPr="007B5850">
              <w:rPr>
                <w:sz w:val="22"/>
                <w:szCs w:val="22"/>
              </w:rPr>
              <w:t>г</w:t>
            </w:r>
            <w:proofErr w:type="gramEnd"/>
            <w:r w:rsidR="004F1527">
              <w:rPr>
                <w:sz w:val="22"/>
                <w:szCs w:val="22"/>
              </w:rPr>
              <w:t>.</w:t>
            </w:r>
            <w:r w:rsidRPr="007B5850">
              <w:rPr>
                <w:sz w:val="22"/>
                <w:szCs w:val="22"/>
              </w:rPr>
              <w:t xml:space="preserve"> Нарьян-Маре</w:t>
            </w: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8643,4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4238,9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3962,8</w:t>
            </w:r>
          </w:p>
        </w:tc>
        <w:tc>
          <w:tcPr>
            <w:tcW w:w="1281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441,7</w:t>
            </w:r>
          </w:p>
        </w:tc>
      </w:tr>
      <w:tr w:rsidR="007B5850" w:rsidRPr="007B5850" w:rsidTr="007B5850">
        <w:trPr>
          <w:trHeight w:val="263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4111,7</w:t>
            </w:r>
          </w:p>
        </w:tc>
        <w:tc>
          <w:tcPr>
            <w:tcW w:w="155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4111,7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281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4531,7</w:t>
            </w:r>
          </w:p>
        </w:tc>
        <w:tc>
          <w:tcPr>
            <w:tcW w:w="155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127,2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3962,8</w:t>
            </w:r>
          </w:p>
        </w:tc>
        <w:tc>
          <w:tcPr>
            <w:tcW w:w="128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441,7</w:t>
            </w:r>
          </w:p>
        </w:tc>
      </w:tr>
      <w:tr w:rsidR="007B5850" w:rsidRPr="007B5850" w:rsidTr="007B5850">
        <w:trPr>
          <w:trHeight w:val="145"/>
        </w:trPr>
        <w:tc>
          <w:tcPr>
            <w:tcW w:w="657" w:type="dxa"/>
            <w:vMerge w:val="restart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6856" w:type="dxa"/>
            <w:vMerge w:val="restart"/>
            <w:shd w:val="clear" w:color="000000" w:fill="FFFFFF"/>
            <w:hideMark/>
          </w:tcPr>
          <w:p w:rsidR="007B5850" w:rsidRPr="007B5850" w:rsidRDefault="007B5850" w:rsidP="004F1527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Строительство автомобильных дорог для обеспечения транспортной инфраструктурой террито</w:t>
            </w:r>
            <w:r w:rsidR="004F1527">
              <w:rPr>
                <w:sz w:val="22"/>
                <w:szCs w:val="22"/>
              </w:rPr>
              <w:t xml:space="preserve">рии </w:t>
            </w:r>
            <w:r w:rsidRPr="007B5850">
              <w:rPr>
                <w:sz w:val="22"/>
                <w:szCs w:val="22"/>
              </w:rPr>
              <w:t>строительства многоквартирных домов по ул</w:t>
            </w:r>
            <w:r w:rsidR="004F1527">
              <w:rPr>
                <w:sz w:val="22"/>
                <w:szCs w:val="22"/>
              </w:rPr>
              <w:t>.</w:t>
            </w:r>
            <w:r w:rsidRPr="007B5850">
              <w:rPr>
                <w:sz w:val="22"/>
                <w:szCs w:val="22"/>
              </w:rPr>
              <w:t xml:space="preserve"> Авиаторов в </w:t>
            </w:r>
            <w:proofErr w:type="gramStart"/>
            <w:r w:rsidRPr="007B5850">
              <w:rPr>
                <w:sz w:val="22"/>
                <w:szCs w:val="22"/>
              </w:rPr>
              <w:t>г</w:t>
            </w:r>
            <w:proofErr w:type="gramEnd"/>
            <w:r w:rsidR="004F1527">
              <w:rPr>
                <w:sz w:val="22"/>
                <w:szCs w:val="22"/>
              </w:rPr>
              <w:t>.</w:t>
            </w:r>
            <w:r w:rsidRPr="007B5850">
              <w:rPr>
                <w:sz w:val="22"/>
                <w:szCs w:val="22"/>
              </w:rPr>
              <w:t xml:space="preserve"> Нарьян-Маре</w:t>
            </w: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157017,6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28058,2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125866,6</w:t>
            </w:r>
          </w:p>
        </w:tc>
        <w:tc>
          <w:tcPr>
            <w:tcW w:w="1281" w:type="dxa"/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3092,8</w:t>
            </w:r>
          </w:p>
        </w:tc>
      </w:tr>
      <w:tr w:rsidR="007B5850" w:rsidRPr="007B5850" w:rsidTr="007B5850">
        <w:trPr>
          <w:trHeight w:val="178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152307,0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27216,4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122090,6</w:t>
            </w:r>
          </w:p>
        </w:tc>
        <w:tc>
          <w:tcPr>
            <w:tcW w:w="1281" w:type="dxa"/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3000,0</w:t>
            </w:r>
          </w:p>
        </w:tc>
      </w:tr>
      <w:tr w:rsidR="007B5850" w:rsidRPr="007B5850" w:rsidTr="007B5850">
        <w:trPr>
          <w:trHeight w:val="369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4710,6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841,8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3776,0</w:t>
            </w:r>
          </w:p>
        </w:tc>
        <w:tc>
          <w:tcPr>
            <w:tcW w:w="1281" w:type="dxa"/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92,8</w:t>
            </w:r>
          </w:p>
        </w:tc>
      </w:tr>
      <w:tr w:rsidR="007B5850" w:rsidRPr="007B5850" w:rsidTr="007B5850">
        <w:trPr>
          <w:trHeight w:val="233"/>
        </w:trPr>
        <w:tc>
          <w:tcPr>
            <w:tcW w:w="657" w:type="dxa"/>
            <w:vMerge w:val="restart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6856" w:type="dxa"/>
            <w:vMerge w:val="restart"/>
            <w:shd w:val="clear" w:color="000000" w:fill="FFFFFF"/>
            <w:hideMark/>
          </w:tcPr>
          <w:p w:rsidR="007B5850" w:rsidRPr="007B5850" w:rsidRDefault="007B5850" w:rsidP="004F1527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Укрепление береговой линии территории застройки в районе </w:t>
            </w:r>
            <w:r w:rsidR="004F1527">
              <w:rPr>
                <w:sz w:val="22"/>
                <w:szCs w:val="22"/>
              </w:rPr>
              <w:t xml:space="preserve">                   </w:t>
            </w:r>
            <w:r w:rsidRPr="007B5850">
              <w:rPr>
                <w:sz w:val="22"/>
                <w:szCs w:val="22"/>
              </w:rPr>
              <w:t>ул</w:t>
            </w:r>
            <w:r w:rsidR="004F1527">
              <w:rPr>
                <w:sz w:val="22"/>
                <w:szCs w:val="22"/>
              </w:rPr>
              <w:t>.</w:t>
            </w:r>
            <w:r w:rsidRPr="007B5850">
              <w:rPr>
                <w:sz w:val="22"/>
                <w:szCs w:val="22"/>
              </w:rPr>
              <w:t xml:space="preserve"> Авиаторов в </w:t>
            </w:r>
            <w:proofErr w:type="gramStart"/>
            <w:r w:rsidRPr="007B5850">
              <w:rPr>
                <w:sz w:val="22"/>
                <w:szCs w:val="22"/>
              </w:rPr>
              <w:t>г</w:t>
            </w:r>
            <w:proofErr w:type="gramEnd"/>
            <w:r w:rsidR="004F1527">
              <w:rPr>
                <w:sz w:val="22"/>
                <w:szCs w:val="22"/>
              </w:rPr>
              <w:t xml:space="preserve">. </w:t>
            </w:r>
            <w:r w:rsidRPr="007B5850">
              <w:rPr>
                <w:sz w:val="22"/>
                <w:szCs w:val="22"/>
              </w:rPr>
              <w:t>Нарьян-Маре, строительство</w:t>
            </w: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21730,0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16645,2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5084,8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265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20893,4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16145,8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4747,6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269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836,6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499,4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337,2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145"/>
        </w:trPr>
        <w:tc>
          <w:tcPr>
            <w:tcW w:w="657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85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Мероприятия по обеспечению земельных участков инженерной инфраструктурой</w:t>
            </w:r>
          </w:p>
        </w:tc>
        <w:tc>
          <w:tcPr>
            <w:tcW w:w="2267" w:type="dxa"/>
            <w:shd w:val="clear" w:color="auto" w:fill="auto"/>
            <w:hideMark/>
          </w:tcPr>
          <w:p w:rsidR="007B5850" w:rsidRPr="007B5850" w:rsidRDefault="007B5850" w:rsidP="00DB61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Итого по направлению, в т</w:t>
            </w:r>
            <w:r w:rsidR="00DB6153">
              <w:rPr>
                <w:b/>
                <w:bCs/>
                <w:sz w:val="22"/>
                <w:szCs w:val="22"/>
              </w:rPr>
              <w:t>.</w:t>
            </w:r>
            <w:r w:rsidRPr="007B5850">
              <w:rPr>
                <w:b/>
                <w:bCs/>
                <w:sz w:val="22"/>
                <w:szCs w:val="22"/>
              </w:rPr>
              <w:t>ч</w:t>
            </w:r>
            <w:r w:rsidR="00DB615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71803,7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26844,5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44959,2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191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7B5850" w:rsidRPr="007B5850" w:rsidRDefault="007B5850" w:rsidP="007B58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55345,2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25523,8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29821,4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96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7B5850" w:rsidRPr="007B5850" w:rsidRDefault="007B5850" w:rsidP="007B58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16458,5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1320,7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15137,8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131"/>
        </w:trPr>
        <w:tc>
          <w:tcPr>
            <w:tcW w:w="657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3.1.</w:t>
            </w:r>
          </w:p>
        </w:tc>
        <w:tc>
          <w:tcPr>
            <w:tcW w:w="6856" w:type="dxa"/>
            <w:vMerge w:val="restart"/>
            <w:shd w:val="clear" w:color="auto" w:fill="auto"/>
            <w:hideMark/>
          </w:tcPr>
          <w:p w:rsidR="007B5850" w:rsidRPr="007B5850" w:rsidRDefault="007B5850" w:rsidP="004F1527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Строительство объекта "Подземный газопровод низкого давления </w:t>
            </w:r>
            <w:r w:rsidR="004F1527">
              <w:rPr>
                <w:sz w:val="22"/>
                <w:szCs w:val="22"/>
              </w:rPr>
              <w:t xml:space="preserve">               в </w:t>
            </w:r>
            <w:r w:rsidRPr="007B5850">
              <w:rPr>
                <w:sz w:val="22"/>
                <w:szCs w:val="22"/>
              </w:rPr>
              <w:t>районе дома № 43А по ул</w:t>
            </w:r>
            <w:r w:rsidR="004F1527">
              <w:rPr>
                <w:sz w:val="22"/>
                <w:szCs w:val="22"/>
              </w:rPr>
              <w:t>.</w:t>
            </w:r>
            <w:r w:rsidRPr="007B5850">
              <w:rPr>
                <w:sz w:val="22"/>
                <w:szCs w:val="22"/>
              </w:rPr>
              <w:t xml:space="preserve"> </w:t>
            </w:r>
            <w:proofErr w:type="gramStart"/>
            <w:r w:rsidRPr="007B5850">
              <w:rPr>
                <w:sz w:val="22"/>
                <w:szCs w:val="22"/>
              </w:rPr>
              <w:t>Юбилейная</w:t>
            </w:r>
            <w:proofErr w:type="gramEnd"/>
            <w:r w:rsidRPr="007B5850">
              <w:rPr>
                <w:sz w:val="22"/>
                <w:szCs w:val="22"/>
              </w:rPr>
              <w:t xml:space="preserve"> в г</w:t>
            </w:r>
            <w:r w:rsidR="004F1527">
              <w:rPr>
                <w:sz w:val="22"/>
                <w:szCs w:val="22"/>
              </w:rPr>
              <w:t>.</w:t>
            </w:r>
            <w:r w:rsidRPr="007B5850">
              <w:rPr>
                <w:sz w:val="22"/>
                <w:szCs w:val="22"/>
              </w:rPr>
              <w:t xml:space="preserve"> Нарьян-Маре"</w:t>
            </w:r>
          </w:p>
        </w:tc>
        <w:tc>
          <w:tcPr>
            <w:tcW w:w="2267" w:type="dxa"/>
            <w:shd w:val="clear" w:color="auto" w:fill="auto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529,8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529,8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37390,3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177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513,9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22479,6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223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14910,7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201"/>
        </w:trPr>
        <w:tc>
          <w:tcPr>
            <w:tcW w:w="657" w:type="dxa"/>
            <w:vMerge w:val="restart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6856" w:type="dxa"/>
            <w:vMerge w:val="restart"/>
            <w:shd w:val="clear" w:color="000000" w:fill="FFFFFF"/>
            <w:hideMark/>
          </w:tcPr>
          <w:p w:rsidR="007B5850" w:rsidRPr="007B5850" w:rsidRDefault="007B5850" w:rsidP="004F1527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Перенос инженерных сетей (водоснабжения) по ул</w:t>
            </w:r>
            <w:r w:rsidR="004F1527">
              <w:rPr>
                <w:sz w:val="22"/>
                <w:szCs w:val="22"/>
              </w:rPr>
              <w:t>.</w:t>
            </w:r>
            <w:r w:rsidRPr="007B5850">
              <w:rPr>
                <w:sz w:val="22"/>
                <w:szCs w:val="22"/>
              </w:rPr>
              <w:t xml:space="preserve"> </w:t>
            </w:r>
            <w:proofErr w:type="gramStart"/>
            <w:r w:rsidRPr="007B5850">
              <w:rPr>
                <w:sz w:val="22"/>
                <w:szCs w:val="22"/>
              </w:rPr>
              <w:t>Пионерской</w:t>
            </w:r>
            <w:proofErr w:type="gramEnd"/>
            <w:r w:rsidRPr="007B5850">
              <w:rPr>
                <w:sz w:val="22"/>
                <w:szCs w:val="22"/>
              </w:rPr>
              <w:t xml:space="preserve"> </w:t>
            </w:r>
            <w:r w:rsidR="004F1527">
              <w:rPr>
                <w:sz w:val="22"/>
                <w:szCs w:val="22"/>
              </w:rPr>
              <w:t xml:space="preserve">              </w:t>
            </w:r>
            <w:r w:rsidRPr="007B5850">
              <w:rPr>
                <w:sz w:val="22"/>
                <w:szCs w:val="22"/>
              </w:rPr>
              <w:t>в г</w:t>
            </w:r>
            <w:r w:rsidR="004F1527">
              <w:rPr>
                <w:sz w:val="22"/>
                <w:szCs w:val="22"/>
              </w:rPr>
              <w:t>.</w:t>
            </w:r>
            <w:r w:rsidRPr="007B5850">
              <w:rPr>
                <w:sz w:val="22"/>
                <w:szCs w:val="22"/>
              </w:rPr>
              <w:t xml:space="preserve"> Нарьян-Маре</w:t>
            </w: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33352,4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25783,5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7568,9</w:t>
            </w:r>
          </w:p>
        </w:tc>
        <w:tc>
          <w:tcPr>
            <w:tcW w:w="128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234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32351,7</w:t>
            </w:r>
          </w:p>
        </w:tc>
        <w:tc>
          <w:tcPr>
            <w:tcW w:w="155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25009,9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7341,8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137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1000,7</w:t>
            </w:r>
          </w:p>
        </w:tc>
        <w:tc>
          <w:tcPr>
            <w:tcW w:w="155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773,6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227,1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183"/>
        </w:trPr>
        <w:tc>
          <w:tcPr>
            <w:tcW w:w="657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3.3.</w:t>
            </w:r>
          </w:p>
        </w:tc>
        <w:tc>
          <w:tcPr>
            <w:tcW w:w="6856" w:type="dxa"/>
            <w:vMerge w:val="restart"/>
            <w:shd w:val="clear" w:color="auto" w:fill="auto"/>
            <w:hideMark/>
          </w:tcPr>
          <w:p w:rsidR="007B5850" w:rsidRPr="007B5850" w:rsidRDefault="007B5850" w:rsidP="004F1527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Обеспечение земельных участков инженерной инфраструктурой </w:t>
            </w:r>
            <w:r w:rsidR="004F1527">
              <w:rPr>
                <w:sz w:val="22"/>
                <w:szCs w:val="22"/>
              </w:rPr>
              <w:t xml:space="preserve">                </w:t>
            </w:r>
            <w:r w:rsidRPr="007B5850">
              <w:rPr>
                <w:sz w:val="22"/>
                <w:szCs w:val="22"/>
              </w:rPr>
              <w:t>в районе ул</w:t>
            </w:r>
            <w:r w:rsidR="004F1527">
              <w:rPr>
                <w:sz w:val="22"/>
                <w:szCs w:val="22"/>
              </w:rPr>
              <w:t>.</w:t>
            </w:r>
            <w:r w:rsidRPr="007B5850">
              <w:rPr>
                <w:sz w:val="22"/>
                <w:szCs w:val="22"/>
              </w:rPr>
              <w:t xml:space="preserve"> Авиаторов в </w:t>
            </w:r>
            <w:proofErr w:type="gramStart"/>
            <w:r w:rsidRPr="007B5850">
              <w:rPr>
                <w:sz w:val="22"/>
                <w:szCs w:val="22"/>
              </w:rPr>
              <w:t>г</w:t>
            </w:r>
            <w:proofErr w:type="gramEnd"/>
            <w:r w:rsidR="004F1527">
              <w:rPr>
                <w:sz w:val="22"/>
                <w:szCs w:val="22"/>
              </w:rPr>
              <w:t>.</w:t>
            </w:r>
            <w:r w:rsidRPr="007B5850">
              <w:rPr>
                <w:sz w:val="22"/>
                <w:szCs w:val="22"/>
              </w:rPr>
              <w:t xml:space="preserve"> Нарьян-Маре</w:t>
            </w:r>
          </w:p>
        </w:tc>
        <w:tc>
          <w:tcPr>
            <w:tcW w:w="2267" w:type="dxa"/>
            <w:shd w:val="clear" w:color="auto" w:fill="auto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531,2</w:t>
            </w:r>
          </w:p>
        </w:tc>
        <w:tc>
          <w:tcPr>
            <w:tcW w:w="1559" w:type="dxa"/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531,2</w:t>
            </w:r>
          </w:p>
        </w:tc>
        <w:tc>
          <w:tcPr>
            <w:tcW w:w="1276" w:type="dxa"/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229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275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531,2</w:t>
            </w:r>
          </w:p>
        </w:tc>
        <w:tc>
          <w:tcPr>
            <w:tcW w:w="1559" w:type="dxa"/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531,2</w:t>
            </w:r>
          </w:p>
        </w:tc>
        <w:tc>
          <w:tcPr>
            <w:tcW w:w="1276" w:type="dxa"/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123"/>
        </w:trPr>
        <w:tc>
          <w:tcPr>
            <w:tcW w:w="657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85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Мероприятия по вертикальной подготовке земельных участков в целях жилищного строительства</w:t>
            </w:r>
          </w:p>
        </w:tc>
        <w:tc>
          <w:tcPr>
            <w:tcW w:w="2267" w:type="dxa"/>
            <w:shd w:val="clear" w:color="auto" w:fill="auto"/>
            <w:hideMark/>
          </w:tcPr>
          <w:p w:rsidR="007B5850" w:rsidRPr="007B5850" w:rsidRDefault="007B5850" w:rsidP="00DB61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Итого по направлению, в т</w:t>
            </w:r>
            <w:r w:rsidR="00DB6153">
              <w:rPr>
                <w:b/>
                <w:bCs/>
                <w:sz w:val="22"/>
                <w:szCs w:val="22"/>
              </w:rPr>
              <w:t>.</w:t>
            </w:r>
            <w:r w:rsidRPr="007B5850">
              <w:rPr>
                <w:b/>
                <w:bCs/>
                <w:sz w:val="22"/>
                <w:szCs w:val="22"/>
              </w:rPr>
              <w:t>ч</w:t>
            </w:r>
            <w:r w:rsidR="00DB615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84575,8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20618,6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39554,5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24402,7</w:t>
            </w:r>
          </w:p>
        </w:tc>
      </w:tr>
      <w:tr w:rsidR="007B5850" w:rsidRPr="007B5850" w:rsidTr="007B5850">
        <w:trPr>
          <w:trHeight w:val="169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7B5850" w:rsidRPr="007B5850" w:rsidRDefault="007B5850" w:rsidP="007B58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80920,9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20000,0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37250,3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23670,6</w:t>
            </w:r>
          </w:p>
        </w:tc>
      </w:tr>
      <w:tr w:rsidR="007B5850" w:rsidRPr="007B5850" w:rsidTr="007B5850">
        <w:trPr>
          <w:trHeight w:val="74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7B5850" w:rsidRPr="007B5850" w:rsidRDefault="007B5850" w:rsidP="007B58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3654,9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618,6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2304,2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732,1</w:t>
            </w:r>
          </w:p>
        </w:tc>
      </w:tr>
      <w:tr w:rsidR="007B5850" w:rsidRPr="007B5850" w:rsidTr="007B5850">
        <w:trPr>
          <w:trHeight w:val="124"/>
        </w:trPr>
        <w:tc>
          <w:tcPr>
            <w:tcW w:w="657" w:type="dxa"/>
            <w:vMerge w:val="restart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6856" w:type="dxa"/>
            <w:vMerge w:val="restart"/>
            <w:shd w:val="clear" w:color="auto" w:fill="auto"/>
            <w:hideMark/>
          </w:tcPr>
          <w:p w:rsidR="007B5850" w:rsidRPr="007B5850" w:rsidRDefault="007B5850" w:rsidP="004F1527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Вертикальная планировка земельных участков в районе п</w:t>
            </w:r>
            <w:r w:rsidR="004F1527">
              <w:rPr>
                <w:sz w:val="22"/>
                <w:szCs w:val="22"/>
              </w:rPr>
              <w:t>.</w:t>
            </w:r>
            <w:r w:rsidRPr="007B5850">
              <w:rPr>
                <w:sz w:val="22"/>
                <w:szCs w:val="22"/>
              </w:rPr>
              <w:t xml:space="preserve"> Старый аэропорт (ул</w:t>
            </w:r>
            <w:r w:rsidR="004F1527">
              <w:rPr>
                <w:sz w:val="22"/>
                <w:szCs w:val="22"/>
              </w:rPr>
              <w:t>.</w:t>
            </w:r>
            <w:r w:rsidRPr="007B5850">
              <w:rPr>
                <w:sz w:val="22"/>
                <w:szCs w:val="22"/>
              </w:rPr>
              <w:t xml:space="preserve"> Авиаторов) для предоставления гражданам, имеющим трех и более детей</w:t>
            </w:r>
          </w:p>
        </w:tc>
        <w:tc>
          <w:tcPr>
            <w:tcW w:w="2267" w:type="dxa"/>
            <w:shd w:val="clear" w:color="auto" w:fill="auto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84575,8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20618,6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39554,5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24402,7</w:t>
            </w:r>
          </w:p>
        </w:tc>
      </w:tr>
      <w:tr w:rsidR="007B5850" w:rsidRPr="007B5850" w:rsidTr="007B5850">
        <w:trPr>
          <w:trHeight w:val="169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80920,9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37250,3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23670,6</w:t>
            </w:r>
          </w:p>
        </w:tc>
      </w:tr>
      <w:tr w:rsidR="007B5850" w:rsidRPr="007B5850" w:rsidTr="007B5850">
        <w:trPr>
          <w:trHeight w:val="211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6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7B5850" w:rsidRPr="007B5850" w:rsidRDefault="007B5850" w:rsidP="007B5850">
            <w:pPr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3654,9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618,6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2304,2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732,1</w:t>
            </w:r>
          </w:p>
        </w:tc>
      </w:tr>
      <w:tr w:rsidR="007B5850" w:rsidRPr="007B5850" w:rsidTr="007B5850">
        <w:trPr>
          <w:trHeight w:val="140"/>
        </w:trPr>
        <w:tc>
          <w:tcPr>
            <w:tcW w:w="657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3" w:type="dxa"/>
            <w:gridSpan w:val="2"/>
            <w:shd w:val="clear" w:color="auto" w:fill="auto"/>
            <w:hideMark/>
          </w:tcPr>
          <w:p w:rsidR="007B5850" w:rsidRPr="007B5850" w:rsidRDefault="007B5850" w:rsidP="004F1527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ВСЕГО по подпрограмме, в т</w:t>
            </w:r>
            <w:r w:rsidR="004F1527">
              <w:rPr>
                <w:b/>
                <w:bCs/>
                <w:sz w:val="22"/>
                <w:szCs w:val="22"/>
              </w:rPr>
              <w:t>.</w:t>
            </w:r>
            <w:r w:rsidRPr="007B5850">
              <w:rPr>
                <w:b/>
                <w:bCs/>
                <w:sz w:val="22"/>
                <w:szCs w:val="22"/>
              </w:rPr>
              <w:t>ч</w:t>
            </w:r>
            <w:r w:rsidR="004F1527">
              <w:rPr>
                <w:b/>
                <w:bCs/>
                <w:sz w:val="22"/>
                <w:szCs w:val="22"/>
              </w:rPr>
              <w:t>.</w:t>
            </w:r>
            <w:r w:rsidRPr="007B585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351991,1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104626,0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219427,9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27937,2</w:t>
            </w:r>
          </w:p>
        </w:tc>
      </w:tr>
      <w:tr w:rsidR="007B5850" w:rsidRPr="007B5850" w:rsidTr="007B5850">
        <w:trPr>
          <w:trHeight w:val="172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3" w:type="dxa"/>
            <w:gridSpan w:val="2"/>
            <w:shd w:val="clear" w:color="auto" w:fill="auto"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окружной  бюджет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321552,0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100971,5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193909,9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26670,6</w:t>
            </w:r>
          </w:p>
        </w:tc>
      </w:tr>
      <w:tr w:rsidR="007B5850" w:rsidRPr="007B5850" w:rsidTr="007B5850">
        <w:trPr>
          <w:trHeight w:val="218"/>
        </w:trPr>
        <w:tc>
          <w:tcPr>
            <w:tcW w:w="657" w:type="dxa"/>
            <w:vMerge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3" w:type="dxa"/>
            <w:gridSpan w:val="2"/>
            <w:shd w:val="clear" w:color="auto" w:fill="auto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30439,1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3654,5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25518,0</w:t>
            </w:r>
          </w:p>
        </w:tc>
        <w:tc>
          <w:tcPr>
            <w:tcW w:w="1281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1266,6</w:t>
            </w:r>
          </w:p>
        </w:tc>
      </w:tr>
    </w:tbl>
    <w:p w:rsidR="007B5850" w:rsidRPr="007B5850" w:rsidRDefault="007B5850" w:rsidP="007B585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  <w:sectPr w:rsidR="007B5850" w:rsidRPr="007B5850" w:rsidSect="007B5850">
          <w:pgSz w:w="16838" w:h="11906" w:orient="landscape" w:code="9"/>
          <w:pgMar w:top="851" w:right="1134" w:bottom="964" w:left="1134" w:header="720" w:footer="720" w:gutter="0"/>
          <w:pgNumType w:start="1"/>
          <w:cols w:space="720"/>
          <w:titlePg/>
          <w:docGrid w:linePitch="326"/>
        </w:sectPr>
      </w:pPr>
      <w:r w:rsidRPr="007B5850">
        <w:rPr>
          <w:rFonts w:ascii="Calibri" w:hAnsi="Calibri" w:cs="Calibri"/>
        </w:rPr>
        <w:t>"</w:t>
      </w:r>
    </w:p>
    <w:p w:rsidR="007B5850" w:rsidRDefault="007B5850" w:rsidP="007B5850">
      <w:pPr>
        <w:widowControl w:val="0"/>
        <w:autoSpaceDE w:val="0"/>
        <w:autoSpaceDN w:val="0"/>
        <w:adjustRightInd w:val="0"/>
        <w:ind w:right="-598"/>
        <w:jc w:val="right"/>
        <w:outlineLvl w:val="0"/>
      </w:pPr>
    </w:p>
    <w:p w:rsidR="004F1527" w:rsidRPr="007B5850" w:rsidRDefault="004F1527" w:rsidP="007B5850">
      <w:pPr>
        <w:widowControl w:val="0"/>
        <w:autoSpaceDE w:val="0"/>
        <w:autoSpaceDN w:val="0"/>
        <w:adjustRightInd w:val="0"/>
        <w:ind w:right="-598"/>
        <w:jc w:val="right"/>
        <w:outlineLvl w:val="0"/>
      </w:pPr>
    </w:p>
    <w:p w:rsidR="004F1527" w:rsidRDefault="004F1527" w:rsidP="007B5850">
      <w:pPr>
        <w:widowControl w:val="0"/>
        <w:autoSpaceDE w:val="0"/>
        <w:autoSpaceDN w:val="0"/>
        <w:adjustRightInd w:val="0"/>
        <w:ind w:right="-598"/>
        <w:jc w:val="right"/>
        <w:outlineLvl w:val="0"/>
        <w:sectPr w:rsidR="004F1527" w:rsidSect="007B5850">
          <w:type w:val="continuous"/>
          <w:pgSz w:w="16838" w:h="11906" w:orient="landscape" w:code="9"/>
          <w:pgMar w:top="851" w:right="1134" w:bottom="794" w:left="1134" w:header="720" w:footer="720" w:gutter="0"/>
          <w:pgNumType w:start="1"/>
          <w:cols w:space="720"/>
          <w:titlePg/>
          <w:docGrid w:linePitch="326"/>
        </w:sectPr>
      </w:pP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98"/>
        <w:jc w:val="right"/>
        <w:outlineLvl w:val="0"/>
      </w:pPr>
      <w:r w:rsidRPr="007B5850">
        <w:lastRenderedPageBreak/>
        <w:t>Приложение 5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98"/>
        <w:jc w:val="right"/>
      </w:pPr>
      <w:r w:rsidRPr="007B5850">
        <w:t>к постановлению Администрации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98"/>
        <w:jc w:val="right"/>
      </w:pPr>
      <w:r w:rsidRPr="007B5850">
        <w:t>МО "Городской округ "Город Нарьян-Мар"</w:t>
      </w:r>
    </w:p>
    <w:p w:rsidR="007B5850" w:rsidRPr="007B5850" w:rsidRDefault="007B5850" w:rsidP="004F1527">
      <w:pPr>
        <w:widowControl w:val="0"/>
        <w:autoSpaceDE w:val="0"/>
        <w:autoSpaceDN w:val="0"/>
        <w:adjustRightInd w:val="0"/>
        <w:ind w:right="-598"/>
        <w:jc w:val="right"/>
      </w:pPr>
      <w:r w:rsidRPr="007B5850">
        <w:t xml:space="preserve">от </w:t>
      </w:r>
      <w:r w:rsidR="004F1527">
        <w:t>01.12.2015 № 1388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98"/>
        <w:jc w:val="right"/>
        <w:outlineLvl w:val="0"/>
      </w:pPr>
    </w:p>
    <w:p w:rsidR="007B5850" w:rsidRPr="007B5850" w:rsidRDefault="004F1527" w:rsidP="004F1527">
      <w:pPr>
        <w:ind w:right="-598"/>
        <w:jc w:val="right"/>
      </w:pPr>
      <w:r>
        <w:t>"Приложение к подпрограмме</w:t>
      </w:r>
    </w:p>
    <w:p w:rsidR="007B5850" w:rsidRPr="007B5850" w:rsidRDefault="007B5850" w:rsidP="004F1527">
      <w:pPr>
        <w:ind w:right="-598"/>
        <w:jc w:val="right"/>
      </w:pPr>
      <w:r w:rsidRPr="007B5850">
        <w:t>"Переселение граждан из жилищного фонда,</w:t>
      </w:r>
    </w:p>
    <w:p w:rsidR="007B5850" w:rsidRPr="007B5850" w:rsidRDefault="007B5850" w:rsidP="004F1527">
      <w:pPr>
        <w:ind w:right="-598"/>
        <w:jc w:val="right"/>
      </w:pPr>
      <w:proofErr w:type="gramStart"/>
      <w:r w:rsidRPr="007B5850">
        <w:t>признан</w:t>
      </w:r>
      <w:r w:rsidR="004F1527">
        <w:t>ного непригодным для проживания</w:t>
      </w:r>
      <w:proofErr w:type="gramEnd"/>
    </w:p>
    <w:p w:rsidR="007B5850" w:rsidRPr="007B5850" w:rsidRDefault="007B5850" w:rsidP="004F1527">
      <w:pPr>
        <w:ind w:right="-598"/>
        <w:jc w:val="right"/>
      </w:pPr>
      <w:r w:rsidRPr="007B5850">
        <w:t>и/или с высоким уровнем износа"</w:t>
      </w:r>
    </w:p>
    <w:p w:rsidR="007B5850" w:rsidRPr="007B5850" w:rsidRDefault="007B5850" w:rsidP="007B5850">
      <w:pPr>
        <w:jc w:val="right"/>
      </w:pPr>
    </w:p>
    <w:p w:rsidR="007B5850" w:rsidRPr="007B5850" w:rsidRDefault="007B5850" w:rsidP="007B5850">
      <w:pPr>
        <w:jc w:val="center"/>
      </w:pPr>
      <w:r w:rsidRPr="007B5850">
        <w:t>Перечень</w:t>
      </w:r>
    </w:p>
    <w:p w:rsidR="007B5850" w:rsidRPr="007B5850" w:rsidRDefault="007B5850" w:rsidP="007B5850">
      <w:pPr>
        <w:jc w:val="center"/>
      </w:pPr>
      <w:r w:rsidRPr="007B5850">
        <w:t>мероприятий подпрограммы "Переселение граждан из жилищного фонда, признанного непригодным</w:t>
      </w:r>
    </w:p>
    <w:p w:rsidR="007B5850" w:rsidRPr="007B5850" w:rsidRDefault="007B5850" w:rsidP="007B5850">
      <w:pPr>
        <w:jc w:val="center"/>
      </w:pPr>
      <w:r w:rsidRPr="007B5850">
        <w:t xml:space="preserve"> для проживания и/или с высоким уровнем износа" </w:t>
      </w:r>
      <w:r w:rsidRPr="007B5850">
        <w:rPr>
          <w:bCs/>
        </w:rPr>
        <w:t>муниципальной программы муниципального</w:t>
      </w:r>
      <w:r w:rsidRPr="007B5850">
        <w:t xml:space="preserve"> образования</w:t>
      </w:r>
    </w:p>
    <w:p w:rsidR="007B5850" w:rsidRPr="007B5850" w:rsidRDefault="007B5850" w:rsidP="007B5850">
      <w:pPr>
        <w:jc w:val="center"/>
      </w:pPr>
      <w:r w:rsidRPr="007B5850">
        <w:t xml:space="preserve">"Городской округ "Город Нарьян-Мар" "Обеспечение доступным и комфортным жильем, </w:t>
      </w:r>
      <w:proofErr w:type="gramStart"/>
      <w:r w:rsidRPr="007B5850">
        <w:t>коммунальными</w:t>
      </w:r>
      <w:proofErr w:type="gramEnd"/>
      <w:r w:rsidRPr="007B5850">
        <w:t xml:space="preserve"> </w:t>
      </w:r>
    </w:p>
    <w:p w:rsidR="007B5850" w:rsidRDefault="007B5850" w:rsidP="007B5850">
      <w:pPr>
        <w:jc w:val="center"/>
      </w:pPr>
      <w:r w:rsidRPr="007B5850">
        <w:t>и бытовыми услугами населения города"</w:t>
      </w:r>
    </w:p>
    <w:p w:rsidR="004F1527" w:rsidRPr="007B5850" w:rsidRDefault="004F1527" w:rsidP="007B5850">
      <w:pPr>
        <w:jc w:val="center"/>
      </w:pPr>
    </w:p>
    <w:tbl>
      <w:tblPr>
        <w:tblW w:w="152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214"/>
        <w:gridCol w:w="2268"/>
        <w:gridCol w:w="1559"/>
        <w:gridCol w:w="1059"/>
        <w:gridCol w:w="931"/>
        <w:gridCol w:w="931"/>
        <w:gridCol w:w="931"/>
        <w:gridCol w:w="931"/>
        <w:gridCol w:w="999"/>
        <w:gridCol w:w="931"/>
        <w:gridCol w:w="1019"/>
        <w:gridCol w:w="931"/>
      </w:tblGrid>
      <w:tr w:rsidR="007B5850" w:rsidRPr="007B5850" w:rsidTr="007B5850">
        <w:trPr>
          <w:trHeight w:val="255"/>
        </w:trPr>
        <w:tc>
          <w:tcPr>
            <w:tcW w:w="522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222" w:type="dxa"/>
            <w:gridSpan w:val="10"/>
            <w:shd w:val="clear" w:color="000000" w:fill="FFFFFF"/>
            <w:hideMark/>
          </w:tcPr>
          <w:p w:rsidR="007B5850" w:rsidRPr="007B5850" w:rsidRDefault="007B5850" w:rsidP="004F1527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Объемы финансирования, тыс</w:t>
            </w:r>
            <w:r w:rsidR="004F1527">
              <w:rPr>
                <w:sz w:val="22"/>
                <w:szCs w:val="22"/>
              </w:rPr>
              <w:t xml:space="preserve">. </w:t>
            </w:r>
            <w:r w:rsidRPr="007B5850">
              <w:rPr>
                <w:sz w:val="22"/>
                <w:szCs w:val="22"/>
              </w:rPr>
              <w:t>руб</w:t>
            </w:r>
            <w:r w:rsidR="004F1527">
              <w:rPr>
                <w:sz w:val="22"/>
                <w:szCs w:val="22"/>
              </w:rPr>
              <w:t>.</w:t>
            </w:r>
          </w:p>
        </w:tc>
      </w:tr>
      <w:tr w:rsidR="007B5850" w:rsidRPr="007B5850" w:rsidTr="007B5850">
        <w:trPr>
          <w:trHeight w:val="255"/>
        </w:trPr>
        <w:tc>
          <w:tcPr>
            <w:tcW w:w="522" w:type="dxa"/>
            <w:vMerge/>
            <w:hideMark/>
          </w:tcPr>
          <w:p w:rsidR="007B5850" w:rsidRPr="007B5850" w:rsidRDefault="007B5850" w:rsidP="007B58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Merge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Всего</w:t>
            </w:r>
          </w:p>
        </w:tc>
        <w:tc>
          <w:tcPr>
            <w:tcW w:w="1059" w:type="dxa"/>
            <w:shd w:val="clear" w:color="000000" w:fill="FFFFFF"/>
            <w:hideMark/>
          </w:tcPr>
          <w:p w:rsidR="007B5850" w:rsidRPr="007B5850" w:rsidRDefault="007B5850" w:rsidP="004F1527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2014</w:t>
            </w:r>
            <w:r w:rsidR="004F1527">
              <w:rPr>
                <w:sz w:val="22"/>
                <w:szCs w:val="22"/>
              </w:rPr>
              <w:t xml:space="preserve"> </w:t>
            </w:r>
            <w:r w:rsidRPr="007B5850">
              <w:rPr>
                <w:sz w:val="22"/>
                <w:szCs w:val="22"/>
              </w:rPr>
              <w:t>г</w:t>
            </w:r>
            <w:r w:rsidR="004F1527">
              <w:rPr>
                <w:sz w:val="22"/>
                <w:szCs w:val="22"/>
              </w:rPr>
              <w:t>.</w:t>
            </w:r>
          </w:p>
        </w:tc>
        <w:tc>
          <w:tcPr>
            <w:tcW w:w="931" w:type="dxa"/>
            <w:shd w:val="clear" w:color="000000" w:fill="FFFFFF"/>
            <w:hideMark/>
          </w:tcPr>
          <w:p w:rsidR="007B5850" w:rsidRPr="007B5850" w:rsidRDefault="007B5850" w:rsidP="004F1527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2015</w:t>
            </w:r>
            <w:r w:rsidR="004F1527">
              <w:rPr>
                <w:sz w:val="22"/>
                <w:szCs w:val="22"/>
              </w:rPr>
              <w:t xml:space="preserve"> </w:t>
            </w:r>
            <w:r w:rsidRPr="007B5850">
              <w:rPr>
                <w:sz w:val="22"/>
                <w:szCs w:val="22"/>
              </w:rPr>
              <w:t>г</w:t>
            </w:r>
            <w:r w:rsidR="004F1527">
              <w:rPr>
                <w:sz w:val="22"/>
                <w:szCs w:val="22"/>
              </w:rPr>
              <w:t>.</w:t>
            </w:r>
          </w:p>
        </w:tc>
        <w:tc>
          <w:tcPr>
            <w:tcW w:w="931" w:type="dxa"/>
            <w:shd w:val="clear" w:color="000000" w:fill="FFFFFF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2016</w:t>
            </w:r>
            <w:r w:rsidR="004F15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31" w:type="dxa"/>
            <w:shd w:val="clear" w:color="000000" w:fill="FFFFFF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2017</w:t>
            </w:r>
            <w:r w:rsidR="004F15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31" w:type="dxa"/>
            <w:shd w:val="clear" w:color="000000" w:fill="FFFFFF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2018</w:t>
            </w:r>
            <w:r w:rsidR="004F15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9" w:type="dxa"/>
            <w:shd w:val="clear" w:color="000000" w:fill="FFFFFF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2019</w:t>
            </w:r>
            <w:r w:rsidR="004F15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31" w:type="dxa"/>
            <w:shd w:val="clear" w:color="000000" w:fill="FFFFFF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2020</w:t>
            </w:r>
            <w:r w:rsidR="004F1527">
              <w:rPr>
                <w:sz w:val="22"/>
                <w:szCs w:val="22"/>
              </w:rPr>
              <w:t xml:space="preserve"> </w:t>
            </w:r>
            <w:r w:rsidRPr="007B5850">
              <w:rPr>
                <w:sz w:val="22"/>
                <w:szCs w:val="22"/>
              </w:rPr>
              <w:t>г</w:t>
            </w:r>
            <w:r w:rsidR="004F1527">
              <w:rPr>
                <w:sz w:val="22"/>
                <w:szCs w:val="22"/>
              </w:rPr>
              <w:t>.</w:t>
            </w:r>
          </w:p>
        </w:tc>
        <w:tc>
          <w:tcPr>
            <w:tcW w:w="1019" w:type="dxa"/>
            <w:shd w:val="clear" w:color="000000" w:fill="FFFFFF"/>
            <w:hideMark/>
          </w:tcPr>
          <w:p w:rsidR="007B5850" w:rsidRPr="007B5850" w:rsidRDefault="004F1527" w:rsidP="007B5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31" w:type="dxa"/>
            <w:shd w:val="clear" w:color="000000" w:fill="FFFFFF"/>
            <w:hideMark/>
          </w:tcPr>
          <w:p w:rsidR="007B5850" w:rsidRPr="007B5850" w:rsidRDefault="004F1527" w:rsidP="007B5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</w:tr>
      <w:tr w:rsidR="007B5850" w:rsidRPr="007B5850" w:rsidTr="007B5850">
        <w:trPr>
          <w:trHeight w:val="270"/>
        </w:trPr>
        <w:tc>
          <w:tcPr>
            <w:tcW w:w="522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А</w:t>
            </w:r>
          </w:p>
        </w:tc>
        <w:tc>
          <w:tcPr>
            <w:tcW w:w="221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Б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</w:t>
            </w:r>
          </w:p>
        </w:tc>
        <w:tc>
          <w:tcPr>
            <w:tcW w:w="10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</w:t>
            </w:r>
          </w:p>
        </w:tc>
        <w:tc>
          <w:tcPr>
            <w:tcW w:w="99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</w:t>
            </w:r>
          </w:p>
        </w:tc>
        <w:tc>
          <w:tcPr>
            <w:tcW w:w="10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</w:t>
            </w:r>
          </w:p>
        </w:tc>
      </w:tr>
      <w:tr w:rsidR="007B5850" w:rsidRPr="007B5850" w:rsidTr="007B5850">
        <w:trPr>
          <w:trHeight w:val="270"/>
        </w:trPr>
        <w:tc>
          <w:tcPr>
            <w:tcW w:w="522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14" w:type="dxa"/>
            <w:vMerge w:val="restart"/>
            <w:shd w:val="clear" w:color="000000" w:fill="FFFFFF"/>
            <w:noWrap/>
            <w:hideMark/>
          </w:tcPr>
          <w:p w:rsidR="007B5850" w:rsidRPr="007B5850" w:rsidRDefault="007B5850" w:rsidP="004F1527">
            <w:pPr>
              <w:ind w:left="-48" w:right="-81"/>
              <w:rPr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Снос жилищного фонда</w:t>
            </w:r>
            <w:r w:rsidR="004F1527">
              <w:rPr>
                <w:b/>
                <w:bCs/>
                <w:sz w:val="22"/>
                <w:szCs w:val="22"/>
              </w:rPr>
              <w:t>,</w:t>
            </w:r>
            <w:r w:rsidRPr="007B5850">
              <w:rPr>
                <w:b/>
                <w:bCs/>
                <w:sz w:val="22"/>
                <w:szCs w:val="22"/>
              </w:rPr>
              <w:t xml:space="preserve"> непригодного для проживания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7B5850" w:rsidRPr="007B5850" w:rsidRDefault="007B5850" w:rsidP="004F1527">
            <w:pPr>
              <w:ind w:left="-108" w:right="-60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Итого по направлению</w:t>
            </w:r>
            <w:r w:rsidR="004F1527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7B5850">
              <w:rPr>
                <w:b/>
                <w:bCs/>
                <w:color w:val="000000"/>
                <w:sz w:val="22"/>
                <w:szCs w:val="22"/>
              </w:rPr>
              <w:t xml:space="preserve"> в т. ч.: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60544,9</w:t>
            </w:r>
          </w:p>
        </w:tc>
        <w:tc>
          <w:tcPr>
            <w:tcW w:w="10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15432,30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4872,2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5400,0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5756,4</w:t>
            </w:r>
          </w:p>
        </w:tc>
        <w:tc>
          <w:tcPr>
            <w:tcW w:w="99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6136,3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6541,3</w:t>
            </w:r>
          </w:p>
        </w:tc>
        <w:tc>
          <w:tcPr>
            <w:tcW w:w="10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6973,1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4F1527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7433</w:t>
            </w:r>
            <w:r w:rsidR="004F1527">
              <w:rPr>
                <w:b/>
                <w:bCs/>
                <w:sz w:val="22"/>
                <w:szCs w:val="22"/>
              </w:rPr>
              <w:t>,</w:t>
            </w:r>
            <w:r w:rsidRPr="007B585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B5850" w:rsidRPr="007B5850" w:rsidTr="007B5850">
        <w:trPr>
          <w:trHeight w:val="270"/>
        </w:trPr>
        <w:tc>
          <w:tcPr>
            <w:tcW w:w="522" w:type="dxa"/>
            <w:vMerge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14969,30</w:t>
            </w:r>
          </w:p>
        </w:tc>
        <w:tc>
          <w:tcPr>
            <w:tcW w:w="10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14969,30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4F1527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</w:t>
            </w:r>
            <w:r w:rsidR="004F1527">
              <w:rPr>
                <w:b/>
                <w:bCs/>
                <w:sz w:val="22"/>
                <w:szCs w:val="22"/>
              </w:rPr>
              <w:t>,</w:t>
            </w:r>
            <w:r w:rsidRPr="007B5850">
              <w:rPr>
                <w:b/>
                <w:bCs/>
                <w:sz w:val="22"/>
                <w:szCs w:val="22"/>
              </w:rPr>
              <w:t>03</w:t>
            </w:r>
          </w:p>
        </w:tc>
      </w:tr>
      <w:tr w:rsidR="007B5850" w:rsidRPr="007B5850" w:rsidTr="007B5850">
        <w:trPr>
          <w:trHeight w:val="193"/>
        </w:trPr>
        <w:tc>
          <w:tcPr>
            <w:tcW w:w="522" w:type="dxa"/>
            <w:vMerge/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45575,6</w:t>
            </w:r>
          </w:p>
        </w:tc>
        <w:tc>
          <w:tcPr>
            <w:tcW w:w="10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463,0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4872,2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5400,0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5756,4</w:t>
            </w:r>
          </w:p>
        </w:tc>
        <w:tc>
          <w:tcPr>
            <w:tcW w:w="99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6136,3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6541,3</w:t>
            </w:r>
          </w:p>
        </w:tc>
        <w:tc>
          <w:tcPr>
            <w:tcW w:w="10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6973,1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4F1527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7433</w:t>
            </w:r>
            <w:r w:rsidR="004F1527">
              <w:rPr>
                <w:b/>
                <w:bCs/>
                <w:sz w:val="22"/>
                <w:szCs w:val="22"/>
              </w:rPr>
              <w:t>,</w:t>
            </w:r>
            <w:r w:rsidRPr="007B585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B5850" w:rsidRPr="007B5850" w:rsidTr="007B5850">
        <w:trPr>
          <w:trHeight w:val="169"/>
        </w:trPr>
        <w:tc>
          <w:tcPr>
            <w:tcW w:w="522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1.1</w:t>
            </w:r>
          </w:p>
        </w:tc>
        <w:tc>
          <w:tcPr>
            <w:tcW w:w="2214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Мероприятия по сносу МКД</w:t>
            </w:r>
          </w:p>
        </w:tc>
        <w:tc>
          <w:tcPr>
            <w:tcW w:w="2268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итого</w:t>
            </w:r>
            <w:proofErr w:type="gramStart"/>
            <w:r w:rsidRPr="007B5850">
              <w:rPr>
                <w:sz w:val="22"/>
                <w:szCs w:val="22"/>
              </w:rPr>
              <w:t>.</w:t>
            </w:r>
            <w:proofErr w:type="gramEnd"/>
            <w:r w:rsidRPr="007B5850">
              <w:rPr>
                <w:sz w:val="22"/>
                <w:szCs w:val="22"/>
              </w:rPr>
              <w:t xml:space="preserve"> </w:t>
            </w:r>
            <w:proofErr w:type="gramStart"/>
            <w:r w:rsidRPr="007B5850">
              <w:rPr>
                <w:sz w:val="22"/>
                <w:szCs w:val="22"/>
              </w:rPr>
              <w:t>в</w:t>
            </w:r>
            <w:proofErr w:type="gramEnd"/>
            <w:r w:rsidRPr="007B5850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60544,9</w:t>
            </w:r>
          </w:p>
        </w:tc>
        <w:tc>
          <w:tcPr>
            <w:tcW w:w="10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15432,3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4872,2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5400,0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Cs/>
                <w:sz w:val="22"/>
                <w:szCs w:val="22"/>
              </w:rPr>
            </w:pPr>
            <w:r w:rsidRPr="007B5850">
              <w:rPr>
                <w:bCs/>
                <w:sz w:val="22"/>
                <w:szCs w:val="22"/>
              </w:rPr>
              <w:t>5756,4</w:t>
            </w:r>
          </w:p>
        </w:tc>
        <w:tc>
          <w:tcPr>
            <w:tcW w:w="99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Cs/>
                <w:sz w:val="22"/>
                <w:szCs w:val="22"/>
              </w:rPr>
            </w:pPr>
            <w:r w:rsidRPr="007B5850">
              <w:rPr>
                <w:bCs/>
                <w:sz w:val="22"/>
                <w:szCs w:val="22"/>
              </w:rPr>
              <w:t>6136,3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Cs/>
                <w:sz w:val="22"/>
                <w:szCs w:val="22"/>
              </w:rPr>
            </w:pPr>
            <w:r w:rsidRPr="007B5850">
              <w:rPr>
                <w:bCs/>
                <w:sz w:val="22"/>
                <w:szCs w:val="22"/>
              </w:rPr>
              <w:t>6541,3</w:t>
            </w:r>
          </w:p>
        </w:tc>
        <w:tc>
          <w:tcPr>
            <w:tcW w:w="10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Cs/>
                <w:sz w:val="22"/>
                <w:szCs w:val="22"/>
              </w:rPr>
            </w:pPr>
            <w:r w:rsidRPr="007B5850">
              <w:rPr>
                <w:bCs/>
                <w:sz w:val="22"/>
                <w:szCs w:val="22"/>
              </w:rPr>
              <w:t>6973,1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4F1527">
            <w:pPr>
              <w:jc w:val="center"/>
              <w:rPr>
                <w:bCs/>
                <w:sz w:val="22"/>
                <w:szCs w:val="22"/>
              </w:rPr>
            </w:pPr>
            <w:r w:rsidRPr="007B5850">
              <w:rPr>
                <w:bCs/>
                <w:sz w:val="22"/>
                <w:szCs w:val="22"/>
              </w:rPr>
              <w:t>7433</w:t>
            </w:r>
            <w:r w:rsidR="004F1527">
              <w:rPr>
                <w:bCs/>
                <w:sz w:val="22"/>
                <w:szCs w:val="22"/>
              </w:rPr>
              <w:t>,</w:t>
            </w:r>
            <w:r w:rsidRPr="007B5850">
              <w:rPr>
                <w:bCs/>
                <w:sz w:val="22"/>
                <w:szCs w:val="22"/>
              </w:rPr>
              <w:t>3</w:t>
            </w:r>
          </w:p>
        </w:tc>
      </w:tr>
      <w:tr w:rsidR="007B5850" w:rsidRPr="007B5850" w:rsidTr="007B5850">
        <w:trPr>
          <w:trHeight w:val="215"/>
        </w:trPr>
        <w:tc>
          <w:tcPr>
            <w:tcW w:w="522" w:type="dxa"/>
            <w:vMerge/>
            <w:hideMark/>
          </w:tcPr>
          <w:p w:rsidR="007B5850" w:rsidRPr="007B5850" w:rsidRDefault="007B5850" w:rsidP="007B58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окружной  бюджет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14969,3</w:t>
            </w:r>
          </w:p>
        </w:tc>
        <w:tc>
          <w:tcPr>
            <w:tcW w:w="10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14969,3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Cs/>
                <w:sz w:val="22"/>
                <w:szCs w:val="22"/>
              </w:rPr>
            </w:pPr>
            <w:r w:rsidRPr="007B585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Cs/>
                <w:sz w:val="22"/>
                <w:szCs w:val="22"/>
              </w:rPr>
            </w:pPr>
            <w:r w:rsidRPr="007B585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Cs/>
                <w:sz w:val="22"/>
                <w:szCs w:val="22"/>
              </w:rPr>
            </w:pPr>
            <w:r w:rsidRPr="007B585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Cs/>
                <w:sz w:val="22"/>
                <w:szCs w:val="22"/>
              </w:rPr>
            </w:pPr>
            <w:r w:rsidRPr="007B585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Cs/>
                <w:sz w:val="22"/>
                <w:szCs w:val="22"/>
              </w:rPr>
            </w:pPr>
            <w:r w:rsidRPr="007B5850">
              <w:rPr>
                <w:bCs/>
                <w:sz w:val="22"/>
                <w:szCs w:val="22"/>
              </w:rPr>
              <w:t>0.03</w:t>
            </w:r>
          </w:p>
        </w:tc>
      </w:tr>
      <w:tr w:rsidR="007B5850" w:rsidRPr="007B5850" w:rsidTr="007B5850">
        <w:trPr>
          <w:trHeight w:val="106"/>
        </w:trPr>
        <w:tc>
          <w:tcPr>
            <w:tcW w:w="522" w:type="dxa"/>
            <w:vMerge/>
            <w:hideMark/>
          </w:tcPr>
          <w:p w:rsidR="007B5850" w:rsidRPr="007B5850" w:rsidRDefault="007B5850" w:rsidP="007B58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Merge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45575,6</w:t>
            </w:r>
          </w:p>
        </w:tc>
        <w:tc>
          <w:tcPr>
            <w:tcW w:w="10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463,0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4872,2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5400,0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Cs/>
                <w:sz w:val="22"/>
                <w:szCs w:val="22"/>
              </w:rPr>
            </w:pPr>
            <w:r w:rsidRPr="007B5850">
              <w:rPr>
                <w:bCs/>
                <w:sz w:val="22"/>
                <w:szCs w:val="22"/>
              </w:rPr>
              <w:t>5756,4</w:t>
            </w:r>
          </w:p>
        </w:tc>
        <w:tc>
          <w:tcPr>
            <w:tcW w:w="99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Cs/>
                <w:sz w:val="22"/>
                <w:szCs w:val="22"/>
              </w:rPr>
            </w:pPr>
            <w:r w:rsidRPr="007B5850">
              <w:rPr>
                <w:bCs/>
                <w:sz w:val="22"/>
                <w:szCs w:val="22"/>
              </w:rPr>
              <w:t>6136,3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Cs/>
                <w:sz w:val="22"/>
                <w:szCs w:val="22"/>
              </w:rPr>
            </w:pPr>
            <w:r w:rsidRPr="007B5850">
              <w:rPr>
                <w:bCs/>
                <w:sz w:val="22"/>
                <w:szCs w:val="22"/>
              </w:rPr>
              <w:t>6541,3</w:t>
            </w:r>
          </w:p>
        </w:tc>
        <w:tc>
          <w:tcPr>
            <w:tcW w:w="10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Cs/>
                <w:sz w:val="22"/>
                <w:szCs w:val="22"/>
              </w:rPr>
            </w:pPr>
            <w:r w:rsidRPr="007B5850">
              <w:rPr>
                <w:bCs/>
                <w:sz w:val="22"/>
                <w:szCs w:val="22"/>
              </w:rPr>
              <w:t>6973,1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4F1527">
            <w:pPr>
              <w:jc w:val="center"/>
              <w:rPr>
                <w:bCs/>
                <w:sz w:val="22"/>
                <w:szCs w:val="22"/>
              </w:rPr>
            </w:pPr>
            <w:r w:rsidRPr="007B5850">
              <w:rPr>
                <w:bCs/>
                <w:sz w:val="22"/>
                <w:szCs w:val="22"/>
              </w:rPr>
              <w:t>7433</w:t>
            </w:r>
            <w:r w:rsidR="004F1527">
              <w:rPr>
                <w:bCs/>
                <w:sz w:val="22"/>
                <w:szCs w:val="22"/>
              </w:rPr>
              <w:t>,</w:t>
            </w:r>
            <w:r w:rsidRPr="007B5850">
              <w:rPr>
                <w:bCs/>
                <w:sz w:val="22"/>
                <w:szCs w:val="22"/>
              </w:rPr>
              <w:t>3</w:t>
            </w:r>
          </w:p>
        </w:tc>
      </w:tr>
      <w:tr w:rsidR="007B5850" w:rsidRPr="007B5850" w:rsidTr="007B5850">
        <w:trPr>
          <w:trHeight w:val="275"/>
        </w:trPr>
        <w:tc>
          <w:tcPr>
            <w:tcW w:w="522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rPr>
                <w:rFonts w:ascii="Arial" w:hAnsi="Arial" w:cs="Arial"/>
                <w:sz w:val="22"/>
                <w:szCs w:val="22"/>
              </w:rPr>
            </w:pPr>
            <w:r w:rsidRPr="007B58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82" w:type="dxa"/>
            <w:gridSpan w:val="2"/>
            <w:shd w:val="clear" w:color="000000" w:fill="FFFFFF"/>
            <w:hideMark/>
          </w:tcPr>
          <w:p w:rsidR="007B5850" w:rsidRPr="007B5850" w:rsidRDefault="007B5850" w:rsidP="00C352ED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ВСЕГО по подпрограмме</w:t>
            </w:r>
            <w:r w:rsidR="00C352ED">
              <w:rPr>
                <w:b/>
                <w:bCs/>
                <w:sz w:val="22"/>
                <w:szCs w:val="22"/>
              </w:rPr>
              <w:t>,</w:t>
            </w:r>
            <w:r w:rsidRPr="007B5850">
              <w:rPr>
                <w:b/>
                <w:bCs/>
                <w:sz w:val="22"/>
                <w:szCs w:val="22"/>
              </w:rPr>
              <w:t xml:space="preserve"> в т.ч.: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850" w:rsidRPr="007B5850" w:rsidRDefault="007B5850" w:rsidP="004F1527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60544</w:t>
            </w:r>
            <w:r w:rsidR="004F1527">
              <w:rPr>
                <w:b/>
                <w:bCs/>
                <w:sz w:val="22"/>
                <w:szCs w:val="22"/>
              </w:rPr>
              <w:t>,</w:t>
            </w:r>
            <w:r w:rsidRPr="007B585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15432,30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4872,2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5400,0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5756,40</w:t>
            </w:r>
          </w:p>
        </w:tc>
        <w:tc>
          <w:tcPr>
            <w:tcW w:w="99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5756,4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6136,3</w:t>
            </w:r>
          </w:p>
        </w:tc>
        <w:tc>
          <w:tcPr>
            <w:tcW w:w="10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6541,3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6973,1</w:t>
            </w:r>
          </w:p>
        </w:tc>
      </w:tr>
      <w:tr w:rsidR="007B5850" w:rsidRPr="007B5850" w:rsidTr="007B5850">
        <w:trPr>
          <w:trHeight w:val="123"/>
        </w:trPr>
        <w:tc>
          <w:tcPr>
            <w:tcW w:w="522" w:type="dxa"/>
            <w:vMerge/>
            <w:hideMark/>
          </w:tcPr>
          <w:p w:rsidR="007B5850" w:rsidRPr="007B5850" w:rsidRDefault="007B5850" w:rsidP="007B58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2" w:type="dxa"/>
            <w:gridSpan w:val="2"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окружной  бюджет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850" w:rsidRPr="007B5850" w:rsidRDefault="007B5850" w:rsidP="004F1527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14969</w:t>
            </w:r>
            <w:r w:rsidR="004F1527">
              <w:rPr>
                <w:b/>
                <w:bCs/>
                <w:sz w:val="22"/>
                <w:szCs w:val="22"/>
              </w:rPr>
              <w:t>,</w:t>
            </w:r>
            <w:r w:rsidRPr="007B5850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14969,30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B5850" w:rsidRPr="007B5850" w:rsidTr="007B5850">
        <w:trPr>
          <w:trHeight w:val="169"/>
        </w:trPr>
        <w:tc>
          <w:tcPr>
            <w:tcW w:w="522" w:type="dxa"/>
            <w:vMerge/>
            <w:hideMark/>
          </w:tcPr>
          <w:p w:rsidR="007B5850" w:rsidRPr="007B5850" w:rsidRDefault="007B5850" w:rsidP="007B58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2" w:type="dxa"/>
            <w:gridSpan w:val="2"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5850" w:rsidRPr="007B5850" w:rsidRDefault="007B5850" w:rsidP="004F1527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45575</w:t>
            </w:r>
            <w:r w:rsidR="004F1527">
              <w:rPr>
                <w:b/>
                <w:bCs/>
                <w:sz w:val="22"/>
                <w:szCs w:val="22"/>
              </w:rPr>
              <w:t>,</w:t>
            </w:r>
            <w:r w:rsidRPr="007B585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5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463,0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4872,2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5400,0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5756,40</w:t>
            </w:r>
          </w:p>
        </w:tc>
        <w:tc>
          <w:tcPr>
            <w:tcW w:w="99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5756,4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6136,3</w:t>
            </w:r>
          </w:p>
        </w:tc>
        <w:tc>
          <w:tcPr>
            <w:tcW w:w="1019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6541,3</w:t>
            </w:r>
          </w:p>
        </w:tc>
        <w:tc>
          <w:tcPr>
            <w:tcW w:w="931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6973,1</w:t>
            </w:r>
          </w:p>
        </w:tc>
      </w:tr>
    </w:tbl>
    <w:p w:rsidR="007B5850" w:rsidRPr="007B5850" w:rsidRDefault="007B5850" w:rsidP="007B5850">
      <w:pPr>
        <w:jc w:val="right"/>
      </w:pPr>
      <w:r w:rsidRPr="007B5850">
        <w:t>"</w:t>
      </w:r>
    </w:p>
    <w:p w:rsidR="007B5850" w:rsidRPr="007B5850" w:rsidRDefault="007B5850" w:rsidP="007B5850">
      <w:pPr>
        <w:jc w:val="right"/>
      </w:pPr>
    </w:p>
    <w:p w:rsidR="007B5850" w:rsidRPr="007B5850" w:rsidRDefault="007B5850" w:rsidP="007B5850">
      <w:pPr>
        <w:jc w:val="right"/>
      </w:pPr>
    </w:p>
    <w:p w:rsidR="007B5850" w:rsidRPr="007B5850" w:rsidRDefault="007B5850" w:rsidP="007B5850"/>
    <w:p w:rsidR="007B5850" w:rsidRDefault="007B5850" w:rsidP="007B5850"/>
    <w:p w:rsidR="004F1527" w:rsidRDefault="004F1527" w:rsidP="007B5850"/>
    <w:p w:rsidR="00591B96" w:rsidRPr="007B5850" w:rsidRDefault="00591B96" w:rsidP="007B5850"/>
    <w:p w:rsidR="007B5850" w:rsidRPr="007B5850" w:rsidRDefault="007B5850" w:rsidP="007B5850"/>
    <w:p w:rsidR="004F1527" w:rsidRDefault="004F1527" w:rsidP="007B5850">
      <w:pPr>
        <w:sectPr w:rsidR="004F1527" w:rsidSect="007B5850">
          <w:type w:val="continuous"/>
          <w:pgSz w:w="16838" w:h="11906" w:orient="landscape" w:code="9"/>
          <w:pgMar w:top="851" w:right="1134" w:bottom="794" w:left="1134" w:header="720" w:footer="720" w:gutter="0"/>
          <w:pgNumType w:start="1"/>
          <w:cols w:space="720"/>
          <w:titlePg/>
          <w:docGrid w:linePitch="326"/>
        </w:sectPr>
      </w:pPr>
    </w:p>
    <w:p w:rsidR="007B5850" w:rsidRPr="007B5850" w:rsidRDefault="007B5850" w:rsidP="007B5850"/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98"/>
        <w:jc w:val="right"/>
        <w:outlineLvl w:val="0"/>
      </w:pPr>
      <w:r w:rsidRPr="007B5850">
        <w:t>Приложение 6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98"/>
        <w:jc w:val="right"/>
      </w:pPr>
      <w:r w:rsidRPr="007B5850">
        <w:t>к постановлению Администрации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98"/>
        <w:jc w:val="right"/>
      </w:pPr>
      <w:r w:rsidRPr="007B5850">
        <w:t>МО "Городской округ "Город Нарьян-Мар"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670"/>
        <w:jc w:val="right"/>
      </w:pPr>
      <w:r w:rsidRPr="007B5850">
        <w:t xml:space="preserve">от </w:t>
      </w:r>
      <w:r w:rsidR="003003FF">
        <w:t>01.12.2015 № 1388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98"/>
        <w:jc w:val="right"/>
      </w:pP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98"/>
        <w:jc w:val="right"/>
      </w:pPr>
      <w:r w:rsidRPr="007B5850">
        <w:t>"Приложение к подпрограмме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98"/>
        <w:jc w:val="right"/>
      </w:pPr>
      <w:r w:rsidRPr="007B5850">
        <w:t>"Обеспечение населения города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598"/>
        <w:jc w:val="right"/>
      </w:pPr>
      <w:r w:rsidRPr="007B5850">
        <w:t xml:space="preserve"> Нарьян-Мара чистой водой"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firstLine="540"/>
        <w:jc w:val="both"/>
      </w:pP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5" w:name="Par1359"/>
      <w:bookmarkEnd w:id="5"/>
      <w:r w:rsidRPr="007B5850">
        <w:rPr>
          <w:bCs/>
        </w:rPr>
        <w:t xml:space="preserve">Перечень мероприятий подпрограммы 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B5850">
        <w:rPr>
          <w:bCs/>
        </w:rPr>
        <w:t xml:space="preserve">"Обеспечение населения города Нарьян-Мара чистой водой" 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B5850">
        <w:rPr>
          <w:bCs/>
        </w:rPr>
        <w:t xml:space="preserve">муниципальной программы муниципального образования "Городской округ "Город Нарьян-Мар" 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B5850">
        <w:rPr>
          <w:bCs/>
        </w:rPr>
        <w:t>"Обеспечение доступным и комфортным жильем</w:t>
      </w:r>
      <w:r w:rsidR="003003FF">
        <w:rPr>
          <w:bCs/>
        </w:rPr>
        <w:t>,</w:t>
      </w:r>
      <w:r w:rsidRPr="007B5850">
        <w:rPr>
          <w:bCs/>
        </w:rPr>
        <w:t xml:space="preserve"> коммунальными и бытовыми услугами населения города"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829"/>
        <w:gridCol w:w="2268"/>
        <w:gridCol w:w="1077"/>
        <w:gridCol w:w="1276"/>
        <w:gridCol w:w="1275"/>
        <w:gridCol w:w="1134"/>
        <w:gridCol w:w="940"/>
        <w:gridCol w:w="1187"/>
        <w:gridCol w:w="1134"/>
        <w:gridCol w:w="1097"/>
      </w:tblGrid>
      <w:tr w:rsidR="007B5850" w:rsidRPr="007B5850" w:rsidTr="003003FF">
        <w:trPr>
          <w:trHeight w:val="255"/>
        </w:trPr>
        <w:tc>
          <w:tcPr>
            <w:tcW w:w="566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120" w:type="dxa"/>
            <w:gridSpan w:val="8"/>
            <w:shd w:val="clear" w:color="000000" w:fill="FFFFFF"/>
            <w:hideMark/>
          </w:tcPr>
          <w:p w:rsidR="007B5850" w:rsidRPr="007B5850" w:rsidRDefault="003003FF" w:rsidP="007B5850">
            <w:pPr>
              <w:ind w:left="-108" w:righ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финансирования</w:t>
            </w:r>
            <w:r w:rsidR="007B5850" w:rsidRPr="007B5850">
              <w:rPr>
                <w:sz w:val="22"/>
                <w:szCs w:val="22"/>
              </w:rPr>
              <w:t xml:space="preserve"> тыс.</w:t>
            </w:r>
            <w:r>
              <w:rPr>
                <w:sz w:val="22"/>
                <w:szCs w:val="22"/>
              </w:rPr>
              <w:t xml:space="preserve"> </w:t>
            </w:r>
            <w:r w:rsidR="007B5850" w:rsidRPr="007B5850">
              <w:rPr>
                <w:sz w:val="22"/>
                <w:szCs w:val="22"/>
              </w:rPr>
              <w:t>руб.</w:t>
            </w:r>
          </w:p>
        </w:tc>
      </w:tr>
      <w:tr w:rsidR="007B5850" w:rsidRPr="007B5850" w:rsidTr="003003FF">
        <w:trPr>
          <w:trHeight w:val="270"/>
        </w:trPr>
        <w:tc>
          <w:tcPr>
            <w:tcW w:w="566" w:type="dxa"/>
            <w:vMerge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2014 год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2016 год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2017 год</w:t>
            </w:r>
          </w:p>
        </w:tc>
        <w:tc>
          <w:tcPr>
            <w:tcW w:w="118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2019 год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2020 год</w:t>
            </w:r>
          </w:p>
        </w:tc>
      </w:tr>
      <w:tr w:rsidR="007B5850" w:rsidRPr="007B5850" w:rsidTr="003003FF">
        <w:trPr>
          <w:trHeight w:val="27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3829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B5850" w:rsidRPr="007B5850" w:rsidTr="003003FF">
        <w:trPr>
          <w:trHeight w:val="27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  </w:t>
            </w:r>
            <w:r w:rsidRPr="007B585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9" w:type="dxa"/>
            <w:vMerge w:val="restart"/>
            <w:shd w:val="clear" w:color="000000" w:fill="FFFFFF"/>
            <w:hideMark/>
          </w:tcPr>
          <w:p w:rsidR="007B5850" w:rsidRPr="007B5850" w:rsidRDefault="007B5850" w:rsidP="003003FF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 </w:t>
            </w:r>
            <w:r w:rsidRPr="007B5850">
              <w:rPr>
                <w:b/>
                <w:bCs/>
                <w:color w:val="000000"/>
                <w:sz w:val="22"/>
                <w:szCs w:val="22"/>
              </w:rPr>
              <w:t>Модернизация и реконструкция существующих и строительство новых объектов систем водоснабжения</w:t>
            </w:r>
            <w:r w:rsidRPr="007B58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3003FF">
            <w:pPr>
              <w:ind w:left="-108" w:right="-60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Итого по направлению</w:t>
            </w:r>
            <w:r w:rsidR="003003FF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7B5850">
              <w:rPr>
                <w:b/>
                <w:bCs/>
                <w:color w:val="000000"/>
                <w:sz w:val="22"/>
                <w:szCs w:val="22"/>
              </w:rPr>
              <w:t xml:space="preserve"> в т. ч.: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140924,1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21934,5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55657,5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41189,3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22142,8</w:t>
            </w:r>
          </w:p>
        </w:tc>
      </w:tr>
      <w:tr w:rsidR="007B5850" w:rsidRPr="007B5850" w:rsidTr="003003FF">
        <w:trPr>
          <w:trHeight w:val="270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136696,4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21276,4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53987,8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39953,7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21478,5</w:t>
            </w:r>
          </w:p>
        </w:tc>
      </w:tr>
      <w:tr w:rsidR="007B5850" w:rsidRPr="007B5850" w:rsidTr="003003FF">
        <w:trPr>
          <w:trHeight w:val="270"/>
        </w:trPr>
        <w:tc>
          <w:tcPr>
            <w:tcW w:w="566" w:type="dxa"/>
            <w:vMerge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9" w:type="dxa"/>
            <w:vMerge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ind w:left="-108" w:right="-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4227,7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658,1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1669,7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1235,6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664,3</w:t>
            </w:r>
          </w:p>
        </w:tc>
      </w:tr>
      <w:tr w:rsidR="007B5850" w:rsidRPr="007B5850" w:rsidTr="003003FF">
        <w:trPr>
          <w:trHeight w:val="87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1.1.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Разработка проектной документации на реконструкцию  ВНС-8 в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>. Нарьян-Маре (III этап)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1596,5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1596,5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1548,6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1548,6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9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47,9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47,9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43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1.2.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Реконструкция  ВНС-8 в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>. Нарьян-Маре (III этап)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8509,3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8509,3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8254,0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8254,0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255,3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255,3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83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1.3.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3003FF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</w:t>
            </w:r>
            <w:r w:rsidR="007B5850" w:rsidRPr="007B5850">
              <w:rPr>
                <w:color w:val="000000"/>
                <w:sz w:val="22"/>
                <w:szCs w:val="22"/>
              </w:rPr>
              <w:t>магистрально</w:t>
            </w:r>
            <w:r>
              <w:rPr>
                <w:color w:val="000000"/>
                <w:sz w:val="22"/>
                <w:szCs w:val="22"/>
              </w:rPr>
              <w:t>й сети водоснабжения водозабора</w:t>
            </w:r>
            <w:r w:rsidR="007B5850" w:rsidRPr="007B5850">
              <w:rPr>
                <w:color w:val="000000"/>
                <w:sz w:val="22"/>
                <w:szCs w:val="22"/>
              </w:rPr>
              <w:t xml:space="preserve"> "Озерный"  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13249,7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4500,0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8749,7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12852,2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4365,0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8487,2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397,5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135,0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262,5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53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1.4.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Бурение спутниковых скважин на водозаборе "Озёрный"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5378,8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5378,8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5217,4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5217,4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161,4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161,4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31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1.5.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Разработка проектной документации на реконструкцию ВНС-10 в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>. Нарьян-Маре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894,4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894,4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867,6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867,6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26,8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4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Реконструкция ВНС-10 в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>. Нарьян-Маре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4767,5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4767,5</w:t>
            </w:r>
          </w:p>
        </w:tc>
      </w:tr>
      <w:tr w:rsidR="007B5850" w:rsidRPr="007B5850" w:rsidTr="003003FF">
        <w:trPr>
          <w:trHeight w:val="172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4624,5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4624,5</w:t>
            </w:r>
          </w:p>
        </w:tc>
      </w:tr>
      <w:tr w:rsidR="007B5850" w:rsidRPr="007B5850" w:rsidTr="003003FF">
        <w:trPr>
          <w:trHeight w:val="218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143,0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143,0</w:t>
            </w:r>
          </w:p>
        </w:tc>
      </w:tr>
      <w:tr w:rsidR="007B5850" w:rsidRPr="007B5850" w:rsidTr="003003FF">
        <w:trPr>
          <w:trHeight w:val="121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1.7.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Разработка проектной документации на реконструкцию  ВНС-7 в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>. Нарьян-Маре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656,0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656,0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636,3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636,3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19,7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19,7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68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1.8.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Реконструкция  ВНС-7 в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>. Нарьян-Маре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3496,5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3496,5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3391,6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3391,6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104,9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7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1.9.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Разработка проектно</w:t>
            </w:r>
            <w:r w:rsidR="003003FF">
              <w:rPr>
                <w:color w:val="000000"/>
                <w:sz w:val="22"/>
                <w:szCs w:val="22"/>
              </w:rPr>
              <w:t>й документации на реконструкцию</w:t>
            </w:r>
            <w:r w:rsidRPr="007B5850">
              <w:rPr>
                <w:color w:val="000000"/>
                <w:sz w:val="22"/>
                <w:szCs w:val="22"/>
              </w:rPr>
              <w:t xml:space="preserve"> ВНС-6 в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>. Нарьян-Маре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654,7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654,7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635,1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635,1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19,6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19,6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17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1.10.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3003FF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</w:t>
            </w:r>
            <w:r w:rsidR="007B5850" w:rsidRPr="007B5850">
              <w:rPr>
                <w:color w:val="000000"/>
                <w:sz w:val="22"/>
                <w:szCs w:val="22"/>
              </w:rPr>
              <w:t xml:space="preserve">ВНС-6 в </w:t>
            </w:r>
            <w:proofErr w:type="gramStart"/>
            <w:r w:rsidR="007B5850" w:rsidRPr="007B5850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7B5850" w:rsidRPr="007B5850">
              <w:rPr>
                <w:color w:val="000000"/>
                <w:sz w:val="22"/>
                <w:szCs w:val="22"/>
              </w:rPr>
              <w:t>. Нарьян-Маре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3489,9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3489,9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3385,2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3385,2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104,7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8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1.11.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Разработка проектной документации на строительство водовода на участке ВНС-2 - ВК 32 (8) (две нитки) в районе дома № 32 п</w:t>
            </w:r>
            <w:r w:rsidR="003003FF">
              <w:rPr>
                <w:color w:val="000000"/>
                <w:sz w:val="22"/>
                <w:szCs w:val="22"/>
              </w:rPr>
              <w:t>о ул. 60 лет Октября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7772,8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7772,8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7539,6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7539,6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353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233,2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233,2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78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1.12.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Строительство водовода на участке ВНС-2 - ВК 32 (8) (две нитки) в районе </w:t>
            </w:r>
            <w:r w:rsidR="003003FF">
              <w:rPr>
                <w:color w:val="000000"/>
                <w:sz w:val="22"/>
                <w:szCs w:val="22"/>
              </w:rPr>
              <w:t>дома № 32 по ул. 60 лет Октября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41428,8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20870,0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20558,8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40185,9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20243,9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19942,0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6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1242,9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626,1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616,8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01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1.13.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Разработка проектной документации на строитель</w:t>
            </w:r>
            <w:r w:rsidR="003003FF">
              <w:rPr>
                <w:color w:val="000000"/>
                <w:sz w:val="22"/>
                <w:szCs w:val="22"/>
              </w:rPr>
              <w:t>ство водовода от ВК-19 до ВНС-2</w:t>
            </w:r>
            <w:r w:rsidRPr="007B5850">
              <w:rPr>
                <w:color w:val="000000"/>
                <w:sz w:val="22"/>
                <w:szCs w:val="22"/>
              </w:rPr>
              <w:t xml:space="preserve"> по ул. Пионерской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2633,8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1633,8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2554,8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970,0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1584,8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81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79,0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49,0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34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1.14.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Строительс</w:t>
            </w:r>
            <w:r w:rsidR="003003FF">
              <w:rPr>
                <w:color w:val="000000"/>
                <w:sz w:val="22"/>
                <w:szCs w:val="22"/>
              </w:rPr>
              <w:t xml:space="preserve">тво водовода от ВК-19 до ВНС-2 </w:t>
            </w:r>
            <w:r w:rsidRPr="007B5850">
              <w:rPr>
                <w:color w:val="000000"/>
                <w:sz w:val="22"/>
                <w:szCs w:val="22"/>
              </w:rPr>
              <w:t xml:space="preserve">по ул.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Пионерской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14038,2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12038,2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13617,1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1940,0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11677,1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300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421,1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361,1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8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1.15.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7B5850" w:rsidP="003003FF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Разработка проектной документации для реконструкции водовода от ВК-19 по ул. Пионерская до ВК-53 </w:t>
            </w:r>
            <w:r w:rsidR="003003FF">
              <w:rPr>
                <w:sz w:val="22"/>
                <w:szCs w:val="22"/>
              </w:rPr>
              <w:t xml:space="preserve">                    </w:t>
            </w:r>
            <w:r w:rsidRPr="007B5850">
              <w:rPr>
                <w:sz w:val="22"/>
                <w:szCs w:val="22"/>
              </w:rPr>
              <w:t>по ул. Ленина</w:t>
            </w:r>
            <w:r w:rsidR="003003FF">
              <w:rPr>
                <w:sz w:val="22"/>
                <w:szCs w:val="22"/>
              </w:rPr>
              <w:t>,</w:t>
            </w:r>
            <w:r w:rsidRPr="007B5850">
              <w:rPr>
                <w:sz w:val="22"/>
                <w:szCs w:val="22"/>
              </w:rPr>
              <w:t xml:space="preserve"> ж.д. 5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4197,9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2697,9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300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4072,0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1455,0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2617,0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67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125,9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80,9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77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1.16.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7B5850" w:rsidP="003003FF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Реконструкция водовода от ВК-19 по ул. Пионерская до ВК-53 </w:t>
            </w:r>
            <w:r w:rsidR="003003FF">
              <w:rPr>
                <w:sz w:val="22"/>
                <w:szCs w:val="22"/>
              </w:rPr>
              <w:t xml:space="preserve">                              </w:t>
            </w:r>
            <w:r w:rsidRPr="007B5850">
              <w:rPr>
                <w:sz w:val="22"/>
                <w:szCs w:val="22"/>
              </w:rPr>
              <w:t>по ул. Ленина</w:t>
            </w:r>
            <w:r w:rsidR="003003FF">
              <w:rPr>
                <w:sz w:val="22"/>
                <w:szCs w:val="22"/>
              </w:rPr>
              <w:t>,</w:t>
            </w:r>
            <w:r w:rsidRPr="007B5850">
              <w:rPr>
                <w:sz w:val="22"/>
                <w:szCs w:val="22"/>
              </w:rPr>
              <w:t xml:space="preserve"> ж.д. 5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22375,3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5000,0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17375,3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21704,0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4850,0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16854,0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671,3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521,3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1.17.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Реконструкция питьевых колодцев на </w:t>
            </w:r>
            <w:r w:rsidRPr="007B5850">
              <w:rPr>
                <w:color w:val="000000"/>
                <w:sz w:val="22"/>
                <w:szCs w:val="22"/>
              </w:rPr>
              <w:lastRenderedPageBreak/>
              <w:t>территории города Нарьян-Мара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lastRenderedPageBreak/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1684,6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1030,4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654,2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1634,1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999,5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634,6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50,5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30,9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19,6</w:t>
            </w:r>
          </w:p>
        </w:tc>
        <w:tc>
          <w:tcPr>
            <w:tcW w:w="1134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1.18.</w:t>
            </w:r>
          </w:p>
        </w:tc>
        <w:tc>
          <w:tcPr>
            <w:tcW w:w="3829" w:type="dxa"/>
            <w:vMerge w:val="restart"/>
            <w:shd w:val="clear" w:color="000000" w:fill="FFFFFF"/>
            <w:hideMark/>
          </w:tcPr>
          <w:p w:rsidR="007B5850" w:rsidRPr="007B5850" w:rsidRDefault="007B5850" w:rsidP="003003FF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Строительство сетей водоснабжения по ул. </w:t>
            </w:r>
            <w:proofErr w:type="spellStart"/>
            <w:r w:rsidRPr="007B5850">
              <w:rPr>
                <w:color w:val="000000"/>
                <w:sz w:val="22"/>
                <w:szCs w:val="22"/>
              </w:rPr>
              <w:t>Пырерк</w:t>
            </w:r>
            <w:r w:rsidR="003003FF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7B5850">
              <w:rPr>
                <w:color w:val="000000"/>
                <w:sz w:val="22"/>
                <w:szCs w:val="22"/>
              </w:rPr>
              <w:t xml:space="preserve"> в г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>арьян-Маре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4099,4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4099,4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3976,4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3976,4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123,0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9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Модернизация и реконструкция существующих и строительство новых объектов систем водоотведения и очистки сточных вод</w:t>
            </w:r>
          </w:p>
        </w:tc>
        <w:tc>
          <w:tcPr>
            <w:tcW w:w="2268" w:type="dxa"/>
            <w:shd w:val="clear" w:color="000000" w:fill="FFFFFF"/>
          </w:tcPr>
          <w:p w:rsidR="007B5850" w:rsidRPr="007B5850" w:rsidRDefault="007B5850" w:rsidP="003003FF">
            <w:pPr>
              <w:ind w:left="-108" w:right="-60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Итого по направлению</w:t>
            </w:r>
            <w:proofErr w:type="gramStart"/>
            <w:r w:rsidRPr="007B5850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B58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B5850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7B5850">
              <w:rPr>
                <w:b/>
                <w:bCs/>
                <w:color w:val="000000"/>
                <w:sz w:val="22"/>
                <w:szCs w:val="22"/>
              </w:rPr>
              <w:t xml:space="preserve"> т. ч.: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367322,8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367183,2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222390,7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74218,3</w:t>
            </w:r>
          </w:p>
        </w:tc>
        <w:tc>
          <w:tcPr>
            <w:tcW w:w="940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16443,6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2757,0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33471,3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17902,3</w:t>
            </w:r>
          </w:p>
        </w:tc>
      </w:tr>
      <w:tr w:rsidR="007B5850" w:rsidRPr="007B5850" w:rsidTr="003003FF">
        <w:trPr>
          <w:trHeight w:val="270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353821,7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215158,6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71991,0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15920,2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2674,3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30712,4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17365,2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70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13361,5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7232,1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2227,3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523,4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82,7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2758,9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537,1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8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2.1.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Строительство блочных локальных очистных сооружений (БЛОС) </w:t>
            </w:r>
            <w:r w:rsidR="003003FF">
              <w:rPr>
                <w:color w:val="000000"/>
                <w:sz w:val="22"/>
                <w:szCs w:val="22"/>
              </w:rPr>
              <w:t xml:space="preserve">                   </w:t>
            </w:r>
            <w:r w:rsidRPr="007B5850">
              <w:rPr>
                <w:color w:val="000000"/>
                <w:sz w:val="22"/>
                <w:szCs w:val="22"/>
              </w:rPr>
              <w:t>по ул.</w:t>
            </w:r>
            <w:r w:rsidR="003003F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Бондарная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 xml:space="preserve"> в г.</w:t>
            </w:r>
            <w:r w:rsidR="003003FF">
              <w:rPr>
                <w:color w:val="000000"/>
                <w:sz w:val="22"/>
                <w:szCs w:val="22"/>
              </w:rPr>
              <w:t xml:space="preserve"> </w:t>
            </w:r>
            <w:r w:rsidRPr="007B5850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59688,1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53002,3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6685,8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300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57896,8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51412,0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6484,8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2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1791,3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1590,3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8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2.2.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Реконструкция </w:t>
            </w:r>
            <w:proofErr w:type="spellStart"/>
            <w:r w:rsidRPr="007B5850">
              <w:rPr>
                <w:color w:val="000000"/>
                <w:sz w:val="22"/>
                <w:szCs w:val="22"/>
              </w:rPr>
              <w:t>II-й</w:t>
            </w:r>
            <w:proofErr w:type="spellEnd"/>
            <w:r w:rsidRPr="007B5850">
              <w:rPr>
                <w:color w:val="000000"/>
                <w:sz w:val="22"/>
                <w:szCs w:val="22"/>
              </w:rPr>
              <w:t xml:space="preserve"> очереди канализационных очистных сооружений в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>.</w:t>
            </w:r>
            <w:r w:rsidR="003003FF">
              <w:rPr>
                <w:color w:val="000000"/>
                <w:sz w:val="22"/>
                <w:szCs w:val="22"/>
              </w:rPr>
              <w:t xml:space="preserve"> </w:t>
            </w:r>
            <w:r w:rsidRPr="007B5850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157822,8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130990,6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16724,3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10107,9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300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152595,5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126568,4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16222,5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9804,6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8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5227,3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4422,2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501,8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303,3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7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2.3.</w:t>
            </w:r>
          </w:p>
        </w:tc>
        <w:tc>
          <w:tcPr>
            <w:tcW w:w="3829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Корректировка проекта "Реконструкция канализационного коллектора </w:t>
            </w:r>
            <w:r w:rsidR="003003FF">
              <w:rPr>
                <w:color w:val="000000"/>
                <w:sz w:val="22"/>
                <w:szCs w:val="22"/>
              </w:rPr>
              <w:t xml:space="preserve">               </w:t>
            </w:r>
            <w:r w:rsidRPr="007B5850">
              <w:rPr>
                <w:color w:val="000000"/>
                <w:sz w:val="22"/>
                <w:szCs w:val="22"/>
              </w:rPr>
              <w:t>по ул.</w:t>
            </w:r>
            <w:r w:rsidR="003003FF">
              <w:rPr>
                <w:color w:val="000000"/>
                <w:sz w:val="22"/>
                <w:szCs w:val="22"/>
              </w:rPr>
              <w:t xml:space="preserve"> </w:t>
            </w:r>
            <w:r w:rsidRPr="007B5850">
              <w:rPr>
                <w:color w:val="000000"/>
                <w:sz w:val="22"/>
                <w:szCs w:val="22"/>
              </w:rPr>
              <w:t xml:space="preserve">Ленина в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>.</w:t>
            </w:r>
            <w:r w:rsidR="003003FF">
              <w:rPr>
                <w:color w:val="000000"/>
                <w:sz w:val="22"/>
                <w:szCs w:val="22"/>
              </w:rPr>
              <w:t xml:space="preserve"> </w:t>
            </w:r>
            <w:r w:rsidRPr="007B5850">
              <w:rPr>
                <w:color w:val="000000"/>
                <w:sz w:val="22"/>
                <w:szCs w:val="22"/>
              </w:rPr>
              <w:t>Нарьян-Маре"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1266,6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1266,6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1228,6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1228,6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21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38,0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38,0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67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2.4.</w:t>
            </w:r>
          </w:p>
        </w:tc>
        <w:tc>
          <w:tcPr>
            <w:tcW w:w="3829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Реконструкция канализационного коллектора по ул.</w:t>
            </w:r>
            <w:r w:rsidR="003003FF">
              <w:rPr>
                <w:color w:val="000000"/>
                <w:sz w:val="22"/>
                <w:szCs w:val="22"/>
              </w:rPr>
              <w:t xml:space="preserve"> </w:t>
            </w:r>
            <w:r w:rsidRPr="007B5850">
              <w:rPr>
                <w:color w:val="000000"/>
                <w:sz w:val="22"/>
                <w:szCs w:val="22"/>
              </w:rPr>
              <w:t xml:space="preserve">Ленина в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>.</w:t>
            </w:r>
            <w:r w:rsidR="003003FF">
              <w:rPr>
                <w:color w:val="000000"/>
                <w:sz w:val="22"/>
                <w:szCs w:val="22"/>
              </w:rPr>
              <w:t xml:space="preserve"> </w:t>
            </w:r>
            <w:r w:rsidRPr="007B5850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26069,3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8167,0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17902,3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25287,2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7922,0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17365,2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782,1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245,0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537,1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29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2.5.</w:t>
            </w:r>
          </w:p>
        </w:tc>
        <w:tc>
          <w:tcPr>
            <w:tcW w:w="3829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Разработка проектной документации  для реконструкции КНС-1 в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>.</w:t>
            </w:r>
            <w:r w:rsidR="003003FF">
              <w:rPr>
                <w:color w:val="000000"/>
                <w:sz w:val="22"/>
                <w:szCs w:val="22"/>
              </w:rPr>
              <w:t xml:space="preserve"> </w:t>
            </w:r>
            <w:r w:rsidRPr="007B5850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794,6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794,6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7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770,8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770,8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21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23,8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99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2.6.</w:t>
            </w:r>
          </w:p>
        </w:tc>
        <w:tc>
          <w:tcPr>
            <w:tcW w:w="3829" w:type="dxa"/>
            <w:vMerge w:val="restart"/>
            <w:shd w:val="clear" w:color="000000" w:fill="FFFFFF"/>
            <w:hideMark/>
          </w:tcPr>
          <w:p w:rsidR="007B5850" w:rsidRPr="007B5850" w:rsidRDefault="007B5850" w:rsidP="003003FF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Реконструкция КНС-1 по ул. Ленина</w:t>
            </w:r>
            <w:r w:rsidR="003003FF">
              <w:rPr>
                <w:color w:val="000000"/>
                <w:sz w:val="22"/>
                <w:szCs w:val="22"/>
              </w:rPr>
              <w:t>,</w:t>
            </w:r>
            <w:r w:rsidRPr="007B5850">
              <w:rPr>
                <w:color w:val="000000"/>
                <w:sz w:val="22"/>
                <w:szCs w:val="22"/>
              </w:rPr>
              <w:t xml:space="preserve"> 23 в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>.</w:t>
            </w:r>
            <w:r w:rsidR="003003FF">
              <w:rPr>
                <w:color w:val="000000"/>
                <w:sz w:val="22"/>
                <w:szCs w:val="22"/>
              </w:rPr>
              <w:t xml:space="preserve"> </w:t>
            </w:r>
            <w:r w:rsidRPr="007B5850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4235,5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4235,5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4108,4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4108,4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127,1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127,1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58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2.7.</w:t>
            </w:r>
          </w:p>
        </w:tc>
        <w:tc>
          <w:tcPr>
            <w:tcW w:w="3829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Разработка проектной документации  для реконструкции КНС-2 в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>.</w:t>
            </w:r>
            <w:r w:rsidR="003003FF">
              <w:rPr>
                <w:color w:val="000000"/>
                <w:sz w:val="22"/>
                <w:szCs w:val="22"/>
              </w:rPr>
              <w:t xml:space="preserve"> </w:t>
            </w:r>
            <w:r w:rsidRPr="007B5850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826,7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826,7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33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801,9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801,9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24,8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24,8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8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2.8.</w:t>
            </w:r>
          </w:p>
        </w:tc>
        <w:tc>
          <w:tcPr>
            <w:tcW w:w="3829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Реконструкция КНС-2 </w:t>
            </w:r>
            <w:r w:rsidR="003003FF"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7B5850">
              <w:rPr>
                <w:color w:val="000000"/>
                <w:sz w:val="22"/>
                <w:szCs w:val="22"/>
              </w:rPr>
              <w:t xml:space="preserve">(ул. </w:t>
            </w:r>
            <w:proofErr w:type="spellStart"/>
            <w:r w:rsidRPr="007B5850">
              <w:rPr>
                <w:color w:val="000000"/>
                <w:sz w:val="22"/>
                <w:szCs w:val="22"/>
              </w:rPr>
              <w:t>Окр</w:t>
            </w:r>
            <w:proofErr w:type="spellEnd"/>
            <w:r w:rsidRPr="007B5850">
              <w:rPr>
                <w:color w:val="000000"/>
                <w:sz w:val="22"/>
                <w:szCs w:val="22"/>
              </w:rPr>
              <w:t>.</w:t>
            </w:r>
            <w:r w:rsidR="003003FF">
              <w:rPr>
                <w:color w:val="000000"/>
                <w:sz w:val="22"/>
                <w:szCs w:val="22"/>
              </w:rPr>
              <w:t xml:space="preserve"> </w:t>
            </w:r>
            <w:r w:rsidRPr="007B5850">
              <w:rPr>
                <w:color w:val="000000"/>
                <w:sz w:val="22"/>
                <w:szCs w:val="22"/>
              </w:rPr>
              <w:t xml:space="preserve">больница) в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>.</w:t>
            </w:r>
            <w:r w:rsidR="003003FF">
              <w:rPr>
                <w:color w:val="000000"/>
                <w:sz w:val="22"/>
                <w:szCs w:val="22"/>
              </w:rPr>
              <w:t xml:space="preserve"> </w:t>
            </w:r>
            <w:r w:rsidRPr="007B5850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4406,2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4406,2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4274,0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4274,0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132,2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132,2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67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2.9.</w:t>
            </w:r>
          </w:p>
        </w:tc>
        <w:tc>
          <w:tcPr>
            <w:tcW w:w="3829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Разработка проектной документации  для реконструкции КНС-3 в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>.</w:t>
            </w:r>
            <w:r w:rsidR="003003FF">
              <w:rPr>
                <w:color w:val="000000"/>
                <w:sz w:val="22"/>
                <w:szCs w:val="22"/>
              </w:rPr>
              <w:t xml:space="preserve"> </w:t>
            </w:r>
            <w:r w:rsidRPr="007B5850">
              <w:rPr>
                <w:color w:val="000000"/>
                <w:sz w:val="22"/>
                <w:szCs w:val="22"/>
              </w:rPr>
              <w:t>Нарьян-</w:t>
            </w:r>
            <w:r w:rsidRPr="007B5850">
              <w:rPr>
                <w:color w:val="000000"/>
                <w:sz w:val="22"/>
                <w:szCs w:val="22"/>
              </w:rPr>
              <w:lastRenderedPageBreak/>
              <w:t>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lastRenderedPageBreak/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603,0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603,0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584,9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584,9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34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18,1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18,1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23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lastRenderedPageBreak/>
              <w:t>2.10.</w:t>
            </w:r>
          </w:p>
        </w:tc>
        <w:tc>
          <w:tcPr>
            <w:tcW w:w="3829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Реконструкция КНС-3 по ул. Рыбников. 3Б в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>.</w:t>
            </w:r>
            <w:r w:rsidR="003003FF">
              <w:rPr>
                <w:color w:val="000000"/>
                <w:sz w:val="22"/>
                <w:szCs w:val="22"/>
              </w:rPr>
              <w:t xml:space="preserve"> </w:t>
            </w:r>
            <w:r w:rsidRPr="007B5850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3214,1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3214,1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3117,7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3117,7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96,4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96,4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7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2.11.</w:t>
            </w:r>
          </w:p>
        </w:tc>
        <w:tc>
          <w:tcPr>
            <w:tcW w:w="3829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Разработка проектной документации  для реконструкции КНС-4 в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>.</w:t>
            </w:r>
            <w:r w:rsidR="003003FF">
              <w:rPr>
                <w:color w:val="000000"/>
                <w:sz w:val="22"/>
                <w:szCs w:val="22"/>
              </w:rPr>
              <w:t xml:space="preserve"> </w:t>
            </w:r>
            <w:r w:rsidRPr="007B5850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695,8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695,8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23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674,9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674,9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20,9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20,9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33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2.12.</w:t>
            </w:r>
          </w:p>
        </w:tc>
        <w:tc>
          <w:tcPr>
            <w:tcW w:w="3829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Реконструкция КНС-4 по ул. Меньшикова. 11 в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>.</w:t>
            </w:r>
            <w:r w:rsidR="003003FF">
              <w:rPr>
                <w:color w:val="000000"/>
                <w:sz w:val="22"/>
                <w:szCs w:val="22"/>
              </w:rPr>
              <w:t xml:space="preserve"> </w:t>
            </w:r>
            <w:r w:rsidRPr="007B5850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3708,8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3708,8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37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3597,5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3597,5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111,3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111,3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01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2.13.</w:t>
            </w:r>
          </w:p>
        </w:tc>
        <w:tc>
          <w:tcPr>
            <w:tcW w:w="3829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Разработка проектной документации для реконструкции ГКНС </w:t>
            </w:r>
            <w:r w:rsidR="003003FF"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7B5850"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 w:rsidRPr="007B5850">
              <w:rPr>
                <w:color w:val="000000"/>
                <w:sz w:val="22"/>
                <w:szCs w:val="22"/>
              </w:rPr>
              <w:t>Оленная</w:t>
            </w:r>
            <w:proofErr w:type="spellEnd"/>
            <w:r w:rsidRPr="007B5850">
              <w:rPr>
                <w:color w:val="000000"/>
                <w:sz w:val="22"/>
                <w:szCs w:val="22"/>
              </w:rPr>
              <w:t xml:space="preserve"> в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>.</w:t>
            </w:r>
            <w:r w:rsidR="003003FF">
              <w:rPr>
                <w:color w:val="000000"/>
                <w:sz w:val="22"/>
                <w:szCs w:val="22"/>
              </w:rPr>
              <w:t xml:space="preserve"> </w:t>
            </w:r>
            <w:r w:rsidRPr="007B5850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1027,0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1027,0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92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996,2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996,2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360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30,8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30,8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1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2.14.</w:t>
            </w:r>
          </w:p>
        </w:tc>
        <w:tc>
          <w:tcPr>
            <w:tcW w:w="3829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Реконструкция ГКНС по ул. </w:t>
            </w:r>
            <w:proofErr w:type="spellStart"/>
            <w:r w:rsidRPr="007B5850">
              <w:rPr>
                <w:color w:val="000000"/>
                <w:sz w:val="22"/>
                <w:szCs w:val="22"/>
              </w:rPr>
              <w:t>Оленная</w:t>
            </w:r>
            <w:proofErr w:type="spellEnd"/>
            <w:r w:rsidRPr="007B5850">
              <w:rPr>
                <w:color w:val="000000"/>
                <w:sz w:val="22"/>
                <w:szCs w:val="22"/>
              </w:rPr>
              <w:t xml:space="preserve"> </w:t>
            </w:r>
            <w:r w:rsidR="003003FF">
              <w:rPr>
                <w:color w:val="000000"/>
                <w:sz w:val="22"/>
                <w:szCs w:val="22"/>
              </w:rPr>
              <w:t xml:space="preserve">               </w:t>
            </w:r>
            <w:r w:rsidRPr="007B5850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>.</w:t>
            </w:r>
            <w:r w:rsidR="003003FF">
              <w:rPr>
                <w:color w:val="000000"/>
                <w:sz w:val="22"/>
                <w:szCs w:val="22"/>
              </w:rPr>
              <w:t xml:space="preserve"> </w:t>
            </w:r>
            <w:r w:rsidRPr="007B5850">
              <w:rPr>
                <w:color w:val="000000"/>
                <w:sz w:val="22"/>
                <w:szCs w:val="22"/>
              </w:rPr>
              <w:t>Нарьян-Маре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5474,0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5474,0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70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5309,8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5309,8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164,2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164,2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83"/>
        </w:trPr>
        <w:tc>
          <w:tcPr>
            <w:tcW w:w="566" w:type="dxa"/>
            <w:vMerge w:val="restart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2.15.</w:t>
            </w:r>
          </w:p>
        </w:tc>
        <w:tc>
          <w:tcPr>
            <w:tcW w:w="3829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proofErr w:type="gramStart"/>
            <w:r w:rsidRPr="007B5850">
              <w:rPr>
                <w:sz w:val="22"/>
                <w:szCs w:val="22"/>
              </w:rPr>
              <w:t xml:space="preserve">Канализационный коллектор </w:t>
            </w:r>
            <w:r w:rsidR="003003FF">
              <w:rPr>
                <w:sz w:val="22"/>
                <w:szCs w:val="22"/>
              </w:rPr>
              <w:t xml:space="preserve">                       </w:t>
            </w:r>
            <w:r w:rsidRPr="007B5850">
              <w:rPr>
                <w:sz w:val="22"/>
                <w:szCs w:val="22"/>
              </w:rPr>
              <w:t>по ул.</w:t>
            </w:r>
            <w:r w:rsidR="003003FF">
              <w:rPr>
                <w:sz w:val="22"/>
                <w:szCs w:val="22"/>
              </w:rPr>
              <w:t xml:space="preserve"> </w:t>
            </w:r>
            <w:r w:rsidRPr="007B5850">
              <w:rPr>
                <w:sz w:val="22"/>
                <w:szCs w:val="22"/>
              </w:rPr>
              <w:t>Заводская и ул.</w:t>
            </w:r>
            <w:r w:rsidR="003003FF">
              <w:rPr>
                <w:sz w:val="22"/>
                <w:szCs w:val="22"/>
              </w:rPr>
              <w:t xml:space="preserve"> </w:t>
            </w:r>
            <w:r w:rsidRPr="007B5850">
              <w:rPr>
                <w:sz w:val="22"/>
                <w:szCs w:val="22"/>
              </w:rPr>
              <w:t xml:space="preserve">Юбилейной до самотечной канализации </w:t>
            </w:r>
            <w:r w:rsidR="003003FF">
              <w:rPr>
                <w:sz w:val="22"/>
                <w:szCs w:val="22"/>
              </w:rPr>
              <w:t xml:space="preserve">                       </w:t>
            </w:r>
            <w:r w:rsidRPr="007B5850">
              <w:rPr>
                <w:sz w:val="22"/>
                <w:szCs w:val="22"/>
              </w:rPr>
              <w:t>по ул.</w:t>
            </w:r>
            <w:r w:rsidR="003003FF">
              <w:rPr>
                <w:sz w:val="22"/>
                <w:szCs w:val="22"/>
              </w:rPr>
              <w:t xml:space="preserve"> </w:t>
            </w:r>
            <w:r w:rsidRPr="007B5850">
              <w:rPr>
                <w:sz w:val="22"/>
                <w:szCs w:val="22"/>
              </w:rPr>
              <w:t>Калмыкова в г. Нарьян-Маре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58239,3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38328,1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19880,3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30,9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29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56461,9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37178,2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19283,7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390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1777,4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1149,9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596,6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30,9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99"/>
        </w:trPr>
        <w:tc>
          <w:tcPr>
            <w:tcW w:w="566" w:type="dxa"/>
            <w:vMerge w:val="restart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2.16.</w:t>
            </w:r>
          </w:p>
        </w:tc>
        <w:tc>
          <w:tcPr>
            <w:tcW w:w="3829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Строительство очистных сооружений в п. </w:t>
            </w:r>
            <w:proofErr w:type="spellStart"/>
            <w:r w:rsidRPr="007B5850">
              <w:rPr>
                <w:sz w:val="22"/>
                <w:szCs w:val="22"/>
              </w:rPr>
              <w:t>Качгорт</w:t>
            </w:r>
            <w:proofErr w:type="spellEnd"/>
            <w:r w:rsidRPr="007B5850">
              <w:rPr>
                <w:sz w:val="22"/>
                <w:szCs w:val="22"/>
              </w:rPr>
              <w:t xml:space="preserve"> г. Нарьян-Мара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39041,7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30927,9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6304,8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1809,0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36115,6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30000,0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6115,6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2926,1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927,9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189,2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1809,0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39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2.17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Строительство канализационного коллектора по ул. </w:t>
            </w:r>
            <w:proofErr w:type="gramStart"/>
            <w:r w:rsidRPr="007B5850">
              <w:rPr>
                <w:sz w:val="22"/>
                <w:szCs w:val="22"/>
              </w:rPr>
              <w:t>Пионерской</w:t>
            </w:r>
            <w:proofErr w:type="gramEnd"/>
            <w:r w:rsidRPr="007B5850">
              <w:rPr>
                <w:sz w:val="22"/>
                <w:szCs w:val="22"/>
              </w:rPr>
              <w:t xml:space="preserve"> </w:t>
            </w:r>
            <w:r w:rsidR="003003FF">
              <w:rPr>
                <w:sz w:val="22"/>
                <w:szCs w:val="22"/>
              </w:rPr>
              <w:t xml:space="preserve">                     </w:t>
            </w:r>
            <w:r w:rsidRPr="007B5850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69,7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69,7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8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69,7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69,7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6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 </w:t>
            </w:r>
            <w:r w:rsidRPr="007B585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 </w:t>
            </w:r>
          </w:p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 </w:t>
            </w:r>
          </w:p>
        </w:tc>
        <w:tc>
          <w:tcPr>
            <w:tcW w:w="3829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Обеспечение населения услугами централизованного водоснабжения и водоотведения</w:t>
            </w:r>
          </w:p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7B5850" w:rsidRPr="007B5850" w:rsidRDefault="007B5850" w:rsidP="003003FF">
            <w:pPr>
              <w:ind w:left="-83" w:right="-60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Итого по направлению</w:t>
            </w:r>
            <w:r w:rsidR="003003FF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7B5850">
              <w:rPr>
                <w:b/>
                <w:bCs/>
                <w:color w:val="000000"/>
                <w:sz w:val="22"/>
                <w:szCs w:val="22"/>
              </w:rPr>
              <w:t xml:space="preserve"> в т. ч.: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ind w:left="-108" w:right="-6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266929,1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266929,3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64846,1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49685,3</w:t>
            </w:r>
          </w:p>
        </w:tc>
        <w:tc>
          <w:tcPr>
            <w:tcW w:w="940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15814,2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7067,0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49442,0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80074,7</w:t>
            </w:r>
          </w:p>
        </w:tc>
      </w:tr>
      <w:tr w:rsidR="007B5850" w:rsidRPr="007B5850" w:rsidTr="003003FF">
        <w:trPr>
          <w:trHeight w:val="211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246534,2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61833,1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44069,9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15000,0</w:t>
            </w:r>
          </w:p>
        </w:tc>
        <w:tc>
          <w:tcPr>
            <w:tcW w:w="940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47958,7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77672,5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2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20395,1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3013,0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5615,4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814,2</w:t>
            </w:r>
          </w:p>
        </w:tc>
        <w:tc>
          <w:tcPr>
            <w:tcW w:w="940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7067,0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1483,3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2402,2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94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3.1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Перевод на полное благоустройство кварталов центральной части города </w:t>
            </w:r>
            <w:r w:rsidRPr="007B5850">
              <w:rPr>
                <w:color w:val="000000"/>
                <w:sz w:val="22"/>
                <w:szCs w:val="22"/>
              </w:rPr>
              <w:br/>
              <w:t>Нарьян-Мара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42489,6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21237,2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20902,2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350,2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31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38948,7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18948,7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63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3540,9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1237,2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1953,5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350,2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14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3.2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 xml:space="preserve">Перевод на полное благоустройство жилых домов в п. Новый в </w:t>
            </w:r>
            <w:proofErr w:type="gramStart"/>
            <w:r w:rsidRPr="007B585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B5850">
              <w:rPr>
                <w:color w:val="000000"/>
                <w:sz w:val="22"/>
                <w:szCs w:val="22"/>
              </w:rPr>
              <w:t>. Нарьян-Маре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86783,7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43608,9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27710,8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15464,0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59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81954,3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41833,1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25121,2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15000,0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19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4829,4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1775,8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2589,6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464,0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23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3829" w:type="dxa"/>
            <w:vMerge w:val="restart"/>
            <w:shd w:val="clear" w:color="000000" w:fill="FFFFFF"/>
            <w:hideMark/>
          </w:tcPr>
          <w:p w:rsidR="007B5850" w:rsidRPr="007B5850" w:rsidRDefault="007B5850" w:rsidP="00F56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Перевод на полное благоустройство жилых домов в п. </w:t>
            </w:r>
            <w:proofErr w:type="spellStart"/>
            <w:r w:rsidRPr="007B5850">
              <w:rPr>
                <w:sz w:val="22"/>
                <w:szCs w:val="22"/>
              </w:rPr>
              <w:t>Качгорт</w:t>
            </w:r>
            <w:proofErr w:type="spellEnd"/>
            <w:r w:rsidRPr="007B5850">
              <w:rPr>
                <w:sz w:val="22"/>
                <w:szCs w:val="22"/>
              </w:rPr>
              <w:t xml:space="preserve"> (ул. Титова</w:t>
            </w:r>
            <w:r w:rsidR="00F56850">
              <w:rPr>
                <w:sz w:val="22"/>
                <w:szCs w:val="22"/>
              </w:rPr>
              <w:t>,</w:t>
            </w:r>
            <w:r w:rsidRPr="007B5850">
              <w:rPr>
                <w:sz w:val="22"/>
                <w:szCs w:val="22"/>
              </w:rPr>
              <w:t xml:space="preserve">  ул. Рабочая) с разработкой ПСД</w:t>
            </w:r>
          </w:p>
        </w:tc>
        <w:tc>
          <w:tcPr>
            <w:tcW w:w="2268" w:type="dxa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7067,0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7067,0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329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7067,0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7067,0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7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3.4</w:t>
            </w:r>
          </w:p>
        </w:tc>
        <w:tc>
          <w:tcPr>
            <w:tcW w:w="3829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Перевод на полное благоустройство жилых домов по ул. </w:t>
            </w:r>
            <w:proofErr w:type="gramStart"/>
            <w:r w:rsidRPr="007B5850">
              <w:rPr>
                <w:sz w:val="22"/>
                <w:szCs w:val="22"/>
              </w:rPr>
              <w:t>Заводская</w:t>
            </w:r>
            <w:proofErr w:type="gramEnd"/>
            <w:r w:rsidRPr="007B5850">
              <w:rPr>
                <w:sz w:val="22"/>
                <w:szCs w:val="22"/>
              </w:rPr>
              <w:t xml:space="preserve"> </w:t>
            </w:r>
            <w:r w:rsidR="00F56850">
              <w:rPr>
                <w:sz w:val="22"/>
                <w:szCs w:val="22"/>
              </w:rPr>
              <w:t xml:space="preserve">                      </w:t>
            </w:r>
            <w:r w:rsidRPr="007B5850">
              <w:rPr>
                <w:sz w:val="22"/>
                <w:szCs w:val="22"/>
              </w:rPr>
              <w:t>(с разработкой ПСД)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43443,4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43443,4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42140,1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42140,1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67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1303,3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1303,3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16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3.5</w:t>
            </w:r>
          </w:p>
        </w:tc>
        <w:tc>
          <w:tcPr>
            <w:tcW w:w="3829" w:type="dxa"/>
            <w:vMerge w:val="restart"/>
            <w:shd w:val="clear" w:color="000000" w:fill="FFFFFF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Перевод на полное благоустройство многоквартирных домов в </w:t>
            </w:r>
            <w:proofErr w:type="gramStart"/>
            <w:r w:rsidRPr="007B5850">
              <w:rPr>
                <w:sz w:val="22"/>
                <w:szCs w:val="22"/>
              </w:rPr>
              <w:t>г</w:t>
            </w:r>
            <w:proofErr w:type="gramEnd"/>
            <w:r w:rsidRPr="007B5850">
              <w:rPr>
                <w:sz w:val="22"/>
                <w:szCs w:val="22"/>
              </w:rPr>
              <w:t>.</w:t>
            </w:r>
            <w:r w:rsidR="00F56850">
              <w:rPr>
                <w:sz w:val="22"/>
                <w:szCs w:val="22"/>
              </w:rPr>
              <w:t xml:space="preserve"> </w:t>
            </w:r>
            <w:r w:rsidRPr="007B5850">
              <w:rPr>
                <w:sz w:val="22"/>
                <w:szCs w:val="22"/>
              </w:rPr>
              <w:t>Нарьян-Маре (с разработкой ПСД)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86073,3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5998,6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80074,7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61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83491,1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5818,6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77672,5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34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2582,2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2402,2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19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3.6</w:t>
            </w: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 xml:space="preserve">Перевод на полное благоустройство жилых домов микрорайона </w:t>
            </w:r>
            <w:proofErr w:type="spellStart"/>
            <w:r w:rsidRPr="007B5850">
              <w:rPr>
                <w:sz w:val="22"/>
                <w:szCs w:val="22"/>
              </w:rPr>
              <w:t>Качгорт</w:t>
            </w:r>
            <w:proofErr w:type="spellEnd"/>
            <w:r w:rsidRPr="007B5850">
              <w:rPr>
                <w:sz w:val="22"/>
                <w:szCs w:val="22"/>
              </w:rPr>
              <w:t xml:space="preserve"> </w:t>
            </w:r>
            <w:r w:rsidR="00F56850">
              <w:rPr>
                <w:sz w:val="22"/>
                <w:szCs w:val="22"/>
              </w:rPr>
              <w:t xml:space="preserve">              </w:t>
            </w:r>
            <w:r w:rsidRPr="007B5850">
              <w:rPr>
                <w:sz w:val="22"/>
                <w:szCs w:val="22"/>
              </w:rPr>
              <w:t xml:space="preserve">в </w:t>
            </w:r>
            <w:proofErr w:type="gramStart"/>
            <w:r w:rsidRPr="007B5850">
              <w:rPr>
                <w:sz w:val="22"/>
                <w:szCs w:val="22"/>
              </w:rPr>
              <w:t>г</w:t>
            </w:r>
            <w:proofErr w:type="gramEnd"/>
            <w:r w:rsidRPr="007B5850">
              <w:rPr>
                <w:sz w:val="22"/>
                <w:szCs w:val="22"/>
              </w:rPr>
              <w:t>.</w:t>
            </w:r>
            <w:r w:rsidR="00F56850">
              <w:rPr>
                <w:sz w:val="22"/>
                <w:szCs w:val="22"/>
              </w:rPr>
              <w:t xml:space="preserve"> </w:t>
            </w:r>
            <w:r w:rsidRPr="007B5850">
              <w:rPr>
                <w:sz w:val="22"/>
                <w:szCs w:val="22"/>
              </w:rPr>
              <w:t>Нарьян-Маре</w:t>
            </w: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итого том числе: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1072,3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1072,3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330"/>
        </w:trPr>
        <w:tc>
          <w:tcPr>
            <w:tcW w:w="566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B5850" w:rsidRPr="007B5850" w:rsidRDefault="007B5850" w:rsidP="007B5850">
            <w:pPr>
              <w:ind w:left="-108" w:right="-6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1072,3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1072,3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0,0</w:t>
            </w:r>
          </w:p>
        </w:tc>
      </w:tr>
      <w:tr w:rsidR="007B5850" w:rsidRPr="007B5850" w:rsidTr="003003FF">
        <w:trPr>
          <w:trHeight w:val="303"/>
        </w:trPr>
        <w:tc>
          <w:tcPr>
            <w:tcW w:w="566" w:type="dxa"/>
            <w:vMerge w:val="restart"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 </w:t>
            </w:r>
          </w:p>
          <w:p w:rsidR="007B5850" w:rsidRPr="007B5850" w:rsidRDefault="007B5850" w:rsidP="007B5850">
            <w:pPr>
              <w:ind w:left="-108" w:right="-60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 </w:t>
            </w:r>
          </w:p>
          <w:p w:rsidR="007B5850" w:rsidRPr="007B5850" w:rsidRDefault="007B5850" w:rsidP="007B5850">
            <w:pPr>
              <w:ind w:left="-108" w:right="-60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7" w:type="dxa"/>
            <w:gridSpan w:val="2"/>
            <w:shd w:val="clear" w:color="auto" w:fill="auto"/>
            <w:hideMark/>
          </w:tcPr>
          <w:p w:rsidR="007B5850" w:rsidRPr="007B5850" w:rsidRDefault="007B5850" w:rsidP="00F56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ВСЕГО по подпрограмме</w:t>
            </w:r>
            <w:r w:rsidR="00F56850">
              <w:rPr>
                <w:b/>
                <w:bCs/>
                <w:sz w:val="22"/>
                <w:szCs w:val="22"/>
              </w:rPr>
              <w:t>,</w:t>
            </w:r>
            <w:r w:rsidRPr="007B5850">
              <w:rPr>
                <w:b/>
                <w:bCs/>
                <w:sz w:val="22"/>
                <w:szCs w:val="22"/>
              </w:rPr>
              <w:t xml:space="preserve"> в т.ч.: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F56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775036</w:t>
            </w:r>
            <w:r w:rsidR="00F56850">
              <w:rPr>
                <w:b/>
                <w:bCs/>
                <w:sz w:val="22"/>
                <w:szCs w:val="22"/>
              </w:rPr>
              <w:t>,</w:t>
            </w:r>
            <w:r w:rsidRPr="007B585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287236,8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123903,6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32257,8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31758,5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138570,8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139166,3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22142,8</w:t>
            </w:r>
          </w:p>
        </w:tc>
      </w:tr>
      <w:tr w:rsidR="007B5850" w:rsidRPr="007B5850" w:rsidTr="003003FF">
        <w:trPr>
          <w:trHeight w:val="255"/>
        </w:trPr>
        <w:tc>
          <w:tcPr>
            <w:tcW w:w="566" w:type="dxa"/>
            <w:vMerge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7" w:type="dxa"/>
            <w:gridSpan w:val="2"/>
            <w:shd w:val="clear" w:color="auto" w:fill="auto"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окружной 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F56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737052</w:t>
            </w:r>
            <w:r w:rsidR="00F56850">
              <w:rPr>
                <w:b/>
                <w:bCs/>
                <w:sz w:val="22"/>
                <w:szCs w:val="22"/>
              </w:rPr>
              <w:t>,</w:t>
            </w:r>
            <w:r w:rsidRPr="007B585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276991,7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116060,9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30920,2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23950,7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132658,9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134991,4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21478,5</w:t>
            </w:r>
          </w:p>
        </w:tc>
      </w:tr>
      <w:tr w:rsidR="007B5850" w:rsidRPr="007B5850" w:rsidTr="003003FF">
        <w:trPr>
          <w:trHeight w:val="315"/>
        </w:trPr>
        <w:tc>
          <w:tcPr>
            <w:tcW w:w="566" w:type="dxa"/>
            <w:vMerge/>
            <w:shd w:val="clear" w:color="auto" w:fill="auto"/>
            <w:noWrap/>
            <w:vAlign w:val="bottom"/>
            <w:hideMark/>
          </w:tcPr>
          <w:p w:rsidR="007B5850" w:rsidRPr="007B5850" w:rsidRDefault="007B5850" w:rsidP="007B5850">
            <w:pPr>
              <w:ind w:left="-108" w:right="-60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7" w:type="dxa"/>
            <w:gridSpan w:val="2"/>
            <w:shd w:val="clear" w:color="auto" w:fill="auto"/>
            <w:noWrap/>
            <w:hideMark/>
          </w:tcPr>
          <w:p w:rsidR="007B5850" w:rsidRPr="007B5850" w:rsidRDefault="007B5850" w:rsidP="007B5850">
            <w:pPr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F56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37984</w:t>
            </w:r>
            <w:r w:rsidR="00F56850">
              <w:rPr>
                <w:b/>
                <w:bCs/>
                <w:sz w:val="22"/>
                <w:szCs w:val="22"/>
              </w:rPr>
              <w:t>,</w:t>
            </w:r>
            <w:r w:rsidRPr="007B585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10245,1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7842,7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1337,6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7807,8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5911,9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4174,9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664,3</w:t>
            </w:r>
          </w:p>
        </w:tc>
      </w:tr>
    </w:tbl>
    <w:p w:rsidR="007B5850" w:rsidRPr="007B5850" w:rsidRDefault="007B5850" w:rsidP="00591B9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 w:rsidRPr="007B5850">
        <w:rPr>
          <w:rFonts w:ascii="Arial" w:hAnsi="Arial" w:cs="Arial"/>
          <w:sz w:val="20"/>
          <w:szCs w:val="20"/>
        </w:rPr>
        <w:t>"</w:t>
      </w:r>
    </w:p>
    <w:p w:rsidR="007B5850" w:rsidRPr="007B5850" w:rsidRDefault="007B5850" w:rsidP="007B585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7B5850" w:rsidRPr="007B5850" w:rsidRDefault="007B5850" w:rsidP="007B585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</w:p>
    <w:p w:rsidR="007B5850" w:rsidRPr="007B5850" w:rsidRDefault="007B5850" w:rsidP="007B5850">
      <w:pPr>
        <w:sectPr w:rsidR="007B5850" w:rsidRPr="007B5850" w:rsidSect="007B5850">
          <w:type w:val="continuous"/>
          <w:pgSz w:w="16838" w:h="11906" w:orient="landscape" w:code="9"/>
          <w:pgMar w:top="851" w:right="1134" w:bottom="794" w:left="1134" w:header="720" w:footer="720" w:gutter="0"/>
          <w:pgNumType w:start="1"/>
          <w:cols w:space="720"/>
          <w:titlePg/>
          <w:docGrid w:linePitch="326"/>
        </w:sectPr>
      </w:pPr>
    </w:p>
    <w:p w:rsidR="007B5850" w:rsidRPr="007B5850" w:rsidRDefault="007B5850" w:rsidP="00384826">
      <w:pPr>
        <w:widowControl w:val="0"/>
        <w:autoSpaceDE w:val="0"/>
        <w:autoSpaceDN w:val="0"/>
        <w:adjustRightInd w:val="0"/>
        <w:ind w:right="-109"/>
        <w:jc w:val="right"/>
        <w:outlineLvl w:val="0"/>
      </w:pPr>
      <w:r w:rsidRPr="007B5850">
        <w:lastRenderedPageBreak/>
        <w:t>Приложение 7</w:t>
      </w:r>
    </w:p>
    <w:p w:rsidR="007B5850" w:rsidRPr="007B5850" w:rsidRDefault="007B5850" w:rsidP="00384826">
      <w:pPr>
        <w:widowControl w:val="0"/>
        <w:autoSpaceDE w:val="0"/>
        <w:autoSpaceDN w:val="0"/>
        <w:adjustRightInd w:val="0"/>
        <w:ind w:right="-109"/>
        <w:jc w:val="right"/>
      </w:pPr>
      <w:r w:rsidRPr="007B5850">
        <w:t>к постановлению Администрации</w:t>
      </w:r>
    </w:p>
    <w:p w:rsidR="007B5850" w:rsidRPr="007B5850" w:rsidRDefault="007B5850" w:rsidP="00384826">
      <w:pPr>
        <w:widowControl w:val="0"/>
        <w:autoSpaceDE w:val="0"/>
        <w:autoSpaceDN w:val="0"/>
        <w:adjustRightInd w:val="0"/>
        <w:ind w:right="-109"/>
        <w:jc w:val="right"/>
      </w:pPr>
      <w:r w:rsidRPr="007B5850">
        <w:t>МО "Городской округ "Город Нарьян-Мар"</w:t>
      </w:r>
    </w:p>
    <w:p w:rsidR="007B5850" w:rsidRPr="007B5850" w:rsidRDefault="007B5850" w:rsidP="00384826">
      <w:pPr>
        <w:widowControl w:val="0"/>
        <w:autoSpaceDE w:val="0"/>
        <w:autoSpaceDN w:val="0"/>
        <w:adjustRightInd w:val="0"/>
        <w:ind w:right="-109"/>
        <w:jc w:val="right"/>
      </w:pPr>
      <w:r w:rsidRPr="007B5850">
        <w:t xml:space="preserve">от </w:t>
      </w:r>
      <w:r w:rsidR="00384826">
        <w:t>01.12.2015 № 1388</w:t>
      </w:r>
    </w:p>
    <w:p w:rsidR="007B5850" w:rsidRPr="007B5850" w:rsidRDefault="007B5850" w:rsidP="00384826">
      <w:pPr>
        <w:widowControl w:val="0"/>
        <w:autoSpaceDE w:val="0"/>
        <w:autoSpaceDN w:val="0"/>
        <w:adjustRightInd w:val="0"/>
        <w:ind w:right="-109"/>
        <w:jc w:val="right"/>
      </w:pPr>
    </w:p>
    <w:p w:rsidR="007B5850" w:rsidRPr="007B5850" w:rsidRDefault="007B5850" w:rsidP="00384826">
      <w:pPr>
        <w:widowControl w:val="0"/>
        <w:autoSpaceDE w:val="0"/>
        <w:autoSpaceDN w:val="0"/>
        <w:adjustRightInd w:val="0"/>
        <w:ind w:right="-109"/>
        <w:jc w:val="right"/>
      </w:pPr>
    </w:p>
    <w:p w:rsidR="007B5850" w:rsidRPr="007B5850" w:rsidRDefault="00384826" w:rsidP="00384826">
      <w:pPr>
        <w:widowControl w:val="0"/>
        <w:autoSpaceDE w:val="0"/>
        <w:autoSpaceDN w:val="0"/>
        <w:adjustRightInd w:val="0"/>
        <w:ind w:right="-109" w:firstLine="720"/>
        <w:jc w:val="right"/>
      </w:pPr>
      <w:r>
        <w:t>"</w:t>
      </w:r>
      <w:r w:rsidR="007B5850" w:rsidRPr="007B5850">
        <w:t>Приложение № 7</w:t>
      </w:r>
    </w:p>
    <w:p w:rsidR="007B5850" w:rsidRPr="007B5850" w:rsidRDefault="007B5850" w:rsidP="00384826">
      <w:pPr>
        <w:widowControl w:val="0"/>
        <w:autoSpaceDE w:val="0"/>
        <w:autoSpaceDN w:val="0"/>
        <w:adjustRightInd w:val="0"/>
        <w:ind w:right="-109" w:firstLine="720"/>
        <w:jc w:val="right"/>
      </w:pPr>
      <w:r w:rsidRPr="007B5850">
        <w:t>к муниципальной программе</w:t>
      </w:r>
    </w:p>
    <w:p w:rsidR="007B5850" w:rsidRPr="007B5850" w:rsidRDefault="007B5850" w:rsidP="00384826">
      <w:pPr>
        <w:widowControl w:val="0"/>
        <w:autoSpaceDE w:val="0"/>
        <w:autoSpaceDN w:val="0"/>
        <w:adjustRightInd w:val="0"/>
        <w:ind w:right="-109" w:firstLine="720"/>
        <w:jc w:val="right"/>
      </w:pPr>
      <w:r w:rsidRPr="007B5850">
        <w:t xml:space="preserve">"Обеспечение </w:t>
      </w:r>
      <w:proofErr w:type="gramStart"/>
      <w:r w:rsidRPr="007B5850">
        <w:t>доступным</w:t>
      </w:r>
      <w:proofErr w:type="gramEnd"/>
      <w:r w:rsidRPr="007B5850">
        <w:t xml:space="preserve"> и комфортным</w:t>
      </w:r>
    </w:p>
    <w:p w:rsidR="007B5850" w:rsidRPr="007B5850" w:rsidRDefault="007B5850" w:rsidP="00384826">
      <w:pPr>
        <w:widowControl w:val="0"/>
        <w:autoSpaceDE w:val="0"/>
        <w:autoSpaceDN w:val="0"/>
        <w:adjustRightInd w:val="0"/>
        <w:ind w:right="-109" w:firstLine="720"/>
        <w:jc w:val="right"/>
      </w:pPr>
      <w:proofErr w:type="spellStart"/>
      <w:r w:rsidRPr="007B5850">
        <w:t>жи</w:t>
      </w:r>
      <w:r w:rsidR="00384826">
        <w:t>льем</w:t>
      </w:r>
      <w:proofErr w:type="gramStart"/>
      <w:r w:rsidR="00384826">
        <w:t>,к</w:t>
      </w:r>
      <w:proofErr w:type="gramEnd"/>
      <w:r w:rsidR="00384826">
        <w:t>оммунальными</w:t>
      </w:r>
      <w:proofErr w:type="spellEnd"/>
      <w:r w:rsidR="00384826">
        <w:t xml:space="preserve"> и бытовыми</w:t>
      </w:r>
    </w:p>
    <w:p w:rsidR="007B5850" w:rsidRPr="007B5850" w:rsidRDefault="007B5850" w:rsidP="00384826">
      <w:pPr>
        <w:widowControl w:val="0"/>
        <w:autoSpaceDE w:val="0"/>
        <w:autoSpaceDN w:val="0"/>
        <w:adjustRightInd w:val="0"/>
        <w:ind w:right="-109" w:firstLine="720"/>
        <w:jc w:val="right"/>
      </w:pPr>
      <w:r w:rsidRPr="007B5850">
        <w:t>услугами населения города"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61"/>
        <w:jc w:val="right"/>
      </w:pP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61"/>
        <w:jc w:val="right"/>
      </w:pP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61"/>
        <w:jc w:val="center"/>
      </w:pPr>
      <w:r w:rsidRPr="007B5850">
        <w:t>Подпрограмма</w:t>
      </w:r>
    </w:p>
    <w:p w:rsidR="007B5850" w:rsidRPr="007B5850" w:rsidRDefault="00384826" w:rsidP="007B5850">
      <w:pPr>
        <w:widowControl w:val="0"/>
        <w:autoSpaceDE w:val="0"/>
        <w:autoSpaceDN w:val="0"/>
        <w:adjustRightInd w:val="0"/>
        <w:ind w:right="61"/>
        <w:jc w:val="center"/>
      </w:pPr>
      <w:r>
        <w:t>"</w:t>
      </w:r>
      <w:r w:rsidR="007B5850" w:rsidRPr="007B5850">
        <w:t xml:space="preserve">Обеспечение населения города </w:t>
      </w:r>
      <w:proofErr w:type="gramStart"/>
      <w:r w:rsidR="007B5850" w:rsidRPr="007B5850">
        <w:t>доступными</w:t>
      </w:r>
      <w:proofErr w:type="gramEnd"/>
      <w:r w:rsidR="007B5850" w:rsidRPr="007B5850">
        <w:t xml:space="preserve"> жилищно-коммунальными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61"/>
        <w:jc w:val="center"/>
      </w:pPr>
      <w:r w:rsidRPr="007B5850">
        <w:t xml:space="preserve"> и бытовыми услугами</w:t>
      </w:r>
      <w:r w:rsidR="00384826">
        <w:t>"</w:t>
      </w:r>
      <w:r w:rsidRPr="007B5850">
        <w:t xml:space="preserve"> 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61"/>
        <w:jc w:val="center"/>
      </w:pPr>
      <w:r w:rsidRPr="007B5850">
        <w:t>муниципальной программы МО "Городской округ "Город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61"/>
        <w:jc w:val="center"/>
      </w:pPr>
      <w:r w:rsidRPr="007B5850">
        <w:t>Нарьян-Мар" "Обеспечение доступным и комфортным жильем</w:t>
      </w:r>
      <w:r w:rsidR="00384826">
        <w:t>,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61"/>
        <w:jc w:val="center"/>
        <w:rPr>
          <w:rFonts w:ascii="Arial" w:hAnsi="Arial" w:cs="Arial"/>
          <w:sz w:val="20"/>
          <w:szCs w:val="20"/>
        </w:rPr>
      </w:pPr>
      <w:r w:rsidRPr="007B5850">
        <w:t>коммунальными и бытовыми услугами населения города</w:t>
      </w:r>
      <w:r w:rsidRPr="007B5850">
        <w:rPr>
          <w:rFonts w:ascii="Arial" w:hAnsi="Arial" w:cs="Arial"/>
          <w:sz w:val="20"/>
          <w:szCs w:val="20"/>
        </w:rPr>
        <w:t>"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firstLine="720"/>
        <w:jc w:val="center"/>
      </w:pP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firstLine="720"/>
        <w:jc w:val="center"/>
      </w:pPr>
      <w:r w:rsidRPr="007B5850"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08"/>
        <w:gridCol w:w="6973"/>
      </w:tblGrid>
      <w:tr w:rsidR="007B5850" w:rsidRPr="007B5850" w:rsidTr="007B5850">
        <w:tc>
          <w:tcPr>
            <w:tcW w:w="2608" w:type="dxa"/>
          </w:tcPr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</w:pPr>
            <w:r w:rsidRPr="007B5850">
              <w:t>Наименование подпрограммы</w:t>
            </w:r>
          </w:p>
        </w:tc>
        <w:tc>
          <w:tcPr>
            <w:tcW w:w="6973" w:type="dxa"/>
          </w:tcPr>
          <w:p w:rsidR="007B5850" w:rsidRPr="007B5850" w:rsidRDefault="007B5850" w:rsidP="00384826">
            <w:pPr>
              <w:widowControl w:val="0"/>
              <w:autoSpaceDE w:val="0"/>
              <w:autoSpaceDN w:val="0"/>
              <w:adjustRightInd w:val="0"/>
            </w:pPr>
            <w:r w:rsidRPr="007B5850">
              <w:t xml:space="preserve">Обеспечение населения города доступными жилищно-коммунальными и бытовыми услугами (далее </w:t>
            </w:r>
            <w:r w:rsidR="00384826">
              <w:t>–</w:t>
            </w:r>
            <w:r w:rsidRPr="007B5850">
              <w:t xml:space="preserve"> Подпрограмма)</w:t>
            </w:r>
          </w:p>
        </w:tc>
      </w:tr>
      <w:tr w:rsidR="007B5850" w:rsidRPr="007B5850" w:rsidTr="007B5850">
        <w:tc>
          <w:tcPr>
            <w:tcW w:w="2608" w:type="dxa"/>
          </w:tcPr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</w:pPr>
            <w:r w:rsidRPr="007B5850">
              <w:t>Ответственный исполнитель подпрограммы</w:t>
            </w:r>
          </w:p>
        </w:tc>
        <w:tc>
          <w:tcPr>
            <w:tcW w:w="6973" w:type="dxa"/>
          </w:tcPr>
          <w:p w:rsidR="007B5850" w:rsidRPr="007B5850" w:rsidRDefault="007B5850" w:rsidP="00384826">
            <w:pPr>
              <w:widowControl w:val="0"/>
              <w:autoSpaceDE w:val="0"/>
              <w:autoSpaceDN w:val="0"/>
              <w:adjustRightInd w:val="0"/>
              <w:ind w:firstLine="32"/>
            </w:pPr>
            <w:r w:rsidRPr="007B5850">
              <w:t>Управление строительства</w:t>
            </w:r>
            <w:r w:rsidR="00384826">
              <w:t>,</w:t>
            </w:r>
            <w:r w:rsidRPr="007B5850">
              <w:t xml:space="preserve"> ЖКХ и градостроительной деятельности Администрации МО "Городской округ "Город Нарьян-Мар"</w:t>
            </w:r>
          </w:p>
        </w:tc>
      </w:tr>
      <w:tr w:rsidR="007B5850" w:rsidRPr="007B5850" w:rsidTr="007B5850">
        <w:tc>
          <w:tcPr>
            <w:tcW w:w="2608" w:type="dxa"/>
          </w:tcPr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</w:pPr>
            <w:r w:rsidRPr="007B5850">
              <w:t>Участники подпрограммы</w:t>
            </w:r>
          </w:p>
        </w:tc>
        <w:tc>
          <w:tcPr>
            <w:tcW w:w="6973" w:type="dxa"/>
          </w:tcPr>
          <w:p w:rsidR="007B5850" w:rsidRPr="007B5850" w:rsidRDefault="007B5850" w:rsidP="00384826">
            <w:pPr>
              <w:widowControl w:val="0"/>
              <w:autoSpaceDE w:val="0"/>
              <w:autoSpaceDN w:val="0"/>
              <w:adjustRightInd w:val="0"/>
              <w:ind w:firstLine="32"/>
            </w:pPr>
            <w:r w:rsidRPr="007B5850">
              <w:t>Юридические лица и индивидуальные предприниматели</w:t>
            </w:r>
            <w:r w:rsidR="00384826">
              <w:t>,</w:t>
            </w:r>
            <w:r w:rsidRPr="007B5850">
              <w:t xml:space="preserve"> оказывающие жилищно-коммунальные и бытовые услуги населению города</w:t>
            </w:r>
          </w:p>
        </w:tc>
      </w:tr>
      <w:tr w:rsidR="007B5850" w:rsidRPr="007B5850" w:rsidTr="007B5850">
        <w:tc>
          <w:tcPr>
            <w:tcW w:w="2608" w:type="dxa"/>
          </w:tcPr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</w:pPr>
            <w:r w:rsidRPr="007B5850">
              <w:t>Цели подпрограммы</w:t>
            </w:r>
          </w:p>
        </w:tc>
        <w:tc>
          <w:tcPr>
            <w:tcW w:w="6973" w:type="dxa"/>
          </w:tcPr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  <w:ind w:firstLine="32"/>
            </w:pPr>
            <w:r w:rsidRPr="007B5850">
              <w:t xml:space="preserve">Обеспечение доступными жилищно-коммунальными и бытовыми услугами населения города </w:t>
            </w:r>
          </w:p>
        </w:tc>
      </w:tr>
      <w:tr w:rsidR="007B5850" w:rsidRPr="007B5850" w:rsidTr="007B5850">
        <w:tc>
          <w:tcPr>
            <w:tcW w:w="2608" w:type="dxa"/>
          </w:tcPr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</w:pPr>
            <w:r w:rsidRPr="007B5850">
              <w:t>Задачи подпрограммы</w:t>
            </w:r>
          </w:p>
        </w:tc>
        <w:tc>
          <w:tcPr>
            <w:tcW w:w="6973" w:type="dxa"/>
          </w:tcPr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  <w:ind w:firstLine="32"/>
            </w:pPr>
            <w:r w:rsidRPr="007B5850">
              <w:t>Предоставление субсидий юридическим лицам и индивидуальным предпринимателям в целях обеспечения доступными жилищно-коммунальными и бытовыми услугами населения города</w:t>
            </w:r>
          </w:p>
        </w:tc>
      </w:tr>
      <w:tr w:rsidR="007B5850" w:rsidRPr="007B5850" w:rsidTr="007B5850">
        <w:tc>
          <w:tcPr>
            <w:tcW w:w="2608" w:type="dxa"/>
          </w:tcPr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</w:pPr>
            <w:r w:rsidRPr="007B5850">
              <w:t>Целевой показатель подпрограммы</w:t>
            </w:r>
          </w:p>
        </w:tc>
        <w:tc>
          <w:tcPr>
            <w:tcW w:w="6973" w:type="dxa"/>
          </w:tcPr>
          <w:p w:rsidR="007B5850" w:rsidRPr="007B5850" w:rsidRDefault="007B5850" w:rsidP="00384826">
            <w:pPr>
              <w:widowControl w:val="0"/>
              <w:autoSpaceDE w:val="0"/>
              <w:autoSpaceDN w:val="0"/>
              <w:adjustRightInd w:val="0"/>
              <w:ind w:firstLine="32"/>
            </w:pPr>
            <w:r w:rsidRPr="007B5850">
              <w:t>Соотношение роста платы граждан за услуги по водоотведению из септиков и выгребных ям к уровню инфляции</w:t>
            </w:r>
          </w:p>
        </w:tc>
      </w:tr>
      <w:tr w:rsidR="007B5850" w:rsidRPr="007B5850" w:rsidTr="00384826">
        <w:trPr>
          <w:trHeight w:val="731"/>
        </w:trPr>
        <w:tc>
          <w:tcPr>
            <w:tcW w:w="2608" w:type="dxa"/>
            <w:tcBorders>
              <w:bottom w:val="single" w:sz="4" w:space="0" w:color="auto"/>
            </w:tcBorders>
          </w:tcPr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</w:pPr>
            <w:r w:rsidRPr="007B5850">
              <w:t>Сроки и этапы реализации подпрограммы</w:t>
            </w:r>
          </w:p>
        </w:tc>
        <w:tc>
          <w:tcPr>
            <w:tcW w:w="6973" w:type="dxa"/>
            <w:tcBorders>
              <w:bottom w:val="single" w:sz="4" w:space="0" w:color="auto"/>
            </w:tcBorders>
          </w:tcPr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  <w:ind w:firstLine="32"/>
              <w:rPr>
                <w:highlight w:val="red"/>
              </w:rPr>
            </w:pPr>
            <w:r w:rsidRPr="007B5850">
              <w:t>Подпрограмма реализуется с 2016 года по 2022 год без разделения на этапы.</w:t>
            </w:r>
          </w:p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  <w:ind w:firstLine="32"/>
            </w:pPr>
          </w:p>
        </w:tc>
      </w:tr>
      <w:tr w:rsidR="007B5850" w:rsidRPr="007B5850" w:rsidTr="00384826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</w:pPr>
            <w:r w:rsidRPr="007B5850">
              <w:t>Объемы и источники финансирования подпрограммы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  <w:ind w:firstLine="32"/>
            </w:pPr>
            <w:r w:rsidRPr="007B5850">
              <w:t xml:space="preserve">Общий объем финансирования программы  за счет городского бюджета – </w:t>
            </w:r>
            <w:r w:rsidRPr="007B5850">
              <w:rPr>
                <w:bCs/>
                <w:sz w:val="22"/>
                <w:szCs w:val="22"/>
              </w:rPr>
              <w:t>240 675,9</w:t>
            </w:r>
            <w:r w:rsidRPr="007B58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B5850">
              <w:t>тыс. руб., в том числе по годам:</w:t>
            </w:r>
          </w:p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  <w:ind w:firstLine="32"/>
            </w:pPr>
            <w:r w:rsidRPr="007B5850">
              <w:t>2016 год -48 075,9 тыс.</w:t>
            </w:r>
            <w:r w:rsidR="00384826">
              <w:t xml:space="preserve"> </w:t>
            </w:r>
            <w:r w:rsidRPr="007B5850">
              <w:t>руб.</w:t>
            </w:r>
          </w:p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  <w:ind w:firstLine="32"/>
            </w:pPr>
            <w:r w:rsidRPr="007B5850">
              <w:t>2017 год -46 100,0 тыс.</w:t>
            </w:r>
            <w:r w:rsidR="00384826">
              <w:t xml:space="preserve"> </w:t>
            </w:r>
            <w:r w:rsidRPr="007B5850">
              <w:t>руб.</w:t>
            </w:r>
          </w:p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  <w:ind w:firstLine="32"/>
            </w:pPr>
            <w:r w:rsidRPr="007B5850">
              <w:t>2018 год -40 500,0 тыс.</w:t>
            </w:r>
            <w:r w:rsidR="00384826">
              <w:t xml:space="preserve"> </w:t>
            </w:r>
            <w:r w:rsidRPr="007B5850">
              <w:t>руб.</w:t>
            </w:r>
          </w:p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  <w:ind w:firstLine="32"/>
            </w:pPr>
            <w:r w:rsidRPr="007B5850">
              <w:t>2019 год -34 900,0 тыс.</w:t>
            </w:r>
            <w:r w:rsidR="00384826">
              <w:t xml:space="preserve"> </w:t>
            </w:r>
            <w:r w:rsidRPr="007B5850">
              <w:t>руб.</w:t>
            </w:r>
          </w:p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  <w:ind w:firstLine="32"/>
            </w:pPr>
            <w:r w:rsidRPr="007B5850">
              <w:lastRenderedPageBreak/>
              <w:t>2020 год -29 300,0 тыс.</w:t>
            </w:r>
            <w:r w:rsidR="00384826">
              <w:t xml:space="preserve"> </w:t>
            </w:r>
            <w:r w:rsidRPr="007B5850">
              <w:t>руб.</w:t>
            </w:r>
          </w:p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  <w:ind w:firstLine="32"/>
            </w:pPr>
            <w:r w:rsidRPr="007B5850">
              <w:t>2021 год -23 700,0 тыс.</w:t>
            </w:r>
            <w:r w:rsidR="00384826">
              <w:t xml:space="preserve"> </w:t>
            </w:r>
            <w:r w:rsidRPr="007B5850">
              <w:t>руб.</w:t>
            </w:r>
          </w:p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  <w:ind w:firstLine="32"/>
            </w:pPr>
            <w:r w:rsidRPr="007B5850">
              <w:t>2022 год -18 100,0 тыс.</w:t>
            </w:r>
            <w:r w:rsidR="00384826">
              <w:t xml:space="preserve"> </w:t>
            </w:r>
            <w:r w:rsidRPr="007B5850">
              <w:t>руб.</w:t>
            </w:r>
          </w:p>
        </w:tc>
      </w:tr>
      <w:tr w:rsidR="007B5850" w:rsidRPr="007B5850" w:rsidTr="00384826">
        <w:tc>
          <w:tcPr>
            <w:tcW w:w="2608" w:type="dxa"/>
            <w:tcBorders>
              <w:top w:val="single" w:sz="4" w:space="0" w:color="auto"/>
            </w:tcBorders>
          </w:tcPr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</w:pPr>
            <w:r w:rsidRPr="007B5850">
              <w:lastRenderedPageBreak/>
              <w:t>Ожидаемые результаты реализации подпрограммы</w:t>
            </w:r>
          </w:p>
        </w:tc>
        <w:tc>
          <w:tcPr>
            <w:tcW w:w="6973" w:type="dxa"/>
            <w:tcBorders>
              <w:top w:val="single" w:sz="4" w:space="0" w:color="auto"/>
            </w:tcBorders>
          </w:tcPr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7B5850">
              <w:t>Реализация Подпрограммы позволит сдержать рост затрат  население на бытовые и жилищно-коммунальные услуги.</w:t>
            </w:r>
          </w:p>
          <w:p w:rsidR="007B5850" w:rsidRPr="007B5850" w:rsidRDefault="007B5850" w:rsidP="007B5850">
            <w:pPr>
              <w:widowControl w:val="0"/>
              <w:autoSpaceDE w:val="0"/>
              <w:autoSpaceDN w:val="0"/>
              <w:adjustRightInd w:val="0"/>
              <w:ind w:firstLine="32"/>
            </w:pPr>
          </w:p>
        </w:tc>
      </w:tr>
    </w:tbl>
    <w:p w:rsidR="007B5850" w:rsidRPr="007B5850" w:rsidRDefault="007B5850" w:rsidP="007B5850">
      <w:pPr>
        <w:widowControl w:val="0"/>
        <w:autoSpaceDE w:val="0"/>
        <w:autoSpaceDN w:val="0"/>
        <w:adjustRightInd w:val="0"/>
        <w:ind w:firstLine="720"/>
        <w:jc w:val="center"/>
      </w:pP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384826">
        <w:rPr>
          <w:sz w:val="26"/>
          <w:szCs w:val="26"/>
        </w:rPr>
        <w:t>1. Общая характеристика сферы реализации Подпрограммы.</w:t>
      </w: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84826">
        <w:rPr>
          <w:sz w:val="26"/>
          <w:szCs w:val="26"/>
        </w:rPr>
        <w:t>На конец</w:t>
      </w:r>
      <w:proofErr w:type="gramEnd"/>
      <w:r w:rsidRPr="00384826">
        <w:rPr>
          <w:sz w:val="26"/>
          <w:szCs w:val="26"/>
        </w:rPr>
        <w:t xml:space="preserve"> 2015 года на территории города Нарьян-Мара имеется более </w:t>
      </w:r>
      <w:r w:rsidR="00384826" w:rsidRPr="00384826">
        <w:rPr>
          <w:sz w:val="26"/>
          <w:szCs w:val="26"/>
        </w:rPr>
        <w:t xml:space="preserve">                                70 многоквартирных домов, </w:t>
      </w:r>
      <w:r w:rsidRPr="00384826">
        <w:rPr>
          <w:sz w:val="26"/>
          <w:szCs w:val="26"/>
        </w:rPr>
        <w:t>которые не имеют полной степени благоустройства. Экономически обоснованные затраты, а соответственно и плата за жилищно-коммунальные услуги в таких домах значительно превосходят плату</w:t>
      </w:r>
      <w:r w:rsidR="00384826">
        <w:rPr>
          <w:sz w:val="26"/>
          <w:szCs w:val="26"/>
        </w:rPr>
        <w:t xml:space="preserve"> за жилищно-коммунальные услуги</w:t>
      </w:r>
      <w:r w:rsidR="00384826" w:rsidRPr="00384826">
        <w:rPr>
          <w:sz w:val="26"/>
          <w:szCs w:val="26"/>
        </w:rPr>
        <w:t xml:space="preserve"> </w:t>
      </w:r>
      <w:r w:rsidRPr="00384826">
        <w:rPr>
          <w:sz w:val="26"/>
          <w:szCs w:val="26"/>
        </w:rPr>
        <w:t xml:space="preserve">в благоустроенных домах. Кроме того, жители таких домов вынуждены нести такие дополнительные расходы, как посещение общественных бань. </w:t>
      </w:r>
      <w:proofErr w:type="gramStart"/>
      <w:r w:rsidRPr="00384826">
        <w:rPr>
          <w:sz w:val="26"/>
          <w:szCs w:val="26"/>
        </w:rPr>
        <w:t>Жилищная проблема является одной из наиболее актуальных социальных проблем, как в целом для Ненецкого автономного округа, так и для города Нарьян-Мара, поэтому на протяжении последних лет с целью обеспечения доступными жилищно-коммунальными и бытовыми услугами населения города Администрация города Нарьян-Мара предоставляет субсидии юридическим лицам и индивидуальным предпринимателям, оказывающим жилищно-коммунальные и бытовые услуги жителям го</w:t>
      </w:r>
      <w:r w:rsidR="00384826" w:rsidRPr="00384826">
        <w:rPr>
          <w:sz w:val="26"/>
          <w:szCs w:val="26"/>
        </w:rPr>
        <w:t>рода по льготным тарифам, а так</w:t>
      </w:r>
      <w:r w:rsidRPr="00384826">
        <w:rPr>
          <w:sz w:val="26"/>
          <w:szCs w:val="26"/>
        </w:rPr>
        <w:t>же оказывает финансовую</w:t>
      </w:r>
      <w:proofErr w:type="gramEnd"/>
      <w:r w:rsidRPr="00384826">
        <w:rPr>
          <w:sz w:val="26"/>
          <w:szCs w:val="26"/>
        </w:rPr>
        <w:t xml:space="preserve"> поддержку управляющим организациям и товариществам собственников жилья. Вопросы обеспечения жителей города комфортным жильем, доступными коммунальными и бытовыми услугами остаются приоритетными в деятельности органов государственной власти Ненецкого автономного округа и органов местного самоуправления.</w:t>
      </w: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384826">
        <w:rPr>
          <w:sz w:val="26"/>
          <w:szCs w:val="26"/>
        </w:rPr>
        <w:t>2. Цели</w:t>
      </w:r>
      <w:r w:rsidR="00384826" w:rsidRPr="00384826">
        <w:rPr>
          <w:sz w:val="26"/>
          <w:szCs w:val="26"/>
        </w:rPr>
        <w:t>,</w:t>
      </w:r>
      <w:r w:rsidRPr="00384826">
        <w:rPr>
          <w:sz w:val="26"/>
          <w:szCs w:val="26"/>
        </w:rPr>
        <w:t xml:space="preserve"> задачи реализации Подпрограммы.</w:t>
      </w: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4826">
        <w:rPr>
          <w:sz w:val="26"/>
          <w:szCs w:val="26"/>
        </w:rPr>
        <w:t>Основными целями Подпрограммы являются:</w:t>
      </w:r>
    </w:p>
    <w:p w:rsidR="007B5850" w:rsidRPr="00384826" w:rsidRDefault="00384826" w:rsidP="007B58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B5850" w:rsidRPr="00384826">
        <w:rPr>
          <w:sz w:val="26"/>
          <w:szCs w:val="26"/>
        </w:rPr>
        <w:t>предоставление субсидии в целях возмещения затрат</w:t>
      </w:r>
      <w:r>
        <w:rPr>
          <w:sz w:val="26"/>
          <w:szCs w:val="26"/>
        </w:rPr>
        <w:t>,</w:t>
      </w:r>
      <w:r w:rsidR="007B5850" w:rsidRPr="00384826">
        <w:rPr>
          <w:sz w:val="26"/>
          <w:szCs w:val="26"/>
        </w:rPr>
        <w:t xml:space="preserve"> связанных с оказанием услуг общественных бань по тарифам</w:t>
      </w:r>
      <w:r>
        <w:rPr>
          <w:sz w:val="26"/>
          <w:szCs w:val="26"/>
        </w:rPr>
        <w:t>,</w:t>
      </w:r>
      <w:r w:rsidR="007B5850" w:rsidRPr="00384826">
        <w:rPr>
          <w:sz w:val="26"/>
          <w:szCs w:val="26"/>
        </w:rPr>
        <w:t xml:space="preserve"> не обеспечивающим возмещение издержек</w:t>
      </w:r>
      <w:r w:rsidR="00C04DC4">
        <w:rPr>
          <w:sz w:val="26"/>
          <w:szCs w:val="26"/>
        </w:rPr>
        <w:t>,</w:t>
      </w:r>
      <w:r w:rsidR="007B5850" w:rsidRPr="003848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="007B5850" w:rsidRPr="00384826">
        <w:rPr>
          <w:sz w:val="26"/>
          <w:szCs w:val="26"/>
        </w:rPr>
        <w:t>на территории МО "Городской округ "Город Нарьян-Мар";</w:t>
      </w:r>
    </w:p>
    <w:p w:rsidR="007B5850" w:rsidRPr="00384826" w:rsidRDefault="00384826" w:rsidP="007B58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B5850" w:rsidRPr="00384826">
        <w:rPr>
          <w:sz w:val="26"/>
          <w:szCs w:val="26"/>
        </w:rPr>
        <w:t>предоставление субсидии в целях возмещения затрат</w:t>
      </w:r>
      <w:r>
        <w:rPr>
          <w:sz w:val="26"/>
          <w:szCs w:val="26"/>
        </w:rPr>
        <w:t>,</w:t>
      </w:r>
      <w:r w:rsidR="007B5850" w:rsidRPr="00384826">
        <w:rPr>
          <w:sz w:val="26"/>
          <w:szCs w:val="26"/>
        </w:rPr>
        <w:t xml:space="preserve"> связанных с оказанием услуг </w:t>
      </w:r>
      <w:r w:rsidR="007B5850" w:rsidRPr="00384826">
        <w:rPr>
          <w:color w:val="000000"/>
          <w:sz w:val="26"/>
          <w:szCs w:val="26"/>
        </w:rPr>
        <w:t>на организацию вывоза стоков из септиков и выгребных ям</w:t>
      </w:r>
      <w:r w:rsidR="007B5850" w:rsidRPr="00384826">
        <w:rPr>
          <w:sz w:val="26"/>
          <w:szCs w:val="26"/>
        </w:rPr>
        <w:t xml:space="preserve"> в МО "Городской округ "Город Нарьян-Мар";</w:t>
      </w:r>
    </w:p>
    <w:p w:rsidR="007B5850" w:rsidRPr="00384826" w:rsidRDefault="00384826" w:rsidP="007B58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B5850" w:rsidRPr="00384826">
        <w:rPr>
          <w:sz w:val="26"/>
          <w:szCs w:val="26"/>
        </w:rPr>
        <w:t>предоставление субсидии в целях возмещения затрат</w:t>
      </w:r>
      <w:r>
        <w:rPr>
          <w:sz w:val="26"/>
          <w:szCs w:val="26"/>
        </w:rPr>
        <w:t>,</w:t>
      </w:r>
      <w:r w:rsidR="007B5850" w:rsidRPr="00384826">
        <w:rPr>
          <w:sz w:val="26"/>
          <w:szCs w:val="26"/>
        </w:rPr>
        <w:t xml:space="preserve"> связанных с оказанием услуг </w:t>
      </w:r>
      <w:r w:rsidR="007B5850" w:rsidRPr="00384826">
        <w:rPr>
          <w:color w:val="000000"/>
          <w:sz w:val="26"/>
          <w:szCs w:val="26"/>
        </w:rPr>
        <w:t>на размещение сточных вод из септиков и выгребных ям.</w:t>
      </w: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384826">
        <w:rPr>
          <w:sz w:val="26"/>
          <w:szCs w:val="26"/>
        </w:rPr>
        <w:t>3. Сроки и этапы реализации Подпрограммы.</w:t>
      </w: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4826">
        <w:rPr>
          <w:sz w:val="26"/>
          <w:szCs w:val="26"/>
        </w:rPr>
        <w:t xml:space="preserve">Срок реализации Подпрограммы рассчитан на 2016 - 2022 годы год </w:t>
      </w:r>
      <w:r w:rsidR="00384826">
        <w:rPr>
          <w:sz w:val="26"/>
          <w:szCs w:val="26"/>
        </w:rPr>
        <w:t xml:space="preserve">                           </w:t>
      </w:r>
      <w:r w:rsidRPr="00384826">
        <w:rPr>
          <w:sz w:val="26"/>
          <w:szCs w:val="26"/>
        </w:rPr>
        <w:t>без разделения на этапы.</w:t>
      </w:r>
    </w:p>
    <w:p w:rsidR="007B5850" w:rsidRDefault="007B5850" w:rsidP="007B585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84826" w:rsidRDefault="00384826" w:rsidP="007B585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84826" w:rsidRPr="00384826" w:rsidRDefault="00384826" w:rsidP="007B585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384826">
        <w:rPr>
          <w:sz w:val="26"/>
          <w:szCs w:val="26"/>
        </w:rPr>
        <w:lastRenderedPageBreak/>
        <w:t>4. Ресурсное обеспечение Подпрограммы.</w:t>
      </w: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4826">
        <w:rPr>
          <w:sz w:val="26"/>
          <w:szCs w:val="26"/>
        </w:rPr>
        <w:t xml:space="preserve">Финансирование мероприятий Подпрограммы осуществляется за счет средств бюджета муниципального образования "Городской округ "Город Нарьян-Мар". </w:t>
      </w: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4826">
        <w:rPr>
          <w:sz w:val="26"/>
          <w:szCs w:val="26"/>
        </w:rPr>
        <w:t xml:space="preserve">Информация о ресурсном </w:t>
      </w:r>
      <w:hyperlink w:anchor="P724" w:history="1">
        <w:r w:rsidRPr="00384826">
          <w:rPr>
            <w:sz w:val="26"/>
            <w:szCs w:val="26"/>
          </w:rPr>
          <w:t>обеспечении</w:t>
        </w:r>
      </w:hyperlink>
      <w:r w:rsidRPr="00384826">
        <w:rPr>
          <w:sz w:val="26"/>
          <w:szCs w:val="26"/>
        </w:rPr>
        <w:t xml:space="preserve"> Подпрограммы и источников финансирования приведена в приложении № 2 к Подпрограмме.</w:t>
      </w: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4826">
        <w:rPr>
          <w:sz w:val="26"/>
          <w:szCs w:val="26"/>
        </w:rPr>
        <w:t xml:space="preserve">Объемы финансирования Подпрограммы рассчитаны в ценах соответствующих лет. Объемы финансирования Подпрограммы подлежат уточнению </w:t>
      </w:r>
      <w:r w:rsidR="00384826">
        <w:rPr>
          <w:sz w:val="26"/>
          <w:szCs w:val="26"/>
        </w:rPr>
        <w:t xml:space="preserve">                                    </w:t>
      </w:r>
      <w:r w:rsidRPr="00384826">
        <w:rPr>
          <w:sz w:val="26"/>
          <w:szCs w:val="26"/>
        </w:rPr>
        <w:t>при формировании проектов бюджетов на очередной финансовый год и плановый период.</w:t>
      </w: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384826">
        <w:rPr>
          <w:sz w:val="26"/>
          <w:szCs w:val="26"/>
        </w:rPr>
        <w:t>5. Перечень мероприятий Подпрограммы.</w:t>
      </w: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4826">
        <w:rPr>
          <w:sz w:val="26"/>
          <w:szCs w:val="26"/>
        </w:rPr>
        <w:t>В рамках Подпрограммы планируются мероприятия по субсидированию юридических лиц и индивидуальных предпринимателей</w:t>
      </w:r>
      <w:r w:rsidR="00384826">
        <w:rPr>
          <w:sz w:val="26"/>
          <w:szCs w:val="26"/>
        </w:rPr>
        <w:t>,</w:t>
      </w:r>
      <w:r w:rsidRPr="00384826">
        <w:rPr>
          <w:sz w:val="26"/>
          <w:szCs w:val="26"/>
        </w:rPr>
        <w:t xml:space="preserve"> оказывающих жилищно-коммунальные и бытовые услуги жителям города по льготным тарифам.</w:t>
      </w: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w:anchor="P1384" w:history="1">
        <w:r w:rsidRPr="00384826">
          <w:rPr>
            <w:sz w:val="26"/>
            <w:szCs w:val="26"/>
          </w:rPr>
          <w:t>Перечень</w:t>
        </w:r>
      </w:hyperlink>
      <w:r w:rsidRPr="00384826">
        <w:rPr>
          <w:sz w:val="26"/>
          <w:szCs w:val="26"/>
        </w:rPr>
        <w:t xml:space="preserve"> мероприятий Подпрограммы с указанием объемов и источников финансирования представлен в приложении к Подпрограмме.</w:t>
      </w: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384826">
        <w:rPr>
          <w:sz w:val="26"/>
          <w:szCs w:val="26"/>
        </w:rPr>
        <w:t>6. Ожидаемые результаты реализации Подпрограммы</w:t>
      </w:r>
    </w:p>
    <w:p w:rsidR="007B5850" w:rsidRPr="00384826" w:rsidRDefault="007B5850" w:rsidP="007B585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firstLine="540"/>
        <w:jc w:val="both"/>
      </w:pPr>
      <w:r w:rsidRPr="00384826">
        <w:rPr>
          <w:sz w:val="26"/>
          <w:szCs w:val="26"/>
        </w:rPr>
        <w:t>Реализация Подпрограммы обеспечит предоставление жилищно-коммунальных и бытовых услуг населению города по доступным тарифам</w:t>
      </w:r>
      <w:r w:rsidRPr="007B5850">
        <w:t>.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61"/>
        <w:jc w:val="center"/>
        <w:sectPr w:rsidR="007B5850" w:rsidRPr="007B5850" w:rsidSect="007B5850">
          <w:pgSz w:w="11906" w:h="16838" w:code="9"/>
          <w:pgMar w:top="1134" w:right="794" w:bottom="1134" w:left="1440" w:header="720" w:footer="720" w:gutter="0"/>
          <w:pgNumType w:start="1"/>
          <w:cols w:space="720"/>
          <w:titlePg/>
          <w:docGrid w:linePitch="326"/>
        </w:sectPr>
      </w:pP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50"/>
        <w:jc w:val="right"/>
      </w:pPr>
      <w:r w:rsidRPr="007B5850">
        <w:lastRenderedPageBreak/>
        <w:t>Приложен</w:t>
      </w:r>
      <w:r w:rsidR="00384826">
        <w:t>ие к подпрограмме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50"/>
        <w:jc w:val="right"/>
      </w:pPr>
      <w:r w:rsidRPr="007B5850">
        <w:rPr>
          <w:rFonts w:ascii="Arial" w:hAnsi="Arial" w:cs="Arial"/>
          <w:sz w:val="20"/>
          <w:szCs w:val="20"/>
        </w:rPr>
        <w:t>"</w:t>
      </w:r>
      <w:r w:rsidRPr="007B5850">
        <w:t xml:space="preserve"> Обеспечение </w:t>
      </w:r>
      <w:proofErr w:type="gramStart"/>
      <w:r w:rsidRPr="007B5850">
        <w:t>доступными</w:t>
      </w:r>
      <w:proofErr w:type="gramEnd"/>
      <w:r w:rsidRPr="007B5850">
        <w:t xml:space="preserve"> жилищно-коммунальными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50"/>
        <w:jc w:val="right"/>
      </w:pPr>
      <w:r w:rsidRPr="007B5850">
        <w:t xml:space="preserve"> и быт</w:t>
      </w:r>
      <w:r w:rsidR="00384826">
        <w:t>овыми услугами населения города</w:t>
      </w:r>
      <w:r w:rsidRPr="007B5850">
        <w:t>"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50"/>
        <w:jc w:val="right"/>
      </w:pPr>
    </w:p>
    <w:p w:rsidR="00591B96" w:rsidRDefault="00591B96" w:rsidP="007B5850">
      <w:pPr>
        <w:jc w:val="center"/>
      </w:pPr>
    </w:p>
    <w:p w:rsidR="007B5850" w:rsidRPr="007B5850" w:rsidRDefault="007B5850" w:rsidP="007B5850">
      <w:pPr>
        <w:jc w:val="center"/>
      </w:pPr>
      <w:r w:rsidRPr="007B5850">
        <w:t xml:space="preserve">Перечень мероприятий Подпрограммы </w:t>
      </w:r>
    </w:p>
    <w:p w:rsidR="007B5850" w:rsidRPr="007B5850" w:rsidRDefault="007B5850" w:rsidP="007B5850">
      <w:pPr>
        <w:widowControl w:val="0"/>
        <w:autoSpaceDE w:val="0"/>
        <w:autoSpaceDN w:val="0"/>
        <w:adjustRightInd w:val="0"/>
        <w:ind w:right="61"/>
        <w:jc w:val="center"/>
      </w:pPr>
      <w:r w:rsidRPr="007B5850">
        <w:rPr>
          <w:rFonts w:ascii="Arial" w:hAnsi="Arial" w:cs="Arial"/>
        </w:rPr>
        <w:t>"</w:t>
      </w:r>
      <w:r w:rsidRPr="007B5850">
        <w:t>Обеспечение доступными жилищно-коммунальными</w:t>
      </w:r>
      <w:r w:rsidRPr="007B5850">
        <w:rPr>
          <w:rFonts w:ascii="Arial" w:hAnsi="Arial" w:cs="Arial"/>
        </w:rPr>
        <w:t xml:space="preserve"> </w:t>
      </w:r>
      <w:r w:rsidRPr="007B5850">
        <w:t>и быт</w:t>
      </w:r>
      <w:r w:rsidR="00384826">
        <w:t>овыми услугами населения города</w:t>
      </w:r>
      <w:r w:rsidRPr="007B5850">
        <w:t>"</w:t>
      </w:r>
    </w:p>
    <w:p w:rsidR="007B5850" w:rsidRPr="007B5850" w:rsidRDefault="00384826" w:rsidP="007B5850">
      <w:pPr>
        <w:jc w:val="center"/>
      </w:pPr>
      <w:r>
        <w:t xml:space="preserve">муниципального образования </w:t>
      </w:r>
      <w:r w:rsidR="007B5850" w:rsidRPr="007B5850">
        <w:t>"Городской округ "Город Нарьян-Мар"</w:t>
      </w:r>
    </w:p>
    <w:p w:rsidR="007B5850" w:rsidRPr="007B5850" w:rsidRDefault="007B5850" w:rsidP="007B5850">
      <w:pPr>
        <w:jc w:val="center"/>
      </w:pPr>
      <w:r w:rsidRPr="007B5850">
        <w:t>Программа "Обеспечение доступным и комфортным жильем и коммунальными услугами населения города"</w:t>
      </w:r>
    </w:p>
    <w:p w:rsidR="007B5850" w:rsidRPr="007B5850" w:rsidRDefault="007B5850" w:rsidP="007B5850">
      <w:r w:rsidRPr="007B5850">
        <w:t>"</w:t>
      </w:r>
    </w:p>
    <w:tbl>
      <w:tblPr>
        <w:tblW w:w="14999" w:type="dxa"/>
        <w:tblInd w:w="93" w:type="dxa"/>
        <w:tblLayout w:type="fixed"/>
        <w:tblLook w:val="04A0"/>
      </w:tblPr>
      <w:tblGrid>
        <w:gridCol w:w="600"/>
        <w:gridCol w:w="3000"/>
        <w:gridCol w:w="2400"/>
        <w:gridCol w:w="1103"/>
        <w:gridCol w:w="1134"/>
        <w:gridCol w:w="1044"/>
        <w:gridCol w:w="1276"/>
        <w:gridCol w:w="1134"/>
        <w:gridCol w:w="1140"/>
        <w:gridCol w:w="1128"/>
        <w:gridCol w:w="1040"/>
      </w:tblGrid>
      <w:tr w:rsidR="007B5850" w:rsidRPr="007B5850" w:rsidTr="007B5850">
        <w:trPr>
          <w:trHeight w:val="25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Объемы финансирования, тыс.</w:t>
            </w:r>
            <w:r w:rsidR="00384826">
              <w:rPr>
                <w:sz w:val="22"/>
                <w:szCs w:val="22"/>
              </w:rPr>
              <w:t xml:space="preserve"> </w:t>
            </w:r>
            <w:r w:rsidRPr="007B5850">
              <w:rPr>
                <w:sz w:val="22"/>
                <w:szCs w:val="22"/>
              </w:rPr>
              <w:t>руб.</w:t>
            </w:r>
          </w:p>
        </w:tc>
      </w:tr>
      <w:tr w:rsidR="007B5850" w:rsidRPr="007B5850" w:rsidTr="007B5850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5850" w:rsidRPr="007B5850" w:rsidRDefault="007B5850" w:rsidP="007B5850">
            <w:pPr>
              <w:ind w:right="-108"/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2016 год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2019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2020 год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2021 год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2022 год</w:t>
            </w:r>
          </w:p>
        </w:tc>
      </w:tr>
      <w:tr w:rsidR="007B5850" w:rsidRPr="007B5850" w:rsidTr="007B5850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B5850" w:rsidRPr="007B5850" w:rsidTr="007B5850">
        <w:trPr>
          <w:trHeight w:val="8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B585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Субсидирование жилищно-коммунальных и бытовых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Итого по направлению за счёт средств городского бюджета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240675,9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48075,9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46100,0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40500,0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34900,0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29300,0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23700,0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18100,0</w:t>
            </w:r>
          </w:p>
        </w:tc>
      </w:tr>
      <w:tr w:rsidR="007B5850" w:rsidRPr="007B5850" w:rsidTr="007B58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Субсидия на компенсацию выпадающих доходов при оказании населению услуг общественных бань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171679,1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36679,1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25000,0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20000,0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15000,0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10000,0</w:t>
            </w:r>
          </w:p>
        </w:tc>
      </w:tr>
      <w:tr w:rsidR="007B5850" w:rsidRPr="007B5850" w:rsidTr="007B585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Субсидия на организацию вывоза стоков из септиков и выгребных ям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55600,0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9100,0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8000,0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7500,0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7000,0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6500,0</w:t>
            </w:r>
          </w:p>
        </w:tc>
      </w:tr>
      <w:tr w:rsidR="007B5850" w:rsidRPr="007B5850" w:rsidTr="007B585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center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1.3.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Субсидия на размещение сточных вод из септиков и выгребных ям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outlineLvl w:val="0"/>
              <w:rPr>
                <w:color w:val="000000"/>
                <w:sz w:val="22"/>
                <w:szCs w:val="22"/>
              </w:rPr>
            </w:pPr>
            <w:r w:rsidRPr="007B5850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13396,8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2296,8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1900,0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1800,0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1700,0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sz w:val="22"/>
                <w:szCs w:val="22"/>
              </w:rPr>
            </w:pPr>
            <w:r w:rsidRPr="007B5850">
              <w:rPr>
                <w:sz w:val="22"/>
                <w:szCs w:val="22"/>
              </w:rPr>
              <w:t>1600,0</w:t>
            </w:r>
          </w:p>
        </w:tc>
      </w:tr>
      <w:tr w:rsidR="007B5850" w:rsidRPr="007B5850" w:rsidTr="007B5850">
        <w:trPr>
          <w:trHeight w:val="285"/>
        </w:trPr>
        <w:tc>
          <w:tcPr>
            <w:tcW w:w="6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850" w:rsidRPr="007B5850" w:rsidRDefault="007B5850" w:rsidP="007B585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ВСЕГО по подпрограмме за счёт городского бюджета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50" w:rsidRPr="007B5850" w:rsidRDefault="007B5850" w:rsidP="00384826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240675</w:t>
            </w:r>
            <w:r w:rsidR="00384826">
              <w:rPr>
                <w:b/>
                <w:bCs/>
                <w:sz w:val="22"/>
                <w:szCs w:val="22"/>
              </w:rPr>
              <w:t>,</w:t>
            </w:r>
            <w:r w:rsidRPr="007B585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50" w:rsidRPr="007B5850" w:rsidRDefault="007B5850" w:rsidP="00C04DC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48075</w:t>
            </w:r>
            <w:r w:rsidR="00C04DC4">
              <w:rPr>
                <w:b/>
                <w:bCs/>
                <w:sz w:val="22"/>
                <w:szCs w:val="22"/>
              </w:rPr>
              <w:t>,</w:t>
            </w:r>
            <w:r w:rsidRPr="007B585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46100,0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40500,0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34900,0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29300,0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23700,0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50" w:rsidRPr="007B5850" w:rsidRDefault="007B5850" w:rsidP="007B585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B5850">
              <w:rPr>
                <w:b/>
                <w:bCs/>
                <w:sz w:val="22"/>
                <w:szCs w:val="22"/>
              </w:rPr>
              <w:t>18100,0</w:t>
            </w:r>
          </w:p>
        </w:tc>
      </w:tr>
    </w:tbl>
    <w:p w:rsidR="007B5850" w:rsidRPr="007B5850" w:rsidRDefault="007B5850" w:rsidP="007B5850">
      <w:pPr>
        <w:widowControl w:val="0"/>
        <w:autoSpaceDE w:val="0"/>
        <w:autoSpaceDN w:val="0"/>
        <w:adjustRightInd w:val="0"/>
        <w:ind w:right="-456"/>
        <w:jc w:val="right"/>
      </w:pPr>
    </w:p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p w:rsidR="007B5850" w:rsidRDefault="007B5850" w:rsidP="00385307"/>
    <w:sectPr w:rsidR="007B5850" w:rsidSect="00384826">
      <w:pgSz w:w="16838" w:h="11906" w:orient="landscape" w:code="9"/>
      <w:pgMar w:top="851" w:right="536" w:bottom="170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50" w:rsidRDefault="00F56850" w:rsidP="00693317">
      <w:r>
        <w:separator/>
      </w:r>
    </w:p>
  </w:endnote>
  <w:endnote w:type="continuationSeparator" w:id="0">
    <w:p w:rsidR="00F56850" w:rsidRDefault="00F5685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50" w:rsidRDefault="00F56850" w:rsidP="00693317">
      <w:r>
        <w:separator/>
      </w:r>
    </w:p>
  </w:footnote>
  <w:footnote w:type="continuationSeparator" w:id="0">
    <w:p w:rsidR="00F56850" w:rsidRDefault="00F5685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56850" w:rsidRDefault="00F56850">
        <w:pPr>
          <w:pStyle w:val="a7"/>
          <w:jc w:val="center"/>
        </w:pPr>
        <w:fldSimple w:instr=" PAGE   \* MERGEFORMAT ">
          <w:r w:rsidR="00A33323">
            <w:rPr>
              <w:noProof/>
            </w:rPr>
            <w:t>12</w:t>
          </w:r>
        </w:fldSimple>
      </w:p>
    </w:sdtContent>
  </w:sdt>
  <w:p w:rsidR="00F56850" w:rsidRDefault="00F568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50" w:rsidRDefault="00F56850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50" w:rsidRDefault="00F56850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50" w:rsidRDefault="00F5685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56850" w:rsidRDefault="00F56850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50" w:rsidRDefault="00F56850">
    <w:pPr>
      <w:pStyle w:val="a7"/>
      <w:jc w:val="center"/>
    </w:pPr>
    <w:fldSimple w:instr=" PAGE   \* MERGEFORMAT ">
      <w:r w:rsidR="00A33323">
        <w:rPr>
          <w:noProof/>
        </w:rPr>
        <w:t>2</w:t>
      </w:r>
    </w:fldSimple>
  </w:p>
  <w:p w:rsidR="00F56850" w:rsidRDefault="00F568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946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1F2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3FF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826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527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54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B9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11E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82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850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4BD6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323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C83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85A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DC4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2ED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59B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53"/>
    <w:rsid w:val="00DB6172"/>
    <w:rsid w:val="00DB6597"/>
    <w:rsid w:val="00DB697A"/>
    <w:rsid w:val="00DB6A42"/>
    <w:rsid w:val="00DB71BE"/>
    <w:rsid w:val="00DB7326"/>
    <w:rsid w:val="00DB7457"/>
    <w:rsid w:val="00DB7628"/>
    <w:rsid w:val="00DB791A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2F51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850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uiPriority w:val="99"/>
    <w:rsid w:val="00AE34E0"/>
  </w:style>
  <w:style w:type="paragraph" w:customStyle="1" w:styleId="xl61">
    <w:name w:val="xl61"/>
    <w:basedOn w:val="a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uiPriority w:val="99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uiPriority w:val="99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uiPriority w:val="99"/>
    <w:rsid w:val="007B5850"/>
    <w:pPr>
      <w:spacing w:before="100" w:beforeAutospacing="1" w:after="100" w:afterAutospacing="1"/>
    </w:pPr>
  </w:style>
  <w:style w:type="character" w:styleId="aff1">
    <w:name w:val="FollowedHyperlink"/>
    <w:basedOn w:val="a0"/>
    <w:uiPriority w:val="99"/>
    <w:rsid w:val="007B5850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B5850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5">
    <w:name w:val="xl75"/>
    <w:basedOn w:val="a"/>
    <w:rsid w:val="007B5850"/>
    <w:pPr>
      <w:shd w:val="clear" w:color="000000" w:fill="00FFFF"/>
      <w:spacing w:before="100" w:beforeAutospacing="1" w:after="100" w:afterAutospacing="1"/>
    </w:pPr>
  </w:style>
  <w:style w:type="paragraph" w:customStyle="1" w:styleId="xl76">
    <w:name w:val="xl76"/>
    <w:basedOn w:val="a"/>
    <w:rsid w:val="007B5850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7B585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7B58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7B585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7B58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7B58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7B58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7B58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7B58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7B58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7B585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7B5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7B58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7B5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7B5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7B5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7B5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7B5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7B5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7B5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7B5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B5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7B5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7B585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2">
    <w:name w:val="xl112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7B58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7B58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7B58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7B585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7B58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7B58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1">
    <w:name w:val="xl121"/>
    <w:basedOn w:val="a"/>
    <w:rsid w:val="007B58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7B58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7B58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7B58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7B5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6">
    <w:name w:val="xl126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7B5850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7B58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7B58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7B5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7B585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"/>
    <w:rsid w:val="007B585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7B585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7B585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7B58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5">
    <w:name w:val="xl145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7">
    <w:name w:val="xl147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7B58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7B585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0">
    <w:name w:val="xl150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7B58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7B5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7B585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7B58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5">
    <w:name w:val="xl155"/>
    <w:basedOn w:val="a"/>
    <w:rsid w:val="007B58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6">
    <w:name w:val="xl156"/>
    <w:basedOn w:val="a"/>
    <w:rsid w:val="007B58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7">
    <w:name w:val="xl157"/>
    <w:basedOn w:val="a"/>
    <w:rsid w:val="007B58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7B5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7B58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0">
    <w:name w:val="xl160"/>
    <w:basedOn w:val="a"/>
    <w:rsid w:val="007B58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1">
    <w:name w:val="xl161"/>
    <w:basedOn w:val="a"/>
    <w:rsid w:val="007B58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2">
    <w:name w:val="xl162"/>
    <w:basedOn w:val="a"/>
    <w:rsid w:val="007B58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rsid w:val="007B58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7B58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rsid w:val="007B5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8">
    <w:name w:val="xl168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9">
    <w:name w:val="xl169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"/>
    <w:rsid w:val="007B58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1">
    <w:name w:val="xl171"/>
    <w:basedOn w:val="a"/>
    <w:rsid w:val="007B5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4">
    <w:name w:val="xl174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5">
    <w:name w:val="xl175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6">
    <w:name w:val="xl176"/>
    <w:basedOn w:val="a"/>
    <w:rsid w:val="007B58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7B5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7B5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9">
    <w:name w:val="xl179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7B58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7B5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4">
    <w:name w:val="xl184"/>
    <w:basedOn w:val="a"/>
    <w:rsid w:val="007B58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5">
    <w:name w:val="xl185"/>
    <w:basedOn w:val="a"/>
    <w:rsid w:val="007B5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6">
    <w:name w:val="xl186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7B58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"/>
    <w:rsid w:val="007B5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"/>
    <w:rsid w:val="007B5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3">
    <w:name w:val="xl193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7B58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5">
    <w:name w:val="xl195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6">
    <w:name w:val="xl196"/>
    <w:basedOn w:val="a"/>
    <w:rsid w:val="007B5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7">
    <w:name w:val="xl197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8">
    <w:name w:val="xl198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9">
    <w:name w:val="xl199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0">
    <w:name w:val="xl200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02">
    <w:name w:val="xl202"/>
    <w:basedOn w:val="a"/>
    <w:uiPriority w:val="99"/>
    <w:rsid w:val="007B58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"/>
    <w:uiPriority w:val="99"/>
    <w:rsid w:val="007B585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04">
    <w:name w:val="xl204"/>
    <w:basedOn w:val="a"/>
    <w:uiPriority w:val="99"/>
    <w:rsid w:val="007B585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205">
    <w:name w:val="xl205"/>
    <w:basedOn w:val="a"/>
    <w:uiPriority w:val="99"/>
    <w:rsid w:val="007B58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206">
    <w:name w:val="xl206"/>
    <w:basedOn w:val="a"/>
    <w:uiPriority w:val="99"/>
    <w:rsid w:val="007B5850"/>
    <w:pPr>
      <w:shd w:val="clear" w:color="000000" w:fill="FFFF00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7B585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uiPriority w:val="99"/>
    <w:rsid w:val="007B585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uiPriority w:val="99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1">
    <w:name w:val="xl211"/>
    <w:basedOn w:val="a"/>
    <w:uiPriority w:val="99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7B5850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3">
    <w:name w:val="xl213"/>
    <w:basedOn w:val="a"/>
    <w:uiPriority w:val="99"/>
    <w:rsid w:val="007B585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4">
    <w:name w:val="xl214"/>
    <w:basedOn w:val="a"/>
    <w:uiPriority w:val="99"/>
    <w:rsid w:val="007B585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uiPriority w:val="99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16">
    <w:name w:val="xl216"/>
    <w:basedOn w:val="a"/>
    <w:uiPriority w:val="99"/>
    <w:rsid w:val="007B5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uiPriority w:val="99"/>
    <w:rsid w:val="007B5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uiPriority w:val="99"/>
    <w:rsid w:val="007B585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19">
    <w:name w:val="xl219"/>
    <w:basedOn w:val="a"/>
    <w:uiPriority w:val="99"/>
    <w:rsid w:val="007B5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0">
    <w:name w:val="xl220"/>
    <w:basedOn w:val="a"/>
    <w:uiPriority w:val="99"/>
    <w:rsid w:val="007B585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1">
    <w:name w:val="xl221"/>
    <w:basedOn w:val="a"/>
    <w:uiPriority w:val="99"/>
    <w:rsid w:val="007B58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2">
    <w:name w:val="xl222"/>
    <w:basedOn w:val="a"/>
    <w:uiPriority w:val="99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3">
    <w:name w:val="xl223"/>
    <w:basedOn w:val="a"/>
    <w:uiPriority w:val="99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24">
    <w:name w:val="xl224"/>
    <w:basedOn w:val="a"/>
    <w:uiPriority w:val="99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5">
    <w:name w:val="xl225"/>
    <w:basedOn w:val="a"/>
    <w:uiPriority w:val="99"/>
    <w:rsid w:val="007B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character" w:customStyle="1" w:styleId="st">
    <w:name w:val="st"/>
    <w:basedOn w:val="a0"/>
    <w:uiPriority w:val="99"/>
    <w:rsid w:val="007B5850"/>
    <w:rPr>
      <w:rFonts w:cs="Times New Roman"/>
    </w:rPr>
  </w:style>
  <w:style w:type="character" w:styleId="aff2">
    <w:name w:val="Emphasis"/>
    <w:basedOn w:val="a0"/>
    <w:uiPriority w:val="99"/>
    <w:qFormat/>
    <w:rsid w:val="007B5850"/>
    <w:rPr>
      <w:rFonts w:cs="Times New Roman"/>
      <w:i/>
      <w:iCs/>
    </w:rPr>
  </w:style>
  <w:style w:type="character" w:customStyle="1" w:styleId="aff3">
    <w:name w:val="Текст концевой сноски Знак"/>
    <w:basedOn w:val="a0"/>
    <w:link w:val="aff4"/>
    <w:uiPriority w:val="99"/>
    <w:semiHidden/>
    <w:rsid w:val="007B5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3"/>
    <w:uiPriority w:val="99"/>
    <w:semiHidden/>
    <w:rsid w:val="007B58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D1039ADC3045154C12CE0226AE7E4A52D8A851C278DB90A73EF6FE77EE9CA8B08FC2F092BF7C1FF286B2oBt9N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D1039ADC3045154C12CE0226AE7E4A52D8A851C278DB90A73EF6FE77EE9CA8B08FC2F092BF7C1FF286B2oBt9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CD1039ADC3045154C12CE0226AE7E4A52D8A851C278DB90A73EF6FE77EE9CA8B08FC2F092BF7C1FF286B2oBt9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D1039ADC3045154C12CE0226AE7E4A52D8A851C278DB90A73EF6FE77EE9CA8B08FC2F092BF7C1FF286B2oBt9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E9017-9DFC-4EF2-A428-B27FFB67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30</Pages>
  <Words>8885</Words>
  <Characters>50645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11</cp:revision>
  <cp:lastPrinted>2015-12-04T12:42:00Z</cp:lastPrinted>
  <dcterms:created xsi:type="dcterms:W3CDTF">2015-12-02T07:24:00Z</dcterms:created>
  <dcterms:modified xsi:type="dcterms:W3CDTF">2015-12-04T12:50:00Z</dcterms:modified>
</cp:coreProperties>
</file>