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B46B75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601909">
            <w:pPr>
              <w:jc w:val="center"/>
            </w:pPr>
            <w:r>
              <w:t>20</w:t>
            </w:r>
            <w:r w:rsidR="00601909">
              <w:t>3</w:t>
            </w:r>
            <w:r w:rsidR="008B237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6C3715" w:rsidRDefault="003A2CA3" w:rsidP="009B10DD">
      <w:pPr>
        <w:ind w:right="4393"/>
        <w:jc w:val="both"/>
        <w:rPr>
          <w:sz w:val="20"/>
          <w:szCs w:val="20"/>
        </w:rPr>
      </w:pPr>
    </w:p>
    <w:p w:rsidR="008B2375" w:rsidRPr="00C01472" w:rsidRDefault="008B2375" w:rsidP="008B2375">
      <w:pPr>
        <w:shd w:val="clear" w:color="auto" w:fill="FFFFFF"/>
        <w:tabs>
          <w:tab w:val="left" w:pos="4820"/>
          <w:tab w:val="left" w:pos="4962"/>
        </w:tabs>
        <w:ind w:right="45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</w:t>
      </w:r>
      <w:r w:rsidRPr="00364AF5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муниципальную программу</w:t>
      </w:r>
      <w:r w:rsidRPr="00364AF5">
        <w:rPr>
          <w:sz w:val="26"/>
          <w:szCs w:val="26"/>
        </w:rPr>
        <w:t xml:space="preserve"> муниципального образования "Городской округ "Город Нарьян-Мар" "Обеспечение доступным и комф</w:t>
      </w:r>
      <w:r>
        <w:rPr>
          <w:sz w:val="26"/>
          <w:szCs w:val="26"/>
        </w:rPr>
        <w:t xml:space="preserve">ортным жильем </w:t>
      </w:r>
      <w:r w:rsidRPr="00364AF5">
        <w:rPr>
          <w:sz w:val="26"/>
          <w:szCs w:val="26"/>
        </w:rPr>
        <w:t>и коммунальными услугами населения города"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   от 12.11.2013 № 2423</w:t>
      </w:r>
    </w:p>
    <w:p w:rsidR="008B2375" w:rsidRDefault="008B2375" w:rsidP="008B2375">
      <w:pPr>
        <w:ind w:right="4395"/>
        <w:rPr>
          <w:sz w:val="26"/>
          <w:szCs w:val="26"/>
        </w:rPr>
      </w:pPr>
    </w:p>
    <w:p w:rsidR="008B2375" w:rsidRDefault="008B2375" w:rsidP="008B2375">
      <w:pPr>
        <w:ind w:right="4395"/>
        <w:rPr>
          <w:sz w:val="26"/>
          <w:szCs w:val="26"/>
        </w:rPr>
      </w:pPr>
    </w:p>
    <w:p w:rsidR="008B2375" w:rsidRPr="00364AF5" w:rsidRDefault="008B2375" w:rsidP="008B2375">
      <w:pPr>
        <w:ind w:right="4395"/>
        <w:rPr>
          <w:sz w:val="26"/>
          <w:szCs w:val="26"/>
        </w:rPr>
      </w:pPr>
    </w:p>
    <w:p w:rsidR="008B2375" w:rsidRPr="00DA1D14" w:rsidRDefault="008B2375" w:rsidP="008B23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>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от 24.06.2014 № 693</w:t>
      </w:r>
      <w:r w:rsidRPr="004B4E78">
        <w:rPr>
          <w:sz w:val="26"/>
          <w:szCs w:val="26"/>
        </w:rPr>
        <w:t xml:space="preserve">-р "О внесении изменений в </w:t>
      </w:r>
      <w:r>
        <w:rPr>
          <w:sz w:val="26"/>
          <w:szCs w:val="26"/>
        </w:rPr>
        <w:t>Р</w:t>
      </w:r>
      <w:r w:rsidRPr="004B4E78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              </w:t>
      </w:r>
      <w:r w:rsidRPr="004B4E78">
        <w:rPr>
          <w:sz w:val="26"/>
          <w:szCs w:val="26"/>
        </w:rPr>
        <w:t>"О бюджете МО "Г</w:t>
      </w:r>
      <w:r w:rsidRPr="004B4E78">
        <w:rPr>
          <w:sz w:val="26"/>
          <w:szCs w:val="26"/>
        </w:rPr>
        <w:t>о</w:t>
      </w:r>
      <w:r w:rsidRPr="00DA1D14">
        <w:rPr>
          <w:sz w:val="26"/>
          <w:szCs w:val="26"/>
        </w:rPr>
        <w:t>родской округ "Город Нарьян-Мар" на 2014 год и</w:t>
      </w:r>
      <w:proofErr w:type="gramEnd"/>
      <w:r w:rsidRPr="00DA1D14">
        <w:rPr>
          <w:sz w:val="26"/>
          <w:szCs w:val="26"/>
        </w:rPr>
        <w:t xml:space="preserve">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8B2375" w:rsidRPr="006C3715" w:rsidRDefault="008B2375" w:rsidP="008B2375">
      <w:pPr>
        <w:ind w:firstLine="709"/>
        <w:jc w:val="both"/>
        <w:rPr>
          <w:sz w:val="20"/>
          <w:szCs w:val="20"/>
        </w:rPr>
      </w:pPr>
    </w:p>
    <w:p w:rsidR="008B2375" w:rsidRPr="00D24CC2" w:rsidRDefault="008B2375" w:rsidP="008B2375">
      <w:pPr>
        <w:ind w:firstLine="709"/>
        <w:jc w:val="center"/>
        <w:rPr>
          <w:b/>
          <w:bCs/>
          <w:sz w:val="26"/>
        </w:rPr>
      </w:pPr>
      <w:proofErr w:type="gramStart"/>
      <w:r w:rsidRPr="00D24CC2">
        <w:rPr>
          <w:b/>
          <w:bCs/>
          <w:sz w:val="26"/>
        </w:rPr>
        <w:t>П</w:t>
      </w:r>
      <w:proofErr w:type="gramEnd"/>
      <w:r w:rsidRPr="00D24CC2">
        <w:rPr>
          <w:b/>
          <w:bCs/>
          <w:sz w:val="26"/>
        </w:rPr>
        <w:t xml:space="preserve"> О С Т А Н О В Л Я Е Т:</w:t>
      </w:r>
    </w:p>
    <w:p w:rsidR="008B2375" w:rsidRPr="006C3715" w:rsidRDefault="008B2375" w:rsidP="008B2375">
      <w:pPr>
        <w:ind w:firstLine="709"/>
        <w:jc w:val="center"/>
        <w:rPr>
          <w:b/>
          <w:bCs/>
          <w:sz w:val="20"/>
          <w:szCs w:val="20"/>
        </w:rPr>
      </w:pPr>
    </w:p>
    <w:p w:rsidR="008B2375" w:rsidRPr="00D24CC2" w:rsidRDefault="008B2375" w:rsidP="000955E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24CC2">
        <w:rPr>
          <w:sz w:val="26"/>
          <w:szCs w:val="26"/>
        </w:rPr>
        <w:t>Внести в муниципальную программу муниципального образования  "Горо</w:t>
      </w:r>
      <w:r w:rsidRPr="00D24CC2">
        <w:rPr>
          <w:sz w:val="26"/>
          <w:szCs w:val="26"/>
        </w:rPr>
        <w:t>д</w:t>
      </w:r>
      <w:r w:rsidRPr="00D24CC2">
        <w:rPr>
          <w:sz w:val="26"/>
          <w:szCs w:val="26"/>
        </w:rPr>
        <w:t>ской округ "Город Нарьян-Мар" "Обеспечение доступным и комфортным жильем и коммунальными услугами населения города</w:t>
      </w:r>
      <w:r w:rsidRPr="00D24CC2">
        <w:rPr>
          <w:sz w:val="26"/>
          <w:szCs w:val="26"/>
          <w:lang w:eastAsia="en-US"/>
        </w:rPr>
        <w:t>"</w:t>
      </w:r>
      <w:r w:rsidRPr="00D24CC2"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D24CC2">
        <w:rPr>
          <w:sz w:val="26"/>
          <w:szCs w:val="26"/>
        </w:rPr>
        <w:t>от 12.11.2013 № 2423 (далее – Программа), следующие изменения:</w:t>
      </w:r>
    </w:p>
    <w:p w:rsidR="008B2375" w:rsidRPr="008B2375" w:rsidRDefault="008B2375" w:rsidP="000955E0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8B2375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8B2375">
        <w:rPr>
          <w:sz w:val="26"/>
          <w:szCs w:val="26"/>
        </w:rPr>
        <w:t>муниципальной программы</w:t>
      </w:r>
      <w:r w:rsidRPr="008B2375">
        <w:rPr>
          <w:sz w:val="26"/>
          <w:szCs w:val="26"/>
          <w:lang w:eastAsia="en-US"/>
        </w:rPr>
        <w:t>" изложить в следующей редакции:</w:t>
      </w:r>
    </w:p>
    <w:p w:rsidR="008B2375" w:rsidRPr="006C3715" w:rsidRDefault="008B2375" w:rsidP="008B237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D24CC2">
        <w:rPr>
          <w:sz w:val="26"/>
          <w:szCs w:val="26"/>
          <w:lang w:eastAsia="en-US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804"/>
      </w:tblGrid>
      <w:tr w:rsidR="008B2375" w:rsidRPr="00D24CC2" w:rsidTr="00DA245C">
        <w:tc>
          <w:tcPr>
            <w:tcW w:w="2943" w:type="dxa"/>
          </w:tcPr>
          <w:p w:rsidR="008B2375" w:rsidRPr="00D24CC2" w:rsidRDefault="008B2375" w:rsidP="004504EC">
            <w:pPr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</w:tcPr>
          <w:p w:rsidR="008B2375" w:rsidRPr="00D24CC2" w:rsidRDefault="008B2375" w:rsidP="004504EC">
            <w:pPr>
              <w:jc w:val="both"/>
              <w:rPr>
                <w:bCs/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Общий объем финансирования программы –                 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7 554 593,8</w:t>
            </w:r>
            <w:r w:rsidRPr="00D24CC2">
              <w:rPr>
                <w:sz w:val="26"/>
                <w:szCs w:val="26"/>
              </w:rPr>
              <w:t xml:space="preserve"> тыс. руб., 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2014 год – 626 </w:t>
            </w:r>
            <w:r>
              <w:rPr>
                <w:sz w:val="26"/>
                <w:szCs w:val="26"/>
              </w:rPr>
              <w:t>920,2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719 793,1 тыс. руб.</w:t>
            </w:r>
            <w:r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2016 год – 569 229,7 тыс. руб.</w:t>
            </w:r>
            <w:r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второй этап 2017- 2020 годы – 4 </w:t>
            </w:r>
            <w:r>
              <w:rPr>
                <w:sz w:val="26"/>
                <w:szCs w:val="26"/>
              </w:rPr>
              <w:t>824 659,3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третий этап 2021-2024 годы – 813 991,5 тыс. руб.</w:t>
            </w:r>
            <w:r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lastRenderedPageBreak/>
              <w:t>в том числе: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- средства окружного бюджета – 7 300 424,9 тыс. руб.,</w:t>
            </w:r>
            <w:r w:rsidR="00DA245C">
              <w:rPr>
                <w:sz w:val="26"/>
                <w:szCs w:val="26"/>
              </w:rPr>
              <w:t xml:space="preserve">            </w:t>
            </w:r>
            <w:r w:rsidRPr="00D24CC2">
              <w:rPr>
                <w:sz w:val="26"/>
                <w:szCs w:val="26"/>
              </w:rPr>
              <w:t xml:space="preserve"> в т.ч. по годам:</w:t>
            </w:r>
          </w:p>
          <w:p w:rsidR="008B2375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593 353,5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69</w:t>
            </w:r>
            <w:r>
              <w:rPr>
                <w:sz w:val="26"/>
                <w:szCs w:val="26"/>
              </w:rPr>
              <w:t>8</w:t>
            </w:r>
            <w:r w:rsidRPr="00D24C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198,9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552 152,5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4 667 148,2 тыс. руб.</w:t>
            </w:r>
            <w:r w:rsidR="006C3715">
              <w:rPr>
                <w:sz w:val="26"/>
                <w:szCs w:val="26"/>
              </w:rPr>
              <w:t>;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третий этап 2021-2024 годы – 789 571,8 тыс. руб.</w:t>
            </w:r>
          </w:p>
          <w:p w:rsidR="008B2375" w:rsidRPr="005A637C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- средства городского бюджета </w:t>
            </w:r>
            <w:r w:rsidRPr="005A637C">
              <w:rPr>
                <w:sz w:val="26"/>
                <w:szCs w:val="26"/>
              </w:rPr>
              <w:t xml:space="preserve">– </w:t>
            </w:r>
            <w:r>
              <w:rPr>
                <w:color w:val="000000"/>
                <w:sz w:val="26"/>
                <w:szCs w:val="26"/>
              </w:rPr>
              <w:t>254 168,9</w:t>
            </w:r>
            <w:r w:rsidRPr="005A637C">
              <w:rPr>
                <w:color w:val="000000"/>
                <w:sz w:val="26"/>
                <w:szCs w:val="26"/>
              </w:rPr>
              <w:t xml:space="preserve"> </w:t>
            </w:r>
            <w:r w:rsidRPr="005A637C">
              <w:rPr>
                <w:sz w:val="26"/>
                <w:szCs w:val="26"/>
              </w:rPr>
              <w:t xml:space="preserve">тыс. руб.,     </w:t>
            </w:r>
            <w:r w:rsidR="00DA245C">
              <w:rPr>
                <w:sz w:val="26"/>
                <w:szCs w:val="26"/>
              </w:rPr>
              <w:t xml:space="preserve">          </w:t>
            </w:r>
            <w:r w:rsidRPr="005A637C">
              <w:rPr>
                <w:sz w:val="26"/>
                <w:szCs w:val="26"/>
              </w:rPr>
              <w:t xml:space="preserve"> в т.ч. по годам: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33 566,7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21 594,2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  <w:r w:rsidRPr="00D24CC2">
              <w:rPr>
                <w:sz w:val="26"/>
                <w:szCs w:val="26"/>
              </w:rPr>
              <w:t xml:space="preserve"> 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17 077,2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>157 511,1</w:t>
            </w:r>
            <w:r w:rsidRPr="00D24CC2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;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третий этап 2021-2024 годы – 24 419,7 тыс. руб.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</w:p>
        </w:tc>
      </w:tr>
    </w:tbl>
    <w:p w:rsidR="008B2375" w:rsidRPr="006C3715" w:rsidRDefault="008B2375" w:rsidP="008B2375">
      <w:pPr>
        <w:ind w:firstLine="720"/>
        <w:jc w:val="right"/>
        <w:rPr>
          <w:b/>
          <w:bCs/>
          <w:sz w:val="20"/>
          <w:szCs w:val="20"/>
        </w:rPr>
      </w:pPr>
      <w:r w:rsidRPr="00D24CC2">
        <w:rPr>
          <w:b/>
          <w:bCs/>
          <w:sz w:val="26"/>
        </w:rPr>
        <w:lastRenderedPageBreak/>
        <w:t>"</w:t>
      </w:r>
    </w:p>
    <w:p w:rsidR="008B2375" w:rsidRPr="00D24CC2" w:rsidRDefault="008B2375" w:rsidP="008B2375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1.2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Pr="00D24CC2">
        <w:rPr>
          <w:sz w:val="26"/>
          <w:szCs w:val="26"/>
          <w:lang w:eastAsia="en-US"/>
        </w:rPr>
        <w:t xml:space="preserve">Приложение </w:t>
      </w:r>
      <w:r w:rsidRPr="00D24CC2">
        <w:rPr>
          <w:color w:val="000000"/>
          <w:sz w:val="26"/>
          <w:szCs w:val="26"/>
          <w:lang w:eastAsia="en-US"/>
        </w:rPr>
        <w:t>№ 2</w:t>
      </w:r>
      <w:r w:rsidRPr="00D24CC2">
        <w:rPr>
          <w:sz w:val="26"/>
          <w:szCs w:val="26"/>
          <w:lang w:eastAsia="en-US"/>
        </w:rPr>
        <w:t xml:space="preserve"> к Программе изложить в новой редакции              </w:t>
      </w:r>
      <w:r>
        <w:rPr>
          <w:sz w:val="26"/>
          <w:szCs w:val="26"/>
          <w:lang w:eastAsia="en-US"/>
        </w:rPr>
        <w:t xml:space="preserve"> (Приложение</w:t>
      </w:r>
      <w:r w:rsidRPr="00D24CC2">
        <w:rPr>
          <w:sz w:val="26"/>
          <w:szCs w:val="26"/>
          <w:lang w:eastAsia="en-US"/>
        </w:rPr>
        <w:t xml:space="preserve"> 1).</w:t>
      </w:r>
    </w:p>
    <w:p w:rsidR="008B2375" w:rsidRPr="00D24CC2" w:rsidRDefault="008B2375" w:rsidP="008B23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Pr="00D24CC2">
        <w:rPr>
          <w:sz w:val="26"/>
          <w:szCs w:val="26"/>
          <w:lang w:eastAsia="en-US"/>
        </w:rPr>
        <w:t xml:space="preserve">В паспорте </w:t>
      </w:r>
      <w:r w:rsidRPr="00D24CC2">
        <w:rPr>
          <w:sz w:val="26"/>
          <w:szCs w:val="26"/>
        </w:rPr>
        <w:t xml:space="preserve">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</w:r>
      <w:r w:rsidRPr="00D24CC2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24CC2">
        <w:rPr>
          <w:sz w:val="26"/>
          <w:szCs w:val="26"/>
        </w:rPr>
        <w:t>подпрограммы</w:t>
      </w:r>
      <w:r w:rsidRPr="00D24CC2">
        <w:rPr>
          <w:sz w:val="26"/>
          <w:szCs w:val="26"/>
          <w:lang w:eastAsia="en-US"/>
        </w:rPr>
        <w:t xml:space="preserve">" изложить </w:t>
      </w:r>
      <w:r>
        <w:rPr>
          <w:sz w:val="26"/>
          <w:szCs w:val="26"/>
          <w:lang w:eastAsia="en-US"/>
        </w:rPr>
        <w:t xml:space="preserve">                     </w:t>
      </w:r>
      <w:r w:rsidRPr="00D24CC2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следующей</w:t>
      </w:r>
      <w:r w:rsidRPr="00D24CC2">
        <w:rPr>
          <w:sz w:val="26"/>
          <w:szCs w:val="26"/>
          <w:lang w:eastAsia="en-US"/>
        </w:rPr>
        <w:t xml:space="preserve"> редакции:</w:t>
      </w:r>
    </w:p>
    <w:p w:rsidR="008B2375" w:rsidRPr="006C3715" w:rsidRDefault="008B2375" w:rsidP="008B237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D24CC2">
        <w:rPr>
          <w:sz w:val="26"/>
          <w:szCs w:val="26"/>
          <w:lang w:eastAsia="en-US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6699"/>
      </w:tblGrid>
      <w:tr w:rsidR="008B2375" w:rsidRPr="00D24CC2" w:rsidTr="00A810BA">
        <w:tc>
          <w:tcPr>
            <w:tcW w:w="2905" w:type="dxa"/>
          </w:tcPr>
          <w:p w:rsidR="008B2375" w:rsidRPr="00D24CC2" w:rsidRDefault="008B2375" w:rsidP="004504EC">
            <w:pPr>
              <w:ind w:right="66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99" w:type="dxa"/>
          </w:tcPr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Общий объем финансирования Подпрограммы – </w:t>
            </w:r>
            <w:r>
              <w:rPr>
                <w:sz w:val="26"/>
                <w:szCs w:val="26"/>
              </w:rPr>
              <w:t xml:space="preserve">               </w:t>
            </w:r>
            <w:r w:rsidRPr="00F67150">
              <w:rPr>
                <w:bCs/>
                <w:sz w:val="26"/>
                <w:szCs w:val="26"/>
              </w:rPr>
              <w:t xml:space="preserve">5 </w:t>
            </w:r>
            <w:r>
              <w:rPr>
                <w:bCs/>
                <w:sz w:val="26"/>
                <w:szCs w:val="26"/>
              </w:rPr>
              <w:t>069 910,2</w:t>
            </w:r>
            <w:r w:rsidRPr="00F67150">
              <w:rPr>
                <w:bCs/>
                <w:sz w:val="26"/>
                <w:szCs w:val="26"/>
              </w:rPr>
              <w:t xml:space="preserve"> </w:t>
            </w:r>
            <w:r w:rsidRPr="00F67150">
              <w:rPr>
                <w:sz w:val="26"/>
                <w:szCs w:val="26"/>
              </w:rPr>
              <w:t>тыс. руб., в т.ч. по годам: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265 859,2</w:t>
            </w:r>
            <w:r w:rsidRPr="00F67150">
              <w:rPr>
                <w:bCs/>
                <w:sz w:val="26"/>
                <w:szCs w:val="26"/>
              </w:rPr>
              <w:t xml:space="preserve"> </w:t>
            </w:r>
            <w:r w:rsidRPr="00F67150">
              <w:rPr>
                <w:sz w:val="26"/>
                <w:szCs w:val="26"/>
              </w:rPr>
              <w:t>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2015 год – </w:t>
            </w:r>
            <w:r w:rsidRPr="00F67150">
              <w:rPr>
                <w:bCs/>
                <w:sz w:val="26"/>
                <w:szCs w:val="26"/>
              </w:rPr>
              <w:t xml:space="preserve">427 741,6 </w:t>
            </w:r>
            <w:r w:rsidRPr="00F67150">
              <w:rPr>
                <w:sz w:val="26"/>
                <w:szCs w:val="26"/>
              </w:rPr>
              <w:t>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2016 год – </w:t>
            </w:r>
            <w:r w:rsidRPr="00F67150">
              <w:rPr>
                <w:bCs/>
                <w:sz w:val="26"/>
                <w:szCs w:val="26"/>
              </w:rPr>
              <w:t xml:space="preserve">245 109,6 </w:t>
            </w:r>
            <w:r w:rsidRPr="00F67150">
              <w:rPr>
                <w:sz w:val="26"/>
                <w:szCs w:val="26"/>
              </w:rPr>
              <w:t>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второй этап 2017- 2020 годы -</w:t>
            </w:r>
            <w:r w:rsidRPr="00F67150">
              <w:rPr>
                <w:bCs/>
                <w:sz w:val="26"/>
                <w:szCs w:val="26"/>
              </w:rPr>
              <w:t xml:space="preserve">3 341 391,3 </w:t>
            </w:r>
            <w:r w:rsidRPr="00F67150">
              <w:rPr>
                <w:sz w:val="26"/>
                <w:szCs w:val="26"/>
              </w:rPr>
              <w:t>тыс. руб.</w:t>
            </w:r>
            <w:r w:rsidR="006C3715">
              <w:rPr>
                <w:sz w:val="26"/>
                <w:szCs w:val="26"/>
              </w:rPr>
              <w:t>;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третий этап 2021-2024 годы – </w:t>
            </w:r>
            <w:r w:rsidRPr="00F67150">
              <w:rPr>
                <w:bCs/>
                <w:sz w:val="26"/>
                <w:szCs w:val="26"/>
              </w:rPr>
              <w:t xml:space="preserve">789 808,5 </w:t>
            </w:r>
            <w:r w:rsidRPr="00F67150">
              <w:rPr>
                <w:sz w:val="26"/>
                <w:szCs w:val="26"/>
              </w:rPr>
              <w:t>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в том числе: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- средства окружного бюджета – 4 911 994,8 тыс. руб., </w:t>
            </w:r>
            <w:r w:rsidR="006C3715">
              <w:rPr>
                <w:sz w:val="26"/>
                <w:szCs w:val="26"/>
              </w:rPr>
              <w:t xml:space="preserve">            </w:t>
            </w:r>
            <w:r w:rsidRPr="00F67150">
              <w:rPr>
                <w:sz w:val="26"/>
                <w:szCs w:val="26"/>
              </w:rPr>
              <w:t>в т.ч. по годам: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2014 год – 247 341,7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2015 год – 415 871,0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2016 год – 237 756,3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второй этап 2017- 2020 годы – 3 244 911,5 тыс. руб.</w:t>
            </w:r>
            <w:r w:rsidR="006C3715">
              <w:rPr>
                <w:sz w:val="26"/>
                <w:szCs w:val="26"/>
              </w:rPr>
              <w:t>;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третий этап 2021-2024 годы – 766 114,3 тыс. руб.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- средства городского бюджета – 157 </w:t>
            </w:r>
            <w:r>
              <w:rPr>
                <w:sz w:val="26"/>
                <w:szCs w:val="26"/>
              </w:rPr>
              <w:t>915,4</w:t>
            </w:r>
            <w:r w:rsidRPr="00F67150">
              <w:rPr>
                <w:sz w:val="26"/>
                <w:szCs w:val="26"/>
              </w:rPr>
              <w:t xml:space="preserve"> тыс. руб., </w:t>
            </w:r>
            <w:r w:rsidR="006C3715">
              <w:rPr>
                <w:sz w:val="26"/>
                <w:szCs w:val="26"/>
              </w:rPr>
              <w:t xml:space="preserve">             </w:t>
            </w:r>
            <w:r w:rsidRPr="00F67150">
              <w:rPr>
                <w:sz w:val="26"/>
                <w:szCs w:val="26"/>
              </w:rPr>
              <w:t>в т.ч. по годам: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18 517,5</w:t>
            </w:r>
            <w:r w:rsidRPr="00F67150">
              <w:rPr>
                <w:sz w:val="26"/>
                <w:szCs w:val="26"/>
              </w:rPr>
              <w:t xml:space="preserve">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2015 год – 11 870,6 тыс. руб.</w:t>
            </w:r>
            <w:r w:rsidR="006C3715">
              <w:rPr>
                <w:sz w:val="26"/>
                <w:szCs w:val="26"/>
              </w:rPr>
              <w:t>,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2016 год – 7 353,3 тыс. руб.</w:t>
            </w:r>
          </w:p>
          <w:p w:rsidR="008B2375" w:rsidRPr="00F67150" w:rsidRDefault="008B2375" w:rsidP="004504EC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второй этап 2017- 2020 годы – 96 479,8 тыс. руб.</w:t>
            </w:r>
            <w:r w:rsidR="006C3715">
              <w:rPr>
                <w:sz w:val="26"/>
                <w:szCs w:val="26"/>
              </w:rPr>
              <w:t>;</w:t>
            </w:r>
          </w:p>
          <w:p w:rsidR="008B2375" w:rsidRPr="00D24CC2" w:rsidRDefault="008B2375" w:rsidP="006C3715">
            <w:pPr>
              <w:jc w:val="both"/>
              <w:rPr>
                <w:sz w:val="26"/>
                <w:szCs w:val="26"/>
              </w:rPr>
            </w:pPr>
            <w:r w:rsidRPr="00F67150">
              <w:rPr>
                <w:sz w:val="26"/>
                <w:szCs w:val="26"/>
              </w:rPr>
              <w:t>третий этап 2021-2024 годы – 23 694,2 тыс. руб.</w:t>
            </w:r>
            <w:r w:rsidR="006C3715" w:rsidRPr="00D24CC2">
              <w:rPr>
                <w:sz w:val="26"/>
                <w:szCs w:val="26"/>
              </w:rPr>
              <w:t xml:space="preserve"> </w:t>
            </w:r>
          </w:p>
        </w:tc>
      </w:tr>
    </w:tbl>
    <w:p w:rsidR="008B2375" w:rsidRPr="00D24CC2" w:rsidRDefault="008B2375" w:rsidP="006C3715">
      <w:pPr>
        <w:jc w:val="right"/>
        <w:rPr>
          <w:sz w:val="26"/>
          <w:szCs w:val="26"/>
        </w:rPr>
      </w:pPr>
      <w:r w:rsidRPr="00D24CC2">
        <w:rPr>
          <w:sz w:val="26"/>
          <w:szCs w:val="26"/>
        </w:rPr>
        <w:t>"</w:t>
      </w:r>
    </w:p>
    <w:p w:rsidR="008B2375" w:rsidRPr="00D24CC2" w:rsidRDefault="008B2375" w:rsidP="006C3715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4CC2">
        <w:rPr>
          <w:sz w:val="26"/>
        </w:rPr>
        <w:lastRenderedPageBreak/>
        <w:t>1.4.</w:t>
      </w:r>
      <w:r w:rsidR="006C3715">
        <w:rPr>
          <w:sz w:val="26"/>
          <w:szCs w:val="26"/>
          <w:lang w:eastAsia="en-US"/>
        </w:rPr>
        <w:tab/>
      </w:r>
      <w:r w:rsidRPr="00D24CC2">
        <w:rPr>
          <w:sz w:val="26"/>
          <w:szCs w:val="26"/>
          <w:lang w:eastAsia="en-US"/>
        </w:rPr>
        <w:t xml:space="preserve">Приложение к </w:t>
      </w:r>
      <w:r w:rsidRPr="00D24CC2">
        <w:rPr>
          <w:sz w:val="26"/>
          <w:szCs w:val="26"/>
        </w:rPr>
        <w:t>подпрограмме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D24CC2">
        <w:rPr>
          <w:sz w:val="26"/>
          <w:szCs w:val="26"/>
          <w:lang w:eastAsia="en-US"/>
        </w:rPr>
        <w:t xml:space="preserve"> изложить в новой редакции (</w:t>
      </w:r>
      <w:r w:rsidR="006C3715">
        <w:rPr>
          <w:color w:val="000000"/>
          <w:sz w:val="26"/>
          <w:szCs w:val="26"/>
          <w:lang w:eastAsia="en-US"/>
        </w:rPr>
        <w:t>Приложение</w:t>
      </w:r>
      <w:r w:rsidRPr="00D24CC2">
        <w:rPr>
          <w:color w:val="000000"/>
          <w:sz w:val="26"/>
          <w:szCs w:val="26"/>
          <w:lang w:eastAsia="en-US"/>
        </w:rPr>
        <w:t xml:space="preserve"> 2).</w:t>
      </w:r>
    </w:p>
    <w:p w:rsidR="008B2375" w:rsidRDefault="008B2375" w:rsidP="006C37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1.5.</w:t>
      </w:r>
      <w:r w:rsidR="006C3715">
        <w:rPr>
          <w:sz w:val="26"/>
          <w:szCs w:val="26"/>
        </w:rPr>
        <w:tab/>
      </w:r>
      <w:r w:rsidRPr="00D24CC2">
        <w:rPr>
          <w:sz w:val="26"/>
          <w:szCs w:val="26"/>
          <w:lang w:eastAsia="en-US"/>
        </w:rPr>
        <w:t xml:space="preserve">В паспорте </w:t>
      </w:r>
      <w:r w:rsidRPr="00D24CC2">
        <w:rPr>
          <w:sz w:val="26"/>
          <w:szCs w:val="26"/>
        </w:rPr>
        <w:t xml:space="preserve">подпрограммы "Обеспечение земельных участков коммунальной и транспортной инфраструктурой в целях жилищного строительства"  </w:t>
      </w:r>
      <w:r w:rsidRPr="00D24CC2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24CC2">
        <w:rPr>
          <w:sz w:val="26"/>
          <w:szCs w:val="26"/>
        </w:rPr>
        <w:t>подпрограммы</w:t>
      </w:r>
      <w:r w:rsidRPr="00D24CC2">
        <w:rPr>
          <w:sz w:val="26"/>
          <w:szCs w:val="26"/>
          <w:lang w:eastAsia="en-US"/>
        </w:rPr>
        <w:t xml:space="preserve">" изложить в </w:t>
      </w:r>
      <w:r>
        <w:rPr>
          <w:sz w:val="26"/>
          <w:szCs w:val="26"/>
          <w:lang w:eastAsia="en-US"/>
        </w:rPr>
        <w:t>следующей</w:t>
      </w:r>
      <w:r w:rsidRPr="00D24CC2">
        <w:rPr>
          <w:sz w:val="26"/>
          <w:szCs w:val="26"/>
          <w:lang w:eastAsia="en-US"/>
        </w:rPr>
        <w:t xml:space="preserve"> редакции:</w:t>
      </w:r>
    </w:p>
    <w:p w:rsidR="008B2375" w:rsidRPr="00D24CC2" w:rsidRDefault="008B2375" w:rsidP="008B237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"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97"/>
      </w:tblGrid>
      <w:tr w:rsidR="008B2375" w:rsidRPr="00D24CC2" w:rsidTr="00DA245C">
        <w:tc>
          <w:tcPr>
            <w:tcW w:w="2835" w:type="dxa"/>
          </w:tcPr>
          <w:p w:rsidR="008B2375" w:rsidRPr="00D24CC2" w:rsidRDefault="008B2375" w:rsidP="004504EC">
            <w:pPr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97" w:type="dxa"/>
          </w:tcPr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Общий объем финансирования программы – </w:t>
            </w:r>
            <w:r w:rsidR="00DA245C">
              <w:rPr>
                <w:sz w:val="26"/>
                <w:szCs w:val="26"/>
              </w:rPr>
              <w:t xml:space="preserve">                                   </w:t>
            </w:r>
            <w:r w:rsidRPr="00D24CC2">
              <w:rPr>
                <w:bCs/>
                <w:sz w:val="26"/>
                <w:szCs w:val="26"/>
              </w:rPr>
              <w:t xml:space="preserve">1 827 524,1 </w:t>
            </w:r>
            <w:r w:rsidRPr="00D24CC2">
              <w:rPr>
                <w:sz w:val="26"/>
                <w:szCs w:val="26"/>
              </w:rPr>
              <w:t>тыс. руб., 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2014 год – </w:t>
            </w:r>
            <w:r w:rsidRPr="00D24CC2">
              <w:rPr>
                <w:bCs/>
                <w:sz w:val="26"/>
                <w:szCs w:val="26"/>
              </w:rPr>
              <w:t xml:space="preserve">178 496,3 </w:t>
            </w:r>
            <w:r w:rsidRPr="00D24CC2">
              <w:rPr>
                <w:sz w:val="26"/>
                <w:szCs w:val="26"/>
              </w:rPr>
              <w:t>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2015 год – </w:t>
            </w:r>
            <w:r w:rsidRPr="00D24CC2">
              <w:rPr>
                <w:bCs/>
                <w:sz w:val="26"/>
                <w:szCs w:val="26"/>
              </w:rPr>
              <w:t xml:space="preserve">285 660,9 </w:t>
            </w:r>
            <w:r w:rsidRPr="00D24CC2">
              <w:rPr>
                <w:sz w:val="26"/>
                <w:szCs w:val="26"/>
              </w:rPr>
              <w:t>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2016 год – </w:t>
            </w:r>
            <w:r w:rsidRPr="00D24CC2">
              <w:rPr>
                <w:bCs/>
                <w:sz w:val="26"/>
                <w:szCs w:val="26"/>
              </w:rPr>
              <w:t xml:space="preserve">312 831,1 </w:t>
            </w:r>
            <w:r w:rsidRPr="00D24CC2">
              <w:rPr>
                <w:sz w:val="26"/>
                <w:szCs w:val="26"/>
              </w:rPr>
              <w:t>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1 050 535,8 тыс. руб.,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 том числе: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- средства окружного бюджета – 1 770 156,3 тыс. руб., </w:t>
            </w:r>
            <w:r w:rsidR="00DA245C">
              <w:rPr>
                <w:sz w:val="26"/>
                <w:szCs w:val="26"/>
              </w:rPr>
              <w:t xml:space="preserve">                         в т.ч. </w:t>
            </w:r>
            <w:r w:rsidRPr="00D24CC2">
              <w:rPr>
                <w:sz w:val="26"/>
                <w:szCs w:val="26"/>
              </w:rPr>
              <w:t>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2014 год – 171 185,5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277 090,8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2016 год – 303 445,9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1 018 434,1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- средства городского бюджета – 57 367,8 тыс. руб., </w:t>
            </w:r>
            <w:r w:rsidR="00DA245C">
              <w:rPr>
                <w:sz w:val="26"/>
                <w:szCs w:val="26"/>
              </w:rPr>
              <w:t xml:space="preserve">                      </w:t>
            </w:r>
            <w:r w:rsidRPr="00D24CC2">
              <w:rPr>
                <w:sz w:val="26"/>
                <w:szCs w:val="26"/>
              </w:rPr>
              <w:t>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2014 год – 7 310,8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8 570,1тыс.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2016 год – 9 385,2 тыс. руб.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32 101,7 тыс. руб.</w:t>
            </w:r>
          </w:p>
          <w:p w:rsidR="008B2375" w:rsidRPr="00D24CC2" w:rsidRDefault="008B2375" w:rsidP="004504EC">
            <w:pPr>
              <w:rPr>
                <w:sz w:val="26"/>
                <w:szCs w:val="26"/>
              </w:rPr>
            </w:pPr>
          </w:p>
        </w:tc>
      </w:tr>
    </w:tbl>
    <w:p w:rsidR="008B2375" w:rsidRPr="00D24CC2" w:rsidRDefault="008B2375" w:rsidP="00A810B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"</w:t>
      </w:r>
    </w:p>
    <w:p w:rsidR="008B2375" w:rsidRPr="00D24CC2" w:rsidRDefault="008B2375" w:rsidP="000955E0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 xml:space="preserve">Приложение к подпрограмме </w:t>
      </w:r>
      <w:r w:rsidRPr="00D24CC2">
        <w:rPr>
          <w:sz w:val="26"/>
          <w:szCs w:val="26"/>
        </w:rPr>
        <w:t xml:space="preserve">"Обеспечение земельных участков коммунальной и транспортной инфраструктурой в целях жилищного строительства"  </w:t>
      </w:r>
      <w:r w:rsidRPr="00D24CC2">
        <w:rPr>
          <w:sz w:val="26"/>
          <w:szCs w:val="26"/>
          <w:lang w:eastAsia="en-US"/>
        </w:rPr>
        <w:t xml:space="preserve"> изложить в новой редакции (</w:t>
      </w:r>
      <w:r w:rsidR="00DA245C">
        <w:rPr>
          <w:color w:val="000000"/>
          <w:sz w:val="26"/>
          <w:szCs w:val="26"/>
          <w:lang w:eastAsia="en-US"/>
        </w:rPr>
        <w:t>Приложение</w:t>
      </w:r>
      <w:r w:rsidRPr="00D24CC2">
        <w:rPr>
          <w:color w:val="000000"/>
          <w:sz w:val="26"/>
          <w:szCs w:val="26"/>
          <w:lang w:eastAsia="en-US"/>
        </w:rPr>
        <w:t xml:space="preserve"> 3).</w:t>
      </w:r>
    </w:p>
    <w:p w:rsidR="008B2375" w:rsidRPr="00DA245C" w:rsidRDefault="008B2375" w:rsidP="000955E0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A245C">
        <w:rPr>
          <w:sz w:val="26"/>
          <w:szCs w:val="26"/>
          <w:lang w:eastAsia="en-US"/>
        </w:rPr>
        <w:t xml:space="preserve">В паспорте </w:t>
      </w:r>
      <w:r w:rsidRPr="00DA245C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 w:rsidRPr="00DA245C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A245C">
        <w:rPr>
          <w:sz w:val="26"/>
          <w:szCs w:val="26"/>
        </w:rPr>
        <w:t>подпрограммы</w:t>
      </w:r>
      <w:r w:rsidRPr="00DA245C">
        <w:rPr>
          <w:sz w:val="26"/>
          <w:szCs w:val="26"/>
          <w:lang w:eastAsia="en-US"/>
        </w:rPr>
        <w:t>" изложить в следующей редакции:</w:t>
      </w:r>
    </w:p>
    <w:p w:rsidR="008B2375" w:rsidRPr="00D24CC2" w:rsidRDefault="008B2375" w:rsidP="008B237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D24CC2">
        <w:rPr>
          <w:sz w:val="26"/>
          <w:szCs w:val="26"/>
          <w:lang w:eastAsia="en-US"/>
        </w:rPr>
        <w:t>"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85"/>
      </w:tblGrid>
      <w:tr w:rsidR="008B2375" w:rsidRPr="00D24CC2" w:rsidTr="00DA245C">
        <w:tc>
          <w:tcPr>
            <w:tcW w:w="2835" w:type="dxa"/>
          </w:tcPr>
          <w:p w:rsidR="008B2375" w:rsidRPr="00D24CC2" w:rsidRDefault="008B2375" w:rsidP="004504EC">
            <w:pPr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85" w:type="dxa"/>
          </w:tcPr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Общий объем финансирования программы – </w:t>
            </w:r>
            <w:r w:rsidR="00DA245C">
              <w:rPr>
                <w:sz w:val="26"/>
                <w:szCs w:val="26"/>
              </w:rPr>
              <w:t xml:space="preserve">                        </w:t>
            </w:r>
            <w:r w:rsidRPr="00D24CC2">
              <w:rPr>
                <w:bCs/>
                <w:sz w:val="26"/>
                <w:szCs w:val="26"/>
              </w:rPr>
              <w:t xml:space="preserve">554 921,9 </w:t>
            </w:r>
            <w:r w:rsidRPr="00D24CC2">
              <w:rPr>
                <w:sz w:val="26"/>
                <w:szCs w:val="26"/>
              </w:rPr>
              <w:t>тыс. руб., 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2014 год – 167 132,4</w:t>
            </w:r>
            <w:r w:rsidRPr="00D24CC2">
              <w:rPr>
                <w:bCs/>
                <w:sz w:val="26"/>
                <w:szCs w:val="26"/>
              </w:rPr>
              <w:t xml:space="preserve"> </w:t>
            </w:r>
            <w:r w:rsidRPr="00D24CC2">
              <w:rPr>
                <w:sz w:val="26"/>
                <w:szCs w:val="26"/>
              </w:rPr>
              <w:t>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991,5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2016 год – 0,0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–386 798,0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 том числе: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- средства окружного бюджета – 519 103,4 тыс. руб., </w:t>
            </w:r>
            <w:r w:rsidR="00DA245C">
              <w:rPr>
                <w:sz w:val="26"/>
                <w:szCs w:val="26"/>
              </w:rPr>
              <w:t xml:space="preserve">                  </w:t>
            </w:r>
            <w:r w:rsidRPr="00D24CC2">
              <w:rPr>
                <w:sz w:val="26"/>
                <w:szCs w:val="26"/>
              </w:rPr>
              <w:t>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2014 год – 159 857,0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0,0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lastRenderedPageBreak/>
              <w:t>2016 год – 0,0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359 246,4тыс.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 xml:space="preserve">- средства </w:t>
            </w:r>
            <w:r w:rsidR="00DA245C">
              <w:rPr>
                <w:sz w:val="26"/>
                <w:szCs w:val="26"/>
              </w:rPr>
              <w:t xml:space="preserve">городского бюджета – </w:t>
            </w:r>
            <w:r w:rsidRPr="00D24CC2">
              <w:rPr>
                <w:sz w:val="26"/>
                <w:szCs w:val="26"/>
              </w:rPr>
              <w:t xml:space="preserve">35 818,5 тыс. руб., </w:t>
            </w:r>
            <w:r w:rsidR="00DA245C">
              <w:rPr>
                <w:sz w:val="26"/>
                <w:szCs w:val="26"/>
              </w:rPr>
              <w:t xml:space="preserve">                   </w:t>
            </w:r>
            <w:r w:rsidRPr="00D24CC2">
              <w:rPr>
                <w:sz w:val="26"/>
                <w:szCs w:val="26"/>
              </w:rPr>
              <w:t>в т.ч. по годам: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2014 год – 7 275,4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2015 год – 991,5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2016 год – 0,0 тыс. руб.</w:t>
            </w:r>
            <w:r w:rsidR="00DA245C">
              <w:rPr>
                <w:sz w:val="26"/>
                <w:szCs w:val="26"/>
              </w:rPr>
              <w:t>,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  <w:r w:rsidRPr="00D24CC2">
              <w:rPr>
                <w:sz w:val="26"/>
                <w:szCs w:val="26"/>
              </w:rPr>
              <w:t>второй этап 2017- 2020 годы – 27 551,6 тыс. руб.</w:t>
            </w:r>
          </w:p>
          <w:p w:rsidR="008B2375" w:rsidRPr="00D24CC2" w:rsidRDefault="008B2375" w:rsidP="004504EC">
            <w:pPr>
              <w:jc w:val="both"/>
              <w:rPr>
                <w:sz w:val="26"/>
                <w:szCs w:val="26"/>
              </w:rPr>
            </w:pPr>
          </w:p>
        </w:tc>
      </w:tr>
    </w:tbl>
    <w:p w:rsidR="008B2375" w:rsidRPr="00D24CC2" w:rsidRDefault="008B2375" w:rsidP="008B2375">
      <w:pPr>
        <w:ind w:firstLine="709"/>
        <w:jc w:val="right"/>
        <w:rPr>
          <w:sz w:val="26"/>
          <w:szCs w:val="26"/>
        </w:rPr>
      </w:pPr>
      <w:r w:rsidRPr="00D24CC2">
        <w:rPr>
          <w:sz w:val="26"/>
          <w:szCs w:val="26"/>
        </w:rPr>
        <w:lastRenderedPageBreak/>
        <w:t>"</w:t>
      </w:r>
    </w:p>
    <w:p w:rsidR="008B2375" w:rsidRPr="00DA245C" w:rsidRDefault="008B2375" w:rsidP="000955E0">
      <w:pPr>
        <w:pStyle w:val="ad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A245C">
        <w:rPr>
          <w:sz w:val="26"/>
          <w:szCs w:val="26"/>
          <w:lang w:eastAsia="en-US"/>
        </w:rPr>
        <w:t xml:space="preserve">Приложение к подпрограмме </w:t>
      </w:r>
      <w:r w:rsidRPr="00DA245C">
        <w:rPr>
          <w:sz w:val="26"/>
          <w:szCs w:val="26"/>
        </w:rPr>
        <w:t xml:space="preserve">"Обеспечение населения города </w:t>
      </w:r>
      <w:r w:rsidR="00DA245C">
        <w:rPr>
          <w:sz w:val="26"/>
          <w:szCs w:val="26"/>
        </w:rPr>
        <w:t xml:space="preserve">         </w:t>
      </w:r>
      <w:r w:rsidRPr="00DA245C">
        <w:rPr>
          <w:sz w:val="26"/>
          <w:szCs w:val="26"/>
        </w:rPr>
        <w:t xml:space="preserve">Нарьян-Мара чистой водой" </w:t>
      </w:r>
      <w:r w:rsidRPr="00DA245C">
        <w:rPr>
          <w:sz w:val="26"/>
          <w:szCs w:val="26"/>
          <w:lang w:eastAsia="en-US"/>
        </w:rPr>
        <w:t>изложить в новой редакции (</w:t>
      </w:r>
      <w:r w:rsidRPr="00DA245C">
        <w:rPr>
          <w:color w:val="000000"/>
          <w:sz w:val="26"/>
          <w:szCs w:val="26"/>
          <w:lang w:eastAsia="en-US"/>
        </w:rPr>
        <w:t>Приложение 4).</w:t>
      </w:r>
    </w:p>
    <w:p w:rsidR="008B2375" w:rsidRDefault="008B2375" w:rsidP="000955E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>
      <w:pPr>
        <w:sectPr w:rsidR="00DA245C" w:rsidSect="001D6F10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20456" w:type="dxa"/>
        <w:tblInd w:w="-176" w:type="dxa"/>
        <w:tblLayout w:type="fixed"/>
        <w:tblLook w:val="0000"/>
      </w:tblPr>
      <w:tblGrid>
        <w:gridCol w:w="4820"/>
        <w:gridCol w:w="340"/>
        <w:gridCol w:w="1503"/>
        <w:gridCol w:w="565"/>
        <w:gridCol w:w="853"/>
        <w:gridCol w:w="679"/>
        <w:gridCol w:w="236"/>
        <w:gridCol w:w="219"/>
        <w:gridCol w:w="50"/>
        <w:gridCol w:w="1329"/>
        <w:gridCol w:w="180"/>
        <w:gridCol w:w="1276"/>
        <w:gridCol w:w="215"/>
        <w:gridCol w:w="1627"/>
        <w:gridCol w:w="1560"/>
        <w:gridCol w:w="1044"/>
        <w:gridCol w:w="240"/>
        <w:gridCol w:w="760"/>
        <w:gridCol w:w="480"/>
        <w:gridCol w:w="520"/>
        <w:gridCol w:w="720"/>
        <w:gridCol w:w="280"/>
        <w:gridCol w:w="960"/>
      </w:tblGrid>
      <w:tr w:rsidR="0046413F" w:rsidRPr="00364AF5" w:rsidTr="008E4B32">
        <w:trPr>
          <w:gridAfter w:val="8"/>
          <w:wAfter w:w="5004" w:type="dxa"/>
          <w:trHeight w:val="141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6187" w:type="dxa"/>
            <w:gridSpan w:val="6"/>
            <w:shd w:val="clear" w:color="auto" w:fill="auto"/>
            <w:vAlign w:val="bottom"/>
          </w:tcPr>
          <w:p w:rsidR="0046413F" w:rsidRPr="0086487E" w:rsidRDefault="0046413F" w:rsidP="0046413F">
            <w:pPr>
              <w:autoSpaceDE w:val="0"/>
              <w:autoSpaceDN w:val="0"/>
              <w:adjustRightInd w:val="0"/>
              <w:ind w:left="-533"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Приложение 1</w:t>
            </w:r>
          </w:p>
          <w:p w:rsidR="0046413F" w:rsidRPr="0086487E" w:rsidRDefault="0046413F" w:rsidP="0046413F">
            <w:pPr>
              <w:autoSpaceDE w:val="0"/>
              <w:autoSpaceDN w:val="0"/>
              <w:adjustRightInd w:val="0"/>
              <w:ind w:left="-533"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46413F" w:rsidRPr="0086487E" w:rsidRDefault="0046413F" w:rsidP="0046413F">
            <w:pPr>
              <w:autoSpaceDE w:val="0"/>
              <w:autoSpaceDN w:val="0"/>
              <w:adjustRightInd w:val="0"/>
              <w:ind w:left="-533"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46413F" w:rsidRDefault="0046413F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21.08.2014 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2031</w:t>
            </w:r>
          </w:p>
          <w:p w:rsidR="008E4B32" w:rsidRDefault="008E4B32" w:rsidP="008E4B32">
            <w:pPr>
              <w:autoSpaceDE w:val="0"/>
              <w:autoSpaceDN w:val="0"/>
              <w:adjustRightInd w:val="0"/>
              <w:ind w:left="-1526" w:right="126"/>
              <w:jc w:val="right"/>
              <w:outlineLvl w:val="0"/>
              <w:rPr>
                <w:sz w:val="26"/>
                <w:szCs w:val="26"/>
              </w:rPr>
            </w:pPr>
            <w:r w:rsidRPr="0086487E">
              <w:rPr>
                <w:sz w:val="26"/>
                <w:szCs w:val="26"/>
              </w:rPr>
              <w:t>"Приложение № 2</w:t>
            </w:r>
          </w:p>
          <w:p w:rsidR="008E4B32" w:rsidRDefault="008E4B32" w:rsidP="008E4B32">
            <w:pPr>
              <w:autoSpaceDE w:val="0"/>
              <w:autoSpaceDN w:val="0"/>
              <w:adjustRightInd w:val="0"/>
              <w:ind w:left="-1526" w:right="126"/>
              <w:jc w:val="right"/>
              <w:outlineLvl w:val="0"/>
              <w:rPr>
                <w:sz w:val="26"/>
                <w:szCs w:val="26"/>
              </w:rPr>
            </w:pPr>
            <w:r w:rsidRPr="0086487E">
              <w:rPr>
                <w:sz w:val="26"/>
                <w:szCs w:val="26"/>
              </w:rPr>
              <w:t xml:space="preserve"> к муниципальной программе "Обеспечение</w:t>
            </w:r>
          </w:p>
          <w:p w:rsidR="008E4B32" w:rsidRDefault="008E4B32" w:rsidP="008E4B32">
            <w:pPr>
              <w:autoSpaceDE w:val="0"/>
              <w:autoSpaceDN w:val="0"/>
              <w:adjustRightInd w:val="0"/>
              <w:ind w:left="-1526" w:right="126"/>
              <w:jc w:val="right"/>
              <w:outlineLvl w:val="0"/>
              <w:rPr>
                <w:sz w:val="26"/>
                <w:szCs w:val="26"/>
              </w:rPr>
            </w:pPr>
            <w:r w:rsidRPr="0086487E">
              <w:rPr>
                <w:sz w:val="26"/>
                <w:szCs w:val="26"/>
              </w:rPr>
              <w:t xml:space="preserve"> доступным и комфортным жильем и </w:t>
            </w:r>
            <w:proofErr w:type="gramStart"/>
            <w:r w:rsidRPr="0086487E">
              <w:rPr>
                <w:sz w:val="26"/>
                <w:szCs w:val="26"/>
              </w:rPr>
              <w:t>коммунальными</w:t>
            </w:r>
            <w:proofErr w:type="gramEnd"/>
          </w:p>
          <w:p w:rsidR="008E4B32" w:rsidRPr="0086487E" w:rsidRDefault="008E4B32" w:rsidP="008E4B32">
            <w:pPr>
              <w:autoSpaceDE w:val="0"/>
              <w:autoSpaceDN w:val="0"/>
              <w:adjustRightInd w:val="0"/>
              <w:ind w:left="-1526"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sz w:val="26"/>
                <w:szCs w:val="26"/>
              </w:rPr>
              <w:t xml:space="preserve"> услугами населения города"</w:t>
            </w:r>
          </w:p>
          <w:p w:rsidR="0046413F" w:rsidRPr="00364AF5" w:rsidRDefault="0046413F" w:rsidP="004504EC">
            <w:pPr>
              <w:jc w:val="right"/>
              <w:rPr>
                <w:sz w:val="26"/>
                <w:szCs w:val="26"/>
              </w:rPr>
            </w:pP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3"/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7" w:type="dxa"/>
            <w:gridSpan w:val="2"/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15452" w:type="dxa"/>
            <w:gridSpan w:val="15"/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Ресурсное обеспечение</w:t>
            </w: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15452" w:type="dxa"/>
            <w:gridSpan w:val="15"/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15452" w:type="dxa"/>
            <w:gridSpan w:val="15"/>
            <w:shd w:val="clear" w:color="auto" w:fill="auto"/>
            <w:vAlign w:val="bottom"/>
          </w:tcPr>
          <w:p w:rsidR="0046413F" w:rsidRPr="00364AF5" w:rsidRDefault="0046413F" w:rsidP="004641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364AF5">
              <w:rPr>
                <w:b/>
                <w:bCs/>
                <w:sz w:val="26"/>
                <w:szCs w:val="26"/>
              </w:rPr>
              <w:t>Обеспечение доступным и комфортным жильем и коммунальными услугами населения города</w:t>
            </w:r>
            <w:r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3"/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7" w:type="dxa"/>
            <w:gridSpan w:val="2"/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46413F" w:rsidRPr="00364AF5" w:rsidTr="008E4B32">
        <w:trPr>
          <w:gridAfter w:val="8"/>
          <w:wAfter w:w="5004" w:type="dxa"/>
          <w:trHeight w:val="750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Оценка финансирования, тыс</w:t>
            </w:r>
            <w:proofErr w:type="gramStart"/>
            <w:r w:rsidRPr="00521E1A">
              <w:rPr>
                <w:sz w:val="22"/>
                <w:szCs w:val="22"/>
              </w:rPr>
              <w:t>.р</w:t>
            </w:r>
            <w:proofErr w:type="gramEnd"/>
            <w:r w:rsidRPr="00521E1A">
              <w:rPr>
                <w:sz w:val="22"/>
                <w:szCs w:val="22"/>
              </w:rPr>
              <w:t>ублей.</w:t>
            </w:r>
          </w:p>
        </w:tc>
      </w:tr>
      <w:tr w:rsidR="0046413F" w:rsidRPr="00364AF5" w:rsidTr="008E4B32">
        <w:trPr>
          <w:gridAfter w:val="8"/>
          <w:wAfter w:w="5004" w:type="dxa"/>
          <w:trHeight w:val="57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521E1A" w:rsidRDefault="0046413F" w:rsidP="004504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521E1A" w:rsidRDefault="0046413F" w:rsidP="004504E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второй этап  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этап</w:t>
            </w:r>
            <w:r w:rsidRPr="00521E1A">
              <w:rPr>
                <w:sz w:val="22"/>
                <w:szCs w:val="22"/>
              </w:rPr>
              <w:t xml:space="preserve"> 2021-2024 годы</w:t>
            </w:r>
          </w:p>
        </w:tc>
      </w:tr>
      <w:tr w:rsidR="0046413F" w:rsidRPr="00364AF5" w:rsidTr="008E4B32">
        <w:trPr>
          <w:gridAfter w:val="8"/>
          <w:wAfter w:w="5004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521E1A" w:rsidRDefault="0046413F" w:rsidP="004504EC">
            <w:pPr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 6</w:t>
            </w:r>
          </w:p>
        </w:tc>
      </w:tr>
      <w:tr w:rsidR="0046413F" w:rsidRPr="00364AF5" w:rsidTr="008E4B32">
        <w:trPr>
          <w:gridAfter w:val="1"/>
          <w:wAfter w:w="960" w:type="dxa"/>
          <w:trHeight w:val="439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населения города"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532C">
              <w:rPr>
                <w:b/>
                <w:bCs/>
                <w:color w:val="000000"/>
                <w:sz w:val="20"/>
                <w:szCs w:val="20"/>
              </w:rPr>
              <w:t>7 554 593,8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532C">
              <w:rPr>
                <w:b/>
                <w:bCs/>
                <w:color w:val="000000"/>
                <w:sz w:val="20"/>
                <w:szCs w:val="20"/>
              </w:rPr>
              <w:t>626 920,2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63D">
              <w:rPr>
                <w:b/>
                <w:bCs/>
                <w:color w:val="000000"/>
                <w:sz w:val="20"/>
                <w:szCs w:val="20"/>
              </w:rPr>
              <w:t>719 793,1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63D">
              <w:rPr>
                <w:b/>
                <w:bCs/>
                <w:color w:val="000000"/>
                <w:sz w:val="20"/>
                <w:szCs w:val="20"/>
              </w:rPr>
              <w:t>569 229,7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63D">
              <w:rPr>
                <w:b/>
                <w:bCs/>
                <w:color w:val="000000"/>
                <w:sz w:val="20"/>
                <w:szCs w:val="20"/>
              </w:rPr>
              <w:t>4 824 659,3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63D">
              <w:rPr>
                <w:b/>
                <w:bCs/>
                <w:color w:val="000000"/>
                <w:sz w:val="20"/>
                <w:szCs w:val="20"/>
              </w:rPr>
              <w:t>813 991,5</w:t>
            </w:r>
          </w:p>
        </w:tc>
        <w:tc>
          <w:tcPr>
            <w:tcW w:w="1044" w:type="dxa"/>
            <w:vAlign w:val="bottom"/>
          </w:tcPr>
          <w:p w:rsidR="0046413F" w:rsidRPr="00364AF5" w:rsidRDefault="0046413F" w:rsidP="004504EC">
            <w:pPr>
              <w:jc w:val="right"/>
              <w:rPr>
                <w:sz w:val="22"/>
                <w:szCs w:val="22"/>
              </w:rPr>
            </w:pPr>
            <w:r w:rsidRPr="00364AF5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gridSpan w:val="2"/>
            <w:vAlign w:val="bottom"/>
          </w:tcPr>
          <w:p w:rsidR="0046413F" w:rsidRPr="00364AF5" w:rsidRDefault="0046413F" w:rsidP="004504EC">
            <w:pPr>
              <w:jc w:val="right"/>
              <w:rPr>
                <w:sz w:val="22"/>
                <w:szCs w:val="22"/>
              </w:rPr>
            </w:pPr>
            <w:r w:rsidRPr="00364AF5">
              <w:rPr>
                <w:sz w:val="22"/>
                <w:szCs w:val="22"/>
              </w:rPr>
              <w:t>708 144,6</w:t>
            </w:r>
          </w:p>
        </w:tc>
        <w:tc>
          <w:tcPr>
            <w:tcW w:w="1000" w:type="dxa"/>
            <w:gridSpan w:val="2"/>
            <w:vAlign w:val="bottom"/>
          </w:tcPr>
          <w:p w:rsidR="0046413F" w:rsidRPr="00364AF5" w:rsidRDefault="0046413F" w:rsidP="004504EC">
            <w:pPr>
              <w:jc w:val="right"/>
              <w:rPr>
                <w:sz w:val="22"/>
                <w:szCs w:val="22"/>
              </w:rPr>
            </w:pPr>
            <w:r w:rsidRPr="00364AF5">
              <w:rPr>
                <w:sz w:val="22"/>
                <w:szCs w:val="22"/>
              </w:rPr>
              <w:t>475 071,2</w:t>
            </w:r>
          </w:p>
        </w:tc>
        <w:tc>
          <w:tcPr>
            <w:tcW w:w="1000" w:type="dxa"/>
            <w:gridSpan w:val="2"/>
            <w:vAlign w:val="bottom"/>
          </w:tcPr>
          <w:p w:rsidR="0046413F" w:rsidRPr="00364AF5" w:rsidRDefault="0046413F" w:rsidP="004504EC">
            <w:pPr>
              <w:jc w:val="right"/>
              <w:rPr>
                <w:sz w:val="22"/>
                <w:szCs w:val="22"/>
              </w:rPr>
            </w:pPr>
            <w:r w:rsidRPr="00364AF5">
              <w:rPr>
                <w:sz w:val="22"/>
                <w:szCs w:val="22"/>
              </w:rPr>
              <w:t>338 920,3</w:t>
            </w:r>
          </w:p>
        </w:tc>
      </w:tr>
      <w:tr w:rsidR="0046413F" w:rsidRPr="00364AF5" w:rsidTr="008E4B32">
        <w:trPr>
          <w:gridAfter w:val="8"/>
          <w:wAfter w:w="5004" w:type="dxa"/>
          <w:trHeight w:val="686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color w:val="000000"/>
                <w:sz w:val="20"/>
                <w:szCs w:val="20"/>
              </w:rPr>
            </w:pPr>
            <w:r w:rsidRPr="0035532C">
              <w:rPr>
                <w:color w:val="000000"/>
                <w:sz w:val="20"/>
                <w:szCs w:val="20"/>
              </w:rPr>
              <w:t>7 300 424,9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color w:val="000000"/>
                <w:sz w:val="20"/>
                <w:szCs w:val="20"/>
              </w:rPr>
            </w:pPr>
            <w:r w:rsidRPr="0035532C">
              <w:rPr>
                <w:color w:val="000000"/>
                <w:sz w:val="20"/>
                <w:szCs w:val="20"/>
              </w:rPr>
              <w:t>593 353,5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698 198,9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552 152,5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4 667 148,2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789 571,8</w:t>
            </w:r>
          </w:p>
        </w:tc>
      </w:tr>
      <w:tr w:rsidR="0046413F" w:rsidRPr="00364AF5" w:rsidTr="008E4B32">
        <w:trPr>
          <w:gridAfter w:val="8"/>
          <w:wAfter w:w="5004" w:type="dxa"/>
          <w:trHeight w:val="703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color w:val="000000"/>
                <w:sz w:val="20"/>
                <w:szCs w:val="20"/>
              </w:rPr>
            </w:pPr>
            <w:r w:rsidRPr="0035532C">
              <w:rPr>
                <w:color w:val="000000"/>
                <w:sz w:val="20"/>
                <w:szCs w:val="20"/>
              </w:rPr>
              <w:t>254 168,9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5532C" w:rsidRDefault="0046413F" w:rsidP="004504EC">
            <w:pPr>
              <w:jc w:val="right"/>
              <w:rPr>
                <w:color w:val="000000"/>
                <w:sz w:val="20"/>
                <w:szCs w:val="20"/>
              </w:rPr>
            </w:pPr>
            <w:r w:rsidRPr="0035532C">
              <w:rPr>
                <w:color w:val="000000"/>
                <w:sz w:val="20"/>
                <w:szCs w:val="20"/>
              </w:rPr>
              <w:t>33 566,7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21 594,2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17 077,2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157 511,1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E163D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E163D">
              <w:rPr>
                <w:color w:val="000000"/>
                <w:sz w:val="20"/>
                <w:szCs w:val="20"/>
              </w:rPr>
              <w:t>24 419,7</w:t>
            </w:r>
          </w:p>
        </w:tc>
      </w:tr>
      <w:tr w:rsidR="0046413F" w:rsidRPr="00364AF5" w:rsidTr="008E4B32">
        <w:trPr>
          <w:trHeight w:val="54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 xml:space="preserve">подпрограмма "Строительство (приобретение) жилых помещений в целях предоставления </w:t>
            </w:r>
            <w:r w:rsidRPr="00011C7C">
              <w:rPr>
                <w:sz w:val="20"/>
                <w:szCs w:val="20"/>
              </w:rPr>
              <w:lastRenderedPageBreak/>
              <w:t>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Default="0046413F" w:rsidP="00450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0E163D">
              <w:rPr>
                <w:b/>
                <w:bCs/>
                <w:color w:val="000000"/>
                <w:sz w:val="20"/>
                <w:szCs w:val="20"/>
              </w:rPr>
              <w:t>069</w:t>
            </w:r>
            <w:r>
              <w:rPr>
                <w:b/>
                <w:bCs/>
                <w:sz w:val="20"/>
                <w:szCs w:val="20"/>
              </w:rPr>
              <w:t xml:space="preserve"> 910,2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265 859,2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427 741,6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245 109,6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3 341 391,3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789 808,5</w:t>
            </w:r>
          </w:p>
        </w:tc>
        <w:tc>
          <w:tcPr>
            <w:tcW w:w="1284" w:type="dxa"/>
            <w:gridSpan w:val="2"/>
            <w:vAlign w:val="center"/>
          </w:tcPr>
          <w:p w:rsidR="0046413F" w:rsidRPr="00364AF5" w:rsidRDefault="0046413F" w:rsidP="004504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6413F" w:rsidRPr="00364AF5" w:rsidRDefault="0046413F" w:rsidP="004504EC">
            <w:pPr>
              <w:jc w:val="center"/>
              <w:rPr>
                <w:bCs/>
                <w:sz w:val="22"/>
                <w:szCs w:val="22"/>
              </w:rPr>
            </w:pPr>
            <w:r w:rsidRPr="00364AF5">
              <w:rPr>
                <w:bCs/>
                <w:sz w:val="22"/>
                <w:szCs w:val="22"/>
              </w:rPr>
              <w:t>476 793,5</w:t>
            </w:r>
          </w:p>
        </w:tc>
        <w:tc>
          <w:tcPr>
            <w:tcW w:w="1240" w:type="dxa"/>
            <w:gridSpan w:val="2"/>
            <w:vAlign w:val="center"/>
          </w:tcPr>
          <w:p w:rsidR="0046413F" w:rsidRPr="00364AF5" w:rsidRDefault="0046413F" w:rsidP="004504EC">
            <w:pPr>
              <w:jc w:val="center"/>
              <w:rPr>
                <w:bCs/>
                <w:sz w:val="22"/>
                <w:szCs w:val="22"/>
              </w:rPr>
            </w:pPr>
            <w:r w:rsidRPr="00364AF5">
              <w:rPr>
                <w:bCs/>
                <w:sz w:val="22"/>
                <w:szCs w:val="22"/>
              </w:rPr>
              <w:t>463271,2</w:t>
            </w:r>
          </w:p>
        </w:tc>
        <w:tc>
          <w:tcPr>
            <w:tcW w:w="1240" w:type="dxa"/>
            <w:gridSpan w:val="2"/>
            <w:vAlign w:val="center"/>
          </w:tcPr>
          <w:p w:rsidR="0046413F" w:rsidRPr="00364AF5" w:rsidRDefault="0046413F" w:rsidP="004504EC">
            <w:pPr>
              <w:jc w:val="center"/>
              <w:rPr>
                <w:bCs/>
                <w:sz w:val="22"/>
                <w:szCs w:val="22"/>
              </w:rPr>
            </w:pPr>
            <w:r w:rsidRPr="00364AF5">
              <w:rPr>
                <w:bCs/>
                <w:sz w:val="22"/>
                <w:szCs w:val="22"/>
              </w:rPr>
              <w:t>326537,3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Default="0046413F" w:rsidP="004504EC">
            <w:pPr>
              <w:jc w:val="center"/>
              <w:rPr>
                <w:sz w:val="20"/>
                <w:szCs w:val="20"/>
              </w:rPr>
            </w:pPr>
          </w:p>
          <w:p w:rsidR="0046413F" w:rsidRDefault="0046413F" w:rsidP="004504EC">
            <w:pPr>
              <w:jc w:val="center"/>
              <w:rPr>
                <w:sz w:val="20"/>
                <w:szCs w:val="20"/>
              </w:rPr>
            </w:pPr>
          </w:p>
          <w:p w:rsidR="0046413F" w:rsidRDefault="0046413F" w:rsidP="0045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4 911 994,8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247 341,7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237 756,3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3 244 911,5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766 114,3</w:t>
            </w:r>
          </w:p>
        </w:tc>
      </w:tr>
      <w:tr w:rsidR="0046413F" w:rsidRPr="00364AF5" w:rsidTr="008E4B32">
        <w:trPr>
          <w:gridAfter w:val="8"/>
          <w:wAfter w:w="5004" w:type="dxa"/>
          <w:trHeight w:val="50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Default="0046413F" w:rsidP="004504EC">
            <w:pPr>
              <w:jc w:val="center"/>
              <w:rPr>
                <w:sz w:val="20"/>
                <w:szCs w:val="20"/>
              </w:rPr>
            </w:pPr>
          </w:p>
          <w:p w:rsidR="0046413F" w:rsidRDefault="0046413F" w:rsidP="0045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157 915,4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18 517,5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96 479,8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23 694,2</w:t>
            </w:r>
          </w:p>
        </w:tc>
      </w:tr>
      <w:tr w:rsidR="0046413F" w:rsidRPr="00364AF5" w:rsidTr="008E4B32">
        <w:trPr>
          <w:gridAfter w:val="8"/>
          <w:wAfter w:w="5004" w:type="dxa"/>
          <w:trHeight w:val="50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подпрограмма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1 827 524,1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178 496,3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285 660,9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312 831,1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1 050 535,8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Cs/>
                <w:sz w:val="20"/>
                <w:szCs w:val="20"/>
              </w:rPr>
            </w:pPr>
            <w:r w:rsidRPr="00011C7C">
              <w:rPr>
                <w:bCs/>
                <w:sz w:val="20"/>
                <w:szCs w:val="20"/>
              </w:rPr>
              <w:t>0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1 770 156,3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277 090,8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303 445,9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1 018 434,1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0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7 310,8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8 570,1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9 385,2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32 101,7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0</w:t>
            </w:r>
          </w:p>
        </w:tc>
      </w:tr>
      <w:tr w:rsidR="0046413F" w:rsidRPr="00364AF5" w:rsidTr="008E4B32">
        <w:trPr>
          <w:gridAfter w:val="8"/>
          <w:wAfter w:w="5004" w:type="dxa"/>
          <w:trHeight w:val="44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подпрограмма "Переселение граждан из жилищного фонда, признанного непригодным для проживания, и/или с высоким уровнем износа"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934,2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969,3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950,3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457,5</w:t>
            </w:r>
          </w:p>
        </w:tc>
      </w:tr>
      <w:tr w:rsidR="0046413F" w:rsidRPr="00364AF5" w:rsidTr="008E4B32">
        <w:trPr>
          <w:gridAfter w:val="8"/>
          <w:wAfter w:w="5004" w:type="dxa"/>
          <w:trHeight w:val="5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067,2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725,5</w:t>
            </w:r>
          </w:p>
        </w:tc>
      </w:tr>
      <w:tr w:rsidR="0046413F" w:rsidRPr="00364AF5" w:rsidTr="008E4B32">
        <w:trPr>
          <w:gridAfter w:val="8"/>
          <w:wAfter w:w="5004" w:type="dxa"/>
          <w:trHeight w:val="51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подпрограмма "Обеспечение населения города Нарьян-Мара чистой водой"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554 921,9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167 132,4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386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b/>
                <w:bCs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519 103,4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159 857,0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13F" w:rsidRPr="00364AF5" w:rsidTr="008E4B32">
        <w:trPr>
          <w:gridAfter w:val="8"/>
          <w:wAfter w:w="5004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011C7C" w:rsidRDefault="0046413F" w:rsidP="004504EC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C7C">
              <w:rPr>
                <w:color w:val="000000"/>
                <w:sz w:val="20"/>
                <w:szCs w:val="20"/>
              </w:rPr>
              <w:t>551,6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011C7C" w:rsidRDefault="0046413F" w:rsidP="004504EC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6413F" w:rsidRPr="00364AF5" w:rsidRDefault="008E4B32" w:rsidP="008E4B32">
      <w:pPr>
        <w:jc w:val="right"/>
      </w:pPr>
      <w:r>
        <w:t>"</w:t>
      </w:r>
    </w:p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DA245C" w:rsidRDefault="00DA245C" w:rsidP="00D27024"/>
    <w:p w:rsidR="0046413F" w:rsidRDefault="0046413F" w:rsidP="00D27024"/>
    <w:p w:rsidR="0046413F" w:rsidRDefault="0046413F" w:rsidP="00D27024">
      <w:pPr>
        <w:sectPr w:rsidR="0046413F" w:rsidSect="0046413F">
          <w:pgSz w:w="16838" w:h="11906" w:orient="landscape" w:code="9"/>
          <w:pgMar w:top="709" w:right="993" w:bottom="1701" w:left="1134" w:header="720" w:footer="720" w:gutter="0"/>
          <w:pgNumType w:start="1"/>
          <w:cols w:space="720"/>
          <w:titlePg/>
          <w:docGrid w:linePitch="326"/>
        </w:sectPr>
      </w:pPr>
    </w:p>
    <w:p w:rsidR="0046413F" w:rsidRDefault="0046413F" w:rsidP="00D27024">
      <w:pPr>
        <w:sectPr w:rsidR="0046413F" w:rsidSect="0046413F">
          <w:type w:val="continuous"/>
          <w:pgSz w:w="16838" w:h="11906" w:orient="landscape" w:code="9"/>
          <w:pgMar w:top="709" w:right="993" w:bottom="170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876" w:type="dxa"/>
        <w:tblInd w:w="-459" w:type="dxa"/>
        <w:tblLayout w:type="fixed"/>
        <w:tblLook w:val="0000"/>
      </w:tblPr>
      <w:tblGrid>
        <w:gridCol w:w="2127"/>
        <w:gridCol w:w="54"/>
        <w:gridCol w:w="1080"/>
        <w:gridCol w:w="120"/>
        <w:gridCol w:w="1014"/>
        <w:gridCol w:w="329"/>
        <w:gridCol w:w="805"/>
        <w:gridCol w:w="484"/>
        <w:gridCol w:w="650"/>
        <w:gridCol w:w="496"/>
        <w:gridCol w:w="496"/>
        <w:gridCol w:w="650"/>
        <w:gridCol w:w="342"/>
        <w:gridCol w:w="804"/>
        <w:gridCol w:w="330"/>
        <w:gridCol w:w="414"/>
        <w:gridCol w:w="236"/>
        <w:gridCol w:w="256"/>
        <w:gridCol w:w="86"/>
        <w:gridCol w:w="653"/>
        <w:gridCol w:w="340"/>
        <w:gridCol w:w="860"/>
        <w:gridCol w:w="132"/>
        <w:gridCol w:w="1068"/>
        <w:gridCol w:w="66"/>
        <w:gridCol w:w="863"/>
        <w:gridCol w:w="118"/>
        <w:gridCol w:w="68"/>
        <w:gridCol w:w="924"/>
        <w:gridCol w:w="11"/>
      </w:tblGrid>
      <w:tr w:rsidR="0046413F" w:rsidRPr="0086487E" w:rsidTr="00AB00B2">
        <w:trPr>
          <w:gridAfter w:val="1"/>
          <w:wAfter w:w="11" w:type="dxa"/>
          <w:trHeight w:val="2145"/>
        </w:trPr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5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86487E" w:rsidRDefault="0046413F" w:rsidP="0046413F">
            <w:pPr>
              <w:tabs>
                <w:tab w:val="left" w:pos="4399"/>
                <w:tab w:val="left" w:pos="5070"/>
              </w:tabs>
              <w:autoSpaceDE w:val="0"/>
              <w:autoSpaceDN w:val="0"/>
              <w:adjustRightInd w:val="0"/>
              <w:ind w:left="-1525" w:right="34" w:hanging="142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Приложение 2</w:t>
            </w:r>
          </w:p>
          <w:p w:rsidR="0046413F" w:rsidRPr="0086487E" w:rsidRDefault="0046413F" w:rsidP="0046413F">
            <w:pPr>
              <w:tabs>
                <w:tab w:val="left" w:pos="4399"/>
                <w:tab w:val="left" w:pos="5070"/>
              </w:tabs>
              <w:autoSpaceDE w:val="0"/>
              <w:autoSpaceDN w:val="0"/>
              <w:adjustRightInd w:val="0"/>
              <w:ind w:left="-1525" w:right="34" w:hanging="142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</w:p>
          <w:p w:rsidR="0046413F" w:rsidRPr="0086487E" w:rsidRDefault="0046413F" w:rsidP="0046413F">
            <w:pPr>
              <w:tabs>
                <w:tab w:val="left" w:pos="4399"/>
                <w:tab w:val="left" w:pos="5070"/>
              </w:tabs>
              <w:autoSpaceDE w:val="0"/>
              <w:autoSpaceDN w:val="0"/>
              <w:adjustRightInd w:val="0"/>
              <w:ind w:left="-1525" w:right="34" w:hanging="142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46413F" w:rsidRPr="0086487E" w:rsidRDefault="0046413F" w:rsidP="0046413F">
            <w:pPr>
              <w:tabs>
                <w:tab w:val="left" w:pos="4399"/>
                <w:tab w:val="left" w:pos="5070"/>
              </w:tabs>
              <w:autoSpaceDE w:val="0"/>
              <w:autoSpaceDN w:val="0"/>
              <w:adjustRightInd w:val="0"/>
              <w:ind w:left="-1525" w:right="34" w:hanging="142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21.08.2014 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2031</w:t>
            </w:r>
          </w:p>
          <w:p w:rsidR="0046413F" w:rsidRPr="0086487E" w:rsidRDefault="00E26B1A" w:rsidP="004504EC">
            <w:pPr>
              <w:autoSpaceDE w:val="0"/>
              <w:autoSpaceDN w:val="0"/>
              <w:adjustRightInd w:val="0"/>
              <w:ind w:left="-108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sz w:val="26"/>
                <w:szCs w:val="26"/>
              </w:rPr>
              <w:t>"Приложение к подпрограмме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  <w:p w:rsidR="0046413F" w:rsidRPr="0086487E" w:rsidRDefault="0046413F" w:rsidP="0046413F">
            <w:pPr>
              <w:ind w:left="-851" w:hanging="567"/>
              <w:jc w:val="right"/>
              <w:rPr>
                <w:sz w:val="26"/>
                <w:szCs w:val="26"/>
              </w:rPr>
            </w:pPr>
          </w:p>
        </w:tc>
      </w:tr>
      <w:tr w:rsidR="0046413F" w:rsidRPr="00364AF5" w:rsidTr="00AB00B2">
        <w:trPr>
          <w:gridAfter w:val="2"/>
          <w:wAfter w:w="935" w:type="dxa"/>
          <w:trHeight w:val="390"/>
        </w:trPr>
        <w:tc>
          <w:tcPr>
            <w:tcW w:w="14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Перечень мероприятий</w:t>
            </w:r>
          </w:p>
        </w:tc>
      </w:tr>
      <w:tr w:rsidR="0046413F" w:rsidRPr="00364AF5" w:rsidTr="00AB00B2">
        <w:trPr>
          <w:gridAfter w:val="2"/>
          <w:wAfter w:w="935" w:type="dxa"/>
          <w:trHeight w:val="780"/>
        </w:trPr>
        <w:tc>
          <w:tcPr>
            <w:tcW w:w="14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      </w:r>
          </w:p>
        </w:tc>
      </w:tr>
      <w:tr w:rsidR="0046413F" w:rsidRPr="00364AF5" w:rsidTr="00AB00B2">
        <w:trPr>
          <w:gridAfter w:val="2"/>
          <w:wAfter w:w="935" w:type="dxa"/>
          <w:trHeight w:val="390"/>
        </w:trPr>
        <w:tc>
          <w:tcPr>
            <w:tcW w:w="14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</w:tr>
      <w:tr w:rsidR="0046413F" w:rsidRPr="00364AF5" w:rsidTr="00AB00B2">
        <w:trPr>
          <w:gridAfter w:val="2"/>
          <w:wAfter w:w="935" w:type="dxa"/>
          <w:trHeight w:val="330"/>
        </w:trPr>
        <w:tc>
          <w:tcPr>
            <w:tcW w:w="14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  <w:tr w:rsidR="0046413F" w:rsidRPr="00364AF5" w:rsidTr="00AB00B2">
        <w:trPr>
          <w:gridAfter w:val="1"/>
          <w:wAfter w:w="11" w:type="dxa"/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6"/>
                <w:szCs w:val="26"/>
              </w:rPr>
            </w:pPr>
          </w:p>
        </w:tc>
      </w:tr>
      <w:tr w:rsidR="0046413F" w:rsidRPr="00364AF5" w:rsidTr="00AB00B2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64AF5">
              <w:rPr>
                <w:sz w:val="20"/>
                <w:szCs w:val="20"/>
              </w:rPr>
              <w:t>финанси</w:t>
            </w:r>
            <w:proofErr w:type="spellEnd"/>
            <w:r w:rsidR="00AB00B2">
              <w:rPr>
                <w:sz w:val="20"/>
                <w:szCs w:val="20"/>
              </w:rPr>
              <w:t xml:space="preserve"> </w:t>
            </w:r>
            <w:proofErr w:type="spellStart"/>
            <w:r w:rsidRPr="00364AF5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261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Объемы финансирования, тыс.</w:t>
            </w:r>
            <w:r w:rsidR="00AB00B2">
              <w:rPr>
                <w:sz w:val="20"/>
                <w:szCs w:val="20"/>
              </w:rPr>
              <w:t xml:space="preserve"> </w:t>
            </w:r>
            <w:r w:rsidRPr="00364AF5">
              <w:rPr>
                <w:sz w:val="20"/>
                <w:szCs w:val="20"/>
              </w:rPr>
              <w:t>руб.</w:t>
            </w:r>
          </w:p>
        </w:tc>
      </w:tr>
      <w:tr w:rsidR="00AB00B2" w:rsidRPr="00364AF5" w:rsidTr="00AB00B2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2022 год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2023 год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2024 год</w:t>
            </w:r>
          </w:p>
        </w:tc>
      </w:tr>
      <w:tr w:rsidR="00AB00B2" w:rsidRPr="00364AF5" w:rsidTr="00AB00B2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jc w:val="center"/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 </w:t>
            </w:r>
          </w:p>
        </w:tc>
      </w:tr>
      <w:tr w:rsidR="00AB00B2" w:rsidRPr="006C3044" w:rsidTr="00AB00B2">
        <w:trPr>
          <w:trHeight w:val="4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 xml:space="preserve">1. 11-секционный жилой дом </w:t>
            </w:r>
            <w:r w:rsidR="00AB00B2">
              <w:rPr>
                <w:sz w:val="20"/>
                <w:szCs w:val="20"/>
              </w:rPr>
              <w:t xml:space="preserve">                      </w:t>
            </w:r>
            <w:r w:rsidRPr="00364AF5">
              <w:rPr>
                <w:sz w:val="20"/>
                <w:szCs w:val="20"/>
              </w:rPr>
              <w:t xml:space="preserve">по ул. Авиаторов </w:t>
            </w:r>
            <w:r w:rsidR="00AB00B2">
              <w:rPr>
                <w:sz w:val="20"/>
                <w:szCs w:val="20"/>
              </w:rPr>
              <w:t xml:space="preserve">      </w:t>
            </w:r>
            <w:r w:rsidRPr="00364AF5">
              <w:rPr>
                <w:sz w:val="20"/>
                <w:szCs w:val="20"/>
              </w:rPr>
              <w:t xml:space="preserve">в </w:t>
            </w:r>
            <w:proofErr w:type="gramStart"/>
            <w:r w:rsidRPr="00364AF5">
              <w:rPr>
                <w:sz w:val="20"/>
                <w:szCs w:val="20"/>
              </w:rPr>
              <w:t>г</w:t>
            </w:r>
            <w:proofErr w:type="gramEnd"/>
            <w:r w:rsidRPr="00364AF5">
              <w:rPr>
                <w:sz w:val="20"/>
                <w:szCs w:val="20"/>
              </w:rPr>
              <w:t>. Нарьян-Маре</w:t>
            </w:r>
            <w:r>
              <w:rPr>
                <w:sz w:val="20"/>
                <w:szCs w:val="20"/>
              </w:rPr>
              <w:t>,</w:t>
            </w:r>
            <w:r w:rsidRPr="00364AF5">
              <w:rPr>
                <w:sz w:val="20"/>
                <w:szCs w:val="20"/>
              </w:rPr>
              <w:t xml:space="preserve"> Ненецкого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454 295,5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232 758,3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221 526,6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8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435 657,1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219 775,5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215 871,0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6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18 638,4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12 982,8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5 655,6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9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Многоквартирный </w:t>
            </w:r>
            <w:r w:rsidRPr="00364AF5">
              <w:rPr>
                <w:sz w:val="20"/>
                <w:szCs w:val="20"/>
              </w:rPr>
              <w:t xml:space="preserve">жилой дом № 2 по ул. Авиаторов в </w:t>
            </w:r>
            <w:proofErr w:type="gramStart"/>
            <w:r w:rsidRPr="00364AF5">
              <w:rPr>
                <w:sz w:val="20"/>
                <w:szCs w:val="20"/>
              </w:rPr>
              <w:t>г</w:t>
            </w:r>
            <w:proofErr w:type="gramEnd"/>
            <w:r w:rsidRPr="00364AF5">
              <w:rPr>
                <w:sz w:val="20"/>
                <w:szCs w:val="20"/>
              </w:rPr>
              <w:t>. Нарьян-Маре Ненецкого автономного округа, привязка проектной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527,6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5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7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3.Строительство объек</w:t>
            </w:r>
            <w:r w:rsidR="00AB00B2">
              <w:rPr>
                <w:sz w:val="20"/>
                <w:szCs w:val="20"/>
              </w:rPr>
              <w:t xml:space="preserve">та "7-секционный жилой дом </w:t>
            </w:r>
            <w:r w:rsidRPr="00364AF5">
              <w:rPr>
                <w:sz w:val="20"/>
                <w:szCs w:val="20"/>
              </w:rPr>
              <w:t xml:space="preserve">№ 2 по ул. Авиаторов в </w:t>
            </w:r>
            <w:proofErr w:type="gramStart"/>
            <w:r w:rsidRPr="00364AF5">
              <w:rPr>
                <w:sz w:val="20"/>
                <w:szCs w:val="20"/>
              </w:rPr>
              <w:t>г</w:t>
            </w:r>
            <w:proofErr w:type="gramEnd"/>
            <w:r w:rsidRPr="00364AF5">
              <w:rPr>
                <w:sz w:val="20"/>
                <w:szCs w:val="20"/>
              </w:rPr>
              <w:t>. Нарьян-Маре</w:t>
            </w:r>
            <w:r>
              <w:rPr>
                <w:sz w:val="20"/>
                <w:szCs w:val="20"/>
              </w:rPr>
              <w:t xml:space="preserve"> </w:t>
            </w:r>
            <w:r w:rsidRPr="00364AF5">
              <w:rPr>
                <w:sz w:val="20"/>
                <w:szCs w:val="20"/>
              </w:rPr>
              <w:t>Ненецкого автономного округа"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475 090,6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206 185,6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245 109,6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23 795,4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B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8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460 837,9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200 000,0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237 756,3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23 081,6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B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4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14 252,7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6 185,6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7 353,3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713,8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B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4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4. Долевое участие в строительстве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4 139 192,4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31 798,6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809 062,6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1 222 036,0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809 693,2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476 793,5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463 271,2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326 537,3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B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4 015 016,6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27 083,0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788 552,3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1 185 374,9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785 402,4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462 489,7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449 373,1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316 741,2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F" w:rsidRPr="00364AF5" w:rsidRDefault="0046413F" w:rsidP="004504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3F" w:rsidRPr="00364AF5" w:rsidRDefault="0046413F" w:rsidP="004504EC">
            <w:pPr>
              <w:rPr>
                <w:color w:val="000000"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124 175,8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4 715,6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20 510,3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36 661,1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24 290,8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14 303,8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13 898,1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9 796,1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1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13F" w:rsidRPr="00E033D6" w:rsidRDefault="0046413F" w:rsidP="004504EC">
            <w:pPr>
              <w:rPr>
                <w:bCs/>
                <w:sz w:val="20"/>
                <w:szCs w:val="20"/>
              </w:rPr>
            </w:pPr>
            <w:r w:rsidRPr="00E033D6">
              <w:rPr>
                <w:bCs/>
                <w:sz w:val="20"/>
                <w:szCs w:val="20"/>
              </w:rPr>
              <w:t xml:space="preserve">5. </w:t>
            </w:r>
            <w:r w:rsidRPr="00E033D6">
              <w:rPr>
                <w:sz w:val="20"/>
                <w:szCs w:val="20"/>
              </w:rPr>
              <w:t>Приобретение</w:t>
            </w:r>
            <w:r w:rsidRPr="00E033D6">
              <w:rPr>
                <w:bCs/>
                <w:sz w:val="20"/>
                <w:szCs w:val="20"/>
              </w:rPr>
              <w:t xml:space="preserve"> помещений для маневренного фонда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804,1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804,1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804,1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804,1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3F" w:rsidRPr="00AB00B2" w:rsidRDefault="0046413F" w:rsidP="004504EC">
            <w:pPr>
              <w:jc w:val="center"/>
              <w:rPr>
                <w:sz w:val="18"/>
                <w:szCs w:val="18"/>
              </w:rPr>
            </w:pPr>
            <w:r w:rsidRPr="00AB00B2">
              <w:rPr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39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b/>
                <w:bCs/>
                <w:sz w:val="20"/>
                <w:szCs w:val="20"/>
              </w:rPr>
              <w:t>ВСЕГО по подпрограмме, в т.ч.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5 069 910,2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265 859,2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427 741,6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245 109,6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832 868,6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1 222 036,0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809 693,2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476 793,5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463 271,2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326 537,3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B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33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окружной бюджет</w:t>
            </w:r>
            <w:r w:rsidRPr="00364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4 911 994,8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247 341,7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415 871,0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237 756,3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811 644,5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1 185 374,9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785 402,4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462 489,7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449 373,1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316 741,2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B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B00B2" w:rsidRPr="006C3044" w:rsidTr="00AB00B2">
        <w:trPr>
          <w:trHeight w:val="3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364AF5" w:rsidRDefault="0046413F" w:rsidP="004504EC">
            <w:pPr>
              <w:rPr>
                <w:b/>
                <w:bCs/>
                <w:sz w:val="20"/>
                <w:szCs w:val="20"/>
              </w:rPr>
            </w:pPr>
            <w:r w:rsidRPr="00364AF5">
              <w:rPr>
                <w:sz w:val="20"/>
                <w:szCs w:val="20"/>
              </w:rPr>
              <w:t>городской бюджет</w:t>
            </w:r>
            <w:r w:rsidRPr="00364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157 915,4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18 517,5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11 870,6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7 353,3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21 224,1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36 661,1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24 290,8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14 303,8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13 898,1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9 796,1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AB00B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3F" w:rsidRPr="00AB00B2" w:rsidRDefault="0046413F" w:rsidP="0045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B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</w:tbl>
    <w:p w:rsidR="0046413F" w:rsidRDefault="00E26B1A" w:rsidP="00E26B1A">
      <w:pPr>
        <w:jc w:val="right"/>
      </w:pPr>
      <w:r>
        <w:t>"</w:t>
      </w:r>
    </w:p>
    <w:p w:rsidR="0046413F" w:rsidRDefault="0046413F" w:rsidP="00D27024"/>
    <w:p w:rsidR="0046413F" w:rsidRDefault="0046413F" w:rsidP="00D27024"/>
    <w:p w:rsidR="00AB00B2" w:rsidRDefault="00AB00B2" w:rsidP="00D27024">
      <w:pPr>
        <w:sectPr w:rsidR="00AB00B2" w:rsidSect="0046413F">
          <w:type w:val="continuous"/>
          <w:pgSz w:w="16838" w:h="11906" w:orient="landscape" w:code="9"/>
          <w:pgMar w:top="709" w:right="993" w:bottom="1701" w:left="1134" w:header="720" w:footer="720" w:gutter="0"/>
          <w:pgNumType w:start="1"/>
          <w:cols w:space="720"/>
          <w:titlePg/>
          <w:docGrid w:linePitch="326"/>
        </w:sectPr>
      </w:pPr>
    </w:p>
    <w:p w:rsidR="00AB00B2" w:rsidRDefault="00AB00B2" w:rsidP="00D27024">
      <w:pPr>
        <w:sectPr w:rsidR="00AB00B2" w:rsidSect="0046413F">
          <w:type w:val="continuous"/>
          <w:pgSz w:w="16838" w:h="11906" w:orient="landscape" w:code="9"/>
          <w:pgMar w:top="709" w:right="993" w:bottom="1701" w:left="1134" w:header="720" w:footer="720" w:gutter="0"/>
          <w:pgNumType w:start="1"/>
          <w:cols w:space="720"/>
          <w:titlePg/>
          <w:docGrid w:linePitch="326"/>
        </w:sectPr>
      </w:pPr>
    </w:p>
    <w:p w:rsidR="00AB00B2" w:rsidRPr="0086487E" w:rsidRDefault="00AB00B2" w:rsidP="00FE7BDE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AB00B2" w:rsidRPr="0086487E" w:rsidRDefault="00AB00B2" w:rsidP="00FE7BDE">
      <w:pPr>
        <w:autoSpaceDE w:val="0"/>
        <w:autoSpaceDN w:val="0"/>
        <w:adjustRightInd w:val="0"/>
        <w:ind w:left="-451" w:right="-314" w:firstLine="142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AB00B2" w:rsidRPr="0086487E" w:rsidRDefault="00AB00B2" w:rsidP="00FE7BDE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6487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AB00B2" w:rsidRDefault="00AB00B2" w:rsidP="00FE7BDE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6487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21.08.2014 </w:t>
      </w:r>
      <w:r w:rsidRPr="0086487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2031</w:t>
      </w:r>
    </w:p>
    <w:p w:rsidR="00E26B1A" w:rsidRDefault="00E26B1A" w:rsidP="00FE7BDE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364AF5">
        <w:rPr>
          <w:sz w:val="26"/>
          <w:szCs w:val="26"/>
        </w:rPr>
        <w:t>Приложение к подпрограмме</w:t>
      </w:r>
    </w:p>
    <w:p w:rsidR="00E26B1A" w:rsidRDefault="00E26B1A" w:rsidP="00FE7BDE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</w:rPr>
      </w:pPr>
      <w:r w:rsidRPr="00364AF5">
        <w:rPr>
          <w:sz w:val="26"/>
          <w:szCs w:val="26"/>
        </w:rPr>
        <w:t>"Обеспечение земельных участков</w:t>
      </w:r>
    </w:p>
    <w:p w:rsidR="00E26B1A" w:rsidRDefault="00E26B1A" w:rsidP="00FE7BDE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</w:rPr>
      </w:pPr>
      <w:r w:rsidRPr="00364AF5">
        <w:rPr>
          <w:sz w:val="26"/>
          <w:szCs w:val="26"/>
        </w:rPr>
        <w:t xml:space="preserve"> коммунальной и транспортной инфраструктурой</w:t>
      </w:r>
    </w:p>
    <w:p w:rsidR="00E26B1A" w:rsidRPr="0086487E" w:rsidRDefault="00E26B1A" w:rsidP="00FE7BDE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364AF5">
        <w:rPr>
          <w:sz w:val="26"/>
          <w:szCs w:val="26"/>
        </w:rPr>
        <w:t xml:space="preserve"> в целях жилищного строительства"</w:t>
      </w:r>
    </w:p>
    <w:tbl>
      <w:tblPr>
        <w:tblW w:w="15956" w:type="dxa"/>
        <w:tblInd w:w="-492" w:type="dxa"/>
        <w:tblLayout w:type="fixed"/>
        <w:tblLook w:val="0000"/>
      </w:tblPr>
      <w:tblGrid>
        <w:gridCol w:w="519"/>
        <w:gridCol w:w="13078"/>
        <w:gridCol w:w="1034"/>
        <w:gridCol w:w="1089"/>
        <w:gridCol w:w="236"/>
      </w:tblGrid>
      <w:tr w:rsidR="00AB00B2" w:rsidRPr="00364AF5" w:rsidTr="004504EC">
        <w:trPr>
          <w:gridAfter w:val="1"/>
          <w:wAfter w:w="236" w:type="dxa"/>
          <w:trHeight w:val="3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E7" w:rsidRDefault="007717E7" w:rsidP="004504EC">
            <w:pPr>
              <w:jc w:val="center"/>
              <w:rPr>
                <w:sz w:val="26"/>
                <w:szCs w:val="26"/>
              </w:rPr>
            </w:pPr>
          </w:p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AB00B2" w:rsidRPr="00364AF5" w:rsidTr="004504EC">
        <w:trPr>
          <w:gridAfter w:val="1"/>
          <w:wAfter w:w="236" w:type="dxa"/>
          <w:trHeight w:val="3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подпрограммы "</w:t>
            </w:r>
            <w:r w:rsidRPr="00031240">
              <w:rPr>
                <w:sz w:val="26"/>
                <w:szCs w:val="26"/>
              </w:rPr>
              <w:t>Обеспечение земельных участков коммунальн</w:t>
            </w:r>
            <w:r>
              <w:rPr>
                <w:sz w:val="26"/>
                <w:szCs w:val="26"/>
              </w:rPr>
              <w:t>ой и транспортной инфраструктурой</w:t>
            </w:r>
            <w:r w:rsidRPr="00031240">
              <w:rPr>
                <w:sz w:val="26"/>
                <w:szCs w:val="26"/>
              </w:rPr>
              <w:t xml:space="preserve"> в целях жилищного строительства</w:t>
            </w:r>
            <w:r w:rsidRPr="00364AF5">
              <w:rPr>
                <w:sz w:val="26"/>
                <w:szCs w:val="26"/>
              </w:rPr>
              <w:t>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ind w:right="-344"/>
              <w:jc w:val="center"/>
              <w:rPr>
                <w:sz w:val="26"/>
                <w:szCs w:val="26"/>
              </w:rPr>
            </w:pPr>
          </w:p>
        </w:tc>
      </w:tr>
      <w:tr w:rsidR="00AB00B2" w:rsidRPr="00364AF5" w:rsidTr="004504EC">
        <w:trPr>
          <w:gridAfter w:val="1"/>
          <w:wAfter w:w="236" w:type="dxa"/>
          <w:trHeight w:val="3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AB00B2" w:rsidRPr="00364AF5" w:rsidTr="004504EC">
        <w:trPr>
          <w:gridAfter w:val="1"/>
          <w:wAfter w:w="236" w:type="dxa"/>
          <w:trHeight w:val="3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0B2" w:rsidRDefault="00AB00B2" w:rsidP="004504EC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 "Обеспечение доступным и комфортным жильем и коммунальными услугами населения города"</w:t>
            </w:r>
          </w:p>
          <w:p w:rsidR="00AB00B2" w:rsidRDefault="00AB00B2" w:rsidP="004504EC">
            <w:pPr>
              <w:rPr>
                <w:sz w:val="26"/>
                <w:szCs w:val="26"/>
              </w:rPr>
            </w:pPr>
          </w:p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364AF5" w:rsidRDefault="00AB00B2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AB00B2" w:rsidRPr="00094D1E" w:rsidTr="004504EC">
        <w:trPr>
          <w:trHeight w:val="3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094D1E" w:rsidRDefault="00AB00B2" w:rsidP="004504EC">
            <w:pPr>
              <w:rPr>
                <w:sz w:val="20"/>
                <w:szCs w:val="20"/>
              </w:rPr>
            </w:pPr>
          </w:p>
        </w:tc>
        <w:tc>
          <w:tcPr>
            <w:tcW w:w="152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5088" w:type="dxa"/>
              <w:tblLayout w:type="fixed"/>
              <w:tblLook w:val="04A0"/>
            </w:tblPr>
            <w:tblGrid>
              <w:gridCol w:w="535"/>
              <w:gridCol w:w="3464"/>
              <w:gridCol w:w="1849"/>
              <w:gridCol w:w="1270"/>
              <w:gridCol w:w="1134"/>
              <w:gridCol w:w="1134"/>
              <w:gridCol w:w="1134"/>
              <w:gridCol w:w="1094"/>
              <w:gridCol w:w="1134"/>
              <w:gridCol w:w="1127"/>
              <w:gridCol w:w="1213"/>
            </w:tblGrid>
            <w:tr w:rsidR="00AB00B2" w:rsidRPr="003435A0" w:rsidTr="004504EC">
              <w:trPr>
                <w:trHeight w:val="49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92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Объемы финансирования, тыс.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</w:tr>
            <w:tr w:rsidR="00AB00B2" w:rsidRPr="003435A0" w:rsidTr="004504EC">
              <w:trPr>
                <w:trHeight w:val="78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2014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2015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2016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2017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2018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2019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2020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коэффициенты дефляторы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</w:tr>
            <w:tr w:rsidR="00AB00B2" w:rsidRPr="003435A0" w:rsidTr="004504EC">
              <w:trPr>
                <w:trHeight w:val="181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Обеспечение транспортной инфраструктурой территории индивидуальной жилой застройки "Старый аэропорт"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73 990,5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73 990,5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71 770,7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71 770,7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3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2 219,8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2 219,8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Перенос инженерных сетей (водоснабжения) по ул.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Пионерской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 в г. Нарьян-Маре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28 947,3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28 947,3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464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28 078,8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28 078,8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42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868,5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868,5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40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Строительство автомобильных дорог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для обеспечения транспортной инфраструктурой территории  строительства многоквартирных домов по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148 202,2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28 058,2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56 286,0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61 855,7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E26B1A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E26B1A">
                  <w:pPr>
                    <w:ind w:hanging="28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143 756,1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27 216,4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54 597,4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60 000,0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1 942,3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8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4 446,1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841,8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1 688,6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1 855,7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7717E7">
              <w:trPr>
                <w:trHeight w:val="55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Строительство объездной дороги микрорайона Городецкий 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(ул. Меньшикова - ул. Студенческая - ул. Октябрьская - ул. Авиаторов) с </w:t>
                  </w:r>
                  <w:proofErr w:type="spellStart"/>
                  <w:r w:rsidRPr="003435A0">
                    <w:rPr>
                      <w:color w:val="000000"/>
                      <w:sz w:val="20"/>
                      <w:szCs w:val="20"/>
                    </w:rPr>
                    <w:t>разр</w:t>
                  </w:r>
                  <w:proofErr w:type="spellEnd"/>
                  <w:r w:rsidRPr="003435A0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 ПСД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188 811,8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4 481,0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7717E7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183 147,4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4 346,6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5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5 664,4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134,4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00B2" w:rsidRPr="009B2902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2902">
                    <w:rPr>
                      <w:color w:val="000000"/>
                      <w:sz w:val="20"/>
                      <w:szCs w:val="20"/>
                    </w:rPr>
                    <w:t xml:space="preserve">Строительство объекта "Подземный газопровод низкого давления в   районе дома № 43А по ул. </w:t>
                  </w:r>
                  <w:proofErr w:type="gramStart"/>
                  <w:r w:rsidRPr="009B2902">
                    <w:rPr>
                      <w:color w:val="000000"/>
                      <w:sz w:val="20"/>
                      <w:szCs w:val="20"/>
                    </w:rPr>
                    <w:t>Юбилейная</w:t>
                  </w:r>
                  <w:proofErr w:type="gramEnd"/>
                  <w:r w:rsidRPr="009B2902">
                    <w:rPr>
                      <w:color w:val="000000"/>
                      <w:sz w:val="20"/>
                      <w:szCs w:val="20"/>
                    </w:rPr>
                    <w:t xml:space="preserve"> в г. Нарьян-Маре"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8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00B2" w:rsidRPr="0011044E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2902">
                    <w:rPr>
                      <w:color w:val="000000"/>
                      <w:sz w:val="20"/>
                      <w:szCs w:val="20"/>
                    </w:rPr>
                    <w:t xml:space="preserve">Укрепление береговой линии территории застройки в районе 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9B2902">
                    <w:rPr>
                      <w:color w:val="000000"/>
                      <w:sz w:val="20"/>
                      <w:szCs w:val="20"/>
                    </w:rPr>
                    <w:t xml:space="preserve">ул. Авиаторов в </w:t>
                  </w:r>
                  <w:proofErr w:type="gramStart"/>
                  <w:r w:rsidRPr="009B2902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9B2902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B2902">
                    <w:rPr>
                      <w:color w:val="000000"/>
                      <w:sz w:val="20"/>
                      <w:szCs w:val="20"/>
                    </w:rPr>
                    <w:t>Нарьян-Маре, строительст</w:t>
                  </w:r>
                  <w:r>
                    <w:rPr>
                      <w:color w:val="000000"/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16 645,2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16 645,2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8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16 145,8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16 145,8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5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499,4</w:t>
                  </w: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BE067C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BE067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Центральная часть города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Default="00AB00B2" w:rsidP="004504EC">
                  <w:pPr>
                    <w:jc w:val="center"/>
                  </w:pPr>
                </w:p>
              </w:tc>
            </w:tr>
            <w:tr w:rsidR="00AB00B2" w:rsidRPr="003435A0" w:rsidTr="004504EC">
              <w:trPr>
                <w:trHeight w:val="149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планировки территорий и проектов межевания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42 731,9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6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МКД по ул.</w:t>
                  </w:r>
                  <w:r w:rsidR="007717E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Авиаторов: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4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8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Инженерная инфраструктура земельных участков в районе ул. Заводская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182 930,3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120 636,3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177 442,4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117 017,4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1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5 487,9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3 618,9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60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Транспортная инфраструктура земельных участков в районе 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ул. Заводская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121 389,5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33 588,6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22 392,3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65 408,6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117 747,7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32 580,9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21 720,5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63 446,3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3 641,8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1 007,7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1 962,3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243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4B78DF" w:rsidRDefault="00AB00B2" w:rsidP="004504EC">
                  <w:pPr>
                    <w:jc w:val="right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 xml:space="preserve">Инженерная инфраструктура земельных участков в районе </w:t>
                  </w:r>
                  <w:r>
                    <w:rPr>
                      <w:sz w:val="20"/>
                      <w:szCs w:val="20"/>
                    </w:rPr>
                    <w:t>"</w:t>
                  </w:r>
                  <w:r w:rsidRPr="004B78DF">
                    <w:rPr>
                      <w:sz w:val="20"/>
                      <w:szCs w:val="20"/>
                    </w:rPr>
                    <w:t>Стар</w:t>
                  </w:r>
                  <w:r>
                    <w:rPr>
                      <w:sz w:val="20"/>
                      <w:szCs w:val="20"/>
                    </w:rPr>
                    <w:t>ый аэропорт"</w:t>
                  </w:r>
                  <w:r w:rsidRPr="004B78DF">
                    <w:rPr>
                      <w:sz w:val="20"/>
                      <w:szCs w:val="20"/>
                    </w:rPr>
                    <w:t xml:space="preserve"> в </w:t>
                  </w:r>
                  <w:proofErr w:type="gramStart"/>
                  <w:r w:rsidRPr="004B78D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B78DF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207 321,7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62 196,5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70 000,0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75 125,2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27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201 102,0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60 330,6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67 900,0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72 871,4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6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6 219,7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1 865,9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2 253,8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158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4B78DF" w:rsidRDefault="00AB00B2" w:rsidP="004504EC">
                  <w:pPr>
                    <w:jc w:val="right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 xml:space="preserve">Транспортная инфраструктура земельных участков в районе Старого аэропорта в </w:t>
                  </w:r>
                  <w:proofErr w:type="gramStart"/>
                  <w:r w:rsidRPr="004B78D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B78DF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267 064,1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56 701,0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65 757,20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92 123,7</w:t>
                  </w:r>
                </w:p>
              </w:tc>
            </w:tr>
            <w:tr w:rsidR="00AB00B2" w:rsidRPr="003435A0" w:rsidTr="007717E7">
              <w:trPr>
                <w:trHeight w:val="38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259 052,2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55 000,0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63 784,5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89 360,0</w:t>
                  </w:r>
                </w:p>
              </w:tc>
            </w:tr>
            <w:tr w:rsidR="00AB00B2" w:rsidRPr="003435A0" w:rsidTr="007717E7">
              <w:trPr>
                <w:trHeight w:val="44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4B78DF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8 011,9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1 701,0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1 972,7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2 763,7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90 833,0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20 618,6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70 085,3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4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87 982,7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67 982,7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5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2 850,3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2 102,6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за Старым аэропортом для предоставления многодетным семьям под жилищное строительство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0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278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18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территории города Нарьян-Мара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22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 территории города Нарьян-Мара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554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29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 территории города Нарьян-Мара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5 693,1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3 525,5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167,60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41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5 522,3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3 419,7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162,60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55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105,8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Инженерная инфраструктура земельных участков в районе территории города Нарьян-Мара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69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450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75F02" w:rsidRDefault="00AB00B2" w:rsidP="004504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5F02">
                    <w:rPr>
                      <w:color w:val="000000"/>
                      <w:sz w:val="18"/>
                      <w:szCs w:val="18"/>
                    </w:rPr>
                    <w:lastRenderedPageBreak/>
                    <w:t>17.1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Инженерная инфраструктура земельных участков в районе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Транспортная инфраструктура земельных участков в районе территории города Нарьян-Мара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174 940,4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17 517,80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104 940,4</w:t>
                  </w:r>
                </w:p>
              </w:tc>
            </w:tr>
            <w:tr w:rsidR="00AB00B2" w:rsidRPr="003435A0" w:rsidTr="007717E7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169 692,2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16 992,3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101 792,2</w:t>
                  </w:r>
                </w:p>
              </w:tc>
            </w:tr>
            <w:tr w:rsidR="00AB00B2" w:rsidRPr="003435A0" w:rsidTr="007717E7">
              <w:trPr>
                <w:trHeight w:val="48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5 248,2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3 148,2</w:t>
                  </w:r>
                </w:p>
              </w:tc>
            </w:tr>
            <w:tr w:rsidR="00AB00B2" w:rsidRPr="003435A0" w:rsidTr="004504EC">
              <w:trPr>
                <w:trHeight w:val="497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75F02" w:rsidRDefault="00AB00B2" w:rsidP="004504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5F02">
                    <w:rPr>
                      <w:color w:val="000000"/>
                      <w:sz w:val="18"/>
                      <w:szCs w:val="18"/>
                    </w:rPr>
                    <w:t>18.1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Транспортная инфраструктура земельных участков в районе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21"/>
              </w:trPr>
              <w:tc>
                <w:tcPr>
                  <w:tcW w:w="5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45"/>
              </w:trPr>
              <w:tc>
                <w:tcPr>
                  <w:tcW w:w="5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63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 многодетных семей за Старым Аэропортом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6C3044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00B2" w:rsidRPr="003435A0" w:rsidTr="004504EC">
              <w:trPr>
                <w:trHeight w:val="43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участков, планируемых к предоставлению многодетным семьям под  жилищное строительство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4 717,5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1 858,0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2 859,5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59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4 576,0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1 802,2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2 773,8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73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10 560,7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5 035,2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4504EC">
              <w:trPr>
                <w:trHeight w:val="70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10 243,8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5 359,7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4 884,1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70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316,9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4504EC">
              <w:trPr>
                <w:trHeight w:val="46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планировки территорий и проект</w:t>
                  </w:r>
                  <w:r w:rsidR="007717E7">
                    <w:rPr>
                      <w:color w:val="000000"/>
                      <w:sz w:val="20"/>
                      <w:szCs w:val="20"/>
                    </w:rPr>
                    <w:t>ов межевания земельных участков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, планируемых к предоставлению многодетным семьям под жилищное строительство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B00B2" w:rsidRPr="003435A0" w:rsidTr="00E26B1A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54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0B2" w:rsidRPr="003435A0" w:rsidRDefault="00AB00B2" w:rsidP="004504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sz w:val="20"/>
                      <w:szCs w:val="20"/>
                    </w:rPr>
                  </w:pPr>
                  <w:r w:rsidRPr="002440E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B00B2" w:rsidRPr="003435A0" w:rsidTr="00E26B1A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программе, в т.ч.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1 827 524,1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178 496,3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285 660,9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312 831,1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384 938,0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292 925,7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175 608,0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197 064,1</w:t>
                  </w:r>
                </w:p>
              </w:tc>
            </w:tr>
            <w:tr w:rsidR="00AB00B2" w:rsidRPr="003435A0" w:rsidTr="004504EC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1 770 156,3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171 185,5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277 090,8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303 445,9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372 804,3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284 137,8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170 339,8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191 152,2</w:t>
                  </w:r>
                </w:p>
              </w:tc>
            </w:tr>
            <w:tr w:rsidR="00AB00B2" w:rsidRPr="003435A0" w:rsidTr="004504EC">
              <w:trPr>
                <w:trHeight w:val="33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3435A0" w:rsidRDefault="00AB00B2" w:rsidP="004504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57 367,8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7 310,8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8 570,1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9 385,2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12 133,7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8 787,9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5 268,2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0B2" w:rsidRPr="002440E7" w:rsidRDefault="00AB00B2" w:rsidP="004504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0E7">
                    <w:rPr>
                      <w:b/>
                      <w:bCs/>
                      <w:sz w:val="20"/>
                      <w:szCs w:val="20"/>
                    </w:rPr>
                    <w:t>5 911,9</w:t>
                  </w:r>
                </w:p>
              </w:tc>
            </w:tr>
          </w:tbl>
          <w:p w:rsidR="00AB00B2" w:rsidRPr="003435A0" w:rsidRDefault="00AB00B2" w:rsidP="004504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B2" w:rsidRPr="00094D1E" w:rsidRDefault="00AB00B2" w:rsidP="004504EC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AB00B2" w:rsidRDefault="0049594F" w:rsidP="0049594F">
      <w:pPr>
        <w:jc w:val="right"/>
      </w:pPr>
      <w:r>
        <w:lastRenderedPageBreak/>
        <w:t>"</w:t>
      </w: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E26B1A" w:rsidRDefault="00E26B1A" w:rsidP="00AB00B2">
      <w:pPr>
        <w:jc w:val="both"/>
      </w:pPr>
    </w:p>
    <w:p w:rsidR="00AB00B2" w:rsidRDefault="00AB00B2" w:rsidP="00AB00B2">
      <w:pPr>
        <w:jc w:val="both"/>
      </w:pPr>
    </w:p>
    <w:p w:rsidR="000955E0" w:rsidRDefault="000955E0" w:rsidP="00D27024">
      <w:pPr>
        <w:sectPr w:rsidR="000955E0" w:rsidSect="007717E7">
          <w:type w:val="continuous"/>
          <w:pgSz w:w="16838" w:h="11906" w:orient="landscape" w:code="9"/>
          <w:pgMar w:top="709" w:right="992" w:bottom="1134" w:left="1134" w:header="720" w:footer="720" w:gutter="0"/>
          <w:pgNumType w:start="1"/>
          <w:cols w:space="720"/>
          <w:titlePg/>
          <w:docGrid w:linePitch="326"/>
        </w:sectPr>
      </w:pPr>
    </w:p>
    <w:p w:rsidR="000955E0" w:rsidRDefault="000955E0" w:rsidP="00D27024">
      <w:pPr>
        <w:sectPr w:rsidR="000955E0" w:rsidSect="007717E7">
          <w:type w:val="continuous"/>
          <w:pgSz w:w="16838" w:h="11906" w:orient="landscape" w:code="9"/>
          <w:pgMar w:top="709" w:right="992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6221" w:type="dxa"/>
        <w:tblInd w:w="-732" w:type="dxa"/>
        <w:tblLayout w:type="fixed"/>
        <w:tblLook w:val="0000"/>
      </w:tblPr>
      <w:tblGrid>
        <w:gridCol w:w="414"/>
        <w:gridCol w:w="443"/>
        <w:gridCol w:w="693"/>
        <w:gridCol w:w="1439"/>
        <w:gridCol w:w="119"/>
        <w:gridCol w:w="132"/>
        <w:gridCol w:w="431"/>
        <w:gridCol w:w="656"/>
        <w:gridCol w:w="614"/>
        <w:gridCol w:w="345"/>
        <w:gridCol w:w="789"/>
        <w:gridCol w:w="127"/>
        <w:gridCol w:w="966"/>
        <w:gridCol w:w="220"/>
        <w:gridCol w:w="631"/>
        <w:gridCol w:w="468"/>
        <w:gridCol w:w="382"/>
        <w:gridCol w:w="635"/>
        <w:gridCol w:w="424"/>
        <w:gridCol w:w="701"/>
        <w:gridCol w:w="259"/>
        <w:gridCol w:w="789"/>
        <w:gridCol w:w="291"/>
        <w:gridCol w:w="615"/>
        <w:gridCol w:w="377"/>
        <w:gridCol w:w="851"/>
        <w:gridCol w:w="414"/>
        <w:gridCol w:w="436"/>
        <w:gridCol w:w="709"/>
        <w:gridCol w:w="851"/>
      </w:tblGrid>
      <w:tr w:rsidR="000955E0" w:rsidRPr="0086487E" w:rsidTr="004504EC">
        <w:trPr>
          <w:trHeight w:val="1155"/>
        </w:trPr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5E0" w:rsidRPr="0086487E" w:rsidRDefault="000955E0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0955E0" w:rsidRPr="0086487E" w:rsidRDefault="000955E0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к по</w:t>
            </w:r>
            <w:r>
              <w:rPr>
                <w:rFonts w:eastAsia="Calibri"/>
                <w:sz w:val="26"/>
                <w:szCs w:val="26"/>
                <w:lang w:eastAsia="en-US"/>
              </w:rPr>
              <w:t>становлению Администрации</w:t>
            </w:r>
          </w:p>
          <w:p w:rsidR="000955E0" w:rsidRPr="0086487E" w:rsidRDefault="000955E0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0955E0" w:rsidRDefault="000955E0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21.08.2014 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2031</w:t>
            </w:r>
          </w:p>
          <w:p w:rsidR="00E26B1A" w:rsidRPr="0086487E" w:rsidRDefault="00E26B1A" w:rsidP="004504EC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sz w:val="26"/>
                <w:szCs w:val="26"/>
              </w:rPr>
              <w:t>"Приложение к подпрограмме "Обеспечение населения города Нарьян-Мара чистой водой"</w:t>
            </w:r>
          </w:p>
          <w:p w:rsidR="000955E0" w:rsidRPr="0086487E" w:rsidRDefault="000955E0" w:rsidP="004504EC">
            <w:pPr>
              <w:ind w:left="1885" w:hanging="142"/>
              <w:jc w:val="right"/>
              <w:rPr>
                <w:sz w:val="26"/>
                <w:szCs w:val="26"/>
              </w:rPr>
            </w:pPr>
          </w:p>
        </w:tc>
      </w:tr>
      <w:tr w:rsidR="000955E0" w:rsidRPr="00364AF5" w:rsidTr="004504EC">
        <w:trPr>
          <w:gridAfter w:val="4"/>
          <w:wAfter w:w="2410" w:type="dxa"/>
          <w:trHeight w:val="129"/>
        </w:trPr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0955E0" w:rsidRPr="00364AF5" w:rsidTr="000955E0">
        <w:trPr>
          <w:gridBefore w:val="1"/>
          <w:gridAfter w:val="3"/>
          <w:wBefore w:w="414" w:type="dxa"/>
          <w:wAfter w:w="1996" w:type="dxa"/>
          <w:trHeight w:val="330"/>
        </w:trPr>
        <w:tc>
          <w:tcPr>
            <w:tcW w:w="13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5E0" w:rsidRPr="00364AF5" w:rsidRDefault="000955E0" w:rsidP="000955E0">
            <w:pPr>
              <w:ind w:left="874" w:hanging="874"/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Перечень мероприятий</w:t>
            </w:r>
          </w:p>
        </w:tc>
      </w:tr>
      <w:tr w:rsidR="000955E0" w:rsidRPr="00364AF5" w:rsidTr="000955E0">
        <w:trPr>
          <w:gridBefore w:val="1"/>
          <w:gridAfter w:val="3"/>
          <w:wBefore w:w="414" w:type="dxa"/>
          <w:wAfter w:w="1996" w:type="dxa"/>
          <w:trHeight w:val="330"/>
        </w:trPr>
        <w:tc>
          <w:tcPr>
            <w:tcW w:w="13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5E0" w:rsidRPr="00364AF5" w:rsidRDefault="000955E0" w:rsidP="000955E0">
            <w:pPr>
              <w:ind w:left="874" w:hanging="874"/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подпрограммы "Обеспечение населения города Нарьян-Мара чистой водой"</w:t>
            </w:r>
          </w:p>
        </w:tc>
      </w:tr>
      <w:tr w:rsidR="000955E0" w:rsidRPr="00364AF5" w:rsidTr="000955E0">
        <w:trPr>
          <w:gridBefore w:val="1"/>
          <w:gridAfter w:val="3"/>
          <w:wBefore w:w="414" w:type="dxa"/>
          <w:wAfter w:w="1996" w:type="dxa"/>
          <w:trHeight w:val="330"/>
        </w:trPr>
        <w:tc>
          <w:tcPr>
            <w:tcW w:w="13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5E0" w:rsidRPr="00364AF5" w:rsidRDefault="000955E0" w:rsidP="000955E0">
            <w:pPr>
              <w:ind w:left="874" w:hanging="874"/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</w:tr>
      <w:tr w:rsidR="000955E0" w:rsidRPr="00364AF5" w:rsidTr="000955E0">
        <w:trPr>
          <w:gridBefore w:val="1"/>
          <w:gridAfter w:val="3"/>
          <w:wBefore w:w="414" w:type="dxa"/>
          <w:wAfter w:w="1996" w:type="dxa"/>
          <w:trHeight w:val="330"/>
        </w:trPr>
        <w:tc>
          <w:tcPr>
            <w:tcW w:w="13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5E0" w:rsidRPr="00364AF5" w:rsidRDefault="000955E0" w:rsidP="000955E0">
            <w:pPr>
              <w:ind w:left="874" w:hanging="874"/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  <w:tr w:rsidR="000955E0" w:rsidRPr="00364AF5" w:rsidTr="004504EC">
        <w:trPr>
          <w:gridAfter w:val="4"/>
          <w:wAfter w:w="2410" w:type="dxa"/>
          <w:trHeight w:val="345"/>
        </w:trPr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rPr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E0" w:rsidRPr="00364AF5" w:rsidRDefault="000955E0" w:rsidP="004504EC">
            <w:pPr>
              <w:jc w:val="center"/>
              <w:rPr>
                <w:sz w:val="26"/>
                <w:szCs w:val="26"/>
              </w:rPr>
            </w:pP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25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8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Объемы финансирования, тыс</w:t>
            </w:r>
            <w:proofErr w:type="gramStart"/>
            <w:r w:rsidRPr="00D90F79">
              <w:rPr>
                <w:sz w:val="18"/>
                <w:szCs w:val="18"/>
              </w:rPr>
              <w:t>.р</w:t>
            </w:r>
            <w:proofErr w:type="gramEnd"/>
            <w:r w:rsidRPr="00D90F79">
              <w:rPr>
                <w:sz w:val="18"/>
                <w:szCs w:val="18"/>
              </w:rPr>
              <w:t>уб.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66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2016 год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2017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2024 год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коэффициенты дефляторы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Водоснабжение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145 591,9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17 508,4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52 032,5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53 908,2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22 142,8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8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 ВНС-8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 (III этап)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1 596,5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1 596,5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1 548,6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1 548,6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47,9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ВНС-8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 (III этап)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8 509,3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8 509,3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8 254,0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8 254,0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255,3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255,3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4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</w:t>
            </w: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Pr="00D90F79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 xml:space="preserve">Реконструкция     магистральной сети водоснабжения водозабора  </w:t>
            </w:r>
            <w:r w:rsidRPr="00D90F79">
              <w:rPr>
                <w:color w:val="000000"/>
                <w:sz w:val="18"/>
                <w:szCs w:val="18"/>
              </w:rPr>
              <w:lastRenderedPageBreak/>
              <w:t xml:space="preserve">"Озерный"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13 249,7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8 749,7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12 852,2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4 365,0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8 487,2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397,5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135,0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Бурение спутниковых скважин на водозаборе "Озёрный"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5 378,8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5 378,8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5 217,4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5 217,4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161,4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161,4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3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ВНС-10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894,4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867,6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26,8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2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ВНС-10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4 767,5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4 624,5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4 624,5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143,0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 ВНС-7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656,0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656,0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636,3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636,3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51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ВНС-7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3 496,5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3 496,5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3 391,6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3 391,6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57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104,9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104,9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</w:t>
            </w: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Pr="00D90F79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 xml:space="preserve">Разработка проектной документации на реконструкцию  ВНС-6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  <w:p w:rsidR="00E26B1A" w:rsidRPr="00D90F79" w:rsidRDefault="00E26B1A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654,7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654,7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635,1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635,1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  <w:p w:rsidR="004504EC" w:rsidRPr="00D90F79" w:rsidRDefault="004504EC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ВНС-6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3 489,9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3 489,9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3 385,2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3 385,2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104,7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104,7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2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строительство водовода на участке ВНС-2 - ВК 32 (8) (две нитки) в районе </w:t>
            </w:r>
            <w:r w:rsidR="004504EC">
              <w:rPr>
                <w:color w:val="000000"/>
                <w:sz w:val="18"/>
                <w:szCs w:val="18"/>
              </w:rPr>
              <w:t>дома № 32 по ул. 60 лет Октября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7 772,8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7 772,8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7 539,6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7 539,6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5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233,2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233,2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1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водовода на участке ВНС-2 - ВК 32 (8) (две нитки) в районе </w:t>
            </w:r>
            <w:r w:rsidR="004504EC">
              <w:rPr>
                <w:color w:val="000000"/>
                <w:sz w:val="18"/>
                <w:szCs w:val="18"/>
              </w:rPr>
              <w:t>дома № 32 по ул. 60 лет Октября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41 428,8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20 870,0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20 558,8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40 185,9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20 243,9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19 942,0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1 242,9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626,1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43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2 633,8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1 633,8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2 554,8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1 584,8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79,0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48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14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водовода от ВК-19 до ВНС-2  по ул.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Пионерской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14 038,2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13 617,1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1 940,0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11 677,1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421,1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15</w:t>
            </w: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Pr="00D90F79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</w:t>
            </w:r>
            <w:r w:rsidR="004504EC">
              <w:rPr>
                <w:color w:val="000000"/>
                <w:sz w:val="18"/>
                <w:szCs w:val="18"/>
              </w:rPr>
              <w:t>и</w:t>
            </w:r>
            <w:r w:rsidRPr="00D90F79">
              <w:rPr>
                <w:color w:val="000000"/>
                <w:sz w:val="18"/>
                <w:szCs w:val="18"/>
              </w:rPr>
              <w:t xml:space="preserve"> на строительство водовода от ВК-20 (р-н дома № 48 </w:t>
            </w:r>
            <w:r w:rsidR="004504EC">
              <w:rPr>
                <w:color w:val="000000"/>
                <w:sz w:val="18"/>
                <w:szCs w:val="18"/>
              </w:rPr>
              <w:t xml:space="preserve">              </w:t>
            </w:r>
            <w:r w:rsidRPr="00D90F79">
              <w:rPr>
                <w:color w:val="000000"/>
                <w:sz w:val="18"/>
                <w:szCs w:val="18"/>
              </w:rPr>
              <w:lastRenderedPageBreak/>
              <w:t>по ул</w:t>
            </w:r>
            <w:r w:rsidR="004504EC">
              <w:rPr>
                <w:color w:val="000000"/>
                <w:sz w:val="18"/>
                <w:szCs w:val="18"/>
              </w:rPr>
              <w:t>.</w:t>
            </w:r>
            <w:r w:rsidRPr="00D90F79">
              <w:rPr>
                <w:color w:val="000000"/>
                <w:sz w:val="18"/>
                <w:szCs w:val="18"/>
              </w:rPr>
              <w:t xml:space="preserve"> Ленина) до ВК-4 (р-н Рыбников, д.3б)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698,6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698,6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677,6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677,6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21,0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Строительство водовода</w:t>
            </w:r>
            <w:r w:rsidRPr="004504EC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от ВК-20 (р-н дома № 48 по </w:t>
            </w:r>
            <w:proofErr w:type="spellStart"/>
            <w:proofErr w:type="gramStart"/>
            <w:r w:rsidRPr="00D90F79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 Ленина) до ВК-4 (р-н Рыбникова, д.3б)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3 969,2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3 969,2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3 850,1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3 850,1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119,1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6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17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Разработка пр</w:t>
            </w:r>
            <w:r w:rsidR="004504EC">
              <w:rPr>
                <w:sz w:val="18"/>
                <w:szCs w:val="18"/>
              </w:rPr>
              <w:t>о</w:t>
            </w:r>
            <w:r w:rsidRPr="00D90F79">
              <w:rPr>
                <w:sz w:val="18"/>
                <w:szCs w:val="18"/>
              </w:rPr>
              <w:t>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4 197,9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2 697,9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4 072,0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1 455,0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2 617,0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125,9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18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22 375,3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17 375,3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21 704,0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16 854,0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671,3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1 684,6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1 030,4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654,2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1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1 634,1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999,5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634,6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6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50,5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17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сетей водоснабжения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Пырерк</w:t>
            </w:r>
            <w:r w:rsidR="004504EC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г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4 099,4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4 099,4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3 976,4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3 976,4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3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233 511,3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134 534,3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991,5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50 877,6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29 205,6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17 902,3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21</w:t>
            </w:r>
          </w:p>
          <w:p w:rsidR="004504EC" w:rsidRDefault="004504EC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4504EC" w:rsidRDefault="004504EC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4504EC" w:rsidRDefault="004504EC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4504EC" w:rsidRDefault="004504EC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4504EC" w:rsidRPr="00D90F79" w:rsidRDefault="004504EC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Строительство блочных локальных очистных сооружений (БЛОС) по ул.</w:t>
            </w:r>
            <w:r w:rsidR="004504E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lastRenderedPageBreak/>
              <w:t>Бондарная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 в г.</w:t>
            </w:r>
            <w:r w:rsidR="004504EC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  <w:p w:rsidR="004504EC" w:rsidRPr="00D90F79" w:rsidRDefault="004504EC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1 652,5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991,5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49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705FB5">
        <w:tblPrEx>
          <w:tblLook w:val="04A0"/>
        </w:tblPrEx>
        <w:trPr>
          <w:gridBefore w:val="1"/>
          <w:wBefore w:w="414" w:type="dxa"/>
          <w:trHeight w:val="53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1 652,5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0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22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II</w:t>
            </w:r>
            <w:r>
              <w:rPr>
                <w:color w:val="000000"/>
                <w:sz w:val="18"/>
                <w:szCs w:val="18"/>
              </w:rPr>
              <w:t>-й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очереди канализационных очистных сооружений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. Нарьян-Маре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93 590,4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93 590,4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3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52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90 782,6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90 782,6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6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2 807,8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2 807,8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Корректировка проекта "Реконструкция канализационного коллектора по ул.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Ленина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1 266,6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1 266,6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27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1 228,6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1 228,6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1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38,0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24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Реконструкция канализационного коллектора по ул.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Ленина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26 069,3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8 167,0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17 902,3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25 287,2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7 922,0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17 365,2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2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782,1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25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AA7C07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 xml:space="preserve">укции КНС-1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794,6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794,6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770,8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770,8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23,8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46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26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КНС-1 по ул. Ленина, 23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4 235,5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4 235,5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50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4 108,4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4 108,4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27</w:t>
            </w: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Pr="00D90F79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 для реконст</w:t>
            </w:r>
            <w:r w:rsidR="00AA7C07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>укции КНС-2 в г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арьян-Маре</w:t>
            </w:r>
          </w:p>
          <w:p w:rsidR="00E26B1A" w:rsidRPr="00D90F79" w:rsidRDefault="00E26B1A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826,7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826,7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18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801,9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  <w:p w:rsidR="00AA7C07" w:rsidRPr="00D90F79" w:rsidRDefault="00AA7C07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24,8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24,8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AA7C07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КНС-2 (ул.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Окр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больница)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4 406,2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4 406,2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AA7C07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AA7C07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4 274,0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4 274,0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AA7C07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132,2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132,2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1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29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AA7C07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>укции КНС-3</w:t>
            </w:r>
            <w:r w:rsidR="00AA7C07">
              <w:rPr>
                <w:color w:val="000000"/>
                <w:sz w:val="18"/>
                <w:szCs w:val="18"/>
              </w:rPr>
              <w:t xml:space="preserve">          </w:t>
            </w:r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603,0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603,0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584,9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584,9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18,1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КНС-3 по ул. Рыбников, 3Б </w:t>
            </w:r>
            <w:r w:rsidR="00AA7C07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D90F79">
              <w:rPr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3 214,1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3 214,1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3 117,7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3 117,7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96,4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31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AA7C07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 xml:space="preserve">укции КНС-4 </w:t>
            </w:r>
            <w:r w:rsidR="00AA7C07">
              <w:rPr>
                <w:color w:val="000000"/>
                <w:sz w:val="18"/>
                <w:szCs w:val="18"/>
              </w:rPr>
              <w:t xml:space="preserve">            </w:t>
            </w:r>
            <w:r w:rsidRPr="00D90F79">
              <w:rPr>
                <w:color w:val="000000"/>
                <w:sz w:val="18"/>
                <w:szCs w:val="18"/>
              </w:rPr>
              <w:t>в г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арьян-Маре</w:t>
            </w:r>
            <w:r w:rsidR="00AA7C07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695,8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695,8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674,9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674,9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32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КНС-4 по ул. Меньшикова, 11 </w:t>
            </w:r>
            <w:r w:rsidR="00AA7C07">
              <w:rPr>
                <w:color w:val="000000"/>
                <w:sz w:val="18"/>
                <w:szCs w:val="18"/>
              </w:rPr>
              <w:t xml:space="preserve">            </w:t>
            </w:r>
            <w:r w:rsidRPr="00D90F79">
              <w:rPr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3 708,8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3 708,8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3 597,5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3 597,5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111,3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111,3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33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для реконструкции ГКНС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Оленная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1 027,0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1 027,0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996,2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996,2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FE7BDE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34</w:t>
            </w: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E26B1A" w:rsidRPr="00D90F79" w:rsidRDefault="00E26B1A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 xml:space="preserve">Реконструкция ГКНС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Оленная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AA7C07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  <w:p w:rsidR="00E26B1A" w:rsidRPr="00D90F79" w:rsidRDefault="00E26B1A" w:rsidP="004504E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5 474,0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5 474,0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D17F32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D17F32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5 309,8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5 309,8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E26B1A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164,2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164,2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35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9B2902" w:rsidRDefault="000955E0" w:rsidP="004504EC">
            <w:pPr>
              <w:outlineLvl w:val="0"/>
              <w:rPr>
                <w:sz w:val="18"/>
                <w:szCs w:val="18"/>
              </w:rPr>
            </w:pPr>
            <w:proofErr w:type="gramStart"/>
            <w:r w:rsidRPr="009B2902">
              <w:rPr>
                <w:sz w:val="18"/>
                <w:szCs w:val="18"/>
              </w:rPr>
              <w:t>Канализационный коллектор по ул.</w:t>
            </w:r>
            <w:r>
              <w:rPr>
                <w:sz w:val="18"/>
                <w:szCs w:val="18"/>
              </w:rPr>
              <w:t xml:space="preserve"> </w:t>
            </w:r>
            <w:r w:rsidRPr="009B2902">
              <w:rPr>
                <w:sz w:val="18"/>
                <w:szCs w:val="18"/>
              </w:rPr>
              <w:t>Заводская и ул.</w:t>
            </w:r>
            <w:r w:rsidR="0084090D">
              <w:rPr>
                <w:sz w:val="18"/>
                <w:szCs w:val="18"/>
              </w:rPr>
              <w:t xml:space="preserve"> </w:t>
            </w:r>
            <w:r w:rsidRPr="009B2902">
              <w:rPr>
                <w:sz w:val="18"/>
                <w:szCs w:val="18"/>
              </w:rPr>
              <w:t>Юбилейной до самотечной канализации по ул.</w:t>
            </w:r>
            <w:r w:rsidR="0084090D">
              <w:rPr>
                <w:sz w:val="18"/>
                <w:szCs w:val="18"/>
              </w:rPr>
              <w:t xml:space="preserve"> </w:t>
            </w:r>
            <w:r w:rsidRPr="009B2902">
              <w:rPr>
                <w:sz w:val="18"/>
                <w:szCs w:val="18"/>
              </w:rPr>
              <w:t>Калмыкова в г. Нарьян-Маре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right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83 209,9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40 282,9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right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42 927,0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85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right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53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right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80 713,6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39 074,4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41 639,2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right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2 496,3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1 287,8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36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 xml:space="preserve">Строительство очистных сооружений в п. </w:t>
            </w:r>
            <w:proofErr w:type="spellStart"/>
            <w:r w:rsidRPr="00D90F79">
              <w:rPr>
                <w:sz w:val="18"/>
                <w:szCs w:val="18"/>
              </w:rPr>
              <w:t>Качгорт</w:t>
            </w:r>
            <w:proofErr w:type="spellEnd"/>
            <w:r w:rsidRPr="00D90F79">
              <w:rPr>
                <w:sz w:val="18"/>
                <w:szCs w:val="18"/>
              </w:rPr>
              <w:t xml:space="preserve"> </w:t>
            </w:r>
            <w:r w:rsidR="0084090D">
              <w:rPr>
                <w:sz w:val="18"/>
                <w:szCs w:val="18"/>
              </w:rPr>
              <w:t xml:space="preserve">           </w:t>
            </w:r>
            <w:r w:rsidRPr="00D90F79">
              <w:rPr>
                <w:sz w:val="18"/>
                <w:szCs w:val="18"/>
              </w:rPr>
              <w:t>г. 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2 736,9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2 736,9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2 736,9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2 736,9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718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Перевод на полное благоустройство многоквартирных домов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175 818,7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32 598,1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61 145,9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80 074,7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37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Перевод на полное благоустройство кварталов центральной части города </w:t>
            </w:r>
            <w:r w:rsidRPr="00D90F79">
              <w:rPr>
                <w:color w:val="000000"/>
                <w:sz w:val="18"/>
                <w:szCs w:val="18"/>
              </w:rPr>
              <w:br/>
              <w:t>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3 674,9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2 437,7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28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3 674,9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1 237,2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2 437,7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38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Перевод на полное благоустройство жилых домов в п. Новый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35 560,1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31 360,9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4 199,2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1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30 000,0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5 560,1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1 360,9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4 199,2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424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39</w:t>
            </w:r>
          </w:p>
        </w:tc>
        <w:tc>
          <w:tcPr>
            <w:tcW w:w="23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Перевод на полное благоустройство жилых д</w:t>
            </w:r>
            <w:r w:rsidR="0084090D">
              <w:rPr>
                <w:sz w:val="18"/>
                <w:szCs w:val="18"/>
              </w:rPr>
              <w:t xml:space="preserve">омов в п. </w:t>
            </w:r>
            <w:proofErr w:type="spellStart"/>
            <w:r w:rsidR="0084090D">
              <w:rPr>
                <w:sz w:val="18"/>
                <w:szCs w:val="18"/>
              </w:rPr>
              <w:t>Качгорт</w:t>
            </w:r>
            <w:proofErr w:type="spellEnd"/>
            <w:r w:rsidR="0084090D">
              <w:rPr>
                <w:sz w:val="18"/>
                <w:szCs w:val="18"/>
              </w:rPr>
              <w:t xml:space="preserve"> (ул. Титова, </w:t>
            </w:r>
            <w:r w:rsidRPr="00D90F79">
              <w:rPr>
                <w:sz w:val="18"/>
                <w:szCs w:val="18"/>
              </w:rPr>
              <w:t xml:space="preserve">ул. Рабочая) </w:t>
            </w:r>
            <w:r w:rsidR="0084090D">
              <w:rPr>
                <w:sz w:val="18"/>
                <w:szCs w:val="18"/>
              </w:rPr>
              <w:t xml:space="preserve">                  </w:t>
            </w:r>
            <w:r w:rsidRPr="00D90F79">
              <w:rPr>
                <w:sz w:val="18"/>
                <w:szCs w:val="18"/>
              </w:rPr>
              <w:t>с разработкой ПСД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7 067,0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7 067,0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7 067,0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7 067,0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D17F32">
        <w:tblPrEx>
          <w:tblLook w:val="04A0"/>
        </w:tblPrEx>
        <w:trPr>
          <w:gridBefore w:val="1"/>
          <w:wBefore w:w="414" w:type="dxa"/>
          <w:trHeight w:val="37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40</w:t>
            </w:r>
          </w:p>
          <w:p w:rsidR="0084090D" w:rsidRDefault="0084090D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84090D" w:rsidRDefault="0084090D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84090D" w:rsidRDefault="0084090D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84090D" w:rsidRDefault="0084090D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84090D" w:rsidRPr="00D90F79" w:rsidRDefault="0084090D" w:rsidP="004504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 xml:space="preserve">Перевод на полное </w:t>
            </w:r>
            <w:r w:rsidRPr="00D90F79">
              <w:rPr>
                <w:sz w:val="18"/>
                <w:szCs w:val="18"/>
              </w:rPr>
              <w:lastRenderedPageBreak/>
              <w:t xml:space="preserve">благоустройство жилых домов по ул. </w:t>
            </w:r>
            <w:proofErr w:type="gramStart"/>
            <w:r w:rsidRPr="00D90F79">
              <w:rPr>
                <w:sz w:val="18"/>
                <w:szCs w:val="18"/>
              </w:rPr>
              <w:t>Заводская</w:t>
            </w:r>
            <w:proofErr w:type="gramEnd"/>
            <w:r w:rsidRPr="00D90F79">
              <w:rPr>
                <w:sz w:val="18"/>
                <w:szCs w:val="18"/>
              </w:rPr>
              <w:t xml:space="preserve"> (с разработкой ПСД</w:t>
            </w:r>
            <w:r w:rsidRPr="0047450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43 443,4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43 443,4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D17F32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42 140,1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42 140,1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84090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1 303,3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1 303,3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41</w:t>
            </w:r>
          </w:p>
        </w:tc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E0" w:rsidRPr="00D90F79" w:rsidRDefault="000955E0" w:rsidP="004504EC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 xml:space="preserve">Перевод на полное благоустройство многоквартирных домов в </w:t>
            </w:r>
            <w:proofErr w:type="gramStart"/>
            <w:r w:rsidRPr="00D90F79">
              <w:rPr>
                <w:sz w:val="18"/>
                <w:szCs w:val="18"/>
              </w:rPr>
              <w:t>г</w:t>
            </w:r>
            <w:proofErr w:type="gramEnd"/>
            <w:r w:rsidRPr="00D90F79">
              <w:rPr>
                <w:sz w:val="18"/>
                <w:szCs w:val="18"/>
              </w:rPr>
              <w:t>.</w:t>
            </w:r>
            <w:r w:rsidR="0084090D">
              <w:rPr>
                <w:sz w:val="18"/>
                <w:szCs w:val="18"/>
              </w:rPr>
              <w:t xml:space="preserve"> </w:t>
            </w:r>
            <w:r w:rsidRPr="00D90F79">
              <w:rPr>
                <w:sz w:val="18"/>
                <w:szCs w:val="18"/>
              </w:rPr>
              <w:t>Нарьян-Маре (с разработкой ПСД)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86 073,3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3 998,6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80 074,7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83 491,1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3 878,6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1 940,0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77 672,5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0" w:rsidRPr="00D90F79" w:rsidRDefault="000955E0" w:rsidP="00450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5E0" w:rsidRPr="00D90F79" w:rsidRDefault="000955E0" w:rsidP="004504EC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2 582,2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2 402,2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554 921,9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167 132,4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991,5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129 531,9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83 238,1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151 885,2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22 142,8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519 103,4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159 857,0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109 698,3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80 740,9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147 328,7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21 478,5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55E0" w:rsidRPr="009B6A85" w:rsidTr="004504EC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5E0" w:rsidRPr="00D90F79" w:rsidRDefault="000955E0" w:rsidP="004504EC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35 818,5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7 275,4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991,5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19 833,6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2 497,2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4 556,5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664,3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55E0" w:rsidRPr="002440E7" w:rsidRDefault="000955E0" w:rsidP="004504E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40E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955E0" w:rsidRPr="009B6A85" w:rsidRDefault="000955E0" w:rsidP="0049594F">
      <w:pPr>
        <w:jc w:val="right"/>
        <w:rPr>
          <w:sz w:val="18"/>
          <w:szCs w:val="18"/>
        </w:rPr>
      </w:pPr>
      <w:r>
        <w:rPr>
          <w:sz w:val="18"/>
          <w:szCs w:val="18"/>
        </w:rPr>
        <w:t>"</w:t>
      </w:r>
    </w:p>
    <w:p w:rsidR="0046413F" w:rsidRDefault="0046413F" w:rsidP="00D27024"/>
    <w:p w:rsidR="0046413F" w:rsidRDefault="0046413F" w:rsidP="00D27024"/>
    <w:p w:rsidR="0046413F" w:rsidRDefault="0046413F" w:rsidP="00D27024"/>
    <w:sectPr w:rsidR="0046413F" w:rsidSect="007717E7">
      <w:type w:val="continuous"/>
      <w:pgSz w:w="16838" w:h="11906" w:orient="landscape" w:code="9"/>
      <w:pgMar w:top="709" w:right="992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1A" w:rsidRDefault="00E26B1A" w:rsidP="00693317">
      <w:r>
        <w:separator/>
      </w:r>
    </w:p>
  </w:endnote>
  <w:endnote w:type="continuationSeparator" w:id="0">
    <w:p w:rsidR="00E26B1A" w:rsidRDefault="00E26B1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1A" w:rsidRDefault="00E26B1A" w:rsidP="00693317">
      <w:r>
        <w:separator/>
      </w:r>
    </w:p>
  </w:footnote>
  <w:footnote w:type="continuationSeparator" w:id="0">
    <w:p w:rsidR="00E26B1A" w:rsidRDefault="00E26B1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E26B1A" w:rsidRDefault="00E26B1A">
        <w:pPr>
          <w:pStyle w:val="a7"/>
          <w:jc w:val="center"/>
        </w:pPr>
        <w:fldSimple w:instr=" PAGE   \* MERGEFORMAT ">
          <w:r w:rsidR="0049594F">
            <w:rPr>
              <w:noProof/>
            </w:rPr>
            <w:t>8</w:t>
          </w:r>
        </w:fldSimple>
      </w:p>
    </w:sdtContent>
  </w:sdt>
  <w:p w:rsidR="00E26B1A" w:rsidRDefault="00E26B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D345D1"/>
    <w:multiLevelType w:val="multilevel"/>
    <w:tmpl w:val="99DC332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C6153C"/>
    <w:multiLevelType w:val="multilevel"/>
    <w:tmpl w:val="910E5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5E0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0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4EC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13F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594F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15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5FB5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7E7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90D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375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4B32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0BA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A7C07"/>
    <w:rsid w:val="00AB00B2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17F3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45C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B1A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E7BDE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55E0"/>
    <w:pPr>
      <w:keepNext/>
      <w:ind w:firstLine="540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0955E0"/>
    <w:pPr>
      <w:keepNext/>
      <w:numPr>
        <w:numId w:val="4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95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5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55E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955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0955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55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09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955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55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0955E0"/>
  </w:style>
  <w:style w:type="paragraph" w:styleId="23">
    <w:name w:val="Body Text Indent 2"/>
    <w:basedOn w:val="a"/>
    <w:link w:val="24"/>
    <w:rsid w:val="000955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955E0"/>
    <w:pPr>
      <w:spacing w:before="51" w:after="51"/>
    </w:pPr>
    <w:rPr>
      <w:rFonts w:ascii="Arial" w:hAnsi="Arial" w:cs="Arial"/>
      <w:color w:val="000000"/>
      <w:sz w:val="20"/>
      <w:szCs w:val="20"/>
    </w:rPr>
  </w:style>
  <w:style w:type="paragraph" w:customStyle="1" w:styleId="xl38">
    <w:name w:val="xl38"/>
    <w:basedOn w:val="a"/>
    <w:rsid w:val="000955E0"/>
    <w:pPr>
      <w:spacing w:before="100" w:beforeAutospacing="1" w:after="100" w:afterAutospacing="1"/>
    </w:pPr>
    <w:rPr>
      <w:rFonts w:eastAsia="Arial Unicode MS"/>
    </w:rPr>
  </w:style>
  <w:style w:type="paragraph" w:styleId="af0">
    <w:name w:val="Balloon Text"/>
    <w:basedOn w:val="a"/>
    <w:link w:val="af1"/>
    <w:rsid w:val="000955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955E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0955E0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955E0"/>
    <w:rPr>
      <w:color w:val="800080"/>
      <w:u w:val="single"/>
    </w:rPr>
  </w:style>
  <w:style w:type="paragraph" w:customStyle="1" w:styleId="xl67">
    <w:name w:val="xl67"/>
    <w:basedOn w:val="a"/>
    <w:rsid w:val="000955E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955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0955E0"/>
    <w:pPr>
      <w:spacing w:before="100" w:beforeAutospacing="1" w:after="100" w:afterAutospacing="1"/>
    </w:pPr>
  </w:style>
  <w:style w:type="paragraph" w:customStyle="1" w:styleId="xl70">
    <w:name w:val="xl70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955E0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0955E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0955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0955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a"/>
    <w:rsid w:val="00095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0955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0955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0955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0955E0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6">
    <w:name w:val="xl96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095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0955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0955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0955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9">
    <w:name w:val="xl109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0955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0955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17">
    <w:name w:val="xl117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0955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0955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9">
    <w:name w:val="xl129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0955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0955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0955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0955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095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2">
    <w:name w:val="xl152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3">
    <w:name w:val="xl153"/>
    <w:basedOn w:val="a"/>
    <w:rsid w:val="00095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4">
    <w:name w:val="xl154"/>
    <w:basedOn w:val="a"/>
    <w:rsid w:val="000955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0955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6">
    <w:name w:val="xl156"/>
    <w:basedOn w:val="a"/>
    <w:rsid w:val="000955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7">
    <w:name w:val="xl157"/>
    <w:basedOn w:val="a"/>
    <w:rsid w:val="000955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095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1">
    <w:name w:val="xl161"/>
    <w:basedOn w:val="a"/>
    <w:rsid w:val="000955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0955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3">
    <w:name w:val="xl163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65">
    <w:name w:val="xl165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66">
    <w:name w:val="xl166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955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0955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9">
    <w:name w:val="xl169"/>
    <w:basedOn w:val="a"/>
    <w:rsid w:val="00095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0955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0955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72">
    <w:name w:val="xl172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74">
    <w:name w:val="xl174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75">
    <w:name w:val="xl175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95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C517-4FB4-4F19-9A56-C23BD50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2014-08-22T09:59:00Z</cp:lastPrinted>
  <dcterms:created xsi:type="dcterms:W3CDTF">2014-08-22T08:19:00Z</dcterms:created>
  <dcterms:modified xsi:type="dcterms:W3CDTF">2014-08-22T10:04:00Z</dcterms:modified>
</cp:coreProperties>
</file>