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AC2A54">
        <w:tc>
          <w:tcPr>
            <w:tcW w:w="460" w:type="dxa"/>
          </w:tcPr>
          <w:p w:rsidR="007F5192" w:rsidRDefault="00697AF2" w:rsidP="003B3556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AC2A54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697AF2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97AF2" w:rsidP="00B40B50">
            <w:pPr>
              <w:tabs>
                <w:tab w:val="left" w:pos="480"/>
              </w:tabs>
              <w:jc w:val="center"/>
            </w:pPr>
            <w:r>
              <w:t>1223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  <w:r w:rsidRPr="00A47AEB">
        <w:rPr>
          <w:bCs/>
          <w:sz w:val="26"/>
          <w:szCs w:val="26"/>
        </w:rPr>
        <w:t>Об утверждении местных нормативов</w:t>
      </w:r>
      <w:r>
        <w:rPr>
          <w:bCs/>
          <w:sz w:val="26"/>
          <w:szCs w:val="26"/>
        </w:rPr>
        <w:t xml:space="preserve"> </w:t>
      </w:r>
      <w:r w:rsidRPr="00A47AEB">
        <w:rPr>
          <w:bCs/>
          <w:sz w:val="26"/>
          <w:szCs w:val="26"/>
        </w:rPr>
        <w:t>градостроительного проектирования</w:t>
      </w:r>
      <w:r>
        <w:rPr>
          <w:bCs/>
          <w:sz w:val="26"/>
          <w:szCs w:val="26"/>
        </w:rPr>
        <w:t xml:space="preserve"> </w:t>
      </w:r>
      <w:r w:rsidRPr="00A47AEB">
        <w:rPr>
          <w:bCs/>
          <w:sz w:val="26"/>
          <w:szCs w:val="26"/>
        </w:rPr>
        <w:t>муниципального образования "Городской</w:t>
      </w:r>
      <w:r>
        <w:rPr>
          <w:bCs/>
          <w:sz w:val="26"/>
          <w:szCs w:val="26"/>
        </w:rPr>
        <w:t xml:space="preserve"> </w:t>
      </w:r>
      <w:r w:rsidRPr="00A47AEB">
        <w:rPr>
          <w:bCs/>
          <w:sz w:val="26"/>
          <w:szCs w:val="26"/>
        </w:rPr>
        <w:t>округ "Город Нарьян-Мар"</w:t>
      </w:r>
    </w:p>
    <w:p w:rsidR="00697AF2" w:rsidRDefault="00697AF2" w:rsidP="00697AF2">
      <w:pPr>
        <w:widowControl w:val="0"/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</w:p>
    <w:p w:rsidR="00697AF2" w:rsidRPr="00A47AEB" w:rsidRDefault="00697AF2" w:rsidP="00697AF2">
      <w:pPr>
        <w:widowControl w:val="0"/>
        <w:autoSpaceDE w:val="0"/>
        <w:autoSpaceDN w:val="0"/>
        <w:adjustRightInd w:val="0"/>
        <w:ind w:right="4393"/>
        <w:jc w:val="both"/>
        <w:rPr>
          <w:bCs/>
          <w:sz w:val="26"/>
          <w:szCs w:val="26"/>
        </w:rPr>
      </w:pPr>
    </w:p>
    <w:p w:rsidR="00697AF2" w:rsidRPr="00A47AEB" w:rsidRDefault="00697AF2" w:rsidP="00697AF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7AF2" w:rsidRDefault="00697AF2" w:rsidP="00697A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7AEB">
        <w:rPr>
          <w:sz w:val="26"/>
          <w:szCs w:val="26"/>
        </w:rPr>
        <w:t xml:space="preserve">В соответствии с </w:t>
      </w:r>
      <w:hyperlink r:id="rId9" w:history="1">
        <w:r w:rsidRPr="00A47AEB">
          <w:rPr>
            <w:sz w:val="26"/>
            <w:szCs w:val="26"/>
          </w:rPr>
          <w:t>пунктом 2 части 3 статьи 8</w:t>
        </w:r>
      </w:hyperlink>
      <w:r w:rsidRPr="00A47AEB">
        <w:rPr>
          <w:sz w:val="26"/>
          <w:szCs w:val="26"/>
        </w:rPr>
        <w:t xml:space="preserve">, </w:t>
      </w:r>
      <w:hyperlink r:id="rId10" w:history="1">
        <w:r w:rsidRPr="00A47AEB">
          <w:rPr>
            <w:sz w:val="26"/>
            <w:szCs w:val="26"/>
          </w:rPr>
          <w:t>пунктом 6 статьи 24</w:t>
        </w:r>
      </w:hyperlink>
      <w:r w:rsidRPr="00A47AEB">
        <w:rPr>
          <w:sz w:val="26"/>
          <w:szCs w:val="26"/>
        </w:rPr>
        <w:t xml:space="preserve"> Градостроительного кодекса Российской Федерации, </w:t>
      </w:r>
      <w:hyperlink r:id="rId11" w:history="1">
        <w:r w:rsidRPr="00A47AEB">
          <w:rPr>
            <w:sz w:val="26"/>
            <w:szCs w:val="26"/>
          </w:rPr>
          <w:t>пунктом 26 части 1 статьи 16</w:t>
        </w:r>
      </w:hyperlink>
      <w:r w:rsidRPr="00A47AEB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</w:t>
      </w:r>
      <w:r w:rsidRPr="00A47AE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 Администрация МО "Городской округ "Город Нарьян-Мар" </w:t>
      </w:r>
    </w:p>
    <w:p w:rsidR="00354FBF" w:rsidRDefault="00354FBF" w:rsidP="00697A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7AF2" w:rsidRDefault="00354FBF" w:rsidP="00AC2A54">
      <w:pPr>
        <w:pStyle w:val="a9"/>
        <w:ind w:firstLine="567"/>
        <w:jc w:val="center"/>
        <w:rPr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</w:rPr>
        <w:t>П</w:t>
      </w:r>
      <w:proofErr w:type="gramEnd"/>
      <w:r>
        <w:rPr>
          <w:rFonts w:ascii="Times New Roman" w:hAnsi="Times New Roman"/>
          <w:b/>
          <w:bCs/>
          <w:sz w:val="26"/>
        </w:rPr>
        <w:t xml:space="preserve"> О С Т А Н О В Л Я Е Т:</w:t>
      </w:r>
    </w:p>
    <w:p w:rsidR="00697AF2" w:rsidRDefault="00697AF2" w:rsidP="00AC2A5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97AF2" w:rsidRPr="00A47AEB" w:rsidRDefault="00354FBF" w:rsidP="00354F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м</w:t>
      </w:r>
      <w:r w:rsidR="00697AF2" w:rsidRPr="00A47AEB">
        <w:rPr>
          <w:sz w:val="26"/>
          <w:szCs w:val="26"/>
        </w:rPr>
        <w:t xml:space="preserve">естные </w:t>
      </w:r>
      <w:hyperlink r:id="rId12" w:history="1">
        <w:r w:rsidR="00697AF2" w:rsidRPr="00A47AEB">
          <w:rPr>
            <w:sz w:val="26"/>
            <w:szCs w:val="26"/>
          </w:rPr>
          <w:t>нормативы</w:t>
        </w:r>
      </w:hyperlink>
      <w:r w:rsidR="00697AF2" w:rsidRPr="00A47AEB">
        <w:rPr>
          <w:sz w:val="26"/>
          <w:szCs w:val="26"/>
        </w:rPr>
        <w:t xml:space="preserve"> градостроительного проектирования муниципального образования "Городской округ "Город Нарьян-Мар"</w:t>
      </w:r>
      <w:r w:rsidR="00AA68E4">
        <w:rPr>
          <w:sz w:val="26"/>
          <w:szCs w:val="26"/>
        </w:rPr>
        <w:t xml:space="preserve"> (Приложение)</w:t>
      </w:r>
      <w:r w:rsidR="00697AF2" w:rsidRPr="00A47AEB">
        <w:rPr>
          <w:sz w:val="26"/>
          <w:szCs w:val="26"/>
        </w:rPr>
        <w:t>.</w:t>
      </w:r>
    </w:p>
    <w:p w:rsidR="00697AF2" w:rsidRDefault="002F34CF" w:rsidP="00354F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54FBF">
        <w:rPr>
          <w:sz w:val="26"/>
          <w:szCs w:val="26"/>
        </w:rPr>
        <w:t>.</w:t>
      </w:r>
      <w:r w:rsidR="00354FBF">
        <w:rPr>
          <w:sz w:val="26"/>
          <w:szCs w:val="26"/>
        </w:rPr>
        <w:tab/>
        <w:t>Настоящее п</w:t>
      </w:r>
      <w:r w:rsidR="00697AF2" w:rsidRPr="00A47AE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 момента его подписания и подлежит официальному опубликованию.</w:t>
      </w:r>
    </w:p>
    <w:p w:rsidR="002F34CF" w:rsidRPr="00A47AEB" w:rsidRDefault="002F34CF" w:rsidP="002F34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47AEB">
        <w:rPr>
          <w:sz w:val="26"/>
          <w:szCs w:val="26"/>
        </w:rPr>
        <w:t>Отделу организационной работы и общ</w:t>
      </w:r>
      <w:r>
        <w:rPr>
          <w:sz w:val="26"/>
          <w:szCs w:val="26"/>
        </w:rPr>
        <w:t>ественных связей опубликовать настоящее п</w:t>
      </w:r>
      <w:r w:rsidRPr="00A47AEB">
        <w:rPr>
          <w:sz w:val="26"/>
          <w:szCs w:val="26"/>
        </w:rPr>
        <w:t xml:space="preserve">остановление </w:t>
      </w:r>
      <w:r w:rsidRPr="00CB198E">
        <w:rPr>
          <w:sz w:val="26"/>
          <w:szCs w:val="26"/>
        </w:rPr>
        <w:t xml:space="preserve">в </w:t>
      </w:r>
      <w:r w:rsidRPr="00F314C7">
        <w:rPr>
          <w:sz w:val="26"/>
          <w:szCs w:val="26"/>
        </w:rPr>
        <w:t>официальном бюллетене муниципального образования "Городской округ "Город Нарьян-Мар" "Наш город"</w:t>
      </w:r>
      <w:r>
        <w:t xml:space="preserve"> </w:t>
      </w:r>
      <w:r w:rsidRPr="00A47AEB">
        <w:rPr>
          <w:sz w:val="26"/>
          <w:szCs w:val="26"/>
        </w:rPr>
        <w:t xml:space="preserve">и разместить на официальном </w:t>
      </w:r>
      <w:r>
        <w:rPr>
          <w:sz w:val="26"/>
          <w:szCs w:val="26"/>
        </w:rPr>
        <w:t>сайте А</w:t>
      </w:r>
      <w:r w:rsidRPr="00A47AEB">
        <w:rPr>
          <w:sz w:val="26"/>
          <w:szCs w:val="26"/>
        </w:rPr>
        <w:t>дминистрации МО "Городской округ "Город Нарьян-Мар".</w:t>
      </w:r>
    </w:p>
    <w:p w:rsidR="00697AF2" w:rsidRPr="00A47AEB" w:rsidRDefault="00354FBF" w:rsidP="00354F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697AF2" w:rsidRPr="00A47AEB">
        <w:rPr>
          <w:sz w:val="26"/>
          <w:szCs w:val="26"/>
        </w:rPr>
        <w:t>Конт</w:t>
      </w:r>
      <w:r>
        <w:rPr>
          <w:sz w:val="26"/>
          <w:szCs w:val="26"/>
        </w:rPr>
        <w:t>роль за</w:t>
      </w:r>
      <w:proofErr w:type="gramEnd"/>
      <w:r>
        <w:rPr>
          <w:sz w:val="26"/>
          <w:szCs w:val="26"/>
        </w:rPr>
        <w:t xml:space="preserve"> выполнением настоящего п</w:t>
      </w:r>
      <w:r w:rsidR="00697AF2" w:rsidRPr="00A47AEB">
        <w:rPr>
          <w:sz w:val="26"/>
          <w:szCs w:val="26"/>
        </w:rPr>
        <w:t>остановления возложит</w:t>
      </w:r>
      <w:r w:rsidR="00697AF2">
        <w:rPr>
          <w:sz w:val="26"/>
          <w:szCs w:val="26"/>
        </w:rPr>
        <w:t xml:space="preserve">ь </w:t>
      </w:r>
      <w:r>
        <w:rPr>
          <w:sz w:val="26"/>
          <w:szCs w:val="26"/>
        </w:rPr>
        <w:t xml:space="preserve">                  </w:t>
      </w:r>
      <w:r w:rsidR="00697AF2">
        <w:rPr>
          <w:sz w:val="26"/>
          <w:szCs w:val="26"/>
        </w:rPr>
        <w:t>на руководителя аппарата-управляющего делами А</w:t>
      </w:r>
      <w:r w:rsidR="00697AF2" w:rsidRPr="00A47AEB">
        <w:rPr>
          <w:sz w:val="26"/>
          <w:szCs w:val="26"/>
        </w:rPr>
        <w:t xml:space="preserve">дминистрации МО "Городской округ </w:t>
      </w:r>
      <w:r>
        <w:rPr>
          <w:sz w:val="26"/>
          <w:szCs w:val="26"/>
        </w:rPr>
        <w:t>"Город Нарьян-Мар" (В.В.</w:t>
      </w:r>
      <w:r w:rsidR="00697AF2">
        <w:rPr>
          <w:sz w:val="26"/>
          <w:szCs w:val="26"/>
        </w:rPr>
        <w:t>Безумов</w:t>
      </w:r>
      <w:r w:rsidR="00697AF2" w:rsidRPr="00A47AEB">
        <w:rPr>
          <w:sz w:val="26"/>
          <w:szCs w:val="26"/>
        </w:rPr>
        <w:t>).</w:t>
      </w:r>
    </w:p>
    <w:p w:rsidR="007F5192" w:rsidRDefault="007F5192" w:rsidP="00697AF2">
      <w:pPr>
        <w:tabs>
          <w:tab w:val="left" w:pos="1276"/>
        </w:tabs>
        <w:ind w:firstLine="709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AC2A5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AC2A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AC2A5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AC2A5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AC2A5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5C716A" w:rsidRDefault="005C716A"/>
    <w:p w:rsidR="005C716A" w:rsidRDefault="005C716A">
      <w:pPr>
        <w:sectPr w:rsidR="005C716A" w:rsidSect="00580435">
          <w:headerReference w:type="default" r:id="rId13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5C716A" w:rsidRPr="00C50424" w:rsidRDefault="005C716A" w:rsidP="00340C55">
      <w:pPr>
        <w:rPr>
          <w:sz w:val="26"/>
          <w:szCs w:val="26"/>
        </w:rPr>
      </w:pPr>
    </w:p>
    <w:sectPr w:rsidR="005C716A" w:rsidRPr="00C50424" w:rsidSect="005C716A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54" w:rsidRDefault="00AC2A54" w:rsidP="00693317">
      <w:r>
        <w:separator/>
      </w:r>
    </w:p>
  </w:endnote>
  <w:endnote w:type="continuationSeparator" w:id="0">
    <w:p w:rsidR="00AC2A54" w:rsidRDefault="00AC2A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54" w:rsidRDefault="00AC2A54" w:rsidP="00693317">
      <w:r>
        <w:separator/>
      </w:r>
    </w:p>
  </w:footnote>
  <w:footnote w:type="continuationSeparator" w:id="0">
    <w:p w:rsidR="00AC2A54" w:rsidRDefault="00AC2A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AC2A54" w:rsidRDefault="00F94D24">
        <w:pPr>
          <w:pStyle w:val="a7"/>
          <w:jc w:val="center"/>
        </w:pPr>
        <w:fldSimple w:instr=" PAGE   \* MERGEFORMAT ">
          <w:r w:rsidR="00340C55">
            <w:rPr>
              <w:noProof/>
            </w:rPr>
            <w:t>1</w:t>
          </w:r>
        </w:fldSimple>
      </w:p>
    </w:sdtContent>
  </w:sdt>
  <w:p w:rsidR="00AC2A54" w:rsidRDefault="00AC2A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8A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4CF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0C55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4FBF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16A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AF2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A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8E4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A5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B50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24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6EE9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258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2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C7E240E4CDE23B6C7BE0042DB9D0A9CB045995640832DBBCE00FCCADC63A9FF5E9FB9EF3F299909F45B9H9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7E240E4CDE23B6C7BFE093BD58EA6CB09049D66063F8BE9BF5491FACF30C8B2A6A2DEB1HFxB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C7E240E4CDE23B6C7BFE093BD58EA6CB09059E65053F8BE9BF5491FACF30C8B2A6A2DCB7FF9B98H9x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7E240E4CDE23B6C7BFE093BD58EA6CB09059E65053F8BE9BF5491FACF30C8B2A6A2DCB7FF9898H9x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B8E32-DA82-4DFD-AE16-17A98D1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9</cp:revision>
  <cp:lastPrinted>2014-07-08T06:12:00Z</cp:lastPrinted>
  <dcterms:created xsi:type="dcterms:W3CDTF">2014-06-11T05:35:00Z</dcterms:created>
  <dcterms:modified xsi:type="dcterms:W3CDTF">2014-07-09T12:24:00Z</dcterms:modified>
</cp:coreProperties>
</file>