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B5" w:rsidRDefault="00506BB5">
      <w:pPr>
        <w:pStyle w:val="ConsPlusTitle"/>
        <w:jc w:val="center"/>
        <w:outlineLvl w:val="0"/>
      </w:pPr>
      <w:bookmarkStart w:id="0" w:name="_GoBack"/>
      <w:bookmarkEnd w:id="0"/>
      <w:r>
        <w:t>АДМИНИСТРАЦИЯ МО "ГОРОДСКОЙ ОКРУГ "ГОРОД НАРЬЯН-МАР"</w:t>
      </w:r>
    </w:p>
    <w:p w:rsidR="00506BB5" w:rsidRDefault="00506BB5">
      <w:pPr>
        <w:pStyle w:val="ConsPlusTitle"/>
        <w:jc w:val="center"/>
      </w:pPr>
    </w:p>
    <w:p w:rsidR="00506BB5" w:rsidRDefault="00506BB5">
      <w:pPr>
        <w:pStyle w:val="ConsPlusTitle"/>
        <w:jc w:val="center"/>
      </w:pPr>
      <w:r>
        <w:t>ПОСТАНОВЛЕНИЕ</w:t>
      </w:r>
    </w:p>
    <w:p w:rsidR="00506BB5" w:rsidRDefault="00506BB5">
      <w:pPr>
        <w:pStyle w:val="ConsPlusTitle"/>
        <w:jc w:val="center"/>
      </w:pPr>
      <w:r>
        <w:t>от 28 марта 2018 г. N 197</w:t>
      </w:r>
    </w:p>
    <w:p w:rsidR="00506BB5" w:rsidRDefault="00506BB5">
      <w:pPr>
        <w:pStyle w:val="ConsPlusTitle"/>
        <w:jc w:val="center"/>
      </w:pPr>
    </w:p>
    <w:p w:rsidR="00506BB5" w:rsidRDefault="00506BB5">
      <w:pPr>
        <w:pStyle w:val="ConsPlusTitle"/>
        <w:jc w:val="center"/>
      </w:pPr>
      <w:r>
        <w:t>ОБ УТВЕРЖДЕНИИ ПОЛОЖЕНИЯ О ПОРЯДКЕ ФОРМИРОВАНИЯ</w:t>
      </w:r>
    </w:p>
    <w:p w:rsidR="00506BB5" w:rsidRDefault="00506BB5">
      <w:pPr>
        <w:pStyle w:val="ConsPlusTitle"/>
        <w:jc w:val="center"/>
      </w:pPr>
      <w:r>
        <w:t>МУНИЦИПАЛЬНОГО ЗАДАНИЯ НА ОКАЗАНИЕ МУНИЦИПАЛЬНЫХ УСЛУГ</w:t>
      </w:r>
    </w:p>
    <w:p w:rsidR="00506BB5" w:rsidRDefault="00506BB5">
      <w:pPr>
        <w:pStyle w:val="ConsPlusTitle"/>
        <w:jc w:val="center"/>
      </w:pPr>
      <w:r>
        <w:t>(ВЫПОЛНЕНИЕ РАБОТ) В ОТНОШЕНИИ МУНИЦИПАЛЬНЫХ УЧРЕЖДЕНИЙ МО</w:t>
      </w:r>
    </w:p>
    <w:p w:rsidR="00506BB5" w:rsidRDefault="00506BB5">
      <w:pPr>
        <w:pStyle w:val="ConsPlusTitle"/>
        <w:jc w:val="center"/>
      </w:pPr>
      <w:r>
        <w:t>"ГОРОДСКОЙ ОКРУГ "ГОРОД НАРЬЯН-МАР" И ФИНАНСОВОГО</w:t>
      </w:r>
    </w:p>
    <w:p w:rsidR="00506BB5" w:rsidRDefault="00506BB5">
      <w:pPr>
        <w:pStyle w:val="ConsPlusTitle"/>
        <w:jc w:val="center"/>
      </w:pPr>
      <w:r>
        <w:t>ОБЕСПЕЧЕНИЯ ВЫПОЛНЕНИЯ МУНИЦИПАЛЬНОГО ЗАДАНИЯ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5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26.06.2015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задания", </w:t>
      </w:r>
      <w:hyperlink r:id="rId7" w:history="1">
        <w:r>
          <w:rPr>
            <w:color w:val="0000FF"/>
          </w:rPr>
          <w:t>подпунктом 3 пункта 7 статьи 9.2</w:t>
        </w:r>
      </w:hyperlink>
      <w:r>
        <w:t xml:space="preserve"> Федерального закона от 12.01.1996 N 7-ФЗ "О некоммерческих организациях" Администрация МО "Городской округ "Город Нарьян-Мар" постановляет: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МО "Городской округ "Город Нарьян-Мар" и финансового обеспечения выполнения муниципального задания (далее - Положение) (Приложение).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"Нарьян-Мар" от 27.10.2015 N 1227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МО "Городской округ "Город Нарьян-Мар" и порядке финансового обеспечения выполнения муниципального задания".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и применяется к правоотношениям, возникшим с 1 января 2018 года.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right"/>
      </w:pPr>
      <w:r>
        <w:t>Глава МО "Городской округ</w:t>
      </w:r>
    </w:p>
    <w:p w:rsidR="00506BB5" w:rsidRDefault="00506BB5">
      <w:pPr>
        <w:pStyle w:val="ConsPlusNormal"/>
        <w:jc w:val="right"/>
      </w:pPr>
      <w:r>
        <w:t>"Город Нарьян-Мар"</w:t>
      </w:r>
    </w:p>
    <w:p w:rsidR="00506BB5" w:rsidRDefault="00506BB5">
      <w:pPr>
        <w:pStyle w:val="ConsPlusNormal"/>
        <w:jc w:val="right"/>
      </w:pPr>
      <w:r>
        <w:t>О.О.БЕЛАК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right"/>
        <w:outlineLvl w:val="0"/>
      </w:pPr>
      <w:r>
        <w:t>Приложение</w:t>
      </w:r>
    </w:p>
    <w:p w:rsidR="00506BB5" w:rsidRDefault="00506BB5">
      <w:pPr>
        <w:pStyle w:val="ConsPlusNormal"/>
        <w:jc w:val="right"/>
      </w:pPr>
      <w:r>
        <w:t>к постановлению Администрации МО</w:t>
      </w:r>
    </w:p>
    <w:p w:rsidR="00506BB5" w:rsidRDefault="00506BB5">
      <w:pPr>
        <w:pStyle w:val="ConsPlusNormal"/>
        <w:jc w:val="right"/>
      </w:pPr>
      <w:r>
        <w:t>"Городской округ "Город Нарьян-Мар"</w:t>
      </w:r>
    </w:p>
    <w:p w:rsidR="00506BB5" w:rsidRDefault="00506BB5">
      <w:pPr>
        <w:pStyle w:val="ConsPlusNormal"/>
        <w:jc w:val="right"/>
      </w:pPr>
      <w:r>
        <w:t>от 28.03.2018 N 197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Title"/>
        <w:jc w:val="center"/>
      </w:pPr>
      <w:bookmarkStart w:id="1" w:name="P30"/>
      <w:bookmarkEnd w:id="1"/>
      <w:r>
        <w:t>ПОЛОЖЕНИЕ</w:t>
      </w:r>
    </w:p>
    <w:p w:rsidR="00506BB5" w:rsidRDefault="00506BB5">
      <w:pPr>
        <w:pStyle w:val="ConsPlusTitle"/>
        <w:jc w:val="center"/>
      </w:pPr>
      <w:r>
        <w:t>О ПОРЯДКЕ ФОРМИРОВАНИЯ МУНИЦИПАЛЬНОГО ЗАДАНИЯ НА ОКАЗАНИЕ</w:t>
      </w:r>
    </w:p>
    <w:p w:rsidR="00506BB5" w:rsidRDefault="00506BB5">
      <w:pPr>
        <w:pStyle w:val="ConsPlusTitle"/>
        <w:jc w:val="center"/>
      </w:pPr>
      <w:r>
        <w:t>МУНИЦИПАЛЬНЫХ УСЛУГ (ВЫПОЛНЕНИЕ РАБОТ) В ОТНОШЕНИИ</w:t>
      </w:r>
    </w:p>
    <w:p w:rsidR="00506BB5" w:rsidRDefault="00506BB5">
      <w:pPr>
        <w:pStyle w:val="ConsPlusTitle"/>
        <w:jc w:val="center"/>
      </w:pPr>
      <w:r>
        <w:t>МУНИЦИПАЛЬНЫХ УЧРЕЖДЕНИЙ МО "ГОРОДСКОЙ ОКРУГ "ГОРОД</w:t>
      </w:r>
    </w:p>
    <w:p w:rsidR="00506BB5" w:rsidRDefault="00506BB5">
      <w:pPr>
        <w:pStyle w:val="ConsPlusTitle"/>
        <w:jc w:val="center"/>
      </w:pPr>
      <w:r>
        <w:t>НАРЬЯН-МАР" И ФИНАНСОВОГО ОБЕСПЕЧЕНИЯ ВЫПОЛНЕНИЯ</w:t>
      </w:r>
    </w:p>
    <w:p w:rsidR="00506BB5" w:rsidRDefault="00506BB5">
      <w:pPr>
        <w:pStyle w:val="ConsPlusTitle"/>
        <w:jc w:val="center"/>
      </w:pPr>
      <w:r>
        <w:t>МУНИЦИПАЛЬНОГО ЗАДАНИЯ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ind w:firstLine="540"/>
        <w:jc w:val="both"/>
      </w:pPr>
      <w:r>
        <w:t>Настоящее Положение устанавливает порядок формирования муниципального задания на оказание муниципальных услуг (выполнение работ) в отношении муниципальных учреждений МО "Городской округ "Город Нарьян-Мар" (далее - муниципальное задание) и порядок финансового обеспечения выполнения муниципального задания.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Title"/>
        <w:jc w:val="center"/>
        <w:outlineLvl w:val="1"/>
      </w:pPr>
      <w:r>
        <w:lastRenderedPageBreak/>
        <w:t>I. Формирование (изменение) муниципального задания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ind w:firstLine="540"/>
        <w:jc w:val="both"/>
      </w:pPr>
      <w:r>
        <w:t>1.1.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показателей выполнения муниципальным учреждением муниципального задания в отчетном финансовом году.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1.2. Муниципальное задание содержит показатели, характеризующие качество и (или) объем (содержание) муниципальной услуги (работы), условия и порядок его досрочного прекращения, порядок контроля за исполнением муниципального задания, требования к отчетности об исполнении муниципального задания.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Муниципальное задание на оказание муниципальных услуг физическим и юридическим лицам содержит определение категорий физических и (или) юридических лиц, являющихся потребителями соответствующих услуг, порядок оказания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муниципального задания, либо порядок установления указанных цен (тарифов) в случаях, установленных законодательством Российской Федерации.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Муниципальное </w:t>
      </w:r>
      <w:hyperlink w:anchor="P206" w:history="1">
        <w:r>
          <w:rPr>
            <w:color w:val="0000FF"/>
          </w:rPr>
          <w:t>задание</w:t>
        </w:r>
      </w:hyperlink>
      <w:r>
        <w:t xml:space="preserve"> формируется по форме согласно приложению N 1 к настоящему Положению.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Информация, касающаяся муниципального задания в целом, включается в третью часть муниципального задания и содержит информацию об условиях и порядке для досрочного прекращения выполнения муниципального задания, порядок контроля за выполнением муниципального задания, требования, периодичность и сроки предоставления отчетности о выполнении муниципального задания, включая предварительную отчетность, иные требования, связанные с выполнением муниципального задания.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В муниципальном задании могут быть установлены допустимые (возможные) отклонения от выполнения муниципального задания (части муниципального задания), в пределах которого оно (его часть) считается выполненным (выполненной), в процентах от установленных показателей качества и (или) объема, но не более 5 процентов.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1.3. Муниципальное задание формируется управлением строительства, ЖКХ и градостроительной деятельности Администрации МО "Городской округ "Город Нарьян-Мар" (далее - Управление строительства, ЖКХ и ГД) при составлении проекта бюджета МО "Городской округ "Город Нарьян-Мар" на очередной финансовый год и плановый период.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Управление строительства, ЖКХ и ГД ежегодно в срок до 1 июня года, предшествующего плановому, направляет муниципальному учреждению и управлению экономического и инвестиционного развития Администрации МО "Городской округ "Город Нарьян-Мар" (далее - Управление экономики) проект муниципального задания и технических условий к нему на очередной финансовый год и плановый период с приложением пояснительной записки, которая, в том числе, содержит информацию о документах, устанавливающих планируемые объемы муниципального задания.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lastRenderedPageBreak/>
        <w:t>После утверждения в установленном порядке решения о бюджете на очередной финансовый год и на плановый период муниципальное задание и технические условия к нему при необходимости уточняются Управлением строительства, ЖКХ и ГД.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Уточнение муниципального задания и технических условий к нему, связанных с принятием решения о бюджете на очередной финансовый год и на плановый период, осуществляется не позднее 5 рабочих дней после официального опубликования решения о бюджете на очередной финансовый год и на плановый период.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Муниципальное задание и технические условия к нему утверждаются распоряжением Администрации МО "Городской округ "Город Нарьян-Мар" на период, соответствующий установленному Положением "О бюджетном процессе в муниципальном образовании "Городской округ "Город Нарьян-Мар" периоду формирования бюджета МО "Городской округ "Город Нарьян-Мар", до 31 декабря года, предшествующего плановому.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1.4. 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1.5. Муниципальное задание формируется с целью оказания муниципальных услуг (выполнения работ), определенных в качестве основных видов деятельности муниципального учреждения МО "Городской округ "Город Нарьян-Мар", содержащихся в общероссийских базовых (отраслевых) перечнях государственных и муниципальных услуг, оказываемых физическим лицам (далее - общероссийские перечни), и в региональном перечне (классификаторе) государственных и муниципальных услуг и работ, оказываемых физическим лицам (далее - региональные перечни), не включенных в общероссийские перечни, оказание и выполнение которых предусмотрено нормативными правовыми актами Администрации МО "Городской округ "Город "Нарьян-Мар".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1.6. Муниципальное задание и отчет о выполнении муниципального задания размещаются Управлением строительства, ЖКХ и ГД в установленном порядке на сайте по размещению информации о государственных и муниципальных учреждениях (www.bus.gov.ru).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Title"/>
        <w:jc w:val="center"/>
        <w:outlineLvl w:val="1"/>
      </w:pPr>
      <w:r>
        <w:t>II. Нормативные затраты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ind w:firstLine="540"/>
        <w:jc w:val="both"/>
      </w:pPr>
      <w:r>
        <w:t>2.1. Нормативные затраты на оказание муниципальных услуг (выполнение работ) рассчитываются Управлением экономики на основании технических условий, разработанных Управлением строительства, ЖКХ и ГД в соответствии с утвержденными нормативно-правовыми актами Администрации МО "Городской округ "Город Нарьян-Мар" объемными показателями, видами и периодичностью работ, выполняемых в целях исполнения муниципального задания.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Нормативные затраты на оказание муниципальных услуг (выполнение работ)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в соответствующих сферах деятельности (далее - общие требования), утверждаемых Администрацией МО "Городской округ "Город Нарьян-Мар".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2.2. Руководитель муниципального учреждения ежегодно в срок до 1 июля года, предшествующего плановому, представляет в Администрацию МО "Городской округ "Город Нарьян-Мар" расчеты плановых показателей затрат на выполнение муниципального задания на очередной финансовый год и на плановый период в соответствии с </w:t>
      </w:r>
      <w:hyperlink r:id="rId9" w:history="1">
        <w:r>
          <w:rPr>
            <w:color w:val="0000FF"/>
          </w:rPr>
          <w:t>п. 2.3</w:t>
        </w:r>
      </w:hyperlink>
      <w:r>
        <w:t xml:space="preserve"> постановления Администрации МО "Городской округ "Город Нарьян-Мар" от 07.02.2018 N 68 "Об утверждении Порядка составления и утверждения плана финансово-хозяйственной деятельности муниципальных бюджетных учреждений МО "Городской округ "Город Нарьян-Мар" на очередной финансовый год и плановый период", которые являются обоснованием размера нормативных затрат на оказание муниципальных услуг (выполнение работ) и размера потребности финансового обеспечения на выполнение муниципального задания.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2.3. Формирование значения нормативных затрат на оказание муниципальной услуги осуществляется в </w:t>
      </w:r>
      <w:r>
        <w:lastRenderedPageBreak/>
        <w:t>следующем порядке: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2.3.1. Значение нормативных затрат на оказание муниципальной услуги утверждается распоряжением главы МО "Городской округ "Город Нарьян-Мар" общей суммой, с выделением: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б) суммы затрат на прочие услуги (работы), включая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2.3.2. Базовый норматив затрат на оказание муниципальной услуги состоит из базового норматива: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а) затрат, непосредственно связанных с оказанием муниципальной услуги;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б) затрат на общехозяйственные нужды, связанные с оказанием муниципальной услуги.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2.3.3. Базовый норматив затрат на оказание муниципальной услуги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общероссийских перечнях, либо региональном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2.3.4. 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а также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(далее - стандарты услуги).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При отсутствии норм, выраженных в натуральных показателях, установленных стандартами услуги, оказываемой муниципальными учреждениями, нормы, выраженные в натуральных показателях, определяются в соответствии с общими требованиями.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2.3.5. В базовый норматив затрат, непосредственно связанных с оказанием муниципальной услуги, включаются: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а) затраты на оплату труда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с учетом срока полезного использования, а также затраты на аренду указанного имущества;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2" w:name="P76"/>
      <w:bookmarkEnd w:id="2"/>
      <w:r>
        <w:t>в)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г) иные затраты, непосредственно связанные с оказанием муниципальной услуги.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lastRenderedPageBreak/>
        <w:t>2.3.6. В базовый норматив затрат на общехозяйственные нужды на оказание муниципальной услуги включаются: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а) затраты на коммунальные услуги;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б) затраты на содержание объектов недвижимого имущества, а также затраты на аренду указанного имущества;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4" w:name="P81"/>
      <w:bookmarkEnd w:id="4"/>
      <w: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5" w:name="P82"/>
      <w:bookmarkEnd w:id="5"/>
      <w:r>
        <w:t>г)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д) затраты на приобретение услуг связи;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е) затраты на приобретение транспортных услуг;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ж) затраты на оплату труда и начисления на выплаты по оплате труда работников, которые не принимают непосредственного участия в оказании муниципальной услуги;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з) затраты на прочие общехозяйственные нужды.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2.3.7. В затраты, указанные в </w:t>
      </w:r>
      <w:hyperlink w:anchor="P7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1" w:history="1">
        <w:r>
          <w:rPr>
            <w:color w:val="0000FF"/>
          </w:rPr>
          <w:t>"в" пункта 2.3.6</w:t>
        </w:r>
      </w:hyperlink>
      <w:r>
        <w:t xml:space="preserve"> настоящего Положения, включаются затраты на оказание муниципальной услуги в отношении имущества муниципального учреждения, используемого, в том числе на основании договора аренды (финансовой аренды) или договора безвозмездного пользования, для выполнения муниципального задания и общехозяйственных нужд (далее - имущество, необходимое для выполнения муниципального задания).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Затраты, указанные в </w:t>
      </w:r>
      <w:hyperlink w:anchor="P76" w:history="1">
        <w:r>
          <w:rPr>
            <w:color w:val="0000FF"/>
          </w:rPr>
          <w:t>подпункте "в" пункта 2.3.5</w:t>
        </w:r>
      </w:hyperlink>
      <w:r>
        <w:t xml:space="preserve"> и </w:t>
      </w:r>
      <w:hyperlink w:anchor="P82" w:history="1">
        <w:r>
          <w:rPr>
            <w:color w:val="0000FF"/>
          </w:rPr>
          <w:t>подпункте "г" пункта 2.3.6</w:t>
        </w:r>
      </w:hyperlink>
      <w:r>
        <w:t xml:space="preserve"> настоящего Положения, включаются в базовый норматив затрат на оказание муниципальной услуги по решению Администрации МО "Городской округ "Город Нарьян-Мар".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Порядок формирования и использования резерва, указанного в </w:t>
      </w:r>
      <w:hyperlink w:anchor="P76" w:history="1">
        <w:r>
          <w:rPr>
            <w:color w:val="0000FF"/>
          </w:rPr>
          <w:t>подпункте "в" пункта 2.3.5</w:t>
        </w:r>
      </w:hyperlink>
      <w:r>
        <w:t xml:space="preserve"> и </w:t>
      </w:r>
      <w:hyperlink w:anchor="P82" w:history="1">
        <w:r>
          <w:rPr>
            <w:color w:val="0000FF"/>
          </w:rPr>
          <w:t>подпункте "г" пункта 2.3.6</w:t>
        </w:r>
      </w:hyperlink>
      <w:r>
        <w:t xml:space="preserve"> настоящего Положения, устанавливается Администрацией МО "Городской округ "Город Нарьян-Мар".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2.3.8.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из нескольких отраслевых корректирующих коэффициентов.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Значение территориального корректирующего коэффициента рассчитывается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Отраслевой корректирующий коэффициент определяется с учетом показателей отраслевой специфики, в том числе показатели качества муниципальной услуги.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Значение территориального и отраслевого корректирующего коэффициентов принимается за 1 (единицу).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2.3.9.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сайте по размещению информации о государственных и муниципальных учреждениях (www.bus.gov.ru) в информационно-телекоммуникационной сети Интернет.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lastRenderedPageBreak/>
        <w:t>2.4. Формирование значения нормативных затрат на выполнение работы осуществляется в следующем порядке: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2.4.1.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2.4.2. Значения нормативных затрат на выполнение работы утверждаются распоряжением главы МО "Городской округ "Город Нарьян-Мар".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2.4.3.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В нормативные затраты на выполнение работы включаются, в том числе: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а) затраты на оплату труда и начисления на выплаты по оплате труда работников, непосредственно связанных с выполнением работы;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в)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г) затраты на иные расходы, непосредственно связанные с выполнением работы;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д) затраты на оплату коммунальных услуг;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е) 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имущества;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ж) 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10" w:name="P108"/>
      <w:bookmarkEnd w:id="10"/>
      <w:r>
        <w:t>з)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и) затраты на приобретение услуг связи;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к) затраты на приобретение транспортных услуг;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л) затраты на оплату труда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м) затраты на прочие общехозяйственные нужды.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2.4.4. Затраты, указанные в </w:t>
      </w:r>
      <w:hyperlink w:anchor="P103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08" w:history="1">
        <w:r>
          <w:rPr>
            <w:color w:val="0000FF"/>
          </w:rPr>
          <w:t>"з" пункта 2.4.3</w:t>
        </w:r>
      </w:hyperlink>
      <w:r>
        <w:t xml:space="preserve"> настоящего Положения, включаются в нормативные затраты на выполнение работы по решению Администрации МО "Городской округ "Город Нарьян-Мар".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Затраты, указанные в </w:t>
      </w:r>
      <w:hyperlink w:anchor="P103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08" w:history="1">
        <w:r>
          <w:rPr>
            <w:color w:val="0000FF"/>
          </w:rPr>
          <w:t>"з" пункта 2.4.3</w:t>
        </w:r>
      </w:hyperlink>
      <w:r>
        <w:t xml:space="preserve"> настоящего Положения, рассчитываются на основании </w:t>
      </w:r>
      <w:r>
        <w:lastRenderedPageBreak/>
        <w:t xml:space="preserve">годовой расчетной (плановой) суммы амортизации, которая должна начисляться по особо ценному движимому имуществу, используемому в процессе выполнения работы (основные средства и нематериальные активы, амортизируемые в процессе выполнения работы) и необходимому для общехозяйственных нужд (основные средства и нематериальные активы), исходя из срока его полезного использования, установленного с учетом </w:t>
      </w:r>
      <w:hyperlink r:id="rId10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Затраты на аренду имущества, включенные в затраты, указанные в </w:t>
      </w:r>
      <w:hyperlink w:anchor="P102" w:history="1">
        <w:r>
          <w:rPr>
            <w:color w:val="0000FF"/>
          </w:rPr>
          <w:t>подпунктах "б"</w:t>
        </w:r>
      </w:hyperlink>
      <w:r>
        <w:t>, "</w:t>
      </w:r>
      <w:hyperlink w:anchor="P106" w:history="1">
        <w:r>
          <w:rPr>
            <w:color w:val="0000FF"/>
          </w:rPr>
          <w:t>е</w:t>
        </w:r>
      </w:hyperlink>
      <w:r>
        <w:t xml:space="preserve">" и </w:t>
      </w:r>
      <w:hyperlink w:anchor="P107" w:history="1">
        <w:r>
          <w:rPr>
            <w:color w:val="0000FF"/>
          </w:rPr>
          <w:t>"ж" пункта 2.4.3</w:t>
        </w:r>
      </w:hyperlink>
      <w:r>
        <w:t xml:space="preserve"> настоящего Положения, учитываются в составе указанных затрат в случае, если имущество, необходимое для выполнения муниципального задания, не закреплено за муниципальным бюджетным учреждением на праве оперативного управления.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>2.5. 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В случае, если муниципальное бюджетное учреждение оказывает сверх установленного муниципального задания муниципальные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</w:t>
      </w:r>
      <w:hyperlink w:anchor="P116" w:history="1">
        <w:r>
          <w:rPr>
            <w:color w:val="0000FF"/>
          </w:rPr>
          <w:t>абзаце первом</w:t>
        </w:r>
      </w:hyperlink>
      <w:r>
        <w:t xml:space="preserve"> настоящего пункта, рассчитываются по каждому виду услуг (работ)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муниципального задания (далее - субсидия), к общей сумме планируемых поступлений, включающей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 - коэффициент платной деятельности).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При расчете коэффициента платной деятельности не учитываются поступления в виде целевых субсидий, предоставляемых из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пользование).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>2.6. Затраты на содержание не используемого для выполнения муниципального задания имущества муниципального бюджетного учреждения рассчитываются с учетом затрат на коммунальные услуги: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а) 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б) 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Затраты на содержание не используемого для выполнения муниципального задания имущества муниципального бюджетного учреждения включаются в объем финансового обеспечения выполнения муниципального задания в случае наличия указанного имущества по решению органа, осуществляющего функции и полномочия учредителя муниципальных бюджетных учреждений.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2.7. В случае если муниципальное бюджетное учреждение оказывает платную деятельность сверх установленного муниципального задания, затраты, указанные в </w:t>
      </w:r>
      <w:hyperlink w:anchor="P119" w:history="1">
        <w:r>
          <w:rPr>
            <w:color w:val="0000FF"/>
          </w:rPr>
          <w:t>пункте 2.6</w:t>
        </w:r>
      </w:hyperlink>
      <w:r>
        <w:t xml:space="preserve"> настоящего Положения, рассчитываются с применением коэффициента платной деятельности.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Значения затрат на содержание не используемого для выполнения муниципального задания имущества муниципального бюджетного учреждения рассчитываются и утверждаются органом, осуществляющим функции и полномочия учредителя муниципальных бюджетных учреждений.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13" w:name="P125"/>
      <w:bookmarkEnd w:id="13"/>
      <w:r>
        <w:t xml:space="preserve">2.8. В случае если муниципальное бюджетное учреждение осуществляет платную деятельность в рамках установленного муниципального задания, по которому в соответствии с федеральными законами предусмотрено взимание платы, объем финансового обеспечения выполнения муниципального задания, рассчитанный на основе нормативных затрат, подлежит уменьшению на объем доходов от платной деятельности исходя из объема </w:t>
      </w:r>
      <w:r>
        <w:lastRenderedPageBreak/>
        <w:t>муниципальной услуги (работы), за оказание (выполнение) которой предусмотрено взимание платы, и размера платы (цены, тарифа), установленного в муниципальном задании Администрацией МО "Городской округ "Город Нарьян-Мар", с учетом положений, установленных федеральными законами.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2.9. Нормативные затраты, определяемые в соответствии с настоящим Положением, учитываются при формировании обоснований бюджетных ассигнований бюджета МО "Городской округ "Город Нарьян-Мар" на очередной финансовый год и плановый период.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2.10. 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Ненецкого автономного округа и Администрации МО "Городской округ "Город "Нарьян-Мар", в том числе устанавливающими размеры выплат работникам (отдельным категориям работников) муниципальных бюджетных учреждений, непосредственно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задания.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Title"/>
        <w:jc w:val="center"/>
        <w:outlineLvl w:val="1"/>
      </w:pPr>
      <w:r>
        <w:t>III. Финансовое обеспечение выполнения муниципального</w:t>
      </w:r>
    </w:p>
    <w:p w:rsidR="00506BB5" w:rsidRDefault="00506BB5">
      <w:pPr>
        <w:pStyle w:val="ConsPlusTitle"/>
        <w:jc w:val="center"/>
      </w:pPr>
      <w:r>
        <w:t>задания, отчетность о выполнении муниципального задания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ind w:firstLine="540"/>
        <w:jc w:val="both"/>
      </w:pPr>
      <w:r>
        <w:t>3.1. 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3.2. Объем финансового обеспечения выполнения муниципального задания (R) определяется по формуле: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ind w:firstLine="540"/>
        <w:jc w:val="both"/>
      </w:pPr>
      <w:r>
        <w:t xml:space="preserve">R = (SUM </w:t>
      </w:r>
      <w:proofErr w:type="spellStart"/>
      <w:r>
        <w:t>Ni</w:t>
      </w:r>
      <w:proofErr w:type="spellEnd"/>
      <w:r>
        <w:t xml:space="preserve"> x </w:t>
      </w:r>
      <w:proofErr w:type="spellStart"/>
      <w:r>
        <w:t>Vi</w:t>
      </w:r>
      <w:proofErr w:type="spellEnd"/>
      <w:r>
        <w:t xml:space="preserve"> + SUM </w:t>
      </w:r>
      <w:proofErr w:type="spellStart"/>
      <w:r>
        <w:t>Nw</w:t>
      </w:r>
      <w:proofErr w:type="spellEnd"/>
      <w:r>
        <w:t xml:space="preserve"> x </w:t>
      </w:r>
      <w:proofErr w:type="spellStart"/>
      <w:r>
        <w:t>Vw</w:t>
      </w:r>
      <w:proofErr w:type="spellEnd"/>
      <w:r>
        <w:t xml:space="preserve"> - SUM </w:t>
      </w:r>
      <w:proofErr w:type="spellStart"/>
      <w:r>
        <w:t>Pi</w:t>
      </w:r>
      <w:proofErr w:type="spellEnd"/>
      <w:r>
        <w:t xml:space="preserve"> x </w:t>
      </w:r>
      <w:proofErr w:type="spellStart"/>
      <w:r>
        <w:t>Vi</w:t>
      </w:r>
      <w:proofErr w:type="spellEnd"/>
      <w:r>
        <w:t xml:space="preserve"> + </w:t>
      </w:r>
      <w:proofErr w:type="spellStart"/>
      <w:r>
        <w:t>Nун</w:t>
      </w:r>
      <w:proofErr w:type="spellEnd"/>
      <w:r>
        <w:t xml:space="preserve"> + </w:t>
      </w:r>
      <w:proofErr w:type="spellStart"/>
      <w:r>
        <w:t>Nси</w:t>
      </w:r>
      <w:proofErr w:type="spellEnd"/>
      <w:r>
        <w:t>) + Ос, где: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ind w:firstLine="540"/>
        <w:jc w:val="both"/>
      </w:pPr>
      <w:proofErr w:type="spellStart"/>
      <w:r>
        <w:t>Ni</w:t>
      </w:r>
      <w:proofErr w:type="spellEnd"/>
      <w:r>
        <w:t xml:space="preserve"> - нормативные затраты на оказание i-й муниципальной услуги, установленной муниципальным заданием;</w:t>
      </w:r>
    </w:p>
    <w:p w:rsidR="00506BB5" w:rsidRDefault="00506BB5">
      <w:pPr>
        <w:pStyle w:val="ConsPlusNormal"/>
        <w:spacing w:before="220"/>
        <w:ind w:firstLine="540"/>
        <w:jc w:val="both"/>
      </w:pPr>
      <w:proofErr w:type="spellStart"/>
      <w:r>
        <w:t>Vi</w:t>
      </w:r>
      <w:proofErr w:type="spellEnd"/>
      <w:r>
        <w:t xml:space="preserve"> - объем i-й муниципальной услуги, установленной муниципальным заданием;</w:t>
      </w:r>
    </w:p>
    <w:p w:rsidR="00506BB5" w:rsidRDefault="00506BB5">
      <w:pPr>
        <w:pStyle w:val="ConsPlusNormal"/>
        <w:spacing w:before="220"/>
        <w:ind w:firstLine="540"/>
        <w:jc w:val="both"/>
      </w:pPr>
      <w:proofErr w:type="spellStart"/>
      <w:r>
        <w:t>Nw</w:t>
      </w:r>
      <w:proofErr w:type="spellEnd"/>
      <w:r>
        <w:t xml:space="preserve"> - нормативные затраты на выполнение w-й работы, установленной муниципальным заданием;</w:t>
      </w:r>
    </w:p>
    <w:p w:rsidR="00506BB5" w:rsidRDefault="00506BB5">
      <w:pPr>
        <w:pStyle w:val="ConsPlusNormal"/>
        <w:spacing w:before="220"/>
        <w:ind w:firstLine="540"/>
        <w:jc w:val="both"/>
      </w:pPr>
      <w:proofErr w:type="spellStart"/>
      <w:r>
        <w:t>Vw</w:t>
      </w:r>
      <w:proofErr w:type="spellEnd"/>
      <w:r>
        <w:t xml:space="preserve"> - объем w-й работы, установленной муниципальным заданием;</w:t>
      </w:r>
    </w:p>
    <w:p w:rsidR="00506BB5" w:rsidRDefault="00506BB5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размер платы (тариф и цена) за оказание i-й муниципальной услуги в соответствии с </w:t>
      </w:r>
      <w:hyperlink w:anchor="P125" w:history="1">
        <w:r>
          <w:rPr>
            <w:color w:val="0000FF"/>
          </w:rPr>
          <w:t>пунктом 2.8</w:t>
        </w:r>
      </w:hyperlink>
      <w:r>
        <w:t xml:space="preserve"> настоящего Положения, установленный муниципальным заданием;</w:t>
      </w:r>
    </w:p>
    <w:p w:rsidR="00506BB5" w:rsidRDefault="00506BB5">
      <w:pPr>
        <w:pStyle w:val="ConsPlusNormal"/>
        <w:spacing w:before="220"/>
        <w:ind w:firstLine="540"/>
        <w:jc w:val="both"/>
      </w:pPr>
      <w:proofErr w:type="spellStart"/>
      <w:r>
        <w:t>Nун</w:t>
      </w:r>
      <w:proofErr w:type="spellEnd"/>
      <w: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506BB5" w:rsidRDefault="00506BB5">
      <w:pPr>
        <w:pStyle w:val="ConsPlusNormal"/>
        <w:spacing w:before="220"/>
        <w:ind w:firstLine="540"/>
        <w:jc w:val="both"/>
      </w:pPr>
      <w:proofErr w:type="spellStart"/>
      <w:r>
        <w:t>Nси</w:t>
      </w:r>
      <w:proofErr w:type="spellEnd"/>
      <w: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Ос - неиспользованный остаток субсидии (за исключением неиспользованного остатка субсидии, подлежащего возврату в бюджет в соответствии с настоящим Положением) по состоянию на 1 января финансового года, на который рассчитывается муниципальное задание.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3.3. Финансовое обеспечение выполнения муниципального задания осуществляется в пределах бюджетных ассигнований, предусмотренных в бюджете МО "Городской округ "Город "Нарьян-Мар" на указанные цели.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Финансовое обеспечение выполнения муниципального задания муниципальным бюджетным учреждением </w:t>
      </w:r>
      <w:r>
        <w:lastRenderedPageBreak/>
        <w:t>осуществляется путем предоставления субсидии.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такого учреждения.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3.4.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t>неоказанных</w:t>
      </w:r>
      <w:proofErr w:type="spellEnd"/>
      <w:r>
        <w:t xml:space="preserve"> муниципальных услуг (невыполненных работ), подлежат перечислению муниципальным бюджетным учреждением в бюджет МО "Городской округ "Город "Нарьян-Мар".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3.5.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муниципального бюджетного учреждения, с муниципальным бюджетным учреждением.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года, а также количественно измеримые финансовые санкции (штрафы) за нарушение условий выполнения муниципального задания (при наличии).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3.6. 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а) 25 процентов годового объема субсидии в течение I квартала;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б) 50 процентов годового объема субсидии в течение первого полугодия;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в) 75 процентов годового объема субсидии в течение девяти месяцев.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3.7. Принятие решения о перечислении платежа, завершающего выплату субсидии в четвертом квартале, должно осуществляться после представления муниципальным бюджетным учреждением в Управление строительства ЖКХ и ГД не позднее 1 декабря отчетного года предварительного </w:t>
      </w:r>
      <w:hyperlink w:anchor="P620" w:history="1">
        <w:r>
          <w:rPr>
            <w:color w:val="0000FF"/>
          </w:rPr>
          <w:t>отчета</w:t>
        </w:r>
      </w:hyperlink>
      <w:r>
        <w:t xml:space="preserve"> о выполнении муниципального задания в части предварительной оценки достижения плановых показателей объема оказания муниципальных услуг за соответствующий финансовый год, составленного по форме приложения N 2 к настоящему Положению.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Требование о представлении и срок предоставления предварительного отчета о выполнении муниципального задания закрепляется в муниципальном задании.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В случае если показатели предварительной оценки достижения планового объема оказания муниципальных услуг меньше показателей, установленных в муниципальном задании (с учетом допустимых (возможных) отклонений), Управление строительства ЖКХ и ГД в срок до 15 декабря вносит уточнение в муниципальное задание в соответствии с указанными в предварительном отчете показателями.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Требования, установленные настоящим пунктом, не распространяются: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- на учреждение, находящееся в процессе реорганизации или ликвидации;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- на предоставление субсидии в части суммы затрат на оплату труда и начислений на выплаты по оплате труда.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15" w:name="P163"/>
      <w:bookmarkEnd w:id="15"/>
      <w:r>
        <w:t xml:space="preserve">3.8. Муниципальные учреждения ежеквартально, до 10 числа месяца, следующего за отчетным периодом, </w:t>
      </w:r>
      <w:r>
        <w:lastRenderedPageBreak/>
        <w:t xml:space="preserve">представляют в Администрацию МО "Городской округ "Город Нарьян-Мар" </w:t>
      </w:r>
      <w:hyperlink w:anchor="P620" w:history="1">
        <w:r>
          <w:rPr>
            <w:color w:val="0000FF"/>
          </w:rPr>
          <w:t>отчет</w:t>
        </w:r>
      </w:hyperlink>
      <w:r>
        <w:t xml:space="preserve"> о выполнении показателей муниципального задания с нарастающим итогом за отчетный период с подробным анализом причин отклонения достигнутых показателей от утвержденных по форме приложения N 2 к настоящему Положению.</w:t>
      </w:r>
    </w:p>
    <w:p w:rsidR="00506BB5" w:rsidRDefault="00506BB5">
      <w:pPr>
        <w:pStyle w:val="ConsPlusNormal"/>
        <w:spacing w:before="220"/>
        <w:ind w:firstLine="540"/>
        <w:jc w:val="both"/>
      </w:pPr>
      <w:bookmarkStart w:id="16" w:name="P164"/>
      <w:bookmarkEnd w:id="16"/>
      <w:r>
        <w:t>3.9. Муниципальные учреждения не позднее 15 января финансового года, следующего за отчетным, формируют и представляют в Администрацию МО "Городской округ "Город "Нарьян-Мар" отчетность о выполнении муниципального задания и использовании субсидии за отчетный финансовый год (далее - отчетность). К отчетности прилагается пояснительная записка, содержащая информацию о выполнении (невыполнении) муниципального задания. В случае невыполнения муниципального задания в пояснительной записке указываются причины его невыполнения.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Если на основании отчета о выполнении муниципального задания показатели объема и (или) качества (если такие показатели установлены в муниципальном задании),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соответствующие средства субсидии подлежат перечислению в бюджет МО "Городской округ "Город "Нарьян-Мар" в соответствии с бюджетным законодательством в объеме, соответствующем показателям, характеризующим объем </w:t>
      </w:r>
      <w:proofErr w:type="spellStart"/>
      <w:r>
        <w:t>неоказанной</w:t>
      </w:r>
      <w:proofErr w:type="spellEnd"/>
      <w:r>
        <w:t xml:space="preserve"> муниципальной услуги (невыполненной работы) и (или) некачественной муниципальной услуги (выполненной работы), в случае если муниципальное задание является невыполненным.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Муниципальное задание является невыполненным в случае </w:t>
      </w:r>
      <w:proofErr w:type="spellStart"/>
      <w:r>
        <w:t>недостижения</w:t>
      </w:r>
      <w:proofErr w:type="spellEnd"/>
      <w: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(выполненных работ), а также показателей муниципального задания, характеризующих качество оказываемых услуг (выполняемых работ), если такие показатели установлены в муниципальном задании.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Title"/>
        <w:jc w:val="center"/>
        <w:outlineLvl w:val="1"/>
      </w:pPr>
      <w:r>
        <w:t>IV. Контроль выполнения муниципального задания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ind w:firstLine="540"/>
        <w:jc w:val="both"/>
      </w:pPr>
      <w:r>
        <w:t>4.1. Контроль за выполнением муниципального задания муниципальным учреждением (далее - контроль) осуществляет Управление строительства, ЖКХ и ГД.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4.2. Объектом контроля за выполнением муниципального задания являются показатели, характеризующие качество и объем (содержание) муниципальных услуг (работ), утвержденных муниципальным заданием учреждения, за определенный период.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4.3. Целью осуществления контроля за выполнением муниципального задания является: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- выполнение учреждением показателей, характеризующих качество и объем (содержание) муниципальных услуг (работ), установленных в муниципальном задании;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- соблюдение учреждением порядка (периодичности) оказания муниципальных услуг (выполнения работ).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4.4. Основными задачами контроля являются: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- определение соответствия фактических значений показателей объема (содержания) и качества муниципальных услуг (работ), оказанных учреждениями, плановым значениям, установленным в муниципальном задании, соблюдение порядка их оказания;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- анализ причин отклонения фактического объема (содержания) и качества муниципальных услуг (работ), оказанных учреждением, от плановых значений, установленных в муниципальном задании;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- формирование предложений по корректировке объема услуг (работ), оказываемых муниципальным учреждением, либо решение вопроса о дальнейшей деятельности муниципального учреждения;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- создание условий для исключения возможности невыполнения муниципального задания в установленных муниципальному учреждению объемах и показателях качества предоставления муниципальных услуг (работ), нарушения порядка их оказания.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4.5. Контроль за выполнением муниципального задания осуществляется на основании: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lastRenderedPageBreak/>
        <w:t>- предварительного отчета о выполнении муниципального задания (</w:t>
      </w:r>
      <w:hyperlink w:anchor="P156" w:history="1">
        <w:r>
          <w:rPr>
            <w:color w:val="0000FF"/>
          </w:rPr>
          <w:t>п. 3.7</w:t>
        </w:r>
      </w:hyperlink>
      <w:r>
        <w:t xml:space="preserve"> настоящего Положения);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- отчета о выполнении муниципального задания (</w:t>
      </w:r>
      <w:hyperlink w:anchor="P163" w:history="1">
        <w:r>
          <w:rPr>
            <w:color w:val="0000FF"/>
          </w:rPr>
          <w:t>п. 3.8</w:t>
        </w:r>
      </w:hyperlink>
      <w:r>
        <w:t xml:space="preserve"> и </w:t>
      </w:r>
      <w:hyperlink w:anchor="P164" w:history="1">
        <w:r>
          <w:rPr>
            <w:color w:val="0000FF"/>
          </w:rPr>
          <w:t>п. 3.9</w:t>
        </w:r>
      </w:hyperlink>
      <w:r>
        <w:t xml:space="preserve"> настоящего Положения);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- плановой и внеплановой проверки, которые могут быть выездными и документарными (далее - проверка), в том числе в рамках внутреннего контроля.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4.6. Плановые проверки проводятся в соответствии со сводным планом проведения проверок деятельности муниципальных учреждений на соответствующий год.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4.7. Внеплановые проверки проводятся по поручению Администрации МО "Городской округ "Город Нарьян-Мар", а также по жалобам и обращениям потребителей муниципальных услуг (работ).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4.8. Результат проведения проверки выполнения муниципального задания оформляется актом проверки.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4.9. Результатом осуществления контроля за выполнением муниципального задания являются: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- уточнение муниципального задания и размера субсидии, в случае если показатели объема, указанные в предварительном отчете о выполнении муниципального задания, меньше показателей, установленных в муниципальном задании (с учетом допустимых (возможных) отклонений);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 xml:space="preserve">- возврат средств субсидии в соответствии с бюджетным законодательством Российской Федерации, в случае если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в объеме, соответствующем показателям, характеризующим объем </w:t>
      </w:r>
      <w:proofErr w:type="spellStart"/>
      <w:r>
        <w:t>неоказанной</w:t>
      </w:r>
      <w:proofErr w:type="spellEnd"/>
      <w:r>
        <w:t xml:space="preserve"> муниципальной услуги (невыполненной работы);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- формирование и финансовое обеспечение выполнения учреждением муниципального задания на очередной финансовый год и плановый период с учетом показателей отчетов о выполнении муниципального задания учреждением и результатов проверок выполнения муниципального задания;</w:t>
      </w:r>
    </w:p>
    <w:p w:rsidR="00506BB5" w:rsidRDefault="00506BB5">
      <w:pPr>
        <w:pStyle w:val="ConsPlusNormal"/>
        <w:spacing w:before="220"/>
        <w:ind w:firstLine="540"/>
        <w:jc w:val="both"/>
      </w:pPr>
      <w:r>
        <w:t>- применение к руководителю учреждения мер дисциплинарных взысканий, установленных трудовым законодательством Российской Федерации, а также направление материалов проверки выполнения муниципального задания в органы государственного контроля (надзора) в случае, если по результатам проверки выполнения муниципального задания выявлено нарушение законодательства Российской Федерации.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right"/>
        <w:outlineLvl w:val="1"/>
      </w:pPr>
      <w:r>
        <w:t>Приложение N 1</w:t>
      </w:r>
    </w:p>
    <w:p w:rsidR="00506BB5" w:rsidRDefault="00506BB5">
      <w:pPr>
        <w:pStyle w:val="ConsPlusNormal"/>
        <w:jc w:val="right"/>
      </w:pPr>
      <w:r>
        <w:t>к Положению о порядке формирования</w:t>
      </w:r>
    </w:p>
    <w:p w:rsidR="00506BB5" w:rsidRDefault="00506BB5">
      <w:pPr>
        <w:pStyle w:val="ConsPlusNormal"/>
        <w:jc w:val="right"/>
      </w:pPr>
      <w:r>
        <w:t>муниципального задания на оказание</w:t>
      </w:r>
    </w:p>
    <w:p w:rsidR="00506BB5" w:rsidRDefault="00506BB5">
      <w:pPr>
        <w:pStyle w:val="ConsPlusNormal"/>
        <w:jc w:val="right"/>
      </w:pPr>
      <w:r>
        <w:t>муниципальных услуг (выполнение работ)</w:t>
      </w:r>
    </w:p>
    <w:p w:rsidR="00506BB5" w:rsidRDefault="00506BB5">
      <w:pPr>
        <w:pStyle w:val="ConsPlusNormal"/>
        <w:jc w:val="right"/>
      </w:pPr>
      <w:r>
        <w:t>в отношении муниципальных учреждений</w:t>
      </w:r>
    </w:p>
    <w:p w:rsidR="00506BB5" w:rsidRDefault="00506BB5">
      <w:pPr>
        <w:pStyle w:val="ConsPlusNormal"/>
        <w:jc w:val="right"/>
      </w:pPr>
      <w:r>
        <w:t>МО "Городской округ "Город Нарьян-Мар"</w:t>
      </w:r>
    </w:p>
    <w:p w:rsidR="00506BB5" w:rsidRDefault="00506BB5">
      <w:pPr>
        <w:pStyle w:val="ConsPlusNormal"/>
        <w:jc w:val="right"/>
      </w:pPr>
      <w:r>
        <w:t>и финансового обеспечения выполнения</w:t>
      </w:r>
    </w:p>
    <w:p w:rsidR="00506BB5" w:rsidRDefault="00506BB5">
      <w:pPr>
        <w:pStyle w:val="ConsPlusNormal"/>
        <w:jc w:val="right"/>
      </w:pPr>
      <w:r>
        <w:t>муниципального задания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bookmarkStart w:id="17" w:name="P206"/>
      <w:bookmarkEnd w:id="17"/>
      <w:r>
        <w:t xml:space="preserve">                        Муниципальное задание N </w:t>
      </w:r>
      <w:hyperlink w:anchor="P576" w:history="1">
        <w:r>
          <w:rPr>
            <w:color w:val="0000FF"/>
          </w:rPr>
          <w:t>&lt;1&gt;</w:t>
        </w:r>
      </w:hyperlink>
    </w:p>
    <w:p w:rsidR="00506BB5" w:rsidRDefault="00506BB5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06BB5" w:rsidRDefault="00506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737"/>
        <w:gridCol w:w="1544"/>
        <w:gridCol w:w="1150"/>
      </w:tblGrid>
      <w:tr w:rsidR="00506BB5">
        <w:tc>
          <w:tcPr>
            <w:tcW w:w="6123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154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 xml:space="preserve">Форма по </w:t>
            </w:r>
            <w:hyperlink r:id="rId1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150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0506001</w:t>
            </w:r>
          </w:p>
        </w:tc>
      </w:tr>
      <w:tr w:rsidR="00506BB5">
        <w:tc>
          <w:tcPr>
            <w:tcW w:w="6123" w:type="dxa"/>
            <w:gridSpan w:val="2"/>
          </w:tcPr>
          <w:p w:rsidR="00506BB5" w:rsidRDefault="00506BB5">
            <w:pPr>
              <w:pStyle w:val="ConsPlusNormal"/>
            </w:pPr>
            <w:r>
              <w:t>Наименование муниципального учреждения</w:t>
            </w:r>
          </w:p>
        </w:tc>
        <w:tc>
          <w:tcPr>
            <w:tcW w:w="1544" w:type="dxa"/>
            <w:vMerge/>
          </w:tcPr>
          <w:p w:rsidR="00506BB5" w:rsidRDefault="00506BB5"/>
        </w:tc>
        <w:tc>
          <w:tcPr>
            <w:tcW w:w="1150" w:type="dxa"/>
            <w:vMerge/>
          </w:tcPr>
          <w:p w:rsidR="00506BB5" w:rsidRDefault="00506BB5"/>
        </w:tc>
      </w:tr>
      <w:tr w:rsidR="00506BB5">
        <w:tc>
          <w:tcPr>
            <w:tcW w:w="6123" w:type="dxa"/>
            <w:gridSpan w:val="2"/>
          </w:tcPr>
          <w:p w:rsidR="00506BB5" w:rsidRDefault="00506BB5">
            <w:pPr>
              <w:pStyle w:val="ConsPlusNormal"/>
            </w:pPr>
            <w:r>
              <w:t>Виды деятельности муниципального учреждения</w:t>
            </w:r>
          </w:p>
        </w:tc>
        <w:tc>
          <w:tcPr>
            <w:tcW w:w="1544" w:type="dxa"/>
          </w:tcPr>
          <w:p w:rsidR="00506BB5" w:rsidRDefault="00506BB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50" w:type="dxa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6123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154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по сводному реестру</w:t>
            </w:r>
          </w:p>
        </w:tc>
        <w:tc>
          <w:tcPr>
            <w:tcW w:w="1150" w:type="dxa"/>
            <w:vMerge w:val="restart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6123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1544" w:type="dxa"/>
            <w:vMerge/>
          </w:tcPr>
          <w:p w:rsidR="00506BB5" w:rsidRDefault="00506BB5"/>
        </w:tc>
        <w:tc>
          <w:tcPr>
            <w:tcW w:w="1150" w:type="dxa"/>
            <w:vMerge/>
          </w:tcPr>
          <w:p w:rsidR="00506BB5" w:rsidRDefault="00506BB5"/>
        </w:tc>
      </w:tr>
      <w:tr w:rsidR="00506BB5">
        <w:tc>
          <w:tcPr>
            <w:tcW w:w="6123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1544" w:type="dxa"/>
            <w:vMerge/>
          </w:tcPr>
          <w:p w:rsidR="00506BB5" w:rsidRDefault="00506BB5"/>
        </w:tc>
        <w:tc>
          <w:tcPr>
            <w:tcW w:w="1150" w:type="dxa"/>
            <w:vMerge/>
          </w:tcPr>
          <w:p w:rsidR="00506BB5" w:rsidRDefault="00506BB5"/>
        </w:tc>
      </w:tr>
      <w:tr w:rsidR="00506BB5">
        <w:tc>
          <w:tcPr>
            <w:tcW w:w="5386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544" w:type="dxa"/>
          </w:tcPr>
          <w:p w:rsidR="00506BB5" w:rsidRDefault="00506BB5">
            <w:pPr>
              <w:pStyle w:val="ConsPlusNormal"/>
              <w:jc w:val="center"/>
            </w:pPr>
            <w:r>
              <w:t xml:space="preserve">По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150" w:type="dxa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6123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154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150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      Часть 1. Сведения об оказываемых муниципальных услугах </w:t>
      </w:r>
      <w:hyperlink w:anchor="P577" w:history="1">
        <w:r>
          <w:rPr>
            <w:color w:val="0000FF"/>
          </w:rPr>
          <w:t>&lt;2&gt;</w:t>
        </w:r>
      </w:hyperlink>
    </w:p>
    <w:p w:rsidR="00506BB5" w:rsidRDefault="00506BB5">
      <w:pPr>
        <w:pStyle w:val="ConsPlusNonformat"/>
        <w:jc w:val="both"/>
      </w:pPr>
    </w:p>
    <w:p w:rsidR="00506BB5" w:rsidRDefault="00506BB5">
      <w:pPr>
        <w:pStyle w:val="ConsPlusNonformat"/>
        <w:jc w:val="both"/>
      </w:pPr>
      <w:r>
        <w:t xml:space="preserve">                              Раздел _____</w:t>
      </w:r>
    </w:p>
    <w:p w:rsidR="00506BB5" w:rsidRDefault="00506BB5">
      <w:pPr>
        <w:pStyle w:val="ConsPlusNormal"/>
        <w:jc w:val="both"/>
      </w:pPr>
    </w:p>
    <w:p w:rsidR="00506BB5" w:rsidRDefault="00506BB5">
      <w:pPr>
        <w:sectPr w:rsidR="00506BB5" w:rsidSect="00637B99">
          <w:type w:val="continuous"/>
          <w:pgSz w:w="11906" w:h="16838" w:code="9"/>
          <w:pgMar w:top="1418" w:right="567" w:bottom="567" w:left="567" w:header="0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2324"/>
        <w:gridCol w:w="510"/>
        <w:gridCol w:w="510"/>
        <w:gridCol w:w="2544"/>
        <w:gridCol w:w="1020"/>
        <w:gridCol w:w="340"/>
      </w:tblGrid>
      <w:tr w:rsidR="00506BB5">
        <w:tc>
          <w:tcPr>
            <w:tcW w:w="4819" w:type="dxa"/>
          </w:tcPr>
          <w:p w:rsidR="00506BB5" w:rsidRDefault="00506BB5">
            <w:pPr>
              <w:pStyle w:val="ConsPlusNormal"/>
            </w:pPr>
            <w:r>
              <w:lastRenderedPageBreak/>
              <w:t>1. Наименование муниципальной услуги</w:t>
            </w:r>
          </w:p>
        </w:tc>
        <w:tc>
          <w:tcPr>
            <w:tcW w:w="2834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506BB5" w:rsidRDefault="00506BB5">
            <w:pPr>
              <w:pStyle w:val="ConsPlusNormal"/>
            </w:pPr>
          </w:p>
        </w:tc>
        <w:tc>
          <w:tcPr>
            <w:tcW w:w="254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Уникальный номер реестровой записи из общероссийских перечней либо регионального перечня</w:t>
            </w:r>
          </w:p>
        </w:tc>
        <w:tc>
          <w:tcPr>
            <w:tcW w:w="1360" w:type="dxa"/>
            <w:gridSpan w:val="2"/>
            <w:vMerge w:val="restart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7653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510" w:type="dxa"/>
            <w:vMerge/>
          </w:tcPr>
          <w:p w:rsidR="00506BB5" w:rsidRDefault="00506BB5"/>
        </w:tc>
        <w:tc>
          <w:tcPr>
            <w:tcW w:w="2544" w:type="dxa"/>
            <w:vMerge/>
          </w:tcPr>
          <w:p w:rsidR="00506BB5" w:rsidRDefault="00506BB5"/>
        </w:tc>
        <w:tc>
          <w:tcPr>
            <w:tcW w:w="1360" w:type="dxa"/>
            <w:gridSpan w:val="2"/>
            <w:vMerge/>
          </w:tcPr>
          <w:p w:rsidR="00506BB5" w:rsidRDefault="00506BB5"/>
        </w:tc>
      </w:tr>
      <w:tr w:rsidR="00506BB5">
        <w:tc>
          <w:tcPr>
            <w:tcW w:w="7653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510" w:type="dxa"/>
            <w:vMerge/>
          </w:tcPr>
          <w:p w:rsidR="00506BB5" w:rsidRDefault="00506BB5"/>
        </w:tc>
        <w:tc>
          <w:tcPr>
            <w:tcW w:w="2544" w:type="dxa"/>
            <w:vMerge/>
          </w:tcPr>
          <w:p w:rsidR="00506BB5" w:rsidRDefault="00506BB5"/>
        </w:tc>
        <w:tc>
          <w:tcPr>
            <w:tcW w:w="1360" w:type="dxa"/>
            <w:gridSpan w:val="2"/>
            <w:vMerge/>
          </w:tcPr>
          <w:p w:rsidR="00506BB5" w:rsidRDefault="00506BB5"/>
        </w:tc>
      </w:tr>
      <w:tr w:rsidR="00506BB5">
        <w:tc>
          <w:tcPr>
            <w:tcW w:w="7653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51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54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02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7143" w:type="dxa"/>
            <w:gridSpan w:val="2"/>
          </w:tcPr>
          <w:p w:rsidR="00506BB5" w:rsidRDefault="00506BB5">
            <w:pPr>
              <w:pStyle w:val="ConsPlusNormal"/>
            </w:pPr>
            <w:r>
              <w:t>2. Категории потребителей муниципальной услуги</w:t>
            </w:r>
          </w:p>
        </w:tc>
        <w:tc>
          <w:tcPr>
            <w:tcW w:w="51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51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54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02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7653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51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54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02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3.  </w:t>
      </w:r>
      <w:proofErr w:type="gramStart"/>
      <w:r>
        <w:t>Показатели,  характеризующие</w:t>
      </w:r>
      <w:proofErr w:type="gramEnd"/>
      <w:r>
        <w:t xml:space="preserve">  объем  и (или) качество муниципальной</w:t>
      </w:r>
    </w:p>
    <w:p w:rsidR="00506BB5" w:rsidRDefault="00506BB5">
      <w:pPr>
        <w:pStyle w:val="ConsPlusNonformat"/>
        <w:jc w:val="both"/>
      </w:pPr>
      <w:r>
        <w:t>услуги:</w:t>
      </w:r>
    </w:p>
    <w:p w:rsidR="00506BB5" w:rsidRDefault="00506BB5">
      <w:pPr>
        <w:pStyle w:val="ConsPlusNonformat"/>
        <w:jc w:val="both"/>
      </w:pPr>
      <w:r>
        <w:t xml:space="preserve">    3.1. Показатели, характеризующие качество муниципальной услуги </w:t>
      </w:r>
      <w:hyperlink w:anchor="P582" w:history="1">
        <w:r>
          <w:rPr>
            <w:color w:val="0000FF"/>
          </w:rPr>
          <w:t>&lt;3&gt;</w:t>
        </w:r>
      </w:hyperlink>
      <w:r>
        <w:t>:</w:t>
      </w:r>
    </w:p>
    <w:p w:rsidR="00506BB5" w:rsidRDefault="00506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794"/>
        <w:gridCol w:w="737"/>
        <w:gridCol w:w="794"/>
        <w:gridCol w:w="737"/>
        <w:gridCol w:w="737"/>
        <w:gridCol w:w="680"/>
        <w:gridCol w:w="680"/>
        <w:gridCol w:w="850"/>
        <w:gridCol w:w="1361"/>
        <w:gridCol w:w="1258"/>
        <w:gridCol w:w="1247"/>
      </w:tblGrid>
      <w:tr w:rsidR="00506BB5">
        <w:tc>
          <w:tcPr>
            <w:tcW w:w="1191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 xml:space="preserve">Уникальный номер реестровой записи из общероссийских перечней либо регионального перечня </w:t>
            </w:r>
            <w:hyperlink w:anchor="P58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210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866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506BB5">
        <w:tc>
          <w:tcPr>
            <w:tcW w:w="1191" w:type="dxa"/>
            <w:vMerge/>
          </w:tcPr>
          <w:p w:rsidR="00506BB5" w:rsidRDefault="00506BB5"/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680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30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258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 год</w:t>
            </w:r>
          </w:p>
          <w:p w:rsidR="00506BB5" w:rsidRDefault="00506BB5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24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 год</w:t>
            </w:r>
          </w:p>
          <w:p w:rsidR="00506BB5" w:rsidRDefault="00506BB5">
            <w:pPr>
              <w:pStyle w:val="ConsPlusNormal"/>
              <w:jc w:val="center"/>
            </w:pPr>
            <w:r>
              <w:t>(2-й год планового периода)</w:t>
            </w:r>
          </w:p>
        </w:tc>
      </w:tr>
      <w:tr w:rsidR="00506BB5">
        <w:tc>
          <w:tcPr>
            <w:tcW w:w="1191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680" w:type="dxa"/>
            <w:vMerge/>
          </w:tcPr>
          <w:p w:rsidR="00506BB5" w:rsidRDefault="00506BB5"/>
        </w:tc>
        <w:tc>
          <w:tcPr>
            <w:tcW w:w="680" w:type="dxa"/>
          </w:tcPr>
          <w:p w:rsidR="00506BB5" w:rsidRDefault="00506BB5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850" w:type="dxa"/>
          </w:tcPr>
          <w:p w:rsidR="00506BB5" w:rsidRDefault="00506BB5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58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vMerge/>
          </w:tcPr>
          <w:p w:rsidR="00506BB5" w:rsidRDefault="00506BB5"/>
        </w:tc>
        <w:tc>
          <w:tcPr>
            <w:tcW w:w="1258" w:type="dxa"/>
            <w:vMerge/>
          </w:tcPr>
          <w:p w:rsidR="00506BB5" w:rsidRDefault="00506BB5"/>
        </w:tc>
        <w:tc>
          <w:tcPr>
            <w:tcW w:w="1247" w:type="dxa"/>
            <w:vMerge/>
          </w:tcPr>
          <w:p w:rsidR="00506BB5" w:rsidRDefault="00506BB5"/>
        </w:tc>
      </w:tr>
      <w:tr w:rsidR="00506BB5">
        <w:tc>
          <w:tcPr>
            <w:tcW w:w="1191" w:type="dxa"/>
          </w:tcPr>
          <w:p w:rsidR="00506BB5" w:rsidRDefault="00506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06BB5" w:rsidRDefault="00506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06BB5" w:rsidRDefault="00506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06BB5" w:rsidRDefault="00506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6BB5" w:rsidRDefault="00506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58" w:type="dxa"/>
          </w:tcPr>
          <w:p w:rsidR="00506BB5" w:rsidRDefault="00506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506BB5" w:rsidRDefault="00506BB5">
            <w:pPr>
              <w:pStyle w:val="ConsPlusNormal"/>
              <w:jc w:val="center"/>
            </w:pPr>
            <w:r>
              <w:t>12</w:t>
            </w:r>
          </w:p>
        </w:tc>
      </w:tr>
      <w:tr w:rsidR="00506BB5">
        <w:tc>
          <w:tcPr>
            <w:tcW w:w="1191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68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68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85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361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258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247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Допустимые (возможные) отклонения от установленных показателей качества</w:t>
      </w:r>
    </w:p>
    <w:p w:rsidR="00506BB5" w:rsidRDefault="00506BB5">
      <w:pPr>
        <w:pStyle w:val="ConsPlusNonformat"/>
        <w:jc w:val="both"/>
      </w:pPr>
      <w:proofErr w:type="gramStart"/>
      <w:r>
        <w:t>муниципальной  услуги</w:t>
      </w:r>
      <w:proofErr w:type="gramEnd"/>
      <w:r>
        <w:t>,  в  пределах которых муниципальное задание считается</w:t>
      </w:r>
    </w:p>
    <w:p w:rsidR="00506BB5" w:rsidRDefault="00506BB5">
      <w:pPr>
        <w:pStyle w:val="ConsPlusNonformat"/>
        <w:jc w:val="both"/>
      </w:pPr>
      <w:r>
        <w:t>выполненным (процентов), ________________.</w:t>
      </w:r>
    </w:p>
    <w:p w:rsidR="00506BB5" w:rsidRDefault="00506BB5">
      <w:pPr>
        <w:pStyle w:val="ConsPlusNonformat"/>
        <w:jc w:val="both"/>
      </w:pPr>
      <w:r>
        <w:t xml:space="preserve">    3.2. Показатели, характеризующие объем муниципальной услуги:</w:t>
      </w:r>
    </w:p>
    <w:p w:rsidR="00506BB5" w:rsidRDefault="00506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3"/>
        <w:gridCol w:w="794"/>
        <w:gridCol w:w="794"/>
        <w:gridCol w:w="794"/>
        <w:gridCol w:w="794"/>
        <w:gridCol w:w="794"/>
        <w:gridCol w:w="737"/>
        <w:gridCol w:w="737"/>
        <w:gridCol w:w="851"/>
        <w:gridCol w:w="1134"/>
        <w:gridCol w:w="1247"/>
        <w:gridCol w:w="1247"/>
        <w:gridCol w:w="1361"/>
        <w:gridCol w:w="1304"/>
        <w:gridCol w:w="1247"/>
      </w:tblGrid>
      <w:tr w:rsidR="00506BB5">
        <w:tc>
          <w:tcPr>
            <w:tcW w:w="1513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из общероссийских перечней либо регионального перечня </w:t>
            </w:r>
            <w:hyperlink w:anchor="P58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82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325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3628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3912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Среднегодовой размер платы (цена, тарифы)</w:t>
            </w:r>
          </w:p>
        </w:tc>
      </w:tr>
      <w:tr w:rsidR="00506BB5">
        <w:tc>
          <w:tcPr>
            <w:tcW w:w="1513" w:type="dxa"/>
            <w:vMerge/>
          </w:tcPr>
          <w:p w:rsidR="00506BB5" w:rsidRDefault="00506BB5"/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88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20__год</w:t>
            </w:r>
          </w:p>
          <w:p w:rsidR="00506BB5" w:rsidRDefault="00506BB5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24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 год</w:t>
            </w:r>
          </w:p>
          <w:p w:rsidR="00506BB5" w:rsidRDefault="00506BB5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24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 год</w:t>
            </w:r>
          </w:p>
          <w:p w:rsidR="00506BB5" w:rsidRDefault="00506BB5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1361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20__год</w:t>
            </w:r>
          </w:p>
          <w:p w:rsidR="00506BB5" w:rsidRDefault="00506BB5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30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 год</w:t>
            </w:r>
          </w:p>
          <w:p w:rsidR="00506BB5" w:rsidRDefault="00506BB5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24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 год</w:t>
            </w:r>
          </w:p>
          <w:p w:rsidR="00506BB5" w:rsidRDefault="00506BB5">
            <w:pPr>
              <w:pStyle w:val="ConsPlusNormal"/>
              <w:jc w:val="center"/>
            </w:pPr>
            <w:r>
              <w:t>(2-й год планового периода)</w:t>
            </w:r>
          </w:p>
        </w:tc>
      </w:tr>
      <w:tr w:rsidR="00506BB5">
        <w:tc>
          <w:tcPr>
            <w:tcW w:w="1513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851" w:type="dxa"/>
          </w:tcPr>
          <w:p w:rsidR="00506BB5" w:rsidRDefault="00506BB5">
            <w:pPr>
              <w:pStyle w:val="ConsPlusNormal"/>
              <w:jc w:val="center"/>
            </w:pPr>
            <w:r>
              <w:t xml:space="preserve">код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506BB5" w:rsidRDefault="00506BB5"/>
        </w:tc>
        <w:tc>
          <w:tcPr>
            <w:tcW w:w="1247" w:type="dxa"/>
            <w:vMerge/>
          </w:tcPr>
          <w:p w:rsidR="00506BB5" w:rsidRDefault="00506BB5"/>
        </w:tc>
        <w:tc>
          <w:tcPr>
            <w:tcW w:w="1247" w:type="dxa"/>
            <w:vMerge/>
          </w:tcPr>
          <w:p w:rsidR="00506BB5" w:rsidRDefault="00506BB5"/>
        </w:tc>
        <w:tc>
          <w:tcPr>
            <w:tcW w:w="1361" w:type="dxa"/>
            <w:vMerge/>
          </w:tcPr>
          <w:p w:rsidR="00506BB5" w:rsidRDefault="00506BB5"/>
        </w:tc>
        <w:tc>
          <w:tcPr>
            <w:tcW w:w="1304" w:type="dxa"/>
            <w:vMerge/>
          </w:tcPr>
          <w:p w:rsidR="00506BB5" w:rsidRDefault="00506BB5"/>
        </w:tc>
        <w:tc>
          <w:tcPr>
            <w:tcW w:w="1247" w:type="dxa"/>
            <w:vMerge/>
          </w:tcPr>
          <w:p w:rsidR="00506BB5" w:rsidRDefault="00506BB5"/>
        </w:tc>
      </w:tr>
      <w:tr w:rsidR="00506BB5">
        <w:tc>
          <w:tcPr>
            <w:tcW w:w="1513" w:type="dxa"/>
          </w:tcPr>
          <w:p w:rsidR="00506BB5" w:rsidRDefault="00506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506BB5" w:rsidRDefault="00506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06BB5" w:rsidRDefault="00506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06BB5" w:rsidRDefault="00506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506BB5" w:rsidRDefault="00506B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506BB5" w:rsidRDefault="00506B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506BB5" w:rsidRDefault="00506B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506BB5" w:rsidRDefault="00506BB5">
            <w:pPr>
              <w:pStyle w:val="ConsPlusNormal"/>
              <w:jc w:val="center"/>
            </w:pPr>
            <w:r>
              <w:t>15</w:t>
            </w:r>
          </w:p>
        </w:tc>
      </w:tr>
      <w:tr w:rsidR="00506BB5">
        <w:tc>
          <w:tcPr>
            <w:tcW w:w="1513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851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13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24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24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361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30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247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sectPr w:rsidR="00506BB5">
          <w:pgSz w:w="16838" w:h="11905" w:orient="landscape"/>
          <w:pgMar w:top="567" w:right="1418" w:bottom="567" w:left="567" w:header="0" w:footer="0" w:gutter="0"/>
          <w:cols w:space="720"/>
        </w:sectPr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</w:t>
      </w:r>
      <w:proofErr w:type="gramStart"/>
      <w:r>
        <w:t>Допустимые  (</w:t>
      </w:r>
      <w:proofErr w:type="gramEnd"/>
      <w:r>
        <w:t>возможные)  отклонения от установленных показателей объема</w:t>
      </w:r>
    </w:p>
    <w:p w:rsidR="00506BB5" w:rsidRDefault="00506BB5">
      <w:pPr>
        <w:pStyle w:val="ConsPlusNonformat"/>
        <w:jc w:val="both"/>
      </w:pPr>
      <w:proofErr w:type="gramStart"/>
      <w:r>
        <w:t>муниципальной  услуги</w:t>
      </w:r>
      <w:proofErr w:type="gramEnd"/>
      <w:r>
        <w:t>,  в  пределах которых муниципальное задание считается</w:t>
      </w:r>
    </w:p>
    <w:p w:rsidR="00506BB5" w:rsidRDefault="00506BB5">
      <w:pPr>
        <w:pStyle w:val="ConsPlusNonformat"/>
        <w:jc w:val="both"/>
      </w:pPr>
      <w:r>
        <w:t>выполненным (процентов), ______________.</w:t>
      </w:r>
    </w:p>
    <w:p w:rsidR="00506BB5" w:rsidRDefault="00506BB5">
      <w:pPr>
        <w:pStyle w:val="ConsPlusNonformat"/>
        <w:jc w:val="both"/>
      </w:pPr>
      <w:r>
        <w:t xml:space="preserve">    4.  </w:t>
      </w:r>
      <w:proofErr w:type="gramStart"/>
      <w:r>
        <w:t>Нормативные  правовые</w:t>
      </w:r>
      <w:proofErr w:type="gramEnd"/>
      <w:r>
        <w:t xml:space="preserve">  акты,  устанавливающие  размер  платы (цену,</w:t>
      </w:r>
    </w:p>
    <w:p w:rsidR="00506BB5" w:rsidRDefault="00506BB5">
      <w:pPr>
        <w:pStyle w:val="ConsPlusNonformat"/>
        <w:jc w:val="both"/>
      </w:pPr>
      <w:r>
        <w:t>тариф) либо порядок ее (его) установления:</w:t>
      </w:r>
    </w:p>
    <w:p w:rsidR="00506BB5" w:rsidRDefault="00506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701"/>
        <w:gridCol w:w="1247"/>
        <w:gridCol w:w="1247"/>
        <w:gridCol w:w="1814"/>
      </w:tblGrid>
      <w:tr w:rsidR="00506BB5">
        <w:tc>
          <w:tcPr>
            <w:tcW w:w="7029" w:type="dxa"/>
            <w:gridSpan w:val="5"/>
          </w:tcPr>
          <w:p w:rsidR="00506BB5" w:rsidRDefault="00506BB5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506BB5">
        <w:tc>
          <w:tcPr>
            <w:tcW w:w="1020" w:type="dxa"/>
          </w:tcPr>
          <w:p w:rsidR="00506BB5" w:rsidRDefault="00506BB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701" w:type="dxa"/>
          </w:tcPr>
          <w:p w:rsidR="00506BB5" w:rsidRDefault="00506BB5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247" w:type="dxa"/>
          </w:tcPr>
          <w:p w:rsidR="00506BB5" w:rsidRDefault="00506BB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</w:tcPr>
          <w:p w:rsidR="00506BB5" w:rsidRDefault="00506BB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</w:tcPr>
          <w:p w:rsidR="00506BB5" w:rsidRDefault="00506BB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06BB5">
        <w:tc>
          <w:tcPr>
            <w:tcW w:w="1020" w:type="dxa"/>
          </w:tcPr>
          <w:p w:rsidR="00506BB5" w:rsidRDefault="00506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06BB5" w:rsidRDefault="00506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06BB5" w:rsidRDefault="00506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06BB5" w:rsidRDefault="00506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06BB5" w:rsidRDefault="00506BB5">
            <w:pPr>
              <w:pStyle w:val="ConsPlusNormal"/>
              <w:jc w:val="center"/>
            </w:pPr>
            <w:r>
              <w:t>5</w:t>
            </w:r>
          </w:p>
        </w:tc>
      </w:tr>
      <w:tr w:rsidR="00506BB5">
        <w:tc>
          <w:tcPr>
            <w:tcW w:w="102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701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24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24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814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5. Порядок оказания муниципальной услуги.</w:t>
      </w:r>
    </w:p>
    <w:p w:rsidR="00506BB5" w:rsidRDefault="00506BB5">
      <w:pPr>
        <w:pStyle w:val="ConsPlusNonformat"/>
        <w:jc w:val="both"/>
      </w:pPr>
      <w:r>
        <w:t xml:space="preserve">    5.1.   Нормативные   правовые   </w:t>
      </w:r>
      <w:proofErr w:type="gramStart"/>
      <w:r>
        <w:t xml:space="preserve">акты,   </w:t>
      </w:r>
      <w:proofErr w:type="gramEnd"/>
      <w:r>
        <w:t>регулирующие  порядок  оказания</w:t>
      </w:r>
    </w:p>
    <w:p w:rsidR="00506BB5" w:rsidRDefault="00506BB5">
      <w:pPr>
        <w:pStyle w:val="ConsPlusNonformat"/>
        <w:jc w:val="both"/>
      </w:pPr>
      <w:r>
        <w:t>муниципальной услуги ______________________________________________________</w:t>
      </w:r>
    </w:p>
    <w:p w:rsidR="00506BB5" w:rsidRDefault="00506BB5">
      <w:pPr>
        <w:pStyle w:val="ConsPlusNonformat"/>
        <w:jc w:val="both"/>
      </w:pPr>
      <w:r>
        <w:t>___________________________________________________________________________</w:t>
      </w:r>
    </w:p>
    <w:p w:rsidR="00506BB5" w:rsidRDefault="00506BB5">
      <w:pPr>
        <w:pStyle w:val="ConsPlusNonformat"/>
        <w:jc w:val="both"/>
      </w:pPr>
      <w:r>
        <w:t xml:space="preserve">         (наименование, номер и дата нормативного правового акта)</w:t>
      </w:r>
    </w:p>
    <w:p w:rsidR="00506BB5" w:rsidRDefault="00506BB5">
      <w:pPr>
        <w:pStyle w:val="ConsPlusNonformat"/>
        <w:jc w:val="both"/>
      </w:pPr>
      <w:r>
        <w:t xml:space="preserve">    5.2.  </w:t>
      </w:r>
      <w:proofErr w:type="gramStart"/>
      <w:r>
        <w:t>Порядок  информирования</w:t>
      </w:r>
      <w:proofErr w:type="gramEnd"/>
      <w:r>
        <w:t xml:space="preserve">  потенциальных потребителей муниципальной</w:t>
      </w:r>
    </w:p>
    <w:p w:rsidR="00506BB5" w:rsidRDefault="00506BB5">
      <w:pPr>
        <w:pStyle w:val="ConsPlusNonformat"/>
        <w:jc w:val="both"/>
      </w:pPr>
      <w:r>
        <w:t>услуги:</w:t>
      </w:r>
    </w:p>
    <w:p w:rsidR="00506BB5" w:rsidRDefault="00506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778"/>
        <w:gridCol w:w="2721"/>
      </w:tblGrid>
      <w:tr w:rsidR="00506BB5">
        <w:tc>
          <w:tcPr>
            <w:tcW w:w="3288" w:type="dxa"/>
          </w:tcPr>
          <w:p w:rsidR="00506BB5" w:rsidRDefault="00506BB5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2778" w:type="dxa"/>
          </w:tcPr>
          <w:p w:rsidR="00506BB5" w:rsidRDefault="00506BB5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2721" w:type="dxa"/>
          </w:tcPr>
          <w:p w:rsidR="00506BB5" w:rsidRDefault="00506BB5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506BB5">
        <w:tc>
          <w:tcPr>
            <w:tcW w:w="3288" w:type="dxa"/>
          </w:tcPr>
          <w:p w:rsidR="00506BB5" w:rsidRDefault="00506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06BB5" w:rsidRDefault="00506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506BB5" w:rsidRDefault="00506BB5">
            <w:pPr>
              <w:pStyle w:val="ConsPlusNormal"/>
              <w:jc w:val="center"/>
            </w:pPr>
            <w:r>
              <w:t>3</w:t>
            </w:r>
          </w:p>
        </w:tc>
      </w:tr>
      <w:tr w:rsidR="00506BB5">
        <w:tc>
          <w:tcPr>
            <w:tcW w:w="3288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778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721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              Часть 2. Сведения о выполняемых </w:t>
      </w:r>
      <w:proofErr w:type="gramStart"/>
      <w:r>
        <w:t xml:space="preserve">работах  </w:t>
      </w:r>
      <w:hyperlink w:anchor="P588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6&gt;</w:t>
        </w:r>
      </w:hyperlink>
    </w:p>
    <w:p w:rsidR="00506BB5" w:rsidRDefault="00506BB5">
      <w:pPr>
        <w:pStyle w:val="ConsPlusNonformat"/>
        <w:jc w:val="both"/>
      </w:pPr>
    </w:p>
    <w:p w:rsidR="00506BB5" w:rsidRDefault="00506BB5">
      <w:pPr>
        <w:pStyle w:val="ConsPlusNonformat"/>
        <w:jc w:val="both"/>
      </w:pPr>
      <w:r>
        <w:t xml:space="preserve">                              Раздел ____</w:t>
      </w:r>
    </w:p>
    <w:p w:rsidR="00506BB5" w:rsidRDefault="00506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340"/>
        <w:gridCol w:w="454"/>
        <w:gridCol w:w="680"/>
        <w:gridCol w:w="1318"/>
        <w:gridCol w:w="975"/>
        <w:gridCol w:w="340"/>
      </w:tblGrid>
      <w:tr w:rsidR="00506BB5">
        <w:tc>
          <w:tcPr>
            <w:tcW w:w="4365" w:type="dxa"/>
          </w:tcPr>
          <w:p w:rsidR="00506BB5" w:rsidRDefault="00506BB5">
            <w:pPr>
              <w:pStyle w:val="ConsPlusNormal"/>
            </w:pPr>
            <w:r>
              <w:t>1. Наименование работы</w:t>
            </w:r>
          </w:p>
        </w:tc>
        <w:tc>
          <w:tcPr>
            <w:tcW w:w="680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506BB5" w:rsidRDefault="00506BB5">
            <w:pPr>
              <w:pStyle w:val="ConsPlusNormal"/>
            </w:pPr>
          </w:p>
        </w:tc>
        <w:tc>
          <w:tcPr>
            <w:tcW w:w="1998" w:type="dxa"/>
            <w:gridSpan w:val="2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Уникальный номер реестровой записи из регионального перечня</w:t>
            </w:r>
          </w:p>
        </w:tc>
        <w:tc>
          <w:tcPr>
            <w:tcW w:w="1315" w:type="dxa"/>
            <w:gridSpan w:val="2"/>
            <w:vMerge w:val="restart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5045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454" w:type="dxa"/>
            <w:vMerge/>
          </w:tcPr>
          <w:p w:rsidR="00506BB5" w:rsidRDefault="00506BB5"/>
        </w:tc>
        <w:tc>
          <w:tcPr>
            <w:tcW w:w="1998" w:type="dxa"/>
            <w:gridSpan w:val="2"/>
            <w:vMerge/>
          </w:tcPr>
          <w:p w:rsidR="00506BB5" w:rsidRDefault="00506BB5"/>
        </w:tc>
        <w:tc>
          <w:tcPr>
            <w:tcW w:w="1315" w:type="dxa"/>
            <w:gridSpan w:val="2"/>
            <w:vMerge/>
          </w:tcPr>
          <w:p w:rsidR="00506BB5" w:rsidRDefault="00506BB5"/>
        </w:tc>
      </w:tr>
      <w:tr w:rsidR="00506BB5">
        <w:tc>
          <w:tcPr>
            <w:tcW w:w="5045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454" w:type="dxa"/>
            <w:vMerge/>
          </w:tcPr>
          <w:p w:rsidR="00506BB5" w:rsidRDefault="00506BB5"/>
        </w:tc>
        <w:tc>
          <w:tcPr>
            <w:tcW w:w="1998" w:type="dxa"/>
            <w:gridSpan w:val="2"/>
            <w:vMerge/>
          </w:tcPr>
          <w:p w:rsidR="00506BB5" w:rsidRDefault="00506BB5"/>
        </w:tc>
        <w:tc>
          <w:tcPr>
            <w:tcW w:w="1315" w:type="dxa"/>
            <w:gridSpan w:val="2"/>
            <w:vMerge/>
          </w:tcPr>
          <w:p w:rsidR="00506BB5" w:rsidRDefault="00506BB5"/>
        </w:tc>
      </w:tr>
      <w:tr w:rsidR="00506BB5">
        <w:tc>
          <w:tcPr>
            <w:tcW w:w="5045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454" w:type="dxa"/>
            <w:vMerge/>
          </w:tcPr>
          <w:p w:rsidR="00506BB5" w:rsidRDefault="00506BB5"/>
        </w:tc>
        <w:tc>
          <w:tcPr>
            <w:tcW w:w="1998" w:type="dxa"/>
            <w:gridSpan w:val="2"/>
            <w:vMerge/>
          </w:tcPr>
          <w:p w:rsidR="00506BB5" w:rsidRDefault="00506BB5"/>
        </w:tc>
        <w:tc>
          <w:tcPr>
            <w:tcW w:w="1315" w:type="dxa"/>
            <w:gridSpan w:val="2"/>
            <w:vMerge/>
          </w:tcPr>
          <w:p w:rsidR="00506BB5" w:rsidRDefault="00506BB5"/>
        </w:tc>
      </w:tr>
      <w:tr w:rsidR="00506BB5">
        <w:tc>
          <w:tcPr>
            <w:tcW w:w="4705" w:type="dxa"/>
            <w:gridSpan w:val="2"/>
          </w:tcPr>
          <w:p w:rsidR="00506BB5" w:rsidRDefault="00506BB5">
            <w:pPr>
              <w:pStyle w:val="ConsPlusNormal"/>
            </w:pPr>
            <w:r>
              <w:t>2. Категории потребителей работы</w:t>
            </w: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2293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5045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45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998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975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5045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45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998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975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3. Показатели, характеризующие объем и (или) качество работы:</w:t>
      </w:r>
    </w:p>
    <w:p w:rsidR="00506BB5" w:rsidRDefault="00506BB5">
      <w:pPr>
        <w:pStyle w:val="ConsPlusNonformat"/>
        <w:jc w:val="both"/>
      </w:pPr>
      <w:bookmarkStart w:id="18" w:name="P438"/>
      <w:bookmarkEnd w:id="18"/>
      <w:r>
        <w:t xml:space="preserve">    3.1. Показатели, характеризующие качество работы </w:t>
      </w:r>
      <w:hyperlink w:anchor="P592" w:history="1">
        <w:r>
          <w:rPr>
            <w:color w:val="0000FF"/>
          </w:rPr>
          <w:t>&lt;7&gt;</w:t>
        </w:r>
      </w:hyperlink>
      <w:r>
        <w:t>:</w:t>
      </w:r>
    </w:p>
    <w:p w:rsidR="00506BB5" w:rsidRDefault="00506BB5">
      <w:pPr>
        <w:pStyle w:val="ConsPlusNormal"/>
        <w:jc w:val="both"/>
      </w:pPr>
    </w:p>
    <w:p w:rsidR="00506BB5" w:rsidRDefault="00506BB5">
      <w:pPr>
        <w:sectPr w:rsidR="00506BB5">
          <w:pgSz w:w="11905" w:h="16838"/>
          <w:pgMar w:top="1418" w:right="567" w:bottom="567" w:left="567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3"/>
        <w:gridCol w:w="737"/>
        <w:gridCol w:w="737"/>
        <w:gridCol w:w="794"/>
        <w:gridCol w:w="737"/>
        <w:gridCol w:w="737"/>
        <w:gridCol w:w="680"/>
        <w:gridCol w:w="737"/>
        <w:gridCol w:w="794"/>
        <w:gridCol w:w="1417"/>
        <w:gridCol w:w="1247"/>
        <w:gridCol w:w="1247"/>
      </w:tblGrid>
      <w:tr w:rsidR="00506BB5">
        <w:tc>
          <w:tcPr>
            <w:tcW w:w="1513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из регионального перечня </w:t>
            </w:r>
            <w:hyperlink w:anchor="P58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8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474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2211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911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506BB5">
        <w:tc>
          <w:tcPr>
            <w:tcW w:w="1513" w:type="dxa"/>
            <w:vMerge/>
          </w:tcPr>
          <w:p w:rsidR="00506BB5" w:rsidRDefault="00506BB5"/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680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31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 год</w:t>
            </w:r>
          </w:p>
          <w:p w:rsidR="00506BB5" w:rsidRDefault="00506BB5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24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 год</w:t>
            </w:r>
          </w:p>
          <w:p w:rsidR="00506BB5" w:rsidRDefault="00506BB5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24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 год</w:t>
            </w:r>
          </w:p>
          <w:p w:rsidR="00506BB5" w:rsidRDefault="00506BB5">
            <w:pPr>
              <w:pStyle w:val="ConsPlusNormal"/>
              <w:jc w:val="center"/>
            </w:pPr>
            <w:r>
              <w:t>(2-й год планового периода)</w:t>
            </w:r>
          </w:p>
        </w:tc>
      </w:tr>
      <w:tr w:rsidR="00506BB5">
        <w:tc>
          <w:tcPr>
            <w:tcW w:w="1513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680" w:type="dxa"/>
            <w:vMerge/>
          </w:tcPr>
          <w:p w:rsidR="00506BB5" w:rsidRDefault="00506BB5"/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 xml:space="preserve">код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58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506BB5" w:rsidRDefault="00506BB5"/>
        </w:tc>
        <w:tc>
          <w:tcPr>
            <w:tcW w:w="1247" w:type="dxa"/>
            <w:vMerge/>
          </w:tcPr>
          <w:p w:rsidR="00506BB5" w:rsidRDefault="00506BB5"/>
        </w:tc>
        <w:tc>
          <w:tcPr>
            <w:tcW w:w="1247" w:type="dxa"/>
            <w:vMerge/>
          </w:tcPr>
          <w:p w:rsidR="00506BB5" w:rsidRDefault="00506BB5"/>
        </w:tc>
      </w:tr>
      <w:tr w:rsidR="00506BB5">
        <w:tc>
          <w:tcPr>
            <w:tcW w:w="1513" w:type="dxa"/>
          </w:tcPr>
          <w:p w:rsidR="00506BB5" w:rsidRDefault="00506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06BB5" w:rsidRDefault="00506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06BB5" w:rsidRDefault="00506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06BB5" w:rsidRDefault="00506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506BB5" w:rsidRDefault="00506BB5">
            <w:pPr>
              <w:pStyle w:val="ConsPlusNormal"/>
              <w:jc w:val="center"/>
            </w:pPr>
            <w:r>
              <w:t>12</w:t>
            </w:r>
          </w:p>
        </w:tc>
      </w:tr>
      <w:tr w:rsidR="00506BB5">
        <w:tc>
          <w:tcPr>
            <w:tcW w:w="1513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68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41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24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247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Допустимые (возможные) отклонения от установленных показателей качества</w:t>
      </w:r>
    </w:p>
    <w:p w:rsidR="00506BB5" w:rsidRDefault="00506BB5">
      <w:pPr>
        <w:pStyle w:val="ConsPlusNonformat"/>
        <w:jc w:val="both"/>
      </w:pPr>
      <w:proofErr w:type="gramStart"/>
      <w:r>
        <w:t>работы,  в</w:t>
      </w:r>
      <w:proofErr w:type="gramEnd"/>
      <w:r>
        <w:t xml:space="preserve">  пределах  которых  муниципальное  задание считается выполненным</w:t>
      </w:r>
    </w:p>
    <w:p w:rsidR="00506BB5" w:rsidRDefault="00506BB5">
      <w:pPr>
        <w:pStyle w:val="ConsPlusNonformat"/>
        <w:jc w:val="both"/>
      </w:pPr>
      <w:r>
        <w:t>(процентов), ______________.</w:t>
      </w:r>
    </w:p>
    <w:p w:rsidR="00506BB5" w:rsidRDefault="00506BB5">
      <w:pPr>
        <w:pStyle w:val="ConsPlusNonformat"/>
        <w:jc w:val="both"/>
      </w:pPr>
      <w:bookmarkStart w:id="19" w:name="P488"/>
      <w:bookmarkEnd w:id="19"/>
      <w:r>
        <w:t xml:space="preserve">    3.2. Показатели, характеризующие объем работы:</w:t>
      </w:r>
    </w:p>
    <w:p w:rsidR="00506BB5" w:rsidRDefault="00506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3"/>
        <w:gridCol w:w="737"/>
        <w:gridCol w:w="794"/>
        <w:gridCol w:w="794"/>
        <w:gridCol w:w="737"/>
        <w:gridCol w:w="737"/>
        <w:gridCol w:w="680"/>
        <w:gridCol w:w="737"/>
        <w:gridCol w:w="850"/>
        <w:gridCol w:w="680"/>
        <w:gridCol w:w="1361"/>
        <w:gridCol w:w="1247"/>
        <w:gridCol w:w="1191"/>
      </w:tblGrid>
      <w:tr w:rsidR="00506BB5">
        <w:tc>
          <w:tcPr>
            <w:tcW w:w="1513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 xml:space="preserve">Уникальный номер реестровой записи из регионального перечня </w:t>
            </w:r>
            <w:hyperlink w:anchor="P58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25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474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2947" w:type="dxa"/>
            <w:gridSpan w:val="4"/>
          </w:tcPr>
          <w:p w:rsidR="00506BB5" w:rsidRDefault="00506BB5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3799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Значение показателя объема работы</w:t>
            </w:r>
          </w:p>
        </w:tc>
      </w:tr>
      <w:tr w:rsidR="00506BB5">
        <w:tc>
          <w:tcPr>
            <w:tcW w:w="1513" w:type="dxa"/>
            <w:vMerge/>
          </w:tcPr>
          <w:p w:rsidR="00506BB5" w:rsidRDefault="00506BB5"/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680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87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описание работы</w:t>
            </w:r>
          </w:p>
        </w:tc>
        <w:tc>
          <w:tcPr>
            <w:tcW w:w="1361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 год</w:t>
            </w:r>
          </w:p>
          <w:p w:rsidR="00506BB5" w:rsidRDefault="00506BB5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24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 год</w:t>
            </w:r>
          </w:p>
          <w:p w:rsidR="00506BB5" w:rsidRDefault="00506BB5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191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20__ год</w:t>
            </w:r>
          </w:p>
          <w:p w:rsidR="00506BB5" w:rsidRDefault="00506BB5">
            <w:pPr>
              <w:pStyle w:val="ConsPlusNormal"/>
              <w:jc w:val="center"/>
            </w:pPr>
            <w:r>
              <w:t>(2-й год планового периода)</w:t>
            </w:r>
          </w:p>
        </w:tc>
      </w:tr>
      <w:tr w:rsidR="00506BB5">
        <w:tc>
          <w:tcPr>
            <w:tcW w:w="1513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680" w:type="dxa"/>
            <w:vMerge/>
          </w:tcPr>
          <w:p w:rsidR="00506BB5" w:rsidRDefault="00506BB5"/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06BB5" w:rsidRDefault="00506BB5">
            <w:pPr>
              <w:pStyle w:val="ConsPlusNormal"/>
              <w:jc w:val="center"/>
            </w:pPr>
            <w:r>
              <w:t xml:space="preserve">код по </w:t>
            </w:r>
            <w:hyperlink r:id="rId16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58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" w:type="dxa"/>
            <w:vMerge/>
          </w:tcPr>
          <w:p w:rsidR="00506BB5" w:rsidRDefault="00506BB5"/>
        </w:tc>
        <w:tc>
          <w:tcPr>
            <w:tcW w:w="1361" w:type="dxa"/>
            <w:vMerge/>
          </w:tcPr>
          <w:p w:rsidR="00506BB5" w:rsidRDefault="00506BB5"/>
        </w:tc>
        <w:tc>
          <w:tcPr>
            <w:tcW w:w="1247" w:type="dxa"/>
            <w:vMerge/>
          </w:tcPr>
          <w:p w:rsidR="00506BB5" w:rsidRDefault="00506BB5"/>
        </w:tc>
        <w:tc>
          <w:tcPr>
            <w:tcW w:w="1191" w:type="dxa"/>
            <w:vMerge/>
          </w:tcPr>
          <w:p w:rsidR="00506BB5" w:rsidRDefault="00506BB5"/>
        </w:tc>
      </w:tr>
      <w:tr w:rsidR="00506BB5">
        <w:tc>
          <w:tcPr>
            <w:tcW w:w="1513" w:type="dxa"/>
          </w:tcPr>
          <w:p w:rsidR="00506BB5" w:rsidRDefault="00506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06BB5" w:rsidRDefault="00506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06BB5" w:rsidRDefault="00506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06BB5" w:rsidRDefault="00506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506BB5" w:rsidRDefault="00506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506BB5" w:rsidRDefault="00506B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506BB5" w:rsidRDefault="00506BB5">
            <w:pPr>
              <w:pStyle w:val="ConsPlusNormal"/>
              <w:jc w:val="center"/>
            </w:pPr>
            <w:r>
              <w:t>13</w:t>
            </w:r>
          </w:p>
        </w:tc>
      </w:tr>
      <w:tr w:rsidR="00506BB5">
        <w:tc>
          <w:tcPr>
            <w:tcW w:w="1513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68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85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68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361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24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191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sectPr w:rsidR="00506BB5">
          <w:pgSz w:w="16838" w:h="11905" w:orient="landscape"/>
          <w:pgMar w:top="567" w:right="1418" w:bottom="567" w:left="567" w:header="0" w:footer="0" w:gutter="0"/>
          <w:cols w:space="720"/>
        </w:sectPr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</w:t>
      </w:r>
      <w:proofErr w:type="gramStart"/>
      <w:r>
        <w:t>Допустимые  (</w:t>
      </w:r>
      <w:proofErr w:type="gramEnd"/>
      <w:r>
        <w:t>возможные)  отклонения от установленных показателей объема</w:t>
      </w:r>
    </w:p>
    <w:p w:rsidR="00506BB5" w:rsidRDefault="00506BB5">
      <w:pPr>
        <w:pStyle w:val="ConsPlusNonformat"/>
        <w:jc w:val="both"/>
      </w:pPr>
      <w:proofErr w:type="gramStart"/>
      <w:r>
        <w:t>работы,  в</w:t>
      </w:r>
      <w:proofErr w:type="gramEnd"/>
      <w:r>
        <w:t xml:space="preserve">  пределах  которых  муниципальное  задание считается выполненным</w:t>
      </w:r>
    </w:p>
    <w:p w:rsidR="00506BB5" w:rsidRDefault="00506BB5">
      <w:pPr>
        <w:pStyle w:val="ConsPlusNonformat"/>
        <w:jc w:val="both"/>
      </w:pPr>
      <w:r>
        <w:t>(процентов), ___________________.</w:t>
      </w:r>
    </w:p>
    <w:p w:rsidR="00506BB5" w:rsidRDefault="00506BB5">
      <w:pPr>
        <w:pStyle w:val="ConsPlusNonformat"/>
        <w:jc w:val="both"/>
      </w:pPr>
    </w:p>
    <w:p w:rsidR="00506BB5" w:rsidRDefault="00506BB5">
      <w:pPr>
        <w:pStyle w:val="ConsPlusNonformat"/>
        <w:jc w:val="both"/>
      </w:pPr>
      <w:r>
        <w:t xml:space="preserve">           Часть 3. Прочие сведения о муниципальном задании </w:t>
      </w:r>
      <w:hyperlink w:anchor="P594" w:history="1">
        <w:r>
          <w:rPr>
            <w:color w:val="0000FF"/>
          </w:rPr>
          <w:t>&lt;8&gt;</w:t>
        </w:r>
      </w:hyperlink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1.  Основания (условия и порядок) для досрочного прекращения выполнения</w:t>
      </w:r>
    </w:p>
    <w:p w:rsidR="00506BB5" w:rsidRDefault="00506BB5">
      <w:pPr>
        <w:pStyle w:val="ConsPlusNonformat"/>
        <w:jc w:val="both"/>
      </w:pPr>
      <w:r>
        <w:t>муниципального задания ____________________________________________________</w:t>
      </w:r>
    </w:p>
    <w:p w:rsidR="00506BB5" w:rsidRDefault="00506BB5">
      <w:pPr>
        <w:pStyle w:val="ConsPlusNonformat"/>
        <w:jc w:val="both"/>
      </w:pPr>
      <w:r>
        <w:t>___________________________________________________________________________</w:t>
      </w:r>
    </w:p>
    <w:p w:rsidR="00506BB5" w:rsidRDefault="00506BB5">
      <w:pPr>
        <w:pStyle w:val="ConsPlusNonformat"/>
        <w:jc w:val="both"/>
      </w:pPr>
      <w:r>
        <w:t xml:space="preserve">    2.   Иная   </w:t>
      </w:r>
      <w:proofErr w:type="gramStart"/>
      <w:r>
        <w:t xml:space="preserve">информация,   </w:t>
      </w:r>
      <w:proofErr w:type="gramEnd"/>
      <w:r>
        <w:t>необходимая   для   выполнения  (контроля  за</w:t>
      </w:r>
    </w:p>
    <w:p w:rsidR="00506BB5" w:rsidRDefault="00506BB5">
      <w:pPr>
        <w:pStyle w:val="ConsPlusNonformat"/>
        <w:jc w:val="both"/>
      </w:pPr>
      <w:r>
        <w:t>выполнением) муниципального задания _______________________________________</w:t>
      </w:r>
    </w:p>
    <w:p w:rsidR="00506BB5" w:rsidRDefault="00506BB5">
      <w:pPr>
        <w:pStyle w:val="ConsPlusNonformat"/>
        <w:jc w:val="both"/>
      </w:pPr>
      <w:r>
        <w:t>___________________________________________________________________________</w:t>
      </w:r>
    </w:p>
    <w:p w:rsidR="00506BB5" w:rsidRDefault="00506BB5">
      <w:pPr>
        <w:pStyle w:val="ConsPlusNonformat"/>
        <w:jc w:val="both"/>
      </w:pPr>
      <w:r>
        <w:t xml:space="preserve">    3. Порядок контроля за выполнением муниципального задания</w:t>
      </w:r>
    </w:p>
    <w:p w:rsidR="00506BB5" w:rsidRDefault="00506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098"/>
        <w:gridCol w:w="4687"/>
      </w:tblGrid>
      <w:tr w:rsidR="00506BB5">
        <w:tc>
          <w:tcPr>
            <w:tcW w:w="1814" w:type="dxa"/>
          </w:tcPr>
          <w:p w:rsidR="00506BB5" w:rsidRDefault="00506BB5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2098" w:type="dxa"/>
          </w:tcPr>
          <w:p w:rsidR="00506BB5" w:rsidRDefault="00506BB5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4687" w:type="dxa"/>
          </w:tcPr>
          <w:p w:rsidR="00506BB5" w:rsidRDefault="00506BB5">
            <w:pPr>
              <w:pStyle w:val="ConsPlusNormal"/>
              <w:jc w:val="center"/>
            </w:pPr>
            <w:r>
              <w:t>Органы, осуществляющие контроль за исполнением муниципального задания</w:t>
            </w:r>
          </w:p>
        </w:tc>
      </w:tr>
      <w:tr w:rsidR="00506BB5">
        <w:tc>
          <w:tcPr>
            <w:tcW w:w="1814" w:type="dxa"/>
          </w:tcPr>
          <w:p w:rsidR="00506BB5" w:rsidRDefault="00506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06BB5" w:rsidRDefault="00506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7" w:type="dxa"/>
          </w:tcPr>
          <w:p w:rsidR="00506BB5" w:rsidRDefault="00506BB5">
            <w:pPr>
              <w:pStyle w:val="ConsPlusNormal"/>
              <w:jc w:val="center"/>
            </w:pPr>
            <w:r>
              <w:t>3</w:t>
            </w:r>
          </w:p>
        </w:tc>
      </w:tr>
      <w:tr w:rsidR="00506BB5">
        <w:tc>
          <w:tcPr>
            <w:tcW w:w="181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098" w:type="dxa"/>
          </w:tcPr>
          <w:p w:rsidR="00506BB5" w:rsidRDefault="00506BB5">
            <w:pPr>
              <w:pStyle w:val="ConsPlusNormal"/>
            </w:pPr>
          </w:p>
        </w:tc>
        <w:tc>
          <w:tcPr>
            <w:tcW w:w="4687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4. Требования к отчетности о выполнении муниципального задания ________</w:t>
      </w:r>
    </w:p>
    <w:p w:rsidR="00506BB5" w:rsidRDefault="00506BB5">
      <w:pPr>
        <w:pStyle w:val="ConsPlusNonformat"/>
        <w:jc w:val="both"/>
      </w:pPr>
      <w:r>
        <w:t>___________________________________________________________________________</w:t>
      </w:r>
    </w:p>
    <w:p w:rsidR="00506BB5" w:rsidRDefault="00506BB5">
      <w:pPr>
        <w:pStyle w:val="ConsPlusNonformat"/>
        <w:jc w:val="both"/>
      </w:pPr>
      <w:r>
        <w:t xml:space="preserve">    4.1.  </w:t>
      </w:r>
      <w:proofErr w:type="gramStart"/>
      <w:r>
        <w:t>Периодичность  предоставления</w:t>
      </w:r>
      <w:proofErr w:type="gramEnd"/>
      <w:r>
        <w:t xml:space="preserve"> отчетов о выполнении муниципального</w:t>
      </w:r>
    </w:p>
    <w:p w:rsidR="00506BB5" w:rsidRDefault="00506BB5">
      <w:pPr>
        <w:pStyle w:val="ConsPlusNonformat"/>
        <w:jc w:val="both"/>
      </w:pPr>
      <w:r>
        <w:t>задания ___________________________________________________________________</w:t>
      </w:r>
    </w:p>
    <w:p w:rsidR="00506BB5" w:rsidRDefault="00506BB5">
      <w:pPr>
        <w:pStyle w:val="ConsPlusNonformat"/>
        <w:jc w:val="both"/>
      </w:pPr>
      <w:r>
        <w:t xml:space="preserve">    4.2. Сроки представления </w:t>
      </w:r>
      <w:proofErr w:type="gramStart"/>
      <w:r>
        <w:t>отчетов  о</w:t>
      </w:r>
      <w:proofErr w:type="gramEnd"/>
      <w:r>
        <w:t xml:space="preserve"> выполнении  муниципального  задания</w:t>
      </w:r>
    </w:p>
    <w:p w:rsidR="00506BB5" w:rsidRDefault="00506BB5">
      <w:pPr>
        <w:pStyle w:val="ConsPlusNonformat"/>
        <w:jc w:val="both"/>
      </w:pPr>
      <w:r>
        <w:t>___________________________________________________________________________</w:t>
      </w:r>
    </w:p>
    <w:p w:rsidR="00506BB5" w:rsidRDefault="00506BB5">
      <w:pPr>
        <w:pStyle w:val="ConsPlusNonformat"/>
        <w:jc w:val="both"/>
      </w:pPr>
      <w:r>
        <w:t xml:space="preserve">    4.2.1.   </w:t>
      </w:r>
      <w:proofErr w:type="gramStart"/>
      <w:r>
        <w:t>Сроки  предоставления</w:t>
      </w:r>
      <w:proofErr w:type="gramEnd"/>
      <w:r>
        <w:t xml:space="preserve">  предварительного  отчета  о  выполнении</w:t>
      </w:r>
    </w:p>
    <w:p w:rsidR="00506BB5" w:rsidRDefault="00506BB5">
      <w:pPr>
        <w:pStyle w:val="ConsPlusNonformat"/>
        <w:jc w:val="both"/>
      </w:pPr>
      <w:r>
        <w:t>муниципального задания ____________________________________________________</w:t>
      </w:r>
    </w:p>
    <w:p w:rsidR="00506BB5" w:rsidRDefault="00506BB5">
      <w:pPr>
        <w:pStyle w:val="ConsPlusNonformat"/>
        <w:jc w:val="both"/>
      </w:pPr>
      <w:r>
        <w:t xml:space="preserve">    4.3. Иные требования к </w:t>
      </w:r>
      <w:proofErr w:type="gramStart"/>
      <w:r>
        <w:t>отчетности  о</w:t>
      </w:r>
      <w:proofErr w:type="gramEnd"/>
      <w:r>
        <w:t xml:space="preserve"> выполнении муниципального  задания</w:t>
      </w:r>
    </w:p>
    <w:p w:rsidR="00506BB5" w:rsidRDefault="00506BB5">
      <w:pPr>
        <w:pStyle w:val="ConsPlusNonformat"/>
        <w:jc w:val="both"/>
      </w:pPr>
      <w:r>
        <w:t>___________________________________________________________________________</w:t>
      </w:r>
    </w:p>
    <w:p w:rsidR="00506BB5" w:rsidRDefault="00506BB5">
      <w:pPr>
        <w:pStyle w:val="ConsPlusNonformat"/>
        <w:jc w:val="both"/>
      </w:pPr>
      <w:r>
        <w:t xml:space="preserve">    5. Иные требования, связанные с выполнением муниципального </w:t>
      </w:r>
      <w:proofErr w:type="gramStart"/>
      <w:r>
        <w:t xml:space="preserve">задания  </w:t>
      </w:r>
      <w:hyperlink w:anchor="P595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9&gt;</w:t>
        </w:r>
      </w:hyperlink>
    </w:p>
    <w:p w:rsidR="00506BB5" w:rsidRDefault="00506BB5">
      <w:pPr>
        <w:pStyle w:val="ConsPlusNonformat"/>
        <w:jc w:val="both"/>
      </w:pPr>
      <w:r>
        <w:t>___________________________________________________________________________</w:t>
      </w:r>
    </w:p>
    <w:p w:rsidR="00506BB5" w:rsidRDefault="00506BB5">
      <w:pPr>
        <w:pStyle w:val="ConsPlusNonformat"/>
        <w:jc w:val="both"/>
      </w:pPr>
    </w:p>
    <w:p w:rsidR="00506BB5" w:rsidRDefault="00506BB5">
      <w:pPr>
        <w:pStyle w:val="ConsPlusNonformat"/>
        <w:jc w:val="both"/>
      </w:pPr>
      <w:r>
        <w:t xml:space="preserve">    --------------------------------</w:t>
      </w:r>
    </w:p>
    <w:p w:rsidR="00506BB5" w:rsidRDefault="00506BB5">
      <w:pPr>
        <w:pStyle w:val="ConsPlusNonformat"/>
        <w:jc w:val="both"/>
      </w:pPr>
      <w:bookmarkStart w:id="20" w:name="P576"/>
      <w:bookmarkEnd w:id="20"/>
      <w:r>
        <w:t xml:space="preserve">    &lt;1&gt; Номер присваивается путем сквозной нумерации.</w:t>
      </w:r>
    </w:p>
    <w:p w:rsidR="00506BB5" w:rsidRDefault="00506BB5">
      <w:pPr>
        <w:pStyle w:val="ConsPlusNonformat"/>
        <w:jc w:val="both"/>
      </w:pPr>
      <w:bookmarkStart w:id="21" w:name="P577"/>
      <w:bookmarkEnd w:id="21"/>
      <w:r>
        <w:t xml:space="preserve">    &lt;2</w:t>
      </w:r>
      <w:proofErr w:type="gramStart"/>
      <w:r>
        <w:t>&gt;  Формируется</w:t>
      </w:r>
      <w:proofErr w:type="gramEnd"/>
      <w:r>
        <w:t xml:space="preserve">  при  установлении  муниципального  задания и содержит</w:t>
      </w:r>
    </w:p>
    <w:p w:rsidR="00506BB5" w:rsidRDefault="00506BB5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оказанию  муниципальной  услуги  (услуг) и выполнении работы</w:t>
      </w:r>
    </w:p>
    <w:p w:rsidR="00506BB5" w:rsidRDefault="00506BB5">
      <w:pPr>
        <w:pStyle w:val="ConsPlusNonformat"/>
        <w:jc w:val="both"/>
      </w:pPr>
      <w:r>
        <w:t>(</w:t>
      </w:r>
      <w:proofErr w:type="gramStart"/>
      <w:r>
        <w:t>работ)  и</w:t>
      </w:r>
      <w:proofErr w:type="gramEnd"/>
      <w:r>
        <w:t xml:space="preserve">  содержит  требования  к  оказанию  муниципальной услуги (услуг)</w:t>
      </w:r>
    </w:p>
    <w:p w:rsidR="00506BB5" w:rsidRDefault="00506BB5">
      <w:pPr>
        <w:pStyle w:val="ConsPlusNonformat"/>
        <w:jc w:val="both"/>
      </w:pPr>
      <w:proofErr w:type="gramStart"/>
      <w:r>
        <w:t>раздельно  по</w:t>
      </w:r>
      <w:proofErr w:type="gramEnd"/>
      <w:r>
        <w:t xml:space="preserve">  каждой из муниципальных услуг с указанием порядкового номера</w:t>
      </w:r>
    </w:p>
    <w:p w:rsidR="00506BB5" w:rsidRDefault="00506BB5">
      <w:pPr>
        <w:pStyle w:val="ConsPlusNonformat"/>
        <w:jc w:val="both"/>
      </w:pPr>
      <w:r>
        <w:t>раздела.</w:t>
      </w:r>
    </w:p>
    <w:p w:rsidR="00506BB5" w:rsidRDefault="00506BB5">
      <w:pPr>
        <w:pStyle w:val="ConsPlusNonformat"/>
        <w:jc w:val="both"/>
      </w:pPr>
      <w:bookmarkStart w:id="22" w:name="P582"/>
      <w:bookmarkEnd w:id="22"/>
      <w:r>
        <w:t xml:space="preserve">    &lt;3</w:t>
      </w:r>
      <w:proofErr w:type="gramStart"/>
      <w:r>
        <w:t>&gt;  Заполняется</w:t>
      </w:r>
      <w:proofErr w:type="gramEnd"/>
      <w:r>
        <w:t xml:space="preserve"> при установлении показателей, характеризующих качество</w:t>
      </w:r>
    </w:p>
    <w:p w:rsidR="00506BB5" w:rsidRDefault="00506BB5">
      <w:pPr>
        <w:pStyle w:val="ConsPlusNonformat"/>
        <w:jc w:val="both"/>
      </w:pPr>
      <w:r>
        <w:t>муниципальной услуги, в общероссийских перечнях либо региональном перечне.</w:t>
      </w:r>
    </w:p>
    <w:p w:rsidR="00506BB5" w:rsidRDefault="00506BB5">
      <w:pPr>
        <w:pStyle w:val="ConsPlusNonformat"/>
        <w:jc w:val="both"/>
      </w:pPr>
      <w:bookmarkStart w:id="23" w:name="P584"/>
      <w:bookmarkEnd w:id="23"/>
      <w:r>
        <w:t xml:space="preserve">    &lt;4&gt;   </w:t>
      </w:r>
      <w:proofErr w:type="gramStart"/>
      <w:r>
        <w:t>Заполняется  в</w:t>
      </w:r>
      <w:proofErr w:type="gramEnd"/>
      <w:r>
        <w:t xml:space="preserve">  соответствии  с  общероссийскими  перечнями  либо</w:t>
      </w:r>
    </w:p>
    <w:p w:rsidR="00506BB5" w:rsidRDefault="00506BB5">
      <w:pPr>
        <w:pStyle w:val="ConsPlusNonformat"/>
        <w:jc w:val="both"/>
      </w:pPr>
      <w:r>
        <w:t>региональным перечнем.</w:t>
      </w:r>
    </w:p>
    <w:p w:rsidR="00506BB5" w:rsidRDefault="00506BB5">
      <w:pPr>
        <w:pStyle w:val="ConsPlusNonformat"/>
        <w:jc w:val="both"/>
      </w:pPr>
      <w:bookmarkStart w:id="24" w:name="P586"/>
      <w:bookmarkEnd w:id="24"/>
      <w:r>
        <w:t xml:space="preserve">    &lt;5</w:t>
      </w:r>
      <w:proofErr w:type="gramStart"/>
      <w:r>
        <w:t>&gt;  Заполняется</w:t>
      </w:r>
      <w:proofErr w:type="gramEnd"/>
      <w:r>
        <w:t xml:space="preserve">  в  соответствии  с  кодом, указанным в общероссийских</w:t>
      </w:r>
    </w:p>
    <w:p w:rsidR="00506BB5" w:rsidRDefault="00506BB5">
      <w:pPr>
        <w:pStyle w:val="ConsPlusNonformat"/>
        <w:jc w:val="both"/>
      </w:pPr>
      <w:r>
        <w:t>перечнях либо региональном перечне (при наличии).</w:t>
      </w:r>
    </w:p>
    <w:p w:rsidR="00506BB5" w:rsidRDefault="00506BB5">
      <w:pPr>
        <w:pStyle w:val="ConsPlusNonformat"/>
        <w:jc w:val="both"/>
      </w:pPr>
      <w:bookmarkStart w:id="25" w:name="P588"/>
      <w:bookmarkEnd w:id="25"/>
      <w:r>
        <w:t xml:space="preserve">    &lt;6</w:t>
      </w:r>
      <w:proofErr w:type="gramStart"/>
      <w:r>
        <w:t>&gt;  Формируется</w:t>
      </w:r>
      <w:proofErr w:type="gramEnd"/>
      <w:r>
        <w:t xml:space="preserve">  при  установлении  муниципального задания на оказание</w:t>
      </w:r>
    </w:p>
    <w:p w:rsidR="00506BB5" w:rsidRDefault="00506BB5">
      <w:pPr>
        <w:pStyle w:val="ConsPlusNonformat"/>
        <w:jc w:val="both"/>
      </w:pPr>
      <w:proofErr w:type="gramStart"/>
      <w:r>
        <w:t>муниципальной  услуги</w:t>
      </w:r>
      <w:proofErr w:type="gramEnd"/>
      <w:r>
        <w:t xml:space="preserve">  (услуг)  и  выполнение  работы  (работ)  и  содержит</w:t>
      </w:r>
    </w:p>
    <w:p w:rsidR="00506BB5" w:rsidRDefault="00506BB5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выполнению  работы  (работ)  раздельно  по каждой из работ с</w:t>
      </w:r>
    </w:p>
    <w:p w:rsidR="00506BB5" w:rsidRDefault="00506BB5">
      <w:pPr>
        <w:pStyle w:val="ConsPlusNonformat"/>
        <w:jc w:val="both"/>
      </w:pPr>
      <w:r>
        <w:t>указанием порядкового номера раздела.</w:t>
      </w:r>
    </w:p>
    <w:p w:rsidR="00506BB5" w:rsidRDefault="00506BB5">
      <w:pPr>
        <w:pStyle w:val="ConsPlusNonformat"/>
        <w:jc w:val="both"/>
      </w:pPr>
      <w:bookmarkStart w:id="26" w:name="P592"/>
      <w:bookmarkEnd w:id="26"/>
      <w:r>
        <w:t xml:space="preserve">    &lt;7</w:t>
      </w:r>
      <w:proofErr w:type="gramStart"/>
      <w:r>
        <w:t>&gt;  Заполняется</w:t>
      </w:r>
      <w:proofErr w:type="gramEnd"/>
      <w:r>
        <w:t xml:space="preserve"> при установлении показателей, характеризующих качества</w:t>
      </w:r>
    </w:p>
    <w:p w:rsidR="00506BB5" w:rsidRDefault="00506BB5">
      <w:pPr>
        <w:pStyle w:val="ConsPlusNonformat"/>
        <w:jc w:val="both"/>
      </w:pPr>
      <w:r>
        <w:t>работы, в региональном перечне.</w:t>
      </w:r>
    </w:p>
    <w:p w:rsidR="00506BB5" w:rsidRDefault="00506BB5">
      <w:pPr>
        <w:pStyle w:val="ConsPlusNonformat"/>
        <w:jc w:val="both"/>
      </w:pPr>
      <w:bookmarkStart w:id="27" w:name="P594"/>
      <w:bookmarkEnd w:id="27"/>
      <w:r>
        <w:t xml:space="preserve">    &lt;8&gt; Заполняется в целом по муниципальному заданию.</w:t>
      </w:r>
    </w:p>
    <w:p w:rsidR="00506BB5" w:rsidRDefault="00506BB5">
      <w:pPr>
        <w:pStyle w:val="ConsPlusNonformat"/>
        <w:jc w:val="both"/>
      </w:pPr>
      <w:bookmarkStart w:id="28" w:name="P595"/>
      <w:bookmarkEnd w:id="28"/>
      <w:r>
        <w:t xml:space="preserve">    &lt;9</w:t>
      </w:r>
      <w:proofErr w:type="gramStart"/>
      <w:r>
        <w:t>&gt;  В</w:t>
      </w:r>
      <w:proofErr w:type="gramEnd"/>
      <w:r>
        <w:t xml:space="preserve"> числе иных показателей может быть указано допустимое (возможное)</w:t>
      </w:r>
    </w:p>
    <w:p w:rsidR="00506BB5" w:rsidRDefault="00506BB5">
      <w:pPr>
        <w:pStyle w:val="ConsPlusNonformat"/>
        <w:jc w:val="both"/>
      </w:pPr>
      <w:proofErr w:type="gramStart"/>
      <w:r>
        <w:t>отклонение  от</w:t>
      </w:r>
      <w:proofErr w:type="gramEnd"/>
      <w:r>
        <w:t xml:space="preserve">  выполнения  муниципального  задания  (части  муниципального</w:t>
      </w:r>
    </w:p>
    <w:p w:rsidR="00506BB5" w:rsidRDefault="00506BB5">
      <w:pPr>
        <w:pStyle w:val="ConsPlusNonformat"/>
        <w:jc w:val="both"/>
      </w:pPr>
      <w:r>
        <w:t>задания</w:t>
      </w:r>
      <w:proofErr w:type="gramStart"/>
      <w:r>
        <w:t>),  в</w:t>
      </w:r>
      <w:proofErr w:type="gramEnd"/>
      <w:r>
        <w:t xml:space="preserve">  пределах  которого  оно  (его  часть)  считается  выполненным</w:t>
      </w:r>
    </w:p>
    <w:p w:rsidR="00506BB5" w:rsidRDefault="00506BB5">
      <w:pPr>
        <w:pStyle w:val="ConsPlusNonformat"/>
        <w:jc w:val="both"/>
      </w:pPr>
      <w:r>
        <w:t>(выполненной</w:t>
      </w:r>
      <w:proofErr w:type="gramStart"/>
      <w:r>
        <w:t>),  при</w:t>
      </w:r>
      <w:proofErr w:type="gramEnd"/>
      <w:r>
        <w:t xml:space="preserve">  принятии  органом, осуществляющим функции и полномочия</w:t>
      </w:r>
    </w:p>
    <w:p w:rsidR="00506BB5" w:rsidRDefault="00506BB5">
      <w:pPr>
        <w:pStyle w:val="ConsPlusNonformat"/>
        <w:jc w:val="both"/>
      </w:pPr>
      <w:proofErr w:type="gramStart"/>
      <w:r>
        <w:t>учредителя  в</w:t>
      </w:r>
      <w:proofErr w:type="gramEnd"/>
      <w:r>
        <w:t xml:space="preserve">  отношении муниципальных бюджетных или автономных учреждений,</w:t>
      </w:r>
    </w:p>
    <w:p w:rsidR="00506BB5" w:rsidRDefault="00506BB5">
      <w:pPr>
        <w:pStyle w:val="ConsPlusNonformat"/>
        <w:jc w:val="both"/>
      </w:pPr>
      <w:proofErr w:type="gramStart"/>
      <w:r>
        <w:t>главного  распорядителя</w:t>
      </w:r>
      <w:proofErr w:type="gramEnd"/>
      <w:r>
        <w:t xml:space="preserve">  бюджетных  средств,  в  ведении которого находятся</w:t>
      </w:r>
    </w:p>
    <w:p w:rsidR="00506BB5" w:rsidRDefault="00506BB5">
      <w:pPr>
        <w:pStyle w:val="ConsPlusNonformat"/>
        <w:jc w:val="both"/>
      </w:pPr>
      <w:r>
        <w:t xml:space="preserve">муниципальные   казенные   </w:t>
      </w:r>
      <w:proofErr w:type="gramStart"/>
      <w:r>
        <w:t xml:space="preserve">учреждения,   </w:t>
      </w:r>
      <w:proofErr w:type="gramEnd"/>
      <w:r>
        <w:t>решения   об  установлении  общего</w:t>
      </w:r>
    </w:p>
    <w:p w:rsidR="00506BB5" w:rsidRDefault="00506BB5">
      <w:pPr>
        <w:pStyle w:val="ConsPlusNonformat"/>
        <w:jc w:val="both"/>
      </w:pPr>
      <w:r>
        <w:t>допустимого (возможного) отклонения от выполнения муниципального задания, в</w:t>
      </w:r>
    </w:p>
    <w:p w:rsidR="00506BB5" w:rsidRDefault="00506BB5">
      <w:pPr>
        <w:pStyle w:val="ConsPlusNonformat"/>
        <w:jc w:val="both"/>
      </w:pPr>
      <w:proofErr w:type="gramStart"/>
      <w:r>
        <w:lastRenderedPageBreak/>
        <w:t>пределах  которого</w:t>
      </w:r>
      <w:proofErr w:type="gramEnd"/>
      <w:r>
        <w:t xml:space="preserve">  оно  считается выполненным (в процентах). В этом случае</w:t>
      </w:r>
    </w:p>
    <w:p w:rsidR="00506BB5" w:rsidRDefault="00506BB5">
      <w:pPr>
        <w:pStyle w:val="ConsPlusNonformat"/>
        <w:jc w:val="both"/>
      </w:pPr>
      <w:proofErr w:type="gramStart"/>
      <w:r>
        <w:t>допустимые  (</w:t>
      </w:r>
      <w:proofErr w:type="gramEnd"/>
      <w:r>
        <w:t xml:space="preserve">возможные)  отклонения, предусмотренные в </w:t>
      </w:r>
      <w:hyperlink w:anchor="P438" w:history="1">
        <w:r>
          <w:rPr>
            <w:color w:val="0000FF"/>
          </w:rPr>
          <w:t>подпунктах 3.1</w:t>
        </w:r>
      </w:hyperlink>
      <w:r>
        <w:t xml:space="preserve"> и </w:t>
      </w:r>
      <w:hyperlink w:anchor="P488" w:history="1">
        <w:r>
          <w:rPr>
            <w:color w:val="0000FF"/>
          </w:rPr>
          <w:t>3.2</w:t>
        </w:r>
      </w:hyperlink>
    </w:p>
    <w:p w:rsidR="00506BB5" w:rsidRDefault="00506BB5">
      <w:pPr>
        <w:pStyle w:val="ConsPlusNonformat"/>
        <w:jc w:val="both"/>
      </w:pPr>
      <w:r>
        <w:t>настоящего приложения, не заполняются.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right"/>
        <w:outlineLvl w:val="1"/>
      </w:pPr>
      <w:r>
        <w:t>Приложение N 2</w:t>
      </w:r>
    </w:p>
    <w:p w:rsidR="00506BB5" w:rsidRDefault="00506BB5">
      <w:pPr>
        <w:pStyle w:val="ConsPlusNormal"/>
        <w:jc w:val="right"/>
      </w:pPr>
      <w:r>
        <w:t>к Положению о порядке формирования</w:t>
      </w:r>
    </w:p>
    <w:p w:rsidR="00506BB5" w:rsidRDefault="00506BB5">
      <w:pPr>
        <w:pStyle w:val="ConsPlusNormal"/>
        <w:jc w:val="right"/>
      </w:pPr>
      <w:r>
        <w:t>муниципального задания на оказание</w:t>
      </w:r>
    </w:p>
    <w:p w:rsidR="00506BB5" w:rsidRDefault="00506BB5">
      <w:pPr>
        <w:pStyle w:val="ConsPlusNormal"/>
        <w:jc w:val="right"/>
      </w:pPr>
      <w:r>
        <w:t>муниципальных услуг (выполнение работ)</w:t>
      </w:r>
    </w:p>
    <w:p w:rsidR="00506BB5" w:rsidRDefault="00506BB5">
      <w:pPr>
        <w:pStyle w:val="ConsPlusNormal"/>
        <w:jc w:val="right"/>
      </w:pPr>
      <w:r>
        <w:t>в отношении муниципальных учреждений</w:t>
      </w:r>
    </w:p>
    <w:p w:rsidR="00506BB5" w:rsidRDefault="00506BB5">
      <w:pPr>
        <w:pStyle w:val="ConsPlusNormal"/>
        <w:jc w:val="right"/>
      </w:pPr>
      <w:r>
        <w:t>МО "Городской округ "Город Нарьян-Мар"</w:t>
      </w:r>
    </w:p>
    <w:p w:rsidR="00506BB5" w:rsidRDefault="00506BB5">
      <w:pPr>
        <w:pStyle w:val="ConsPlusNormal"/>
        <w:jc w:val="right"/>
      </w:pPr>
      <w:r>
        <w:t>и финансового обеспечения выполнения</w:t>
      </w:r>
    </w:p>
    <w:p w:rsidR="00506BB5" w:rsidRDefault="00506BB5">
      <w:pPr>
        <w:pStyle w:val="ConsPlusNormal"/>
        <w:jc w:val="right"/>
      </w:pPr>
      <w:r>
        <w:t>муниципального задания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bookmarkStart w:id="29" w:name="P620"/>
      <w:bookmarkEnd w:id="29"/>
      <w:r>
        <w:t xml:space="preserve">                                   ОТЧЕТ</w:t>
      </w:r>
    </w:p>
    <w:p w:rsidR="00506BB5" w:rsidRDefault="00506BB5">
      <w:pPr>
        <w:pStyle w:val="ConsPlusNonformat"/>
        <w:jc w:val="both"/>
      </w:pPr>
      <w:r>
        <w:t xml:space="preserve">           о выполнении муниципального задания N &lt;1&gt; на 20__ год</w:t>
      </w:r>
    </w:p>
    <w:p w:rsidR="00506BB5" w:rsidRDefault="00506BB5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506BB5" w:rsidRDefault="00506BB5">
      <w:pPr>
        <w:pStyle w:val="ConsPlusNonformat"/>
        <w:jc w:val="both"/>
      </w:pPr>
      <w:r>
        <w:t xml:space="preserve">                       от "___" ___________ 20___ г.</w:t>
      </w:r>
    </w:p>
    <w:p w:rsidR="00506BB5" w:rsidRDefault="00506BB5">
      <w:pPr>
        <w:pStyle w:val="ConsPlusNormal"/>
        <w:jc w:val="both"/>
      </w:pPr>
    </w:p>
    <w:p w:rsidR="00506BB5" w:rsidRDefault="00506BB5">
      <w:pPr>
        <w:sectPr w:rsidR="00506BB5">
          <w:pgSz w:w="11905" w:h="16838"/>
          <w:pgMar w:top="1418" w:right="567" w:bottom="567" w:left="567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567"/>
        <w:gridCol w:w="3572"/>
        <w:gridCol w:w="340"/>
        <w:gridCol w:w="2045"/>
        <w:gridCol w:w="1074"/>
        <w:gridCol w:w="340"/>
      </w:tblGrid>
      <w:tr w:rsidR="00506BB5">
        <w:tc>
          <w:tcPr>
            <w:tcW w:w="3968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3572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045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414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Коды</w:t>
            </w:r>
          </w:p>
        </w:tc>
      </w:tr>
      <w:tr w:rsidR="00506BB5">
        <w:tc>
          <w:tcPr>
            <w:tcW w:w="7540" w:type="dxa"/>
            <w:gridSpan w:val="4"/>
          </w:tcPr>
          <w:p w:rsidR="00506BB5" w:rsidRDefault="00506BB5">
            <w:pPr>
              <w:pStyle w:val="ConsPlusNormal"/>
              <w:jc w:val="center"/>
            </w:pPr>
            <w:r>
              <w:t>(наименование муниципального учреждения)</w:t>
            </w:r>
          </w:p>
        </w:tc>
        <w:tc>
          <w:tcPr>
            <w:tcW w:w="340" w:type="dxa"/>
            <w:vMerge w:val="restart"/>
          </w:tcPr>
          <w:p w:rsidR="00506BB5" w:rsidRDefault="00506BB5">
            <w:pPr>
              <w:pStyle w:val="ConsPlusNormal"/>
            </w:pPr>
          </w:p>
        </w:tc>
        <w:tc>
          <w:tcPr>
            <w:tcW w:w="2045" w:type="dxa"/>
            <w:vMerge w:val="restart"/>
            <w:tcBorders>
              <w:bottom w:val="nil"/>
            </w:tcBorders>
          </w:tcPr>
          <w:p w:rsidR="00506BB5" w:rsidRDefault="00506BB5">
            <w:pPr>
              <w:pStyle w:val="ConsPlusNormal"/>
              <w:jc w:val="center"/>
            </w:pPr>
            <w:r>
              <w:t xml:space="preserve">Форма по </w:t>
            </w:r>
            <w:hyperlink r:id="rId1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414" w:type="dxa"/>
            <w:gridSpan w:val="2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0506001</w:t>
            </w:r>
          </w:p>
        </w:tc>
      </w:tr>
      <w:tr w:rsidR="00506BB5">
        <w:tc>
          <w:tcPr>
            <w:tcW w:w="3401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4139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  <w:vMerge/>
          </w:tcPr>
          <w:p w:rsidR="00506BB5" w:rsidRDefault="00506BB5"/>
        </w:tc>
        <w:tc>
          <w:tcPr>
            <w:tcW w:w="2045" w:type="dxa"/>
            <w:vMerge/>
            <w:tcBorders>
              <w:bottom w:val="nil"/>
            </w:tcBorders>
          </w:tcPr>
          <w:p w:rsidR="00506BB5" w:rsidRDefault="00506BB5"/>
        </w:tc>
        <w:tc>
          <w:tcPr>
            <w:tcW w:w="1414" w:type="dxa"/>
            <w:gridSpan w:val="2"/>
            <w:vMerge/>
          </w:tcPr>
          <w:p w:rsidR="00506BB5" w:rsidRDefault="00506BB5"/>
        </w:tc>
      </w:tr>
      <w:tr w:rsidR="00506BB5">
        <w:tc>
          <w:tcPr>
            <w:tcW w:w="7540" w:type="dxa"/>
            <w:gridSpan w:val="4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  <w:vMerge/>
          </w:tcPr>
          <w:p w:rsidR="00506BB5" w:rsidRDefault="00506BB5"/>
        </w:tc>
        <w:tc>
          <w:tcPr>
            <w:tcW w:w="2045" w:type="dxa"/>
            <w:tcBorders>
              <w:top w:val="nil"/>
            </w:tcBorders>
          </w:tcPr>
          <w:p w:rsidR="00506BB5" w:rsidRDefault="00506BB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4" w:type="dxa"/>
            <w:gridSpan w:val="2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7540" w:type="dxa"/>
            <w:gridSpan w:val="4"/>
          </w:tcPr>
          <w:p w:rsidR="00506BB5" w:rsidRDefault="00506BB5">
            <w:pPr>
              <w:pStyle w:val="ConsPlusNormal"/>
            </w:pPr>
            <w:r>
              <w:t>Виды деятельности муниципального учреждения</w:t>
            </w: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045" w:type="dxa"/>
          </w:tcPr>
          <w:p w:rsidR="00506BB5" w:rsidRDefault="00506BB5">
            <w:pPr>
              <w:pStyle w:val="ConsPlusNormal"/>
              <w:jc w:val="center"/>
            </w:pPr>
            <w:r>
              <w:t>Код по сводному реестру</w:t>
            </w:r>
          </w:p>
        </w:tc>
        <w:tc>
          <w:tcPr>
            <w:tcW w:w="1414" w:type="dxa"/>
            <w:gridSpan w:val="2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7540" w:type="dxa"/>
            <w:gridSpan w:val="4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506BB5" w:rsidRDefault="00506BB5">
            <w:pPr>
              <w:pStyle w:val="ConsPlusNormal"/>
            </w:pPr>
          </w:p>
        </w:tc>
        <w:tc>
          <w:tcPr>
            <w:tcW w:w="2045" w:type="dxa"/>
          </w:tcPr>
          <w:p w:rsidR="00506BB5" w:rsidRDefault="00506BB5">
            <w:pPr>
              <w:pStyle w:val="ConsPlusNormal"/>
              <w:jc w:val="center"/>
            </w:pPr>
            <w:r>
              <w:t xml:space="preserve">По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414" w:type="dxa"/>
            <w:gridSpan w:val="2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1984" w:type="dxa"/>
          </w:tcPr>
          <w:p w:rsidR="00506BB5" w:rsidRDefault="00506BB5">
            <w:pPr>
              <w:pStyle w:val="ConsPlusNormal"/>
            </w:pPr>
            <w:r>
              <w:t>Периодичность</w:t>
            </w:r>
          </w:p>
        </w:tc>
        <w:tc>
          <w:tcPr>
            <w:tcW w:w="1984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3572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  <w:vMerge/>
          </w:tcPr>
          <w:p w:rsidR="00506BB5" w:rsidRDefault="00506BB5"/>
        </w:tc>
        <w:tc>
          <w:tcPr>
            <w:tcW w:w="2045" w:type="dxa"/>
            <w:vMerge w:val="restart"/>
          </w:tcPr>
          <w:p w:rsidR="00506BB5" w:rsidRDefault="00506BB5">
            <w:pPr>
              <w:pStyle w:val="ConsPlusNormal"/>
            </w:pPr>
          </w:p>
        </w:tc>
        <w:tc>
          <w:tcPr>
            <w:tcW w:w="107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7540" w:type="dxa"/>
            <w:gridSpan w:val="4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(указывается в соответствии с периодичностью представления отчета о выполнении муниципального задания, установленного в муниципальном задании)</w:t>
            </w:r>
          </w:p>
        </w:tc>
        <w:tc>
          <w:tcPr>
            <w:tcW w:w="340" w:type="dxa"/>
            <w:vMerge/>
          </w:tcPr>
          <w:p w:rsidR="00506BB5" w:rsidRDefault="00506BB5"/>
        </w:tc>
        <w:tc>
          <w:tcPr>
            <w:tcW w:w="2045" w:type="dxa"/>
            <w:vMerge/>
          </w:tcPr>
          <w:p w:rsidR="00506BB5" w:rsidRDefault="00506BB5"/>
        </w:tc>
        <w:tc>
          <w:tcPr>
            <w:tcW w:w="107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7540" w:type="dxa"/>
            <w:gridSpan w:val="4"/>
            <w:vMerge/>
          </w:tcPr>
          <w:p w:rsidR="00506BB5" w:rsidRDefault="00506BB5"/>
        </w:tc>
        <w:tc>
          <w:tcPr>
            <w:tcW w:w="340" w:type="dxa"/>
            <w:vMerge/>
          </w:tcPr>
          <w:p w:rsidR="00506BB5" w:rsidRDefault="00506BB5"/>
        </w:tc>
        <w:tc>
          <w:tcPr>
            <w:tcW w:w="2045" w:type="dxa"/>
            <w:vMerge/>
          </w:tcPr>
          <w:p w:rsidR="00506BB5" w:rsidRDefault="00506BB5"/>
        </w:tc>
        <w:tc>
          <w:tcPr>
            <w:tcW w:w="107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sectPr w:rsidR="00506BB5">
          <w:pgSz w:w="16838" w:h="11905" w:orient="landscape"/>
          <w:pgMar w:top="567" w:right="1418" w:bottom="567" w:left="567" w:header="0" w:footer="0" w:gutter="0"/>
          <w:cols w:space="720"/>
        </w:sectPr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      Часть 1. Сведения об оказываемых муниципальных услугах &lt;2&gt;</w:t>
      </w:r>
    </w:p>
    <w:p w:rsidR="00506BB5" w:rsidRDefault="00506BB5">
      <w:pPr>
        <w:pStyle w:val="ConsPlusNonformat"/>
        <w:jc w:val="both"/>
      </w:pPr>
    </w:p>
    <w:p w:rsidR="00506BB5" w:rsidRDefault="00506BB5">
      <w:pPr>
        <w:pStyle w:val="ConsPlusNonformat"/>
        <w:jc w:val="both"/>
      </w:pPr>
      <w:r>
        <w:t xml:space="preserve">                              Раздел _____</w:t>
      </w:r>
    </w:p>
    <w:p w:rsidR="00506BB5" w:rsidRDefault="00506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680"/>
        <w:gridCol w:w="340"/>
        <w:gridCol w:w="708"/>
        <w:gridCol w:w="2534"/>
        <w:gridCol w:w="1021"/>
        <w:gridCol w:w="340"/>
      </w:tblGrid>
      <w:tr w:rsidR="00506BB5">
        <w:tc>
          <w:tcPr>
            <w:tcW w:w="4649" w:type="dxa"/>
          </w:tcPr>
          <w:p w:rsidR="00506BB5" w:rsidRDefault="00506BB5">
            <w:pPr>
              <w:pStyle w:val="ConsPlusNormal"/>
            </w:pPr>
            <w:r>
              <w:t>1. Наименование муниципальной услуги</w:t>
            </w:r>
          </w:p>
        </w:tc>
        <w:tc>
          <w:tcPr>
            <w:tcW w:w="1020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708" w:type="dxa"/>
            <w:vMerge w:val="restart"/>
          </w:tcPr>
          <w:p w:rsidR="00506BB5" w:rsidRDefault="00506BB5">
            <w:pPr>
              <w:pStyle w:val="ConsPlusNormal"/>
            </w:pPr>
          </w:p>
        </w:tc>
        <w:tc>
          <w:tcPr>
            <w:tcW w:w="253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Уникальный номер реестровой записи из общероссийских перечней либо регионального перечня</w:t>
            </w:r>
          </w:p>
        </w:tc>
        <w:tc>
          <w:tcPr>
            <w:tcW w:w="1361" w:type="dxa"/>
            <w:gridSpan w:val="2"/>
            <w:vMerge w:val="restart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5669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708" w:type="dxa"/>
            <w:vMerge/>
          </w:tcPr>
          <w:p w:rsidR="00506BB5" w:rsidRDefault="00506BB5"/>
        </w:tc>
        <w:tc>
          <w:tcPr>
            <w:tcW w:w="2534" w:type="dxa"/>
            <w:vMerge/>
          </w:tcPr>
          <w:p w:rsidR="00506BB5" w:rsidRDefault="00506BB5"/>
        </w:tc>
        <w:tc>
          <w:tcPr>
            <w:tcW w:w="1361" w:type="dxa"/>
            <w:gridSpan w:val="2"/>
            <w:vMerge/>
          </w:tcPr>
          <w:p w:rsidR="00506BB5" w:rsidRDefault="00506BB5"/>
        </w:tc>
      </w:tr>
      <w:tr w:rsidR="00506BB5">
        <w:tc>
          <w:tcPr>
            <w:tcW w:w="5669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708" w:type="dxa"/>
            <w:vMerge/>
          </w:tcPr>
          <w:p w:rsidR="00506BB5" w:rsidRDefault="00506BB5"/>
        </w:tc>
        <w:tc>
          <w:tcPr>
            <w:tcW w:w="2534" w:type="dxa"/>
            <w:vMerge/>
          </w:tcPr>
          <w:p w:rsidR="00506BB5" w:rsidRDefault="00506BB5"/>
        </w:tc>
        <w:tc>
          <w:tcPr>
            <w:tcW w:w="1361" w:type="dxa"/>
            <w:gridSpan w:val="2"/>
            <w:vMerge/>
          </w:tcPr>
          <w:p w:rsidR="00506BB5" w:rsidRDefault="00506BB5"/>
        </w:tc>
      </w:tr>
      <w:tr w:rsidR="00506BB5">
        <w:tc>
          <w:tcPr>
            <w:tcW w:w="5669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708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53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021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5329" w:type="dxa"/>
            <w:gridSpan w:val="2"/>
          </w:tcPr>
          <w:p w:rsidR="00506BB5" w:rsidRDefault="00506BB5">
            <w:pPr>
              <w:pStyle w:val="ConsPlusNormal"/>
            </w:pPr>
            <w:r>
              <w:t>2. Категории потребителей муниципальной услуги</w:t>
            </w: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08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53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021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5669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708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53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021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3. Сведения о фактическом достижении показателей, характеризующих объем</w:t>
      </w:r>
    </w:p>
    <w:p w:rsidR="00506BB5" w:rsidRDefault="00506BB5">
      <w:pPr>
        <w:pStyle w:val="ConsPlusNonformat"/>
        <w:jc w:val="both"/>
      </w:pPr>
      <w:r>
        <w:t>и (или) качество услуги:</w:t>
      </w:r>
    </w:p>
    <w:p w:rsidR="00506BB5" w:rsidRDefault="00506BB5">
      <w:pPr>
        <w:pStyle w:val="ConsPlusNonformat"/>
        <w:jc w:val="both"/>
      </w:pPr>
      <w:r>
        <w:t xml:space="preserve">    3.1.  </w:t>
      </w:r>
      <w:proofErr w:type="gramStart"/>
      <w:r>
        <w:t>Сведения  о</w:t>
      </w:r>
      <w:proofErr w:type="gramEnd"/>
      <w:r>
        <w:t xml:space="preserve">  фактическом  достижении показателей, характеризующих</w:t>
      </w:r>
    </w:p>
    <w:p w:rsidR="00506BB5" w:rsidRDefault="00506BB5">
      <w:pPr>
        <w:pStyle w:val="ConsPlusNonformat"/>
        <w:jc w:val="both"/>
      </w:pPr>
      <w:r>
        <w:t>качество услуги:</w:t>
      </w:r>
    </w:p>
    <w:p w:rsidR="00506BB5" w:rsidRDefault="00506BB5">
      <w:pPr>
        <w:pStyle w:val="ConsPlusNormal"/>
        <w:jc w:val="both"/>
      </w:pPr>
    </w:p>
    <w:p w:rsidR="00506BB5" w:rsidRDefault="00506BB5">
      <w:pPr>
        <w:sectPr w:rsidR="00506BB5">
          <w:pgSz w:w="11905" w:h="16838"/>
          <w:pgMar w:top="1418" w:right="567" w:bottom="567" w:left="567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737"/>
        <w:gridCol w:w="737"/>
        <w:gridCol w:w="737"/>
        <w:gridCol w:w="737"/>
        <w:gridCol w:w="737"/>
        <w:gridCol w:w="737"/>
        <w:gridCol w:w="737"/>
        <w:gridCol w:w="850"/>
        <w:gridCol w:w="1020"/>
        <w:gridCol w:w="992"/>
        <w:gridCol w:w="907"/>
        <w:gridCol w:w="964"/>
        <w:gridCol w:w="794"/>
      </w:tblGrid>
      <w:tr w:rsidR="00506BB5">
        <w:tc>
          <w:tcPr>
            <w:tcW w:w="1242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lastRenderedPageBreak/>
              <w:t>Уникальный номер реестровой записи из общероссийских перечней либо регионального перечня &lt;4&gt;</w:t>
            </w:r>
          </w:p>
        </w:tc>
        <w:tc>
          <w:tcPr>
            <w:tcW w:w="2211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474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001" w:type="dxa"/>
            <w:gridSpan w:val="8"/>
          </w:tcPr>
          <w:p w:rsidR="00506BB5" w:rsidRDefault="00506BB5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506BB5">
        <w:tc>
          <w:tcPr>
            <w:tcW w:w="1242" w:type="dxa"/>
            <w:vMerge/>
          </w:tcPr>
          <w:p w:rsidR="00506BB5" w:rsidRDefault="00506BB5"/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&lt;3&gt;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&lt;3&gt;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наименование показателя &lt;3&gt;</w:t>
            </w:r>
          </w:p>
        </w:tc>
        <w:tc>
          <w:tcPr>
            <w:tcW w:w="1587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12" w:type="dxa"/>
            <w:gridSpan w:val="2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0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допустимое (возможное) отклонение &lt;3&gt;</w:t>
            </w:r>
          </w:p>
        </w:tc>
        <w:tc>
          <w:tcPr>
            <w:tcW w:w="96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506BB5">
        <w:trPr>
          <w:trHeight w:val="450"/>
        </w:trPr>
        <w:tc>
          <w:tcPr>
            <w:tcW w:w="1242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наименование &lt;3&gt;</w:t>
            </w:r>
          </w:p>
        </w:tc>
        <w:tc>
          <w:tcPr>
            <w:tcW w:w="850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 xml:space="preserve">Код по </w:t>
            </w:r>
            <w:hyperlink r:id="rId19" w:history="1">
              <w:r>
                <w:rPr>
                  <w:color w:val="0000FF"/>
                </w:rPr>
                <w:t>ОКЕИ</w:t>
              </w:r>
            </w:hyperlink>
            <w:r>
              <w:t xml:space="preserve"> &lt;5&gt;</w:t>
            </w:r>
          </w:p>
        </w:tc>
        <w:tc>
          <w:tcPr>
            <w:tcW w:w="2012" w:type="dxa"/>
            <w:gridSpan w:val="2"/>
            <w:vMerge/>
          </w:tcPr>
          <w:p w:rsidR="00506BB5" w:rsidRDefault="00506BB5"/>
        </w:tc>
        <w:tc>
          <w:tcPr>
            <w:tcW w:w="907" w:type="dxa"/>
            <w:vMerge/>
          </w:tcPr>
          <w:p w:rsidR="00506BB5" w:rsidRDefault="00506BB5"/>
        </w:tc>
        <w:tc>
          <w:tcPr>
            <w:tcW w:w="96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</w:tr>
      <w:tr w:rsidR="00506BB5">
        <w:tc>
          <w:tcPr>
            <w:tcW w:w="1242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850" w:type="dxa"/>
            <w:vMerge/>
          </w:tcPr>
          <w:p w:rsidR="00506BB5" w:rsidRDefault="00506BB5"/>
        </w:tc>
        <w:tc>
          <w:tcPr>
            <w:tcW w:w="1020" w:type="dxa"/>
          </w:tcPr>
          <w:p w:rsidR="00506BB5" w:rsidRDefault="00506BB5">
            <w:pPr>
              <w:pStyle w:val="ConsPlusNormal"/>
              <w:jc w:val="center"/>
            </w:pPr>
            <w:r>
              <w:t>утверждено в муниципальном задании на год &lt;3&gt;</w:t>
            </w:r>
          </w:p>
        </w:tc>
        <w:tc>
          <w:tcPr>
            <w:tcW w:w="992" w:type="dxa"/>
          </w:tcPr>
          <w:p w:rsidR="00506BB5" w:rsidRDefault="00506BB5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/>
          </w:tcPr>
          <w:p w:rsidR="00506BB5" w:rsidRDefault="00506BB5"/>
        </w:tc>
        <w:tc>
          <w:tcPr>
            <w:tcW w:w="96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</w:tr>
      <w:tr w:rsidR="00506BB5">
        <w:tc>
          <w:tcPr>
            <w:tcW w:w="11928" w:type="dxa"/>
            <w:gridSpan w:val="14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1744"/>
            </w:tblGrid>
            <w:tr w:rsidR="00506BB5">
              <w:trPr>
                <w:jc w:val="center"/>
              </w:trPr>
              <w:tc>
                <w:tcPr>
                  <w:tcW w:w="10711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06BB5" w:rsidRDefault="00506BB5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506BB5" w:rsidRDefault="00506BB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506BB5" w:rsidRDefault="00506BB5"/>
        </w:tc>
      </w:tr>
      <w:tr w:rsidR="00506BB5">
        <w:tc>
          <w:tcPr>
            <w:tcW w:w="1242" w:type="dxa"/>
          </w:tcPr>
          <w:p w:rsidR="00506BB5" w:rsidRDefault="00506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06BB5" w:rsidRDefault="00506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92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0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6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1242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85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02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92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0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6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3.2.  </w:t>
      </w:r>
      <w:proofErr w:type="gramStart"/>
      <w:r>
        <w:t>Сведения  о</w:t>
      </w:r>
      <w:proofErr w:type="gramEnd"/>
      <w:r>
        <w:t xml:space="preserve">  фактическом  достижении показателей, характеризующих</w:t>
      </w:r>
    </w:p>
    <w:p w:rsidR="00506BB5" w:rsidRDefault="00506BB5">
      <w:pPr>
        <w:pStyle w:val="ConsPlusNonformat"/>
        <w:jc w:val="both"/>
      </w:pPr>
      <w:r>
        <w:t>объем муниципальной услуги:</w:t>
      </w:r>
    </w:p>
    <w:p w:rsidR="00506BB5" w:rsidRDefault="00506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4"/>
        <w:gridCol w:w="794"/>
        <w:gridCol w:w="737"/>
        <w:gridCol w:w="737"/>
        <w:gridCol w:w="794"/>
        <w:gridCol w:w="794"/>
        <w:gridCol w:w="737"/>
        <w:gridCol w:w="680"/>
        <w:gridCol w:w="794"/>
        <w:gridCol w:w="907"/>
        <w:gridCol w:w="997"/>
        <w:gridCol w:w="907"/>
        <w:gridCol w:w="964"/>
        <w:gridCol w:w="794"/>
        <w:gridCol w:w="997"/>
      </w:tblGrid>
      <w:tr w:rsidR="00506BB5">
        <w:tc>
          <w:tcPr>
            <w:tcW w:w="138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 xml:space="preserve">Уникальный номер реестровой записи из общероссийских перечней </w:t>
            </w:r>
            <w:r>
              <w:lastRenderedPageBreak/>
              <w:t>либо регионального перечня &lt;3&gt;</w:t>
            </w:r>
          </w:p>
        </w:tc>
        <w:tc>
          <w:tcPr>
            <w:tcW w:w="2268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6780" w:type="dxa"/>
            <w:gridSpan w:val="8"/>
          </w:tcPr>
          <w:p w:rsidR="00506BB5" w:rsidRDefault="00506BB5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99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506BB5">
        <w:tc>
          <w:tcPr>
            <w:tcW w:w="1384" w:type="dxa"/>
            <w:vMerge/>
          </w:tcPr>
          <w:p w:rsidR="00506BB5" w:rsidRDefault="00506BB5"/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&lt;3&gt;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&lt;3&gt;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&lt;3&gt;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&lt;3&gt;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&lt;3&gt;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наименование показателя &lt;3&gt;</w:t>
            </w:r>
          </w:p>
        </w:tc>
        <w:tc>
          <w:tcPr>
            <w:tcW w:w="1474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утверждено в муниципальном задании на год &lt;3&gt;</w:t>
            </w:r>
          </w:p>
        </w:tc>
        <w:tc>
          <w:tcPr>
            <w:tcW w:w="1904" w:type="dxa"/>
            <w:gridSpan w:val="2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96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97" w:type="dxa"/>
            <w:vMerge/>
          </w:tcPr>
          <w:p w:rsidR="00506BB5" w:rsidRDefault="00506BB5"/>
        </w:tc>
      </w:tr>
      <w:tr w:rsidR="00506BB5">
        <w:trPr>
          <w:trHeight w:val="450"/>
        </w:trPr>
        <w:tc>
          <w:tcPr>
            <w:tcW w:w="138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680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наименование &lt;3&gt;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 xml:space="preserve">код по </w:t>
            </w:r>
            <w:hyperlink r:id="rId20" w:history="1">
              <w:r>
                <w:rPr>
                  <w:color w:val="0000FF"/>
                </w:rPr>
                <w:t>ОКЕИ</w:t>
              </w:r>
            </w:hyperlink>
            <w:r>
              <w:t xml:space="preserve"> &lt;3&gt;</w:t>
            </w:r>
          </w:p>
        </w:tc>
        <w:tc>
          <w:tcPr>
            <w:tcW w:w="907" w:type="dxa"/>
            <w:vMerge/>
          </w:tcPr>
          <w:p w:rsidR="00506BB5" w:rsidRDefault="00506BB5"/>
        </w:tc>
        <w:tc>
          <w:tcPr>
            <w:tcW w:w="1904" w:type="dxa"/>
            <w:gridSpan w:val="2"/>
            <w:vMerge/>
          </w:tcPr>
          <w:p w:rsidR="00506BB5" w:rsidRDefault="00506BB5"/>
        </w:tc>
        <w:tc>
          <w:tcPr>
            <w:tcW w:w="96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997" w:type="dxa"/>
            <w:vMerge/>
          </w:tcPr>
          <w:p w:rsidR="00506BB5" w:rsidRDefault="00506BB5"/>
        </w:tc>
      </w:tr>
      <w:tr w:rsidR="00506BB5">
        <w:tc>
          <w:tcPr>
            <w:tcW w:w="138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680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907" w:type="dxa"/>
            <w:vMerge/>
          </w:tcPr>
          <w:p w:rsidR="00506BB5" w:rsidRDefault="00506BB5"/>
        </w:tc>
        <w:tc>
          <w:tcPr>
            <w:tcW w:w="997" w:type="dxa"/>
          </w:tcPr>
          <w:p w:rsidR="00506BB5" w:rsidRDefault="00506BB5">
            <w:pPr>
              <w:pStyle w:val="ConsPlusNormal"/>
              <w:jc w:val="center"/>
            </w:pPr>
            <w:r>
              <w:t>исполнено на отчетную дату &lt;3&gt;</w:t>
            </w:r>
          </w:p>
        </w:tc>
        <w:tc>
          <w:tcPr>
            <w:tcW w:w="907" w:type="dxa"/>
          </w:tcPr>
          <w:p w:rsidR="00506BB5" w:rsidRDefault="00506BB5">
            <w:pPr>
              <w:pStyle w:val="ConsPlusNormal"/>
              <w:jc w:val="center"/>
            </w:pPr>
            <w:r>
              <w:t>допустимое (возможное) отклонение &lt;3&gt;</w:t>
            </w:r>
          </w:p>
        </w:tc>
        <w:tc>
          <w:tcPr>
            <w:tcW w:w="96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997" w:type="dxa"/>
            <w:vMerge/>
          </w:tcPr>
          <w:p w:rsidR="00506BB5" w:rsidRDefault="00506BB5"/>
        </w:tc>
      </w:tr>
      <w:tr w:rsidR="00506BB5">
        <w:tc>
          <w:tcPr>
            <w:tcW w:w="1384" w:type="dxa"/>
          </w:tcPr>
          <w:p w:rsidR="00506BB5" w:rsidRDefault="00506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06BB5" w:rsidRDefault="00506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06BB5" w:rsidRDefault="00506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7" w:type="dxa"/>
          </w:tcPr>
          <w:p w:rsidR="00506BB5" w:rsidRDefault="00506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506BB5" w:rsidRDefault="00506B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06BB5" w:rsidRDefault="00506B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7" w:type="dxa"/>
          </w:tcPr>
          <w:p w:rsidR="00506BB5" w:rsidRDefault="00506BB5">
            <w:pPr>
              <w:pStyle w:val="ConsPlusNormal"/>
              <w:jc w:val="center"/>
            </w:pPr>
            <w:r>
              <w:t>15</w:t>
            </w:r>
          </w:p>
        </w:tc>
      </w:tr>
      <w:tr w:rsidR="00506BB5">
        <w:tc>
          <w:tcPr>
            <w:tcW w:w="138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68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0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9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0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6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97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sectPr w:rsidR="00506BB5">
          <w:pgSz w:w="16838" w:h="11905" w:orient="landscape"/>
          <w:pgMar w:top="567" w:right="1418" w:bottom="567" w:left="567" w:header="0" w:footer="0" w:gutter="0"/>
          <w:cols w:space="720"/>
        </w:sectPr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4. Исполнение установленных требований к порядку оказания муниципальных</w:t>
      </w:r>
    </w:p>
    <w:p w:rsidR="00506BB5" w:rsidRDefault="00506BB5">
      <w:pPr>
        <w:pStyle w:val="ConsPlusNonformat"/>
        <w:jc w:val="both"/>
      </w:pPr>
      <w:r>
        <w:t>услуг _____________________________________________________________________</w:t>
      </w:r>
    </w:p>
    <w:p w:rsidR="00506BB5" w:rsidRDefault="00506BB5">
      <w:pPr>
        <w:pStyle w:val="ConsPlusNonformat"/>
        <w:jc w:val="both"/>
      </w:pPr>
    </w:p>
    <w:p w:rsidR="00506BB5" w:rsidRDefault="00506BB5">
      <w:pPr>
        <w:pStyle w:val="ConsPlusNonformat"/>
        <w:jc w:val="both"/>
      </w:pPr>
      <w:r>
        <w:t xml:space="preserve">                 Часть 2. Сведения о выполняемых работах &lt;4&gt;</w:t>
      </w:r>
    </w:p>
    <w:p w:rsidR="00506BB5" w:rsidRDefault="00506BB5">
      <w:pPr>
        <w:pStyle w:val="ConsPlusNonformat"/>
        <w:jc w:val="both"/>
      </w:pPr>
    </w:p>
    <w:p w:rsidR="00506BB5" w:rsidRDefault="00506BB5">
      <w:pPr>
        <w:pStyle w:val="ConsPlusNonformat"/>
        <w:jc w:val="both"/>
      </w:pPr>
      <w:r>
        <w:t xml:space="preserve">                                Раздел ____</w:t>
      </w:r>
    </w:p>
    <w:p w:rsidR="00506BB5" w:rsidRDefault="00506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50"/>
        <w:gridCol w:w="340"/>
        <w:gridCol w:w="510"/>
        <w:gridCol w:w="1242"/>
        <w:gridCol w:w="1077"/>
        <w:gridCol w:w="1064"/>
        <w:gridCol w:w="340"/>
      </w:tblGrid>
      <w:tr w:rsidR="00506BB5">
        <w:tc>
          <w:tcPr>
            <w:tcW w:w="3402" w:type="dxa"/>
          </w:tcPr>
          <w:p w:rsidR="00506BB5" w:rsidRDefault="00506BB5">
            <w:pPr>
              <w:pStyle w:val="ConsPlusNormal"/>
            </w:pPr>
            <w:r>
              <w:t>1. Наименование работы</w:t>
            </w:r>
          </w:p>
        </w:tc>
        <w:tc>
          <w:tcPr>
            <w:tcW w:w="1190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51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319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Уникальный номер реестровой записи из регионального перечня</w:t>
            </w:r>
          </w:p>
        </w:tc>
        <w:tc>
          <w:tcPr>
            <w:tcW w:w="1404" w:type="dxa"/>
            <w:gridSpan w:val="2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4252" w:type="dxa"/>
            <w:gridSpan w:val="2"/>
          </w:tcPr>
          <w:p w:rsidR="00506BB5" w:rsidRDefault="00506BB5">
            <w:pPr>
              <w:pStyle w:val="ConsPlusNormal"/>
            </w:pPr>
            <w:r>
              <w:t>2. Категории потребителей работы</w:t>
            </w: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752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2141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4592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51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319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106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  <w:tr w:rsidR="00506BB5">
        <w:tc>
          <w:tcPr>
            <w:tcW w:w="4592" w:type="dxa"/>
            <w:gridSpan w:val="3"/>
          </w:tcPr>
          <w:p w:rsidR="00506BB5" w:rsidRDefault="00506BB5">
            <w:pPr>
              <w:pStyle w:val="ConsPlusNormal"/>
            </w:pPr>
          </w:p>
        </w:tc>
        <w:tc>
          <w:tcPr>
            <w:tcW w:w="51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2319" w:type="dxa"/>
            <w:gridSpan w:val="2"/>
          </w:tcPr>
          <w:p w:rsidR="00506BB5" w:rsidRDefault="00506BB5">
            <w:pPr>
              <w:pStyle w:val="ConsPlusNormal"/>
            </w:pPr>
          </w:p>
        </w:tc>
        <w:tc>
          <w:tcPr>
            <w:tcW w:w="106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340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3. Сведения о фактическом достижении показателей, характеризующих объем</w:t>
      </w:r>
    </w:p>
    <w:p w:rsidR="00506BB5" w:rsidRDefault="00506BB5">
      <w:pPr>
        <w:pStyle w:val="ConsPlusNonformat"/>
        <w:jc w:val="both"/>
      </w:pPr>
      <w:r>
        <w:t>и (или) качество работы:</w:t>
      </w:r>
    </w:p>
    <w:p w:rsidR="00506BB5" w:rsidRDefault="00506BB5">
      <w:pPr>
        <w:pStyle w:val="ConsPlusNonformat"/>
        <w:jc w:val="both"/>
      </w:pPr>
      <w:r>
        <w:t xml:space="preserve">    3.1.  </w:t>
      </w:r>
      <w:proofErr w:type="gramStart"/>
      <w:r>
        <w:t>Сведения  о</w:t>
      </w:r>
      <w:proofErr w:type="gramEnd"/>
      <w:r>
        <w:t xml:space="preserve">  фактическом  достижении показателей, характеризующих</w:t>
      </w:r>
    </w:p>
    <w:p w:rsidR="00506BB5" w:rsidRDefault="00506BB5">
      <w:pPr>
        <w:pStyle w:val="ConsPlusNonformat"/>
        <w:jc w:val="both"/>
      </w:pPr>
      <w:r>
        <w:t>качество работы:</w:t>
      </w:r>
    </w:p>
    <w:p w:rsidR="00506BB5" w:rsidRDefault="00506BB5">
      <w:pPr>
        <w:pStyle w:val="ConsPlusNormal"/>
        <w:jc w:val="both"/>
      </w:pPr>
    </w:p>
    <w:p w:rsidR="00506BB5" w:rsidRDefault="00506BB5">
      <w:pPr>
        <w:sectPr w:rsidR="00506BB5">
          <w:pgSz w:w="11905" w:h="16838"/>
          <w:pgMar w:top="1418" w:right="567" w:bottom="567" w:left="567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794"/>
        <w:gridCol w:w="737"/>
        <w:gridCol w:w="794"/>
        <w:gridCol w:w="794"/>
        <w:gridCol w:w="737"/>
        <w:gridCol w:w="737"/>
        <w:gridCol w:w="680"/>
        <w:gridCol w:w="850"/>
        <w:gridCol w:w="850"/>
        <w:gridCol w:w="992"/>
        <w:gridCol w:w="907"/>
        <w:gridCol w:w="964"/>
        <w:gridCol w:w="794"/>
      </w:tblGrid>
      <w:tr w:rsidR="00506BB5">
        <w:tc>
          <w:tcPr>
            <w:tcW w:w="1271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lastRenderedPageBreak/>
              <w:t>Уникальный номер реестровой записи из регионального перечня &lt;4&gt;</w:t>
            </w:r>
          </w:p>
        </w:tc>
        <w:tc>
          <w:tcPr>
            <w:tcW w:w="2325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содержание й работы</w:t>
            </w:r>
          </w:p>
        </w:tc>
        <w:tc>
          <w:tcPr>
            <w:tcW w:w="1531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6774" w:type="dxa"/>
            <w:gridSpan w:val="8"/>
          </w:tcPr>
          <w:p w:rsidR="00506BB5" w:rsidRDefault="00506BB5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506BB5">
        <w:tc>
          <w:tcPr>
            <w:tcW w:w="1271" w:type="dxa"/>
            <w:vMerge/>
          </w:tcPr>
          <w:p w:rsidR="00506BB5" w:rsidRDefault="00506BB5"/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&lt;4&gt;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&lt;3&gt;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(наименование показателя) &lt;3&gt;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наименование показателя &lt;3&gt;</w:t>
            </w:r>
          </w:p>
        </w:tc>
        <w:tc>
          <w:tcPr>
            <w:tcW w:w="1530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2" w:type="dxa"/>
            <w:gridSpan w:val="2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0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допустимое (возможное) отклонение &lt;3&gt;</w:t>
            </w:r>
          </w:p>
        </w:tc>
        <w:tc>
          <w:tcPr>
            <w:tcW w:w="96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506BB5">
        <w:trPr>
          <w:trHeight w:val="450"/>
        </w:trPr>
        <w:tc>
          <w:tcPr>
            <w:tcW w:w="1271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680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наименование &lt;3&gt;</w:t>
            </w:r>
          </w:p>
        </w:tc>
        <w:tc>
          <w:tcPr>
            <w:tcW w:w="850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 xml:space="preserve">Код по </w:t>
            </w:r>
            <w:hyperlink r:id="rId21" w:history="1">
              <w:r>
                <w:rPr>
                  <w:color w:val="0000FF"/>
                </w:rPr>
                <w:t>ОКЕИ</w:t>
              </w:r>
            </w:hyperlink>
            <w:r>
              <w:t xml:space="preserve"> &lt;5&gt;</w:t>
            </w:r>
          </w:p>
        </w:tc>
        <w:tc>
          <w:tcPr>
            <w:tcW w:w="1842" w:type="dxa"/>
            <w:gridSpan w:val="2"/>
            <w:vMerge/>
          </w:tcPr>
          <w:p w:rsidR="00506BB5" w:rsidRDefault="00506BB5"/>
        </w:tc>
        <w:tc>
          <w:tcPr>
            <w:tcW w:w="907" w:type="dxa"/>
            <w:vMerge/>
          </w:tcPr>
          <w:p w:rsidR="00506BB5" w:rsidRDefault="00506BB5"/>
        </w:tc>
        <w:tc>
          <w:tcPr>
            <w:tcW w:w="96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</w:tr>
      <w:tr w:rsidR="00506BB5">
        <w:tc>
          <w:tcPr>
            <w:tcW w:w="1271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680" w:type="dxa"/>
            <w:vMerge/>
          </w:tcPr>
          <w:p w:rsidR="00506BB5" w:rsidRDefault="00506BB5"/>
        </w:tc>
        <w:tc>
          <w:tcPr>
            <w:tcW w:w="850" w:type="dxa"/>
            <w:vMerge/>
          </w:tcPr>
          <w:p w:rsidR="00506BB5" w:rsidRDefault="00506BB5"/>
        </w:tc>
        <w:tc>
          <w:tcPr>
            <w:tcW w:w="850" w:type="dxa"/>
          </w:tcPr>
          <w:p w:rsidR="00506BB5" w:rsidRDefault="00506BB5">
            <w:pPr>
              <w:pStyle w:val="ConsPlusNormal"/>
              <w:jc w:val="center"/>
            </w:pPr>
            <w:r>
              <w:t>утверждено в муниципальном задании на год &lt;3&gt;</w:t>
            </w:r>
          </w:p>
        </w:tc>
        <w:tc>
          <w:tcPr>
            <w:tcW w:w="992" w:type="dxa"/>
          </w:tcPr>
          <w:p w:rsidR="00506BB5" w:rsidRDefault="00506BB5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/>
          </w:tcPr>
          <w:p w:rsidR="00506BB5" w:rsidRDefault="00506BB5"/>
        </w:tc>
        <w:tc>
          <w:tcPr>
            <w:tcW w:w="96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</w:tr>
      <w:tr w:rsidR="00506BB5">
        <w:tc>
          <w:tcPr>
            <w:tcW w:w="1271" w:type="dxa"/>
          </w:tcPr>
          <w:p w:rsidR="00506BB5" w:rsidRDefault="00506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06BB5" w:rsidRDefault="00506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06BB5" w:rsidRDefault="00506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06BB5" w:rsidRDefault="00506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06BB5" w:rsidRDefault="00506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506BB5" w:rsidRDefault="00506B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06BB5" w:rsidRDefault="00506B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14</w:t>
            </w:r>
          </w:p>
        </w:tc>
      </w:tr>
      <w:tr w:rsidR="00506BB5">
        <w:tc>
          <w:tcPr>
            <w:tcW w:w="1271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68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85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85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92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0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6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3.2.  </w:t>
      </w:r>
      <w:proofErr w:type="gramStart"/>
      <w:r>
        <w:t>Сведения  о</w:t>
      </w:r>
      <w:proofErr w:type="gramEnd"/>
      <w:r>
        <w:t xml:space="preserve">  фактическом  достижении показателей, характеризующих</w:t>
      </w:r>
    </w:p>
    <w:p w:rsidR="00506BB5" w:rsidRDefault="00506BB5">
      <w:pPr>
        <w:pStyle w:val="ConsPlusNonformat"/>
        <w:jc w:val="both"/>
      </w:pPr>
      <w:r>
        <w:t>объем работы:</w:t>
      </w:r>
    </w:p>
    <w:p w:rsidR="00506BB5" w:rsidRDefault="00506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794"/>
        <w:gridCol w:w="794"/>
        <w:gridCol w:w="737"/>
        <w:gridCol w:w="794"/>
        <w:gridCol w:w="737"/>
        <w:gridCol w:w="680"/>
        <w:gridCol w:w="680"/>
        <w:gridCol w:w="850"/>
        <w:gridCol w:w="1020"/>
        <w:gridCol w:w="992"/>
        <w:gridCol w:w="907"/>
        <w:gridCol w:w="964"/>
        <w:gridCol w:w="794"/>
      </w:tblGrid>
      <w:tr w:rsidR="00506BB5">
        <w:tc>
          <w:tcPr>
            <w:tcW w:w="1271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Уникальный номер реестровой записи из регионального перечня &lt;4&gt;</w:t>
            </w:r>
          </w:p>
        </w:tc>
        <w:tc>
          <w:tcPr>
            <w:tcW w:w="2325" w:type="dxa"/>
            <w:gridSpan w:val="3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содержание й работы</w:t>
            </w:r>
          </w:p>
        </w:tc>
        <w:tc>
          <w:tcPr>
            <w:tcW w:w="1531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6887" w:type="dxa"/>
            <w:gridSpan w:val="8"/>
          </w:tcPr>
          <w:p w:rsidR="00506BB5" w:rsidRDefault="00506BB5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506BB5">
        <w:tc>
          <w:tcPr>
            <w:tcW w:w="1271" w:type="dxa"/>
            <w:vMerge/>
          </w:tcPr>
          <w:p w:rsidR="00506BB5" w:rsidRDefault="00506BB5"/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(наименован</w:t>
            </w:r>
            <w:r>
              <w:lastRenderedPageBreak/>
              <w:t>ие показателя) &lt;4&gt;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lastRenderedPageBreak/>
              <w:t>(наименован</w:t>
            </w:r>
            <w:r>
              <w:lastRenderedPageBreak/>
              <w:t>ие показателя) &lt;4&gt;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lastRenderedPageBreak/>
              <w:t>(наименова</w:t>
            </w:r>
            <w:r>
              <w:lastRenderedPageBreak/>
              <w:t>ние показателя) &lt;4&gt;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lastRenderedPageBreak/>
              <w:t>(наименован</w:t>
            </w:r>
            <w:r>
              <w:lastRenderedPageBreak/>
              <w:t>ие показателя) &lt;3&gt;</w:t>
            </w:r>
          </w:p>
        </w:tc>
        <w:tc>
          <w:tcPr>
            <w:tcW w:w="73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lastRenderedPageBreak/>
              <w:t>(наименова</w:t>
            </w:r>
            <w:r>
              <w:lastRenderedPageBreak/>
              <w:t>ние показателя) &lt;3&gt;</w:t>
            </w:r>
          </w:p>
        </w:tc>
        <w:tc>
          <w:tcPr>
            <w:tcW w:w="680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lastRenderedPageBreak/>
              <w:t>наименова</w:t>
            </w:r>
            <w:r>
              <w:lastRenderedPageBreak/>
              <w:t>ние показателя &lt;3&gt;</w:t>
            </w:r>
          </w:p>
        </w:tc>
        <w:tc>
          <w:tcPr>
            <w:tcW w:w="1530" w:type="dxa"/>
            <w:gridSpan w:val="2"/>
          </w:tcPr>
          <w:p w:rsidR="00506BB5" w:rsidRDefault="00506BB5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2012" w:type="dxa"/>
            <w:gridSpan w:val="2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07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 xml:space="preserve">допустимое </w:t>
            </w:r>
            <w:r>
              <w:lastRenderedPageBreak/>
              <w:t>(возможное) отклонение &lt;3&gt;</w:t>
            </w:r>
          </w:p>
        </w:tc>
        <w:tc>
          <w:tcPr>
            <w:tcW w:w="96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lastRenderedPageBreak/>
              <w:t xml:space="preserve">отклонение, </w:t>
            </w:r>
            <w:r>
              <w:lastRenderedPageBreak/>
              <w:t>превышающее допустимое (возможное) значение</w:t>
            </w:r>
          </w:p>
        </w:tc>
        <w:tc>
          <w:tcPr>
            <w:tcW w:w="794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lastRenderedPageBreak/>
              <w:t xml:space="preserve">причина </w:t>
            </w:r>
            <w:r>
              <w:lastRenderedPageBreak/>
              <w:t>отклонения</w:t>
            </w:r>
          </w:p>
        </w:tc>
      </w:tr>
      <w:tr w:rsidR="00506BB5">
        <w:trPr>
          <w:trHeight w:val="450"/>
        </w:trPr>
        <w:tc>
          <w:tcPr>
            <w:tcW w:w="1271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680" w:type="dxa"/>
            <w:vMerge/>
          </w:tcPr>
          <w:p w:rsidR="00506BB5" w:rsidRDefault="00506BB5"/>
        </w:tc>
        <w:tc>
          <w:tcPr>
            <w:tcW w:w="680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>наименование &lt;3&gt;</w:t>
            </w:r>
          </w:p>
        </w:tc>
        <w:tc>
          <w:tcPr>
            <w:tcW w:w="850" w:type="dxa"/>
            <w:vMerge w:val="restart"/>
          </w:tcPr>
          <w:p w:rsidR="00506BB5" w:rsidRDefault="00506BB5">
            <w:pPr>
              <w:pStyle w:val="ConsPlusNormal"/>
              <w:jc w:val="center"/>
            </w:pPr>
            <w:r>
              <w:t xml:space="preserve">Код по </w:t>
            </w:r>
            <w:hyperlink r:id="rId22" w:history="1">
              <w:r>
                <w:rPr>
                  <w:color w:val="0000FF"/>
                </w:rPr>
                <w:t>ОКЕИ</w:t>
              </w:r>
            </w:hyperlink>
            <w:r>
              <w:t xml:space="preserve"> &lt;5&gt;</w:t>
            </w:r>
          </w:p>
        </w:tc>
        <w:tc>
          <w:tcPr>
            <w:tcW w:w="2012" w:type="dxa"/>
            <w:gridSpan w:val="2"/>
            <w:vMerge/>
          </w:tcPr>
          <w:p w:rsidR="00506BB5" w:rsidRDefault="00506BB5"/>
        </w:tc>
        <w:tc>
          <w:tcPr>
            <w:tcW w:w="907" w:type="dxa"/>
            <w:vMerge/>
          </w:tcPr>
          <w:p w:rsidR="00506BB5" w:rsidRDefault="00506BB5"/>
        </w:tc>
        <w:tc>
          <w:tcPr>
            <w:tcW w:w="96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</w:tr>
      <w:tr w:rsidR="00506BB5">
        <w:tc>
          <w:tcPr>
            <w:tcW w:w="1271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  <w:tc>
          <w:tcPr>
            <w:tcW w:w="737" w:type="dxa"/>
            <w:vMerge/>
          </w:tcPr>
          <w:p w:rsidR="00506BB5" w:rsidRDefault="00506BB5"/>
        </w:tc>
        <w:tc>
          <w:tcPr>
            <w:tcW w:w="680" w:type="dxa"/>
            <w:vMerge/>
          </w:tcPr>
          <w:p w:rsidR="00506BB5" w:rsidRDefault="00506BB5"/>
        </w:tc>
        <w:tc>
          <w:tcPr>
            <w:tcW w:w="680" w:type="dxa"/>
            <w:vMerge/>
          </w:tcPr>
          <w:p w:rsidR="00506BB5" w:rsidRDefault="00506BB5"/>
        </w:tc>
        <w:tc>
          <w:tcPr>
            <w:tcW w:w="850" w:type="dxa"/>
            <w:vMerge/>
          </w:tcPr>
          <w:p w:rsidR="00506BB5" w:rsidRDefault="00506BB5"/>
        </w:tc>
        <w:tc>
          <w:tcPr>
            <w:tcW w:w="1020" w:type="dxa"/>
          </w:tcPr>
          <w:p w:rsidR="00506BB5" w:rsidRDefault="00506BB5">
            <w:pPr>
              <w:pStyle w:val="ConsPlusNormal"/>
              <w:jc w:val="center"/>
            </w:pPr>
            <w:r>
              <w:t>утверждено в муниципальном задании на год &lt;3&gt;</w:t>
            </w:r>
          </w:p>
        </w:tc>
        <w:tc>
          <w:tcPr>
            <w:tcW w:w="992" w:type="dxa"/>
          </w:tcPr>
          <w:p w:rsidR="00506BB5" w:rsidRDefault="00506BB5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/>
          </w:tcPr>
          <w:p w:rsidR="00506BB5" w:rsidRDefault="00506BB5"/>
        </w:tc>
        <w:tc>
          <w:tcPr>
            <w:tcW w:w="964" w:type="dxa"/>
            <w:vMerge/>
          </w:tcPr>
          <w:p w:rsidR="00506BB5" w:rsidRDefault="00506BB5"/>
        </w:tc>
        <w:tc>
          <w:tcPr>
            <w:tcW w:w="794" w:type="dxa"/>
            <w:vMerge/>
          </w:tcPr>
          <w:p w:rsidR="00506BB5" w:rsidRDefault="00506BB5"/>
        </w:tc>
      </w:tr>
      <w:tr w:rsidR="00506BB5">
        <w:tc>
          <w:tcPr>
            <w:tcW w:w="1271" w:type="dxa"/>
          </w:tcPr>
          <w:p w:rsidR="00506BB5" w:rsidRDefault="00506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06BB5" w:rsidRDefault="00506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06BB5" w:rsidRDefault="00506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06BB5" w:rsidRDefault="00506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06BB5" w:rsidRDefault="00506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506BB5" w:rsidRDefault="00506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06BB5" w:rsidRDefault="00506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506BB5" w:rsidRDefault="00506B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06BB5" w:rsidRDefault="00506B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506BB5" w:rsidRDefault="00506BB5">
            <w:pPr>
              <w:pStyle w:val="ConsPlusNormal"/>
              <w:jc w:val="center"/>
            </w:pPr>
            <w:r>
              <w:t>14</w:t>
            </w:r>
          </w:p>
        </w:tc>
      </w:tr>
      <w:tr w:rsidR="00506BB5">
        <w:tc>
          <w:tcPr>
            <w:tcW w:w="1271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3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68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68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85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1020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92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07" w:type="dxa"/>
          </w:tcPr>
          <w:p w:rsidR="00506BB5" w:rsidRDefault="00506BB5">
            <w:pPr>
              <w:pStyle w:val="ConsPlusNormal"/>
            </w:pPr>
          </w:p>
        </w:tc>
        <w:tc>
          <w:tcPr>
            <w:tcW w:w="964" w:type="dxa"/>
          </w:tcPr>
          <w:p w:rsidR="00506BB5" w:rsidRDefault="00506BB5">
            <w:pPr>
              <w:pStyle w:val="ConsPlusNormal"/>
            </w:pPr>
          </w:p>
        </w:tc>
        <w:tc>
          <w:tcPr>
            <w:tcW w:w="794" w:type="dxa"/>
          </w:tcPr>
          <w:p w:rsidR="00506BB5" w:rsidRDefault="00506BB5">
            <w:pPr>
              <w:pStyle w:val="ConsPlusNormal"/>
            </w:pPr>
          </w:p>
        </w:tc>
      </w:tr>
    </w:tbl>
    <w:p w:rsidR="00506BB5" w:rsidRDefault="00506BB5">
      <w:pPr>
        <w:pStyle w:val="ConsPlusNormal"/>
        <w:jc w:val="both"/>
      </w:pPr>
    </w:p>
    <w:p w:rsidR="00506BB5" w:rsidRDefault="00506BB5">
      <w:pPr>
        <w:pStyle w:val="ConsPlusNonformat"/>
        <w:jc w:val="both"/>
      </w:pPr>
      <w:r>
        <w:t xml:space="preserve">    4. Исполнение установленных требований к порядку оказания муниципальных</w:t>
      </w:r>
    </w:p>
    <w:p w:rsidR="00506BB5" w:rsidRDefault="00506BB5">
      <w:pPr>
        <w:pStyle w:val="ConsPlusNonformat"/>
        <w:jc w:val="both"/>
      </w:pPr>
      <w:r>
        <w:t>работ _____________________________________________________________________</w:t>
      </w:r>
    </w:p>
    <w:p w:rsidR="00506BB5" w:rsidRDefault="00506BB5">
      <w:pPr>
        <w:pStyle w:val="ConsPlusNonformat"/>
        <w:jc w:val="both"/>
      </w:pPr>
    </w:p>
    <w:p w:rsidR="00506BB5" w:rsidRDefault="00506BB5">
      <w:pPr>
        <w:pStyle w:val="ConsPlusNonformat"/>
        <w:jc w:val="both"/>
      </w:pPr>
      <w:r>
        <w:t>Руководитель</w:t>
      </w:r>
    </w:p>
    <w:p w:rsidR="00506BB5" w:rsidRDefault="00506BB5">
      <w:pPr>
        <w:pStyle w:val="ConsPlusNonformat"/>
        <w:jc w:val="both"/>
      </w:pPr>
      <w:r>
        <w:t>(уполномоченное лицо) _________________ ____________ ______________________</w:t>
      </w:r>
    </w:p>
    <w:p w:rsidR="00506BB5" w:rsidRDefault="00506BB5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должность)   </w:t>
      </w:r>
      <w:proofErr w:type="gramEnd"/>
      <w:r>
        <w:t xml:space="preserve">  (подпись)    (инициалы, фамилия)</w:t>
      </w:r>
    </w:p>
    <w:p w:rsidR="00506BB5" w:rsidRDefault="00506BB5">
      <w:pPr>
        <w:pStyle w:val="ConsPlusNonformat"/>
        <w:jc w:val="both"/>
      </w:pPr>
    </w:p>
    <w:p w:rsidR="00506BB5" w:rsidRDefault="00506BB5">
      <w:pPr>
        <w:pStyle w:val="ConsPlusNonformat"/>
        <w:jc w:val="both"/>
      </w:pPr>
      <w:r>
        <w:t>"____" ___________ 20 ___ г.</w:t>
      </w: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jc w:val="both"/>
      </w:pPr>
    </w:p>
    <w:p w:rsidR="00506BB5" w:rsidRDefault="00506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8E5" w:rsidRDefault="001C48E5"/>
    <w:sectPr w:rsidR="001C48E5" w:rsidSect="00BA6EDE">
      <w:pgSz w:w="16838" w:h="11905" w:orient="landscape"/>
      <w:pgMar w:top="567" w:right="1418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5"/>
    <w:rsid w:val="001C48E5"/>
    <w:rsid w:val="00506BB5"/>
    <w:rsid w:val="00BD4B72"/>
    <w:rsid w:val="00E64D7C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633D-0C6F-42E1-8065-B406FAF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6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6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6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6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FE2299679009D09D6AF68F32676EC84B3F2493C2F37B9C310A989EF433EB853AA3601B85AA35BF71E4AD4D936F56fFl4G" TargetMode="External"/><Relationship Id="rId13" Type="http://schemas.openxmlformats.org/officeDocument/2006/relationships/hyperlink" Target="consultantplus://offline/ref=0E44FE2299679009D09D74FB995E3062C840652F94C2FD29C56E51C5C9FD39BCD075A23C5DD8B937B271E6A851f9l1G" TargetMode="External"/><Relationship Id="rId18" Type="http://schemas.openxmlformats.org/officeDocument/2006/relationships/hyperlink" Target="consultantplus://offline/ref=0E44FE2299679009D09D74FB995E3062C840672A96CBFD29C56E51C5C9FD39BCD075A23C5DD8B937B271E6A851f9l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44FE2299679009D09D74FB995E3062C840652F94C2FD29C56E51C5C9FD39BCD075A23C5DD8B937B271E6A851f9l1G" TargetMode="External"/><Relationship Id="rId7" Type="http://schemas.openxmlformats.org/officeDocument/2006/relationships/hyperlink" Target="consultantplus://offline/ref=0E44FE2299679009D09D74FB995E3062C840612195CEFD29C56E51C5C9FD39BCC275FA335CD4AC63E62BB1A551997154F1E390EC38f7lCG" TargetMode="External"/><Relationship Id="rId12" Type="http://schemas.openxmlformats.org/officeDocument/2006/relationships/hyperlink" Target="consultantplus://offline/ref=0E44FE2299679009D09D74FB995E3062C840672A96CBFD29C56E51C5C9FD39BCD075A23C5DD8B937B271E6A851f9l1G" TargetMode="External"/><Relationship Id="rId17" Type="http://schemas.openxmlformats.org/officeDocument/2006/relationships/hyperlink" Target="consultantplus://offline/ref=0E44FE2299679009D09D74FB995E3062C840672A97C2FD29C56E51C5C9FD39BCD075A23C5DD8B937B271E6A851f9l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44FE2299679009D09D74FB995E3062C840652F94C2FD29C56E51C5C9FD39BCD075A23C5DD8B937B271E6A851f9l1G" TargetMode="External"/><Relationship Id="rId20" Type="http://schemas.openxmlformats.org/officeDocument/2006/relationships/hyperlink" Target="consultantplus://offline/ref=0E44FE2299679009D09D74FB995E3062C840652F94C2FD29C56E51C5C9FD39BCD075A23C5DD8B937B271E6A851f9l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4FE2299679009D09D74FB995E3062C841632C92CAFD29C56E51C5C9FD39BCD075A23C5DD8B937B271E6A851f9l1G" TargetMode="External"/><Relationship Id="rId11" Type="http://schemas.openxmlformats.org/officeDocument/2006/relationships/hyperlink" Target="consultantplus://offline/ref=0E44FE2299679009D09D74FB995E3062C840672A97C2FD29C56E51C5C9FD39BCD075A23C5DD8B937B271E6A851f9l1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E44FE2299679009D09D74FB995E3062C841652192CBFD29C56E51C5C9FD39BCC275FA305CD8A63CE33EA0FD5E93674AF4F88CEE3A7EfEl1G" TargetMode="External"/><Relationship Id="rId15" Type="http://schemas.openxmlformats.org/officeDocument/2006/relationships/hyperlink" Target="consultantplus://offline/ref=0E44FE2299679009D09D74FB995E3062C840652F94C2FD29C56E51C5C9FD39BCD075A23C5DD8B937B271E6A851f9l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44FE2299679009D09D74FB995E3062C949662A98C3FD29C56E51C5C9FD39BCC275FA3258D8AC63E62BB1A551997154F1E390EC38f7lCG" TargetMode="External"/><Relationship Id="rId19" Type="http://schemas.openxmlformats.org/officeDocument/2006/relationships/hyperlink" Target="consultantplus://offline/ref=0E44FE2299679009D09D74FB995E3062C840652F94C2FD29C56E51C5C9FD39BCD075A23C5DD8B937B271E6A851f9l1G" TargetMode="External"/><Relationship Id="rId4" Type="http://schemas.openxmlformats.org/officeDocument/2006/relationships/hyperlink" Target="consultantplus://offline/ref=0E44FE2299679009D09D74FB995E3062C841652192CBFD29C56E51C5C9FD39BCC275FA355AD0A03CE33EA0FD5E93674AF4F88CEE3A7EfEl1G" TargetMode="External"/><Relationship Id="rId9" Type="http://schemas.openxmlformats.org/officeDocument/2006/relationships/hyperlink" Target="consultantplus://offline/ref=0E44FE2299679009D09D6AF68F32676EC84B3F2492CEF3789E310A989EF433EB853AA3721BDDA637B76FE6AE58C53E10A1F090E4247CE484466A94fBl3G" TargetMode="External"/><Relationship Id="rId14" Type="http://schemas.openxmlformats.org/officeDocument/2006/relationships/hyperlink" Target="consultantplus://offline/ref=0E44FE2299679009D09D74FB995E3062C840652F94C2FD29C56E51C5C9FD39BCD075A23C5DD8B937B271E6A851f9l1G" TargetMode="External"/><Relationship Id="rId22" Type="http://schemas.openxmlformats.org/officeDocument/2006/relationships/hyperlink" Target="consultantplus://offline/ref=0E44FE2299679009D09D74FB995E3062C840652F94C2FD29C56E51C5C9FD39BCD075A23C5DD8B937B271E6A851f9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8354</Words>
  <Characters>47618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finkon2</dc:creator>
  <cp:keywords/>
  <dc:description/>
  <cp:lastModifiedBy>finkon2</cp:lastModifiedBy>
  <cp:revision>1</cp:revision>
  <dcterms:created xsi:type="dcterms:W3CDTF">2020-05-28T06:37:00Z</dcterms:created>
  <dcterms:modified xsi:type="dcterms:W3CDTF">2020-05-28T06:37:00Z</dcterms:modified>
</cp:coreProperties>
</file>