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  <w:r w:rsidR="00291C7D">
        <w:rPr>
          <w:b/>
          <w:sz w:val="32"/>
        </w:rPr>
        <w:t xml:space="preserve"> - ПРОЕКТ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FE0266">
            <w:pPr>
              <w:ind w:left="-108" w:right="-108"/>
              <w:jc w:val="center"/>
            </w:pPr>
            <w:bookmarkStart w:id="1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FE0266">
            <w:pPr>
              <w:ind w:left="-38" w:firstLine="38"/>
              <w:jc w:val="center"/>
            </w:pP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9495F" w:rsidRPr="001B2346" w:rsidTr="00E549E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9495F" w:rsidRPr="001B2346" w:rsidRDefault="0089495F" w:rsidP="00A952E9">
            <w:pPr>
              <w:ind w:right="4711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Порядка </w:t>
            </w:r>
            <w:r w:rsidRPr="001B2346">
              <w:rPr>
                <w:sz w:val="26"/>
                <w:szCs w:val="26"/>
              </w:rPr>
              <w:t xml:space="preserve">организации </w:t>
            </w:r>
            <w:r>
              <w:rPr>
                <w:sz w:val="26"/>
                <w:szCs w:val="26"/>
              </w:rPr>
              <w:t xml:space="preserve">              </w:t>
            </w:r>
            <w:r w:rsidRPr="001B2346">
              <w:rPr>
                <w:sz w:val="26"/>
                <w:szCs w:val="26"/>
              </w:rPr>
              <w:t xml:space="preserve">и </w:t>
            </w:r>
            <w:r w:rsidRPr="0089495F">
              <w:rPr>
                <w:sz w:val="26"/>
                <w:szCs w:val="26"/>
              </w:rPr>
              <w:t>проведения</w:t>
            </w:r>
            <w:r w:rsidRPr="001B2346">
              <w:rPr>
                <w:sz w:val="26"/>
                <w:szCs w:val="26"/>
              </w:rPr>
              <w:t xml:space="preserve"> конкурса </w:t>
            </w:r>
            <w:r w:rsidR="00A952E9">
              <w:rPr>
                <w:sz w:val="26"/>
                <w:szCs w:val="26"/>
              </w:rPr>
              <w:t>профессионального мастерства "Лучший парикмахер"</w:t>
            </w:r>
            <w:r w:rsidRPr="001B23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среди субъектов малого </w:t>
            </w:r>
            <w:r w:rsidR="00B5418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среднего предпринимательства </w:t>
            </w:r>
          </w:p>
        </w:tc>
      </w:tr>
    </w:tbl>
    <w:p w:rsidR="0089495F" w:rsidRPr="001B2346" w:rsidRDefault="0089495F" w:rsidP="0089495F">
      <w:pPr>
        <w:jc w:val="both"/>
        <w:rPr>
          <w:sz w:val="26"/>
          <w:szCs w:val="26"/>
        </w:rPr>
      </w:pPr>
    </w:p>
    <w:p w:rsidR="0089495F" w:rsidRPr="001B2346" w:rsidRDefault="0089495F" w:rsidP="0089495F">
      <w:pPr>
        <w:jc w:val="both"/>
        <w:rPr>
          <w:sz w:val="26"/>
          <w:szCs w:val="26"/>
        </w:rPr>
      </w:pPr>
    </w:p>
    <w:p w:rsidR="0089495F" w:rsidRPr="001B2346" w:rsidRDefault="0089495F" w:rsidP="0089495F">
      <w:pPr>
        <w:jc w:val="both"/>
        <w:rPr>
          <w:sz w:val="26"/>
          <w:szCs w:val="26"/>
        </w:rPr>
      </w:pPr>
    </w:p>
    <w:p w:rsidR="0089495F" w:rsidRPr="001B2346" w:rsidRDefault="0089495F" w:rsidP="0089495F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В соответствии с </w:t>
      </w:r>
      <w:r w:rsidRPr="001B2346">
        <w:rPr>
          <w:b w:val="0"/>
          <w:sz w:val="26"/>
          <w:szCs w:val="26"/>
        </w:rPr>
        <w:t xml:space="preserve">подпунктом 33 пункта 1 статьи 16 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Федерации", </w:t>
      </w:r>
      <w:r w:rsidRPr="001B2346">
        <w:rPr>
          <w:b w:val="0"/>
          <w:sz w:val="26"/>
          <w:szCs w:val="26"/>
        </w:rPr>
        <w:t xml:space="preserve">в рамках реализации </w:t>
      </w:r>
      <w:r w:rsidRPr="001B2346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1B2346">
        <w:rPr>
          <w:b w:val="0"/>
          <w:sz w:val="26"/>
          <w:szCs w:val="26"/>
        </w:rPr>
        <w:t xml:space="preserve">Развитие предпринимательства в муниципальном образовании "Городской округ </w:t>
      </w:r>
      <w:r w:rsidR="00B54180">
        <w:rPr>
          <w:b w:val="0"/>
          <w:sz w:val="26"/>
          <w:szCs w:val="26"/>
        </w:rPr>
        <w:br/>
      </w:r>
      <w:r w:rsidRPr="001B2346">
        <w:rPr>
          <w:b w:val="0"/>
          <w:sz w:val="26"/>
          <w:szCs w:val="26"/>
        </w:rPr>
        <w:t xml:space="preserve">"Город Нарьян-Мар", утвержденной постановлением Администрации </w:t>
      </w:r>
      <w:r w:rsidR="00B54180" w:rsidRPr="001B2346">
        <w:rPr>
          <w:rFonts w:eastAsia="Calibri"/>
          <w:b w:val="0"/>
          <w:sz w:val="26"/>
          <w:szCs w:val="26"/>
        </w:rPr>
        <w:t>муниципального образования</w:t>
      </w:r>
      <w:r w:rsidR="00B54180" w:rsidRPr="001B2346">
        <w:rPr>
          <w:b w:val="0"/>
          <w:sz w:val="26"/>
          <w:szCs w:val="26"/>
        </w:rPr>
        <w:t xml:space="preserve"> </w:t>
      </w:r>
      <w:r w:rsidRPr="001B2346">
        <w:rPr>
          <w:b w:val="0"/>
          <w:sz w:val="26"/>
          <w:szCs w:val="26"/>
        </w:rPr>
        <w:t>"Городской округ "Город Нарьян-Мар" от 31.08.2018 № 584,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 Администрация муниципального образования "Городской округ "Город </w:t>
      </w:r>
      <w:r w:rsidR="00B54180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>Нарьян-Мар"</w:t>
      </w:r>
    </w:p>
    <w:p w:rsidR="0089495F" w:rsidRPr="001B2346" w:rsidRDefault="0089495F" w:rsidP="0089495F">
      <w:pPr>
        <w:jc w:val="center"/>
        <w:rPr>
          <w:rFonts w:eastAsiaTheme="minorHAnsi"/>
          <w:sz w:val="26"/>
          <w:szCs w:val="26"/>
          <w:lang w:eastAsia="en-US"/>
        </w:rPr>
      </w:pPr>
    </w:p>
    <w:p w:rsidR="0089495F" w:rsidRPr="001B2346" w:rsidRDefault="0089495F" w:rsidP="0089495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1B2346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89495F" w:rsidRPr="001B2346" w:rsidRDefault="0089495F" w:rsidP="0089495F">
      <w:pPr>
        <w:jc w:val="center"/>
        <w:rPr>
          <w:b/>
        </w:rPr>
      </w:pPr>
    </w:p>
    <w:p w:rsidR="0089495F" w:rsidRPr="001B2346" w:rsidRDefault="0089495F" w:rsidP="009F2F1C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Утвердить Порядок организации и проведени</w:t>
      </w:r>
      <w:r>
        <w:rPr>
          <w:sz w:val="26"/>
          <w:szCs w:val="26"/>
        </w:rPr>
        <w:t>я</w:t>
      </w:r>
      <w:r w:rsidRPr="001B2346">
        <w:rPr>
          <w:sz w:val="26"/>
          <w:szCs w:val="26"/>
        </w:rPr>
        <w:t xml:space="preserve"> конкурса </w:t>
      </w:r>
      <w:r w:rsidR="00A952E9">
        <w:rPr>
          <w:sz w:val="26"/>
          <w:szCs w:val="26"/>
        </w:rPr>
        <w:t>профессионального мастерства "Лучший парикмахер"</w:t>
      </w:r>
      <w:r w:rsidR="00A952E9"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субъектов малого </w:t>
      </w:r>
      <w:r w:rsidR="00867E3E">
        <w:rPr>
          <w:sz w:val="26"/>
          <w:szCs w:val="26"/>
        </w:rPr>
        <w:br/>
      </w:r>
      <w:r>
        <w:rPr>
          <w:sz w:val="26"/>
          <w:szCs w:val="26"/>
        </w:rPr>
        <w:t xml:space="preserve">и среднего предпринимательства </w:t>
      </w:r>
      <w:r w:rsidRPr="001B2346">
        <w:rPr>
          <w:sz w:val="26"/>
          <w:szCs w:val="26"/>
        </w:rPr>
        <w:t>(Приложение 1).</w:t>
      </w:r>
    </w:p>
    <w:p w:rsidR="0089495F" w:rsidRPr="001B2346" w:rsidRDefault="0089495F" w:rsidP="009F2F1C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 xml:space="preserve">конкурсной </w:t>
      </w:r>
      <w:r w:rsidRPr="001B2346">
        <w:rPr>
          <w:sz w:val="26"/>
          <w:szCs w:val="26"/>
        </w:rPr>
        <w:t xml:space="preserve">комиссии по проведению конкурса </w:t>
      </w:r>
      <w:r w:rsidR="00A952E9">
        <w:rPr>
          <w:sz w:val="26"/>
          <w:szCs w:val="26"/>
        </w:rPr>
        <w:t>профессионального мастерства "Лучший парикмахер"</w:t>
      </w:r>
      <w:r w:rsidR="00A952E9" w:rsidRPr="001B23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субъектов малого </w:t>
      </w:r>
      <w:r w:rsidR="00867E3E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  <w:r w:rsidRPr="001B2346">
        <w:rPr>
          <w:sz w:val="26"/>
          <w:szCs w:val="26"/>
        </w:rPr>
        <w:t xml:space="preserve"> (Приложение 2).</w:t>
      </w:r>
    </w:p>
    <w:p w:rsidR="0089495F" w:rsidRPr="001B2346" w:rsidRDefault="0089495F" w:rsidP="009F2F1C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  <w:gridCol w:w="4882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/>
    <w:p w:rsidR="0089495F" w:rsidRDefault="0089495F" w:rsidP="002A6EAF">
      <w:pPr>
        <w:sectPr w:rsidR="0089495F" w:rsidSect="00867E3E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Приложение 1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A952E9">
        <w:rPr>
          <w:sz w:val="26"/>
          <w:szCs w:val="26"/>
        </w:rPr>
        <w:t>___________</w:t>
      </w:r>
      <w:r w:rsidRPr="001B2346">
        <w:rPr>
          <w:sz w:val="26"/>
          <w:szCs w:val="26"/>
        </w:rPr>
        <w:t xml:space="preserve"> № </w:t>
      </w:r>
      <w:r w:rsidR="00A952E9">
        <w:rPr>
          <w:sz w:val="26"/>
          <w:szCs w:val="26"/>
        </w:rPr>
        <w:t>_____</w:t>
      </w: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9495F" w:rsidRPr="001B2346" w:rsidRDefault="0089495F" w:rsidP="0089495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89495F" w:rsidRPr="00174788" w:rsidRDefault="0089495F" w:rsidP="00B54180">
      <w:pPr>
        <w:pStyle w:val="ad"/>
        <w:ind w:left="0"/>
        <w:jc w:val="center"/>
        <w:rPr>
          <w:sz w:val="26"/>
          <w:szCs w:val="26"/>
        </w:rPr>
      </w:pPr>
      <w:r w:rsidRPr="00174788">
        <w:rPr>
          <w:sz w:val="26"/>
          <w:szCs w:val="26"/>
        </w:rPr>
        <w:t>Порядок организации и проведения конкурса</w:t>
      </w:r>
    </w:p>
    <w:p w:rsidR="0089495F" w:rsidRPr="00174788" w:rsidRDefault="00A952E9" w:rsidP="00B54180">
      <w:pPr>
        <w:pStyle w:val="ad"/>
        <w:ind w:left="0"/>
        <w:jc w:val="center"/>
        <w:rPr>
          <w:sz w:val="26"/>
          <w:szCs w:val="26"/>
        </w:rPr>
      </w:pPr>
      <w:r w:rsidRPr="00174788">
        <w:rPr>
          <w:sz w:val="26"/>
          <w:szCs w:val="26"/>
        </w:rPr>
        <w:t xml:space="preserve">профессионального мастерства "Лучший парикмахер" </w:t>
      </w:r>
      <w:r w:rsidR="00867E3E">
        <w:rPr>
          <w:sz w:val="26"/>
          <w:szCs w:val="26"/>
        </w:rPr>
        <w:br/>
      </w:r>
      <w:r w:rsidR="0089495F" w:rsidRPr="00174788">
        <w:rPr>
          <w:sz w:val="26"/>
          <w:szCs w:val="26"/>
        </w:rPr>
        <w:t>среди субъектов малого и среднего предпринимательства</w:t>
      </w:r>
    </w:p>
    <w:p w:rsidR="0089495F" w:rsidRPr="001B2346" w:rsidRDefault="0089495F" w:rsidP="00B54180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89495F" w:rsidRPr="002A60FD" w:rsidRDefault="0089495F" w:rsidP="002A60FD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2A60FD">
        <w:rPr>
          <w:sz w:val="26"/>
          <w:szCs w:val="26"/>
        </w:rPr>
        <w:t>Общие положения</w:t>
      </w:r>
    </w:p>
    <w:p w:rsidR="0089495F" w:rsidRPr="001B2346" w:rsidRDefault="0089495F" w:rsidP="0089495F">
      <w:pPr>
        <w:pStyle w:val="ad"/>
        <w:ind w:left="709"/>
        <w:jc w:val="center"/>
        <w:rPr>
          <w:sz w:val="26"/>
          <w:szCs w:val="26"/>
        </w:rPr>
      </w:pPr>
    </w:p>
    <w:p w:rsidR="0089495F" w:rsidRPr="0089495F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A60FD">
        <w:rPr>
          <w:rFonts w:eastAsiaTheme="minorHAnsi"/>
          <w:bCs/>
          <w:sz w:val="26"/>
          <w:szCs w:val="26"/>
          <w:lang w:eastAsia="en-US"/>
        </w:rPr>
        <w:t>1</w:t>
      </w:r>
      <w:r>
        <w:rPr>
          <w:rFonts w:eastAsiaTheme="minorHAnsi"/>
          <w:bCs/>
          <w:sz w:val="26"/>
          <w:szCs w:val="26"/>
          <w:lang w:eastAsia="en-US"/>
        </w:rPr>
        <w:t>. </w:t>
      </w:r>
      <w:r w:rsidR="0089495F" w:rsidRPr="0089495F">
        <w:rPr>
          <w:rFonts w:eastAsiaTheme="minorHAnsi"/>
          <w:bCs/>
          <w:sz w:val="26"/>
          <w:szCs w:val="26"/>
          <w:lang w:eastAsia="en-US"/>
        </w:rPr>
        <w:t xml:space="preserve">Настоящий Порядок организации и проведения конкурса </w:t>
      </w:r>
      <w:r w:rsidR="0059407C">
        <w:rPr>
          <w:sz w:val="26"/>
          <w:szCs w:val="26"/>
        </w:rPr>
        <w:t>профессионального мастерства "Лучший парикмахер"</w:t>
      </w:r>
      <w:r w:rsidR="0059407C" w:rsidRPr="001B2346">
        <w:rPr>
          <w:sz w:val="26"/>
          <w:szCs w:val="26"/>
        </w:rPr>
        <w:t xml:space="preserve"> </w:t>
      </w:r>
      <w:r w:rsidR="0089495F" w:rsidRPr="0089495F">
        <w:rPr>
          <w:sz w:val="26"/>
          <w:szCs w:val="26"/>
        </w:rPr>
        <w:t xml:space="preserve">среди субъектов малого </w:t>
      </w:r>
      <w:r w:rsidR="00867E3E">
        <w:rPr>
          <w:sz w:val="26"/>
          <w:szCs w:val="26"/>
        </w:rPr>
        <w:br/>
      </w:r>
      <w:r w:rsidR="0089495F" w:rsidRPr="0089495F">
        <w:rPr>
          <w:sz w:val="26"/>
          <w:szCs w:val="26"/>
        </w:rPr>
        <w:t>и</w:t>
      </w:r>
      <w:r w:rsidR="00867E3E">
        <w:rPr>
          <w:sz w:val="26"/>
          <w:szCs w:val="26"/>
        </w:rPr>
        <w:t xml:space="preserve"> </w:t>
      </w:r>
      <w:r w:rsidR="0089495F" w:rsidRPr="0089495F">
        <w:rPr>
          <w:sz w:val="26"/>
          <w:szCs w:val="26"/>
        </w:rPr>
        <w:t>среднего предпринимательства</w:t>
      </w:r>
      <w:r w:rsidR="0089495F" w:rsidRPr="0089495F">
        <w:rPr>
          <w:rFonts w:eastAsiaTheme="minorHAnsi"/>
          <w:bCs/>
          <w:sz w:val="26"/>
          <w:szCs w:val="26"/>
          <w:lang w:eastAsia="en-US"/>
        </w:rPr>
        <w:t xml:space="preserve"> (далее –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0" w:history="1">
        <w:r w:rsidR="0089495F" w:rsidRPr="0089495F">
          <w:rPr>
            <w:rFonts w:eastAsiaTheme="minorHAnsi"/>
            <w:bCs/>
            <w:sz w:val="26"/>
            <w:szCs w:val="26"/>
            <w:lang w:eastAsia="en-US"/>
          </w:rPr>
          <w:t>подпунктом 33</w:t>
        </w:r>
        <w:r w:rsidR="00B54180">
          <w:rPr>
            <w:rFonts w:eastAsiaTheme="minorHAnsi"/>
            <w:bCs/>
            <w:sz w:val="26"/>
            <w:szCs w:val="26"/>
            <w:lang w:eastAsia="en-US"/>
          </w:rPr>
          <w:t xml:space="preserve"> </w:t>
        </w:r>
        <w:r w:rsidR="0089495F" w:rsidRPr="0089495F">
          <w:rPr>
            <w:rFonts w:eastAsiaTheme="minorHAnsi"/>
            <w:bCs/>
            <w:sz w:val="26"/>
            <w:szCs w:val="26"/>
            <w:lang w:eastAsia="en-US"/>
          </w:rPr>
          <w:t>пункта 1 статьи 16</w:t>
        </w:r>
      </w:hyperlink>
      <w:r w:rsidR="0089495F" w:rsidRPr="0089495F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</w:t>
      </w:r>
      <w:r w:rsidR="0059407C">
        <w:rPr>
          <w:rFonts w:eastAsiaTheme="minorHAnsi"/>
          <w:bCs/>
          <w:sz w:val="26"/>
          <w:szCs w:val="26"/>
          <w:lang w:eastAsia="en-US"/>
        </w:rPr>
        <w:t xml:space="preserve">условий в </w:t>
      </w:r>
      <w:r w:rsidR="0089495F" w:rsidRPr="0089495F">
        <w:rPr>
          <w:rFonts w:eastAsiaTheme="minorHAnsi"/>
          <w:bCs/>
          <w:sz w:val="26"/>
          <w:szCs w:val="26"/>
          <w:lang w:eastAsia="en-US"/>
        </w:rPr>
        <w:t>развити</w:t>
      </w:r>
      <w:r w:rsidR="0059407C">
        <w:rPr>
          <w:rFonts w:eastAsiaTheme="minorHAnsi"/>
          <w:bCs/>
          <w:sz w:val="26"/>
          <w:szCs w:val="26"/>
          <w:lang w:eastAsia="en-US"/>
        </w:rPr>
        <w:t>и</w:t>
      </w:r>
      <w:r w:rsidR="0089495F" w:rsidRPr="0089495F">
        <w:rPr>
          <w:rFonts w:eastAsiaTheme="minorHAnsi"/>
          <w:bCs/>
          <w:sz w:val="26"/>
          <w:szCs w:val="26"/>
          <w:lang w:eastAsia="en-US"/>
        </w:rPr>
        <w:t xml:space="preserve"> малого и среднего предпринимательства и</w:t>
      </w:r>
      <w:r w:rsidR="00B5418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9495F" w:rsidRPr="0089495F">
        <w:rPr>
          <w:rFonts w:eastAsiaTheme="minorHAnsi"/>
          <w:bCs/>
          <w:sz w:val="26"/>
          <w:szCs w:val="26"/>
          <w:lang w:eastAsia="en-US"/>
        </w:rPr>
        <w:t xml:space="preserve">осуществляется в рамках реализации муниципальной </w:t>
      </w:r>
      <w:hyperlink r:id="rId11" w:history="1">
        <w:r w:rsidR="0089495F" w:rsidRPr="0089495F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="0089495F" w:rsidRPr="0089495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9495F" w:rsidRPr="0089495F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="0089495F" w:rsidRPr="0089495F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 w:rsidR="00867E3E" w:rsidRPr="0089495F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="00867E3E" w:rsidRPr="0089495F">
        <w:rPr>
          <w:sz w:val="26"/>
          <w:szCs w:val="26"/>
        </w:rPr>
        <w:t xml:space="preserve"> </w:t>
      </w:r>
      <w:r w:rsidR="0089495F" w:rsidRPr="0089495F">
        <w:rPr>
          <w:sz w:val="26"/>
          <w:szCs w:val="26"/>
        </w:rPr>
        <w:t>"Городской округ "Город Нарьян-Мар" от</w:t>
      </w:r>
      <w:r w:rsidR="00867E3E">
        <w:rPr>
          <w:sz w:val="26"/>
          <w:szCs w:val="26"/>
        </w:rPr>
        <w:t xml:space="preserve"> </w:t>
      </w:r>
      <w:r w:rsidR="0089495F" w:rsidRPr="0089495F">
        <w:rPr>
          <w:sz w:val="26"/>
          <w:szCs w:val="26"/>
        </w:rPr>
        <w:t>31.08.2018 № 584</w:t>
      </w:r>
      <w:r w:rsidR="0089495F" w:rsidRPr="0089495F">
        <w:rPr>
          <w:rFonts w:eastAsiaTheme="minorHAnsi"/>
          <w:bCs/>
          <w:sz w:val="26"/>
          <w:szCs w:val="26"/>
          <w:lang w:eastAsia="en-US"/>
        </w:rPr>
        <w:t>.</w:t>
      </w:r>
    </w:p>
    <w:p w:rsidR="0089495F" w:rsidRPr="0089495F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89495F" w:rsidRPr="0089495F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 w:rsidR="0089495F" w:rsidRPr="0089495F">
        <w:rPr>
          <w:rFonts w:eastAsiaTheme="minorHAnsi"/>
          <w:sz w:val="26"/>
          <w:szCs w:val="26"/>
          <w:lang w:eastAsia="en-US"/>
        </w:rPr>
        <w:br/>
        <w:t xml:space="preserve"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</w:t>
      </w:r>
      <w:r w:rsidR="0089495F" w:rsidRPr="00164D29">
        <w:rPr>
          <w:rFonts w:eastAsiaTheme="minorHAnsi"/>
          <w:sz w:val="26"/>
          <w:szCs w:val="26"/>
          <w:lang w:eastAsia="en-US"/>
        </w:rPr>
        <w:t>награждения победителей</w:t>
      </w:r>
      <w:r w:rsidR="0089495F" w:rsidRPr="0089495F">
        <w:rPr>
          <w:rFonts w:eastAsiaTheme="minorHAnsi"/>
          <w:sz w:val="26"/>
          <w:szCs w:val="26"/>
          <w:lang w:eastAsia="en-US"/>
        </w:rPr>
        <w:t>.</w:t>
      </w:r>
    </w:p>
    <w:p w:rsidR="0089495F" w:rsidRPr="0089495F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="0089495F" w:rsidRPr="0089495F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89495F" w:rsidRPr="0089495F" w:rsidRDefault="00B54180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89495F" w:rsidRPr="0089495F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="0089495F" w:rsidRPr="0089495F">
        <w:rPr>
          <w:rFonts w:eastAsiaTheme="minorHAnsi"/>
          <w:sz w:val="26"/>
          <w:szCs w:val="26"/>
          <w:lang w:eastAsia="en-US"/>
        </w:rPr>
        <w:br/>
        <w:t xml:space="preserve">в соответствии с условиями, установленными Федеральным </w:t>
      </w:r>
      <w:hyperlink r:id="rId12" w:history="1">
        <w:r w:rsidR="0089495F" w:rsidRPr="0089495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9495F" w:rsidRPr="0089495F">
        <w:rPr>
          <w:rFonts w:eastAsiaTheme="minorHAnsi"/>
          <w:sz w:val="26"/>
          <w:szCs w:val="26"/>
          <w:lang w:eastAsia="en-US"/>
        </w:rPr>
        <w:t xml:space="preserve"> от 24.07.2007 </w:t>
      </w:r>
      <w:r w:rsidR="0089495F" w:rsidRPr="0089495F">
        <w:rPr>
          <w:rFonts w:eastAsiaTheme="minorHAnsi"/>
          <w:sz w:val="26"/>
          <w:szCs w:val="26"/>
          <w:lang w:eastAsia="en-US"/>
        </w:rPr>
        <w:br/>
        <w:t xml:space="preserve">№ 209-ФЗ "О развитии малого и среднего предпринимательства в Российской Федерации" к малым предприятиям, в том числе к микропредприятиям </w:t>
      </w:r>
      <w:r>
        <w:rPr>
          <w:rFonts w:eastAsiaTheme="minorHAnsi"/>
          <w:sz w:val="26"/>
          <w:szCs w:val="26"/>
          <w:lang w:eastAsia="en-US"/>
        </w:rPr>
        <w:br/>
      </w:r>
      <w:r w:rsidR="0089495F" w:rsidRPr="0089495F">
        <w:rPr>
          <w:rFonts w:eastAsiaTheme="minorHAnsi"/>
          <w:sz w:val="26"/>
          <w:szCs w:val="26"/>
          <w:lang w:eastAsia="en-US"/>
        </w:rPr>
        <w:t xml:space="preserve">и средним предприятиям, и осуществляющие деятельность </w:t>
      </w:r>
      <w:r w:rsidR="00891E9F">
        <w:rPr>
          <w:rFonts w:eastAsiaTheme="minorHAnsi"/>
          <w:sz w:val="26"/>
          <w:szCs w:val="26"/>
          <w:lang w:eastAsia="en-US"/>
        </w:rPr>
        <w:t xml:space="preserve">парикмахерских услуг на территории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="00891E9F">
        <w:rPr>
          <w:rFonts w:eastAsiaTheme="minorHAnsi"/>
          <w:sz w:val="26"/>
          <w:szCs w:val="26"/>
          <w:lang w:eastAsia="en-US"/>
        </w:rPr>
        <w:t>Нарьян-Мар"</w:t>
      </w:r>
      <w:r w:rsidR="0089495F" w:rsidRPr="0089495F">
        <w:rPr>
          <w:sz w:val="26"/>
          <w:szCs w:val="26"/>
        </w:rPr>
        <w:t>;</w:t>
      </w:r>
    </w:p>
    <w:p w:rsidR="0089495F" w:rsidRPr="0089495F" w:rsidRDefault="00B54180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89495F" w:rsidRPr="0089495F">
        <w:rPr>
          <w:rFonts w:eastAsiaTheme="minorHAnsi"/>
          <w:sz w:val="26"/>
          <w:szCs w:val="26"/>
          <w:lang w:eastAsia="en-US"/>
        </w:rPr>
        <w:t xml:space="preserve">конкурсная комиссия – комиссия по проведению конкурса, осуществляющая рассмотрение заявок на участие в </w:t>
      </w:r>
      <w:r w:rsidR="0089495F" w:rsidRPr="00FA704A">
        <w:rPr>
          <w:rFonts w:eastAsiaTheme="minorHAnsi"/>
          <w:sz w:val="26"/>
          <w:szCs w:val="26"/>
          <w:lang w:eastAsia="en-US"/>
        </w:rPr>
        <w:t xml:space="preserve">конкурсе и оценку представленных на конкурс </w:t>
      </w:r>
      <w:r w:rsidR="00174788" w:rsidRPr="00FA704A">
        <w:rPr>
          <w:rFonts w:eastAsiaTheme="minorHAnsi"/>
          <w:sz w:val="26"/>
          <w:szCs w:val="26"/>
          <w:lang w:eastAsia="en-US"/>
        </w:rPr>
        <w:t>пр</w:t>
      </w:r>
      <w:r w:rsidR="00FA704A" w:rsidRPr="00FA704A">
        <w:rPr>
          <w:rFonts w:eastAsiaTheme="minorHAnsi"/>
          <w:sz w:val="26"/>
          <w:szCs w:val="26"/>
          <w:lang w:eastAsia="en-US"/>
        </w:rPr>
        <w:t>и</w:t>
      </w:r>
      <w:r w:rsidR="00174788" w:rsidRPr="00FA704A">
        <w:rPr>
          <w:rFonts w:eastAsiaTheme="minorHAnsi"/>
          <w:sz w:val="26"/>
          <w:szCs w:val="26"/>
          <w:lang w:eastAsia="en-US"/>
        </w:rPr>
        <w:t>чесок</w:t>
      </w:r>
      <w:r w:rsidR="0089495F" w:rsidRPr="00FA704A">
        <w:rPr>
          <w:rFonts w:eastAsiaTheme="minorHAnsi"/>
          <w:sz w:val="26"/>
          <w:szCs w:val="26"/>
          <w:lang w:eastAsia="en-US"/>
        </w:rPr>
        <w:t>;</w:t>
      </w:r>
    </w:p>
    <w:p w:rsidR="0089495F" w:rsidRPr="0089495F" w:rsidRDefault="00B54180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89495F" w:rsidRPr="0089495F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="0089495F" w:rsidRPr="0089495F">
        <w:rPr>
          <w:rFonts w:eastAsiaTheme="minorHAnsi"/>
          <w:sz w:val="26"/>
          <w:szCs w:val="26"/>
          <w:lang w:eastAsia="en-US"/>
        </w:rPr>
        <w:br/>
        <w:t>и инвестиционного развития;</w:t>
      </w:r>
    </w:p>
    <w:p w:rsidR="0089495F" w:rsidRPr="0089495F" w:rsidRDefault="00B54180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 </w:t>
      </w:r>
      <w:r w:rsidR="0089495F" w:rsidRPr="0089495F">
        <w:rPr>
          <w:rFonts w:eastAsiaTheme="minorHAnsi"/>
          <w:sz w:val="26"/>
          <w:szCs w:val="26"/>
          <w:lang w:eastAsia="en-US"/>
        </w:rPr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89495F" w:rsidRPr="00052595" w:rsidRDefault="00B54180" w:rsidP="006E27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9495F" w:rsidRPr="0089495F">
        <w:rPr>
          <w:rFonts w:ascii="Times New Roman" w:hAnsi="Times New Roman" w:cs="Times New Roman"/>
          <w:sz w:val="26"/>
          <w:szCs w:val="26"/>
        </w:rPr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="0089495F" w:rsidRPr="0089495F">
        <w:rPr>
          <w:rFonts w:ascii="Times New Roman" w:hAnsi="Times New Roman" w:cs="Times New Roman"/>
          <w:sz w:val="26"/>
          <w:szCs w:val="26"/>
        </w:rPr>
        <w:t>Нарьян</w:t>
      </w:r>
      <w:r w:rsidR="0089495F" w:rsidRPr="00052595">
        <w:rPr>
          <w:rFonts w:ascii="Times New Roman" w:hAnsi="Times New Roman" w:cs="Times New Roman"/>
          <w:sz w:val="26"/>
          <w:szCs w:val="26"/>
        </w:rPr>
        <w:t xml:space="preserve">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</w:t>
      </w:r>
      <w:r w:rsidR="00BA4187" w:rsidRPr="00052595">
        <w:rPr>
          <w:rFonts w:ascii="Times New Roman" w:hAnsi="Times New Roman" w:cs="Times New Roman"/>
          <w:sz w:val="26"/>
          <w:szCs w:val="26"/>
        </w:rPr>
        <w:t>настоящим Порядком</w:t>
      </w:r>
      <w:r w:rsidR="0089495F" w:rsidRPr="00052595">
        <w:rPr>
          <w:rFonts w:ascii="Times New Roman" w:hAnsi="Times New Roman" w:cs="Times New Roman"/>
          <w:sz w:val="26"/>
          <w:szCs w:val="26"/>
        </w:rPr>
        <w:t>;</w:t>
      </w:r>
    </w:p>
    <w:p w:rsidR="0089495F" w:rsidRPr="00052595" w:rsidRDefault="0089495F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-</w:t>
      </w:r>
      <w:r w:rsidR="00B54180" w:rsidRPr="00052595">
        <w:rPr>
          <w:sz w:val="26"/>
          <w:szCs w:val="26"/>
        </w:rPr>
        <w:t> </w:t>
      </w:r>
      <w:r w:rsidRPr="00052595">
        <w:rPr>
          <w:sz w:val="26"/>
          <w:szCs w:val="26"/>
        </w:rPr>
        <w:t>грант</w:t>
      </w:r>
      <w:r w:rsidR="00690B6F" w:rsidRPr="00052595">
        <w:rPr>
          <w:sz w:val="26"/>
          <w:szCs w:val="26"/>
        </w:rPr>
        <w:t xml:space="preserve"> в форме субсидии</w:t>
      </w:r>
      <w:r w:rsidRPr="00052595">
        <w:rPr>
          <w:sz w:val="26"/>
          <w:szCs w:val="26"/>
        </w:rPr>
        <w:t xml:space="preserve">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на </w:t>
      </w:r>
      <w:r w:rsidR="005F5724" w:rsidRPr="00052595">
        <w:rPr>
          <w:sz w:val="26"/>
          <w:szCs w:val="26"/>
        </w:rPr>
        <w:t>пополнение материально – технической базы</w:t>
      </w:r>
      <w:r w:rsidRPr="00052595">
        <w:rPr>
          <w:sz w:val="26"/>
          <w:szCs w:val="26"/>
        </w:rPr>
        <w:t>;</w:t>
      </w:r>
    </w:p>
    <w:p w:rsidR="0089495F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- </w:t>
      </w:r>
      <w:r w:rsidR="0089495F" w:rsidRPr="00052595">
        <w:rPr>
          <w:sz w:val="26"/>
          <w:szCs w:val="26"/>
        </w:rPr>
        <w:t xml:space="preserve">нецелевое использование бюджетных средств – использование средств гранта в форме субсидии </w:t>
      </w:r>
      <w:r w:rsidR="0089495F" w:rsidRPr="00052595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="0089495F" w:rsidRPr="00052595">
        <w:rPr>
          <w:sz w:val="26"/>
          <w:szCs w:val="26"/>
        </w:rPr>
        <w:t>;</w:t>
      </w:r>
    </w:p>
    <w:p w:rsidR="0089495F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- </w:t>
      </w:r>
      <w:r w:rsidR="0089495F" w:rsidRPr="00052595">
        <w:rPr>
          <w:sz w:val="26"/>
          <w:szCs w:val="26"/>
        </w:rPr>
        <w:t>аффилированные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690B6F" w:rsidRPr="00052595" w:rsidRDefault="002A60FD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4. </w:t>
      </w:r>
      <w:r w:rsidR="00690B6F" w:rsidRPr="00052595">
        <w:rPr>
          <w:sz w:val="26"/>
          <w:szCs w:val="26"/>
        </w:rPr>
        <w:t xml:space="preserve">Грант в форме субсидии предоставляется на конкурсной основе. 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5. </w:t>
      </w:r>
      <w:r w:rsidR="0089495F" w:rsidRPr="00052595">
        <w:rPr>
          <w:rFonts w:eastAsiaTheme="minorHAnsi"/>
          <w:bCs/>
          <w:sz w:val="26"/>
          <w:szCs w:val="26"/>
          <w:lang w:eastAsia="en-US"/>
        </w:rPr>
        <w:t xml:space="preserve">Участие в конкурсе является добровольным. Плата за участие </w:t>
      </w:r>
      <w:r w:rsidR="00B54180" w:rsidRPr="00052595">
        <w:rPr>
          <w:rFonts w:eastAsiaTheme="minorHAnsi"/>
          <w:bCs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bCs/>
          <w:sz w:val="26"/>
          <w:szCs w:val="26"/>
          <w:lang w:eastAsia="en-US"/>
        </w:rPr>
        <w:t>в конкурсе не взимается.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6. </w:t>
      </w:r>
      <w:r w:rsidR="0089495F" w:rsidRPr="00052595">
        <w:rPr>
          <w:rFonts w:eastAsiaTheme="minorHAnsi"/>
          <w:bCs/>
          <w:sz w:val="26"/>
          <w:szCs w:val="26"/>
          <w:lang w:eastAsia="en-US"/>
        </w:rPr>
        <w:t>Организатор конкурса не возмещает участникам конкурса расходы, понесенные ими в связи с их участием.</w:t>
      </w:r>
    </w:p>
    <w:p w:rsidR="0089495F" w:rsidRPr="00052595" w:rsidRDefault="0089495F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9495F" w:rsidRPr="00052595" w:rsidRDefault="0089495F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89495F" w:rsidRPr="00052595" w:rsidRDefault="0089495F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95A99" w:rsidRPr="00052595" w:rsidRDefault="002A60FD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7. </w:t>
      </w:r>
      <w:r w:rsidR="0089495F" w:rsidRPr="00052595">
        <w:rPr>
          <w:rFonts w:eastAsiaTheme="minorHAnsi"/>
          <w:sz w:val="26"/>
          <w:szCs w:val="26"/>
          <w:lang w:eastAsia="en-US"/>
        </w:rPr>
        <w:t>Цель конкурса –</w:t>
      </w:r>
      <w:r w:rsidR="00395A99" w:rsidRPr="00052595">
        <w:rPr>
          <w:rFonts w:eastAsiaTheme="minorHAnsi"/>
          <w:sz w:val="26"/>
          <w:szCs w:val="26"/>
          <w:lang w:eastAsia="en-US"/>
        </w:rPr>
        <w:t xml:space="preserve"> повышение качества и культуры обслуживания населения, демонстрация профессион</w:t>
      </w:r>
      <w:r w:rsidR="004A6200" w:rsidRPr="00052595">
        <w:rPr>
          <w:rFonts w:eastAsiaTheme="minorHAnsi"/>
          <w:sz w:val="26"/>
          <w:szCs w:val="26"/>
          <w:lang w:eastAsia="en-US"/>
        </w:rPr>
        <w:t>ализма и престижности профессии</w:t>
      </w:r>
      <w:r w:rsidR="00395A99" w:rsidRPr="00052595">
        <w:rPr>
          <w:rFonts w:eastAsiaTheme="minorHAnsi"/>
          <w:sz w:val="26"/>
          <w:szCs w:val="26"/>
          <w:lang w:eastAsia="en-US"/>
        </w:rPr>
        <w:t>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8. </w:t>
      </w:r>
      <w:r w:rsidR="0089495F" w:rsidRPr="00052595">
        <w:rPr>
          <w:rFonts w:eastAsiaTheme="minorHAnsi"/>
          <w:bCs/>
          <w:sz w:val="26"/>
          <w:szCs w:val="26"/>
          <w:lang w:eastAsia="en-US"/>
        </w:rPr>
        <w:t>Задачи конкурса:</w:t>
      </w:r>
    </w:p>
    <w:p w:rsidR="00395A99" w:rsidRPr="00052595" w:rsidRDefault="00B54180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395A99" w:rsidRPr="00052595">
        <w:rPr>
          <w:rFonts w:eastAsiaTheme="minorHAnsi"/>
          <w:sz w:val="26"/>
          <w:szCs w:val="26"/>
          <w:lang w:eastAsia="en-US"/>
        </w:rPr>
        <w:t>развитие творческой активности специалистов, оказывающих парикмахерские услуги;</w:t>
      </w:r>
    </w:p>
    <w:p w:rsidR="00395A99" w:rsidRPr="00052595" w:rsidRDefault="00395A99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</w:t>
      </w:r>
      <w:r w:rsidR="00B54180" w:rsidRPr="00052595">
        <w:rPr>
          <w:rFonts w:eastAsiaTheme="minorHAnsi"/>
          <w:sz w:val="26"/>
          <w:szCs w:val="26"/>
          <w:lang w:eastAsia="en-US"/>
        </w:rPr>
        <w:t> </w:t>
      </w:r>
      <w:r w:rsidRPr="00052595">
        <w:rPr>
          <w:rFonts w:eastAsiaTheme="minorHAnsi"/>
          <w:sz w:val="26"/>
          <w:szCs w:val="26"/>
          <w:lang w:eastAsia="en-US"/>
        </w:rPr>
        <w:t>демонстрация и совершенствование профессионального мастерства парикмахеров;</w:t>
      </w:r>
    </w:p>
    <w:p w:rsidR="00395A99" w:rsidRPr="00052595" w:rsidRDefault="00395A99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</w:t>
      </w:r>
      <w:r w:rsidR="00B54180" w:rsidRPr="00052595">
        <w:rPr>
          <w:rFonts w:eastAsiaTheme="minorHAnsi"/>
          <w:sz w:val="26"/>
          <w:szCs w:val="26"/>
          <w:lang w:eastAsia="en-US"/>
        </w:rPr>
        <w:t> </w:t>
      </w:r>
      <w:r w:rsidRPr="00052595">
        <w:rPr>
          <w:rFonts w:eastAsiaTheme="minorHAnsi"/>
          <w:sz w:val="26"/>
          <w:szCs w:val="26"/>
          <w:lang w:eastAsia="en-US"/>
        </w:rPr>
        <w:t xml:space="preserve">определение лучших специалистов, работающих в парикмахерских </w:t>
      </w:r>
      <w:r w:rsidR="00B54180" w:rsidRPr="00052595">
        <w:rPr>
          <w:rFonts w:eastAsiaTheme="minorHAnsi"/>
          <w:sz w:val="26"/>
          <w:szCs w:val="26"/>
          <w:lang w:eastAsia="en-US"/>
        </w:rPr>
        <w:br/>
      </w:r>
      <w:r w:rsidRPr="00052595">
        <w:rPr>
          <w:rFonts w:eastAsiaTheme="minorHAnsi"/>
          <w:sz w:val="26"/>
          <w:szCs w:val="26"/>
          <w:lang w:eastAsia="en-US"/>
        </w:rPr>
        <w:t>и салонах города;</w:t>
      </w:r>
    </w:p>
    <w:p w:rsidR="00395A99" w:rsidRPr="00052595" w:rsidRDefault="00B54180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395A99" w:rsidRPr="00052595">
        <w:rPr>
          <w:rFonts w:eastAsiaTheme="minorHAnsi"/>
          <w:sz w:val="26"/>
          <w:szCs w:val="26"/>
          <w:lang w:eastAsia="en-US"/>
        </w:rPr>
        <w:t>повышение престижа, широкая пропаганда профессии парикмахера среди молодежи.</w:t>
      </w:r>
    </w:p>
    <w:p w:rsidR="0089495F" w:rsidRPr="00052595" w:rsidRDefault="0089495F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9495F" w:rsidRPr="00052595" w:rsidRDefault="0089495F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Конкурсная комиссия</w:t>
      </w:r>
    </w:p>
    <w:p w:rsidR="0089495F" w:rsidRPr="00052595" w:rsidRDefault="0089495F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9. 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10. </w:t>
      </w:r>
      <w:r w:rsidR="0089495F" w:rsidRPr="00052595">
        <w:rPr>
          <w:rFonts w:eastAsiaTheme="minorHAnsi"/>
          <w:sz w:val="26"/>
          <w:szCs w:val="26"/>
          <w:lang w:eastAsia="en-US"/>
        </w:rPr>
        <w:t>В своей деятельности конкурсная комиссия руководствуется законодательством Российской Федерации и настоящим Порядком.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lastRenderedPageBreak/>
        <w:t>11. </w:t>
      </w:r>
      <w:r w:rsidR="0089495F" w:rsidRPr="00052595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12. 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Заседание конкурсной комиссии правомочно, если на нем присутствует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13. </w:t>
      </w:r>
      <w:r w:rsidR="0089495F" w:rsidRPr="00052595">
        <w:rPr>
          <w:rFonts w:eastAsiaTheme="minorHAnsi"/>
          <w:sz w:val="26"/>
          <w:szCs w:val="26"/>
          <w:lang w:eastAsia="en-US"/>
        </w:rPr>
        <w:t>В случае</w:t>
      </w:r>
      <w:r w:rsidR="00EC65F9" w:rsidRPr="00052595">
        <w:rPr>
          <w:rFonts w:eastAsiaTheme="minorHAnsi"/>
          <w:sz w:val="26"/>
          <w:szCs w:val="26"/>
          <w:lang w:eastAsia="en-US"/>
        </w:rPr>
        <w:t>, если член конкурсной комиссии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он обязан проинформировать об этом конкурсную комиссию до начала рассмотрения заявок на участие в конкурсе,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89495F" w:rsidRPr="00052595" w:rsidRDefault="0089495F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Для целей настоящего Порядка под личной заинтересованностью члена конкурсной комиссии понимается возможность получения им доходов (нео</w:t>
      </w:r>
      <w:r w:rsidR="004A6200" w:rsidRPr="00052595">
        <w:rPr>
          <w:rFonts w:eastAsiaTheme="minorHAnsi"/>
          <w:sz w:val="26"/>
          <w:szCs w:val="26"/>
          <w:lang w:eastAsia="en-US"/>
        </w:rPr>
        <w:t>бо</w:t>
      </w:r>
      <w:r w:rsidRPr="00052595">
        <w:rPr>
          <w:rFonts w:eastAsiaTheme="minorHAnsi"/>
          <w:sz w:val="26"/>
          <w:szCs w:val="26"/>
          <w:lang w:eastAsia="en-US"/>
        </w:rPr>
        <w:t>снова</w:t>
      </w:r>
      <w:r w:rsidR="004A6200" w:rsidRPr="00052595">
        <w:rPr>
          <w:rFonts w:eastAsiaTheme="minorHAnsi"/>
          <w:sz w:val="26"/>
          <w:szCs w:val="26"/>
          <w:lang w:eastAsia="en-US"/>
        </w:rPr>
        <w:t>н</w:t>
      </w:r>
      <w:r w:rsidRPr="00052595">
        <w:rPr>
          <w:rFonts w:eastAsiaTheme="minorHAnsi"/>
          <w:sz w:val="26"/>
          <w:szCs w:val="26"/>
          <w:lang w:eastAsia="en-US"/>
        </w:rPr>
        <w:t xml:space="preserve">ного обогащения) в денежной либо натуральной форме, доходов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Pr="00052595">
        <w:rPr>
          <w:rFonts w:eastAsiaTheme="minorHAnsi"/>
          <w:sz w:val="26"/>
          <w:szCs w:val="26"/>
          <w:lang w:eastAsia="en-US"/>
        </w:rPr>
        <w:t>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– близкие родственники), а также граждан или организаций, с которыми член конкурсной комиссии связан финансовыми или иными обязательствами.</w:t>
      </w:r>
    </w:p>
    <w:p w:rsidR="0089495F" w:rsidRPr="00052595" w:rsidRDefault="002A60FD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14. </w:t>
      </w:r>
      <w:r w:rsidR="0089495F" w:rsidRPr="00052595">
        <w:rPr>
          <w:rFonts w:eastAsiaTheme="minorHAnsi"/>
          <w:sz w:val="26"/>
          <w:szCs w:val="26"/>
          <w:lang w:eastAsia="en-US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89495F" w:rsidRPr="00052595" w:rsidRDefault="00B54180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участие члена конкурсной комиссии или его близких родственников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="00EC65F9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или работника;</w:t>
      </w:r>
    </w:p>
    <w:p w:rsidR="0089495F" w:rsidRPr="00052595" w:rsidRDefault="00B54180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участие члена конкурсной комиссии или его близких родственников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или единоличного исполнительного органа;</w:t>
      </w:r>
    </w:p>
    <w:p w:rsidR="0089495F" w:rsidRPr="00052595" w:rsidRDefault="00B54180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9495F" w:rsidRPr="00052595" w:rsidRDefault="00B54180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89495F" w:rsidRPr="00052595" w:rsidRDefault="0089495F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</w:t>
      </w:r>
      <w:r w:rsidR="00B54180" w:rsidRPr="00052595">
        <w:rPr>
          <w:rFonts w:eastAsiaTheme="minorHAnsi"/>
          <w:sz w:val="26"/>
          <w:szCs w:val="26"/>
          <w:lang w:eastAsia="en-US"/>
        </w:rPr>
        <w:t> </w:t>
      </w:r>
      <w:r w:rsidRPr="00052595">
        <w:rPr>
          <w:rFonts w:eastAsiaTheme="minorHAnsi"/>
          <w:sz w:val="26"/>
          <w:szCs w:val="26"/>
          <w:lang w:eastAsia="en-US"/>
        </w:rPr>
        <w:t xml:space="preserve">наличие у члена конкурсной комиссии или его близких родственников судебных споров с организацией, являющейся участником конкурса,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Pr="00052595">
        <w:rPr>
          <w:rFonts w:eastAsiaTheme="minorHAnsi"/>
          <w:sz w:val="26"/>
          <w:szCs w:val="26"/>
          <w:lang w:eastAsia="en-US"/>
        </w:rPr>
        <w:t>ее учредителем или руководителем;</w:t>
      </w:r>
    </w:p>
    <w:p w:rsidR="0089495F" w:rsidRPr="00052595" w:rsidRDefault="00B54180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>участие члена конкурсной комиссии в работе организации, являющейся участником к</w:t>
      </w:r>
      <w:r w:rsidR="00A203D4" w:rsidRPr="00052595">
        <w:rPr>
          <w:rFonts w:eastAsiaTheme="minorHAnsi"/>
          <w:sz w:val="26"/>
          <w:szCs w:val="26"/>
          <w:lang w:eastAsia="en-US"/>
        </w:rPr>
        <w:t>онкурса, в качестве добровольца.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15. 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Конкурсная комиссия, если ей стало известно о наличии обстоятельств,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lastRenderedPageBreak/>
        <w:t xml:space="preserve">их и принять решение о рассмотрении заявки на участие в конкурсе без участия члена конкурсной комиссии в обсуждении соответствующих заявок или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в отсутствие члена конкурсной комиссии на заседании конкурсной комиссии.</w:t>
      </w:r>
    </w:p>
    <w:p w:rsidR="0089495F" w:rsidRPr="00052595" w:rsidRDefault="002A60FD" w:rsidP="006E2799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16. 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9495F" w:rsidRPr="00052595" w:rsidRDefault="002A60FD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17. </w:t>
      </w:r>
      <w:r w:rsidR="0089495F" w:rsidRPr="00052595">
        <w:rPr>
          <w:rFonts w:eastAsiaTheme="minorHAnsi"/>
          <w:sz w:val="26"/>
          <w:szCs w:val="26"/>
          <w:lang w:eastAsia="en-US"/>
        </w:rPr>
        <w:t>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89495F" w:rsidRPr="00052595" w:rsidRDefault="002A60FD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18. 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к протоколу.</w:t>
      </w:r>
    </w:p>
    <w:p w:rsidR="0089495F" w:rsidRPr="00052595" w:rsidRDefault="002A60FD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19. </w:t>
      </w:r>
      <w:r w:rsidR="0089495F" w:rsidRPr="00052595">
        <w:rPr>
          <w:rFonts w:eastAsiaTheme="minorHAnsi"/>
          <w:sz w:val="26"/>
          <w:szCs w:val="26"/>
          <w:lang w:eastAsia="en-US"/>
        </w:rPr>
        <w:t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не участвует в рассмотрении и оценке заявок.</w:t>
      </w:r>
    </w:p>
    <w:p w:rsidR="0089495F" w:rsidRPr="00052595" w:rsidRDefault="002A60FD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20. </w:t>
      </w:r>
      <w:r w:rsidR="0089495F" w:rsidRPr="00052595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89495F" w:rsidRPr="00052595" w:rsidRDefault="002A60FD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21. 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В случае временного отсутствия секретаря конкурсной комиссии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89495F" w:rsidRPr="00052595" w:rsidRDefault="0089495F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9495F" w:rsidRPr="00052595" w:rsidRDefault="0089495F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89495F" w:rsidRPr="00052595" w:rsidRDefault="0089495F" w:rsidP="006E2799">
      <w:pPr>
        <w:pStyle w:val="ad"/>
        <w:ind w:left="0" w:firstLine="709"/>
        <w:jc w:val="both"/>
        <w:rPr>
          <w:sz w:val="26"/>
          <w:szCs w:val="26"/>
        </w:rPr>
      </w:pP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22. </w:t>
      </w:r>
      <w:r w:rsidR="0089495F" w:rsidRPr="00052595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</w:t>
      </w:r>
      <w:r w:rsidR="00174788" w:rsidRPr="00052595">
        <w:rPr>
          <w:rFonts w:eastAsiaTheme="minorHAnsi"/>
          <w:sz w:val="26"/>
          <w:szCs w:val="26"/>
          <w:lang w:eastAsia="en-US"/>
        </w:rPr>
        <w:t xml:space="preserve"> (работники субъектов малого и среднего предпринимательства)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, представившие заявки на участие в конкурсе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(далее – участники конкурса), которые: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22.1. Д</w:t>
      </w:r>
      <w:r w:rsidR="0089495F" w:rsidRPr="00052595">
        <w:rPr>
          <w:rFonts w:eastAsiaTheme="minorHAnsi"/>
          <w:sz w:val="26"/>
          <w:szCs w:val="26"/>
          <w:lang w:eastAsia="en-US"/>
        </w:rPr>
        <w:t>олжны быть включены в Единый реестр субъектов малого и среднего предпринимательства;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22.2. Н</w:t>
      </w:r>
      <w:r w:rsidR="0089495F" w:rsidRPr="00052595">
        <w:rPr>
          <w:sz w:val="26"/>
          <w:szCs w:val="26"/>
        </w:rPr>
        <w:t xml:space="preserve">е должны относиться к субъектам малого и среднего предпринимательства, указанным в </w:t>
      </w:r>
      <w:hyperlink r:id="rId13" w:history="1">
        <w:r w:rsidR="0089495F" w:rsidRPr="00052595">
          <w:rPr>
            <w:sz w:val="26"/>
            <w:szCs w:val="26"/>
          </w:rPr>
          <w:t>частях 3</w:t>
        </w:r>
      </w:hyperlink>
      <w:r w:rsidR="0089495F" w:rsidRPr="00052595">
        <w:rPr>
          <w:sz w:val="26"/>
          <w:szCs w:val="26"/>
        </w:rPr>
        <w:t xml:space="preserve">, </w:t>
      </w:r>
      <w:hyperlink r:id="rId14" w:history="1">
        <w:r w:rsidR="0089495F" w:rsidRPr="00052595">
          <w:rPr>
            <w:sz w:val="26"/>
            <w:szCs w:val="26"/>
          </w:rPr>
          <w:t>4 статьи 14</w:t>
        </w:r>
      </w:hyperlink>
      <w:r w:rsidR="0089495F" w:rsidRPr="00052595">
        <w:rPr>
          <w:sz w:val="26"/>
          <w:szCs w:val="26"/>
        </w:rPr>
        <w:t xml:space="preserve"> Федерального закона </w:t>
      </w:r>
      <w:r w:rsidR="0089495F" w:rsidRPr="00052595">
        <w:rPr>
          <w:sz w:val="26"/>
          <w:szCs w:val="26"/>
        </w:rPr>
        <w:br/>
        <w:t xml:space="preserve">от 24.07.2007 № 209-ФЗ "О развитии малого и среднего предпринимательства </w:t>
      </w:r>
      <w:r w:rsidR="0089495F" w:rsidRPr="00052595">
        <w:rPr>
          <w:sz w:val="26"/>
          <w:szCs w:val="26"/>
        </w:rPr>
        <w:br/>
        <w:t>в Российской Федерации";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22.3. Д</w:t>
      </w:r>
      <w:r w:rsidR="0089495F" w:rsidRPr="00052595">
        <w:rPr>
          <w:rFonts w:eastAsiaTheme="minorHAnsi"/>
          <w:sz w:val="26"/>
          <w:szCs w:val="26"/>
          <w:lang w:eastAsia="en-US"/>
        </w:rPr>
        <w:t>олжны осуществлять деятельность на территории муници</w:t>
      </w:r>
      <w:r w:rsidR="00EC65F9" w:rsidRPr="00052595">
        <w:rPr>
          <w:rFonts w:eastAsiaTheme="minorHAnsi"/>
          <w:sz w:val="26"/>
          <w:szCs w:val="26"/>
          <w:lang w:eastAsia="en-US"/>
        </w:rPr>
        <w:t>п</w:t>
      </w:r>
      <w:r w:rsidR="0089495F" w:rsidRPr="00052595">
        <w:rPr>
          <w:rFonts w:eastAsiaTheme="minorHAnsi"/>
          <w:sz w:val="26"/>
          <w:szCs w:val="26"/>
          <w:lang w:eastAsia="en-US"/>
        </w:rPr>
        <w:t>ального образования "Гор</w:t>
      </w:r>
      <w:r w:rsidR="00B84AB0" w:rsidRPr="00052595"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="0089495F" w:rsidRPr="00052595">
        <w:rPr>
          <w:rFonts w:eastAsiaTheme="minorHAnsi"/>
          <w:sz w:val="26"/>
          <w:szCs w:val="26"/>
          <w:lang w:eastAsia="en-US"/>
        </w:rPr>
        <w:t>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22.4. Ю</w:t>
      </w:r>
      <w:r w:rsidR="0089495F" w:rsidRPr="00052595">
        <w:rPr>
          <w:rFonts w:eastAsiaTheme="minorHAnsi"/>
          <w:sz w:val="26"/>
          <w:szCs w:val="26"/>
          <w:lang w:eastAsia="en-US"/>
        </w:rPr>
        <w:t>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B84AB0" w:rsidRPr="00052595" w:rsidRDefault="002A60FD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22.5. В</w:t>
      </w:r>
      <w:r w:rsidR="00B84AB0" w:rsidRPr="00052595">
        <w:rPr>
          <w:rFonts w:eastAsiaTheme="minorHAnsi"/>
          <w:sz w:val="26"/>
          <w:szCs w:val="26"/>
          <w:lang w:eastAsia="en-US"/>
        </w:rPr>
        <w:t xml:space="preserve"> реестре дисквалифицированных лиц отсутствуют сведения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B84AB0" w:rsidRPr="00052595">
        <w:rPr>
          <w:rFonts w:eastAsiaTheme="minorHAnsi"/>
          <w:sz w:val="26"/>
          <w:szCs w:val="26"/>
          <w:lang w:eastAsia="en-US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B84AB0" w:rsidRPr="00052595">
        <w:rPr>
          <w:rFonts w:eastAsiaTheme="minorHAnsi"/>
          <w:sz w:val="26"/>
          <w:szCs w:val="26"/>
          <w:lang w:eastAsia="en-US"/>
        </w:rPr>
        <w:lastRenderedPageBreak/>
        <w:t>об индивидуальном предпринимателе и о физическом лице - производителе товаров, работ, услуг, являющихся участниками конкурса;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22.6. Н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и территорий, предоставляющих льготный налоговый режим налогообложения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B84AB0" w:rsidRPr="00052595">
        <w:rPr>
          <w:rFonts w:eastAsiaTheme="minorHAnsi"/>
          <w:sz w:val="26"/>
          <w:szCs w:val="26"/>
          <w:lang w:eastAsia="en-US"/>
        </w:rPr>
        <w:t>50 процентов;</w:t>
      </w:r>
    </w:p>
    <w:p w:rsidR="00B84AB0" w:rsidRPr="00052595" w:rsidRDefault="002A60FD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22.7. Н</w:t>
      </w:r>
      <w:r w:rsidR="002D4978" w:rsidRPr="00052595">
        <w:rPr>
          <w:rFonts w:eastAsiaTheme="minorHAnsi"/>
          <w:sz w:val="26"/>
          <w:szCs w:val="26"/>
          <w:lang w:eastAsia="en-US"/>
        </w:rPr>
        <w:t>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на цели установленные настоящим Порядком</w:t>
      </w:r>
      <w:r w:rsidR="00EC0364" w:rsidRPr="00052595">
        <w:rPr>
          <w:rFonts w:eastAsiaTheme="minorHAnsi"/>
          <w:sz w:val="26"/>
          <w:szCs w:val="26"/>
          <w:lang w:eastAsia="en-US"/>
        </w:rPr>
        <w:t>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23. </w:t>
      </w:r>
      <w:r w:rsidR="0089495F" w:rsidRPr="00052595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23.1. Н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е соответствующие критериям, установленным </w:t>
      </w:r>
      <w:hyperlink r:id="rId15" w:history="1">
        <w:r w:rsidR="0089495F" w:rsidRPr="00052595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="00F471A5" w:rsidRPr="00052595">
        <w:t>22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23.2. П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одавшие заявку позднее срока, установленного в извещении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о проведении конкурса;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23.3. П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редставившие неполный перечень документов, указанных в </w:t>
      </w:r>
      <w:hyperlink r:id="rId16" w:history="1">
        <w:r w:rsidR="0089495F" w:rsidRPr="00052595">
          <w:rPr>
            <w:rFonts w:eastAsiaTheme="minorHAnsi"/>
            <w:sz w:val="26"/>
            <w:szCs w:val="26"/>
            <w:lang w:eastAsia="en-US"/>
          </w:rPr>
          <w:t>пункте 4.3</w:t>
        </w:r>
      </w:hyperlink>
      <w:r w:rsidR="0089495F" w:rsidRPr="0005259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23.4. П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редставившие документы, не соответствующие требованиям </w:t>
      </w:r>
      <w:hyperlink r:id="rId17" w:history="1">
        <w:r w:rsidR="0089495F" w:rsidRPr="00052595">
          <w:rPr>
            <w:rFonts w:eastAsiaTheme="minorHAnsi"/>
            <w:sz w:val="26"/>
            <w:szCs w:val="26"/>
            <w:lang w:eastAsia="en-US"/>
          </w:rPr>
          <w:t>пункта 4.3</w:t>
        </w:r>
      </w:hyperlink>
      <w:r w:rsidR="0089495F" w:rsidRPr="0005259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23.5. П</w:t>
      </w:r>
      <w:r w:rsidR="0089495F" w:rsidRPr="00052595">
        <w:rPr>
          <w:rFonts w:eastAsiaTheme="minorHAnsi"/>
          <w:sz w:val="26"/>
          <w:szCs w:val="26"/>
          <w:lang w:eastAsia="en-US"/>
        </w:rPr>
        <w:t>редставившие недостоверные сведения.</w:t>
      </w:r>
    </w:p>
    <w:p w:rsidR="0089495F" w:rsidRPr="00052595" w:rsidRDefault="002A60FD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24. </w:t>
      </w:r>
      <w:r w:rsidR="0089495F" w:rsidRPr="00052595">
        <w:rPr>
          <w:rFonts w:eastAsiaTheme="minorHAnsi"/>
          <w:sz w:val="26"/>
          <w:szCs w:val="26"/>
          <w:lang w:eastAsia="en-US"/>
        </w:rPr>
        <w:t>Участник конкурса для участия в конкурсе предоставляет организатору конкурса следующие документы: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24.1. </w:t>
      </w:r>
      <w:hyperlink r:id="rId18" w:history="1">
        <w:r w:rsidR="006E2799" w:rsidRPr="00052595">
          <w:rPr>
            <w:rFonts w:eastAsiaTheme="minorHAnsi"/>
            <w:sz w:val="26"/>
            <w:szCs w:val="26"/>
            <w:lang w:eastAsia="en-US"/>
          </w:rPr>
          <w:t>З</w:t>
        </w:r>
        <w:r w:rsidR="0089495F" w:rsidRPr="00052595">
          <w:rPr>
            <w:rFonts w:eastAsiaTheme="minorHAnsi"/>
            <w:sz w:val="26"/>
            <w:szCs w:val="26"/>
            <w:lang w:eastAsia="en-US"/>
          </w:rPr>
          <w:t>аявку</w:t>
        </w:r>
      </w:hyperlink>
      <w:r w:rsidR="0089495F" w:rsidRPr="00052595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№ 2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24.2. </w:t>
      </w:r>
      <w:r w:rsidR="006E2799" w:rsidRPr="00052595">
        <w:rPr>
          <w:rFonts w:eastAsiaTheme="minorHAnsi"/>
          <w:sz w:val="26"/>
          <w:szCs w:val="26"/>
          <w:lang w:eastAsia="en-US"/>
        </w:rPr>
        <w:t>З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="00EC65F9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Приложению № 3 к настоящему Порядку;</w:t>
      </w:r>
    </w:p>
    <w:p w:rsidR="0089495F" w:rsidRPr="00052595" w:rsidRDefault="002A60FD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24.3. </w:t>
      </w:r>
      <w:r w:rsidR="00EC0364" w:rsidRPr="00052595">
        <w:rPr>
          <w:rFonts w:eastAsiaTheme="minorHAnsi"/>
          <w:sz w:val="26"/>
          <w:szCs w:val="26"/>
          <w:lang w:eastAsia="en-US"/>
        </w:rPr>
        <w:t>"Визитн</w:t>
      </w:r>
      <w:r w:rsidR="004A6200" w:rsidRPr="00052595">
        <w:rPr>
          <w:rFonts w:eastAsiaTheme="minorHAnsi"/>
          <w:sz w:val="26"/>
          <w:szCs w:val="26"/>
          <w:lang w:eastAsia="en-US"/>
        </w:rPr>
        <w:t>ую</w:t>
      </w:r>
      <w:r w:rsidR="00EC0364" w:rsidRPr="00052595">
        <w:rPr>
          <w:rFonts w:eastAsiaTheme="minorHAnsi"/>
          <w:sz w:val="26"/>
          <w:szCs w:val="26"/>
          <w:lang w:eastAsia="en-US"/>
        </w:rPr>
        <w:t xml:space="preserve"> карточк</w:t>
      </w:r>
      <w:r w:rsidR="004A6200" w:rsidRPr="00052595">
        <w:rPr>
          <w:rFonts w:eastAsiaTheme="minorHAnsi"/>
          <w:sz w:val="26"/>
          <w:szCs w:val="26"/>
          <w:lang w:eastAsia="en-US"/>
        </w:rPr>
        <w:t>у</w:t>
      </w:r>
      <w:r w:rsidR="00EC0364" w:rsidRPr="00052595">
        <w:rPr>
          <w:rFonts w:eastAsiaTheme="minorHAnsi"/>
          <w:sz w:val="26"/>
          <w:szCs w:val="26"/>
          <w:lang w:eastAsia="en-US"/>
        </w:rPr>
        <w:t>", в которой участник конкурса представ</w:t>
      </w:r>
      <w:r w:rsidR="00BE18B9" w:rsidRPr="00052595">
        <w:rPr>
          <w:rFonts w:eastAsiaTheme="minorHAnsi"/>
          <w:sz w:val="26"/>
          <w:szCs w:val="26"/>
          <w:lang w:eastAsia="en-US"/>
        </w:rPr>
        <w:t xml:space="preserve">ляет краткую информацию о себе (с какого года осуществляется деятельность, сфера,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BE18B9" w:rsidRPr="00052595">
        <w:rPr>
          <w:rFonts w:eastAsiaTheme="minorHAnsi"/>
          <w:sz w:val="26"/>
          <w:szCs w:val="26"/>
          <w:lang w:eastAsia="en-US"/>
        </w:rPr>
        <w:t xml:space="preserve">в которой трудится, процесс развития и т.д.) </w:t>
      </w:r>
      <w:r w:rsidR="00EC0364" w:rsidRPr="00052595">
        <w:rPr>
          <w:rFonts w:eastAsiaTheme="minorHAnsi"/>
          <w:sz w:val="26"/>
          <w:szCs w:val="26"/>
          <w:lang w:eastAsia="en-US"/>
        </w:rPr>
        <w:t>в любой форме (</w:t>
      </w:r>
      <w:r w:rsidR="00BE18B9" w:rsidRPr="00052595">
        <w:rPr>
          <w:rFonts w:eastAsiaTheme="minorHAnsi"/>
          <w:sz w:val="26"/>
          <w:szCs w:val="26"/>
          <w:lang w:eastAsia="en-US"/>
        </w:rPr>
        <w:t xml:space="preserve">на бумажном носителе, </w:t>
      </w:r>
      <w:r w:rsidR="00EC0364" w:rsidRPr="00052595">
        <w:rPr>
          <w:rFonts w:eastAsiaTheme="minorHAnsi"/>
          <w:sz w:val="26"/>
          <w:szCs w:val="26"/>
          <w:lang w:eastAsia="en-US"/>
        </w:rPr>
        <w:t>презентация, рекламный ролик и т.д.), приветствуется творческий подход к выполнению задания</w:t>
      </w:r>
      <w:r w:rsidR="00BE18B9" w:rsidRPr="00052595">
        <w:rPr>
          <w:rFonts w:eastAsiaTheme="minorHAnsi"/>
          <w:sz w:val="26"/>
          <w:szCs w:val="26"/>
          <w:lang w:eastAsia="en-US"/>
        </w:rPr>
        <w:t>.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24.4. </w:t>
      </w:r>
      <w:r w:rsidR="006E2799" w:rsidRPr="00052595">
        <w:rPr>
          <w:rFonts w:eastAsiaTheme="minorHAnsi"/>
          <w:sz w:val="26"/>
          <w:szCs w:val="26"/>
          <w:lang w:eastAsia="en-US"/>
        </w:rPr>
        <w:t>К</w:t>
      </w:r>
      <w:r w:rsidR="0089495F" w:rsidRPr="00052595">
        <w:rPr>
          <w:rFonts w:eastAsiaTheme="minorHAnsi"/>
          <w:sz w:val="26"/>
          <w:szCs w:val="26"/>
          <w:lang w:eastAsia="en-US"/>
        </w:rPr>
        <w:t>опию паспорта – для индивидуальных предпринимателей, копию учредительных документов (устав) – для юридических лиц;</w:t>
      </w:r>
    </w:p>
    <w:p w:rsidR="0058746A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24.5. </w:t>
      </w:r>
      <w:r w:rsidR="006E2799" w:rsidRPr="00052595">
        <w:rPr>
          <w:rFonts w:eastAsiaTheme="minorHAnsi"/>
          <w:sz w:val="26"/>
          <w:szCs w:val="26"/>
          <w:lang w:eastAsia="en-US"/>
        </w:rPr>
        <w:t>К</w:t>
      </w:r>
      <w:r w:rsidR="0058746A" w:rsidRPr="00052595">
        <w:rPr>
          <w:rFonts w:eastAsiaTheme="minorHAnsi"/>
          <w:sz w:val="26"/>
          <w:szCs w:val="26"/>
          <w:lang w:eastAsia="en-US"/>
        </w:rPr>
        <w:t>опи</w:t>
      </w:r>
      <w:r w:rsidR="004A6200" w:rsidRPr="00052595">
        <w:rPr>
          <w:rFonts w:eastAsiaTheme="minorHAnsi"/>
          <w:sz w:val="26"/>
          <w:szCs w:val="26"/>
          <w:lang w:eastAsia="en-US"/>
        </w:rPr>
        <w:t>и</w:t>
      </w:r>
      <w:r w:rsidR="0058746A" w:rsidRPr="00052595">
        <w:rPr>
          <w:rFonts w:eastAsiaTheme="minorHAnsi"/>
          <w:sz w:val="26"/>
          <w:szCs w:val="26"/>
          <w:lang w:eastAsia="en-US"/>
        </w:rPr>
        <w:t xml:space="preserve"> </w:t>
      </w:r>
      <w:r w:rsidR="004A6200" w:rsidRPr="00052595">
        <w:rPr>
          <w:rFonts w:eastAsiaTheme="minorHAnsi"/>
          <w:sz w:val="26"/>
          <w:szCs w:val="26"/>
          <w:lang w:eastAsia="en-US"/>
        </w:rPr>
        <w:t xml:space="preserve">документов о профессиональном </w:t>
      </w:r>
      <w:r w:rsidR="0058746A" w:rsidRPr="00052595">
        <w:rPr>
          <w:rFonts w:eastAsiaTheme="minorHAnsi"/>
          <w:sz w:val="26"/>
          <w:szCs w:val="26"/>
          <w:lang w:eastAsia="en-US"/>
        </w:rPr>
        <w:t>образовании</w:t>
      </w:r>
      <w:r w:rsidR="004A6200" w:rsidRPr="00052595">
        <w:rPr>
          <w:rFonts w:eastAsiaTheme="minorHAnsi"/>
          <w:sz w:val="26"/>
          <w:szCs w:val="26"/>
          <w:lang w:eastAsia="en-US"/>
        </w:rPr>
        <w:t xml:space="preserve"> (при наличии)</w:t>
      </w:r>
      <w:r w:rsidR="0058746A" w:rsidRPr="00052595">
        <w:rPr>
          <w:rFonts w:eastAsiaTheme="minorHAnsi"/>
          <w:sz w:val="26"/>
          <w:szCs w:val="26"/>
          <w:lang w:eastAsia="en-US"/>
        </w:rPr>
        <w:t>;</w:t>
      </w:r>
    </w:p>
    <w:p w:rsidR="0089495F" w:rsidRPr="00052595" w:rsidRDefault="002A60FD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24.6. </w:t>
      </w:r>
      <w:r w:rsidR="006E2799" w:rsidRPr="00052595">
        <w:rPr>
          <w:rFonts w:eastAsiaTheme="minorHAnsi"/>
          <w:sz w:val="26"/>
          <w:szCs w:val="26"/>
          <w:lang w:eastAsia="en-US"/>
        </w:rPr>
        <w:t>В</w:t>
      </w:r>
      <w:r w:rsidR="0089495F" w:rsidRPr="00052595">
        <w:rPr>
          <w:rFonts w:eastAsiaTheme="minorHAnsi"/>
          <w:sz w:val="26"/>
          <w:szCs w:val="26"/>
          <w:lang w:eastAsia="en-US"/>
        </w:rPr>
        <w:t>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заявки на участие в конкурсе;</w:t>
      </w:r>
    </w:p>
    <w:p w:rsidR="0089495F" w:rsidRPr="00052595" w:rsidRDefault="00851EC2" w:rsidP="006E27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25. 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Копии документов юридических лиц должны быть заверены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подписью руководителя и печатью организации, индивидуальных </w:t>
      </w:r>
      <w:r w:rsidR="0089495F" w:rsidRPr="00052595">
        <w:rPr>
          <w:rFonts w:eastAsiaTheme="minorHAnsi"/>
          <w:sz w:val="26"/>
          <w:szCs w:val="26"/>
          <w:lang w:eastAsia="en-US"/>
        </w:rPr>
        <w:lastRenderedPageBreak/>
        <w:t>предпринимателей – подписью и печатью индивидуального предпринимателя (при наличии).</w:t>
      </w:r>
    </w:p>
    <w:p w:rsidR="0089495F" w:rsidRPr="00052595" w:rsidRDefault="0089495F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89495F" w:rsidRPr="00052595" w:rsidRDefault="00851EC2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26. 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организатор конкурса самостоятельно запрашивает выписки на официальном сайте </w:t>
      </w:r>
      <w:hyperlink r:id="rId19" w:history="1">
        <w:r w:rsidR="0089495F" w:rsidRPr="00052595">
          <w:rPr>
            <w:rStyle w:val="ae"/>
            <w:rFonts w:eastAsiaTheme="minorHAnsi"/>
            <w:sz w:val="26"/>
            <w:szCs w:val="26"/>
            <w:lang w:val="en-US" w:eastAsia="en-US"/>
          </w:rPr>
          <w:t>https</w:t>
        </w:r>
        <w:r w:rsidR="0089495F" w:rsidRPr="00052595">
          <w:rPr>
            <w:rStyle w:val="ae"/>
            <w:rFonts w:eastAsiaTheme="minorHAnsi"/>
            <w:sz w:val="26"/>
            <w:szCs w:val="26"/>
            <w:lang w:eastAsia="en-US"/>
          </w:rPr>
          <w:t>://</w:t>
        </w:r>
        <w:r w:rsidR="0089495F" w:rsidRPr="00052595">
          <w:rPr>
            <w:rStyle w:val="ae"/>
            <w:rFonts w:eastAsiaTheme="minorHAnsi"/>
            <w:sz w:val="26"/>
            <w:szCs w:val="26"/>
            <w:lang w:val="en-US" w:eastAsia="en-US"/>
          </w:rPr>
          <w:t>egrul</w:t>
        </w:r>
        <w:r w:rsidR="0089495F" w:rsidRPr="0005259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r w:rsidR="0089495F" w:rsidRPr="00052595">
          <w:rPr>
            <w:rStyle w:val="ae"/>
            <w:rFonts w:eastAsiaTheme="minorHAnsi"/>
            <w:sz w:val="26"/>
            <w:szCs w:val="26"/>
            <w:lang w:val="en-US" w:eastAsia="en-US"/>
          </w:rPr>
          <w:t>nalog</w:t>
        </w:r>
        <w:r w:rsidR="0089495F" w:rsidRPr="0005259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r w:rsidR="0089495F" w:rsidRPr="00052595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r w:rsidR="0089495F" w:rsidRPr="00052595">
          <w:rPr>
            <w:rStyle w:val="ae"/>
            <w:rFonts w:eastAsiaTheme="minorHAnsi"/>
            <w:sz w:val="26"/>
            <w:szCs w:val="26"/>
            <w:lang w:eastAsia="en-US"/>
          </w:rPr>
          <w:t>/</w:t>
        </w:r>
        <w:r w:rsidR="0089495F" w:rsidRPr="00052595">
          <w:rPr>
            <w:rStyle w:val="ae"/>
            <w:rFonts w:eastAsiaTheme="minorHAnsi"/>
            <w:sz w:val="26"/>
            <w:szCs w:val="26"/>
            <w:lang w:val="en-US" w:eastAsia="en-US"/>
          </w:rPr>
          <w:t>index</w:t>
        </w:r>
        <w:r w:rsidR="0089495F" w:rsidRPr="0005259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r w:rsidR="0089495F" w:rsidRPr="00052595">
          <w:rPr>
            <w:rStyle w:val="ae"/>
            <w:rFonts w:eastAsiaTheme="minorHAnsi"/>
            <w:sz w:val="26"/>
            <w:szCs w:val="26"/>
            <w:lang w:val="en-US" w:eastAsia="en-US"/>
          </w:rPr>
          <w:t>html</w:t>
        </w:r>
        <w:r w:rsidR="0089495F" w:rsidRPr="00052595">
          <w:rPr>
            <w:rStyle w:val="ae"/>
            <w:rFonts w:eastAsiaTheme="minorHAnsi"/>
            <w:sz w:val="26"/>
            <w:szCs w:val="26"/>
            <w:lang w:eastAsia="en-US"/>
          </w:rPr>
          <w:t>/</w:t>
        </w:r>
      </w:hyperlink>
      <w:r w:rsidR="0089495F" w:rsidRPr="00052595">
        <w:rPr>
          <w:rFonts w:eastAsiaTheme="minorHAnsi"/>
          <w:sz w:val="26"/>
          <w:szCs w:val="26"/>
          <w:lang w:eastAsia="en-US"/>
        </w:rPr>
        <w:t>.</w:t>
      </w:r>
    </w:p>
    <w:p w:rsidR="004549EA" w:rsidRPr="00052595" w:rsidRDefault="00851EC2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color w:val="000000"/>
          <w:sz w:val="26"/>
          <w:szCs w:val="26"/>
        </w:rPr>
        <w:t>27. </w:t>
      </w:r>
      <w:r w:rsidR="005761F3" w:rsidRPr="00052595">
        <w:rPr>
          <w:color w:val="000000"/>
          <w:sz w:val="26"/>
          <w:szCs w:val="26"/>
        </w:rPr>
        <w:t>Приветствуется создание целостного</w:t>
      </w:r>
      <w:r w:rsidR="002C6FD0" w:rsidRPr="00052595">
        <w:rPr>
          <w:color w:val="000000"/>
          <w:sz w:val="26"/>
          <w:szCs w:val="26"/>
        </w:rPr>
        <w:t xml:space="preserve"> образа</w:t>
      </w:r>
      <w:r w:rsidR="005761F3" w:rsidRPr="00052595">
        <w:rPr>
          <w:color w:val="000000"/>
          <w:sz w:val="26"/>
          <w:szCs w:val="26"/>
        </w:rPr>
        <w:t xml:space="preserve"> модели</w:t>
      </w:r>
      <w:r w:rsidR="002C6FD0" w:rsidRPr="00052595">
        <w:rPr>
          <w:color w:val="000000"/>
          <w:sz w:val="26"/>
          <w:szCs w:val="26"/>
        </w:rPr>
        <w:t>, при этом внимание должно быть сфокусировано на причёске (</w:t>
      </w:r>
      <w:r w:rsidR="005761F3" w:rsidRPr="00052595">
        <w:rPr>
          <w:color w:val="000000"/>
          <w:sz w:val="26"/>
          <w:szCs w:val="26"/>
        </w:rPr>
        <w:t xml:space="preserve">подбор одежды, </w:t>
      </w:r>
      <w:r w:rsidR="002C6FD0" w:rsidRPr="00052595">
        <w:rPr>
          <w:color w:val="000000"/>
          <w:sz w:val="26"/>
          <w:szCs w:val="26"/>
        </w:rPr>
        <w:t>макияж</w:t>
      </w:r>
      <w:r w:rsidR="005761F3" w:rsidRPr="00052595">
        <w:rPr>
          <w:color w:val="000000"/>
          <w:sz w:val="26"/>
          <w:szCs w:val="26"/>
        </w:rPr>
        <w:t>а</w:t>
      </w:r>
      <w:r w:rsidR="002C6FD0" w:rsidRPr="00052595">
        <w:rPr>
          <w:color w:val="000000"/>
          <w:sz w:val="26"/>
          <w:szCs w:val="26"/>
        </w:rPr>
        <w:t xml:space="preserve"> и т.д.),</w:t>
      </w:r>
      <w:r w:rsidR="002C6FD0" w:rsidRPr="00052595">
        <w:rPr>
          <w:rFonts w:ascii="Arial" w:hAnsi="Arial" w:cs="Arial"/>
          <w:color w:val="000000"/>
          <w:sz w:val="30"/>
          <w:szCs w:val="30"/>
        </w:rPr>
        <w:t xml:space="preserve"> </w:t>
      </w:r>
      <w:r w:rsidR="002C6FD0" w:rsidRPr="00052595">
        <w:rPr>
          <w:rFonts w:eastAsiaTheme="minorHAnsi"/>
          <w:sz w:val="26"/>
          <w:szCs w:val="26"/>
          <w:lang w:eastAsia="en-US"/>
        </w:rPr>
        <w:t>что будет оцениваться комиссией дополнительными баллами.</w:t>
      </w:r>
    </w:p>
    <w:p w:rsidR="003B2938" w:rsidRPr="00052595" w:rsidRDefault="00851EC2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color w:val="000000"/>
          <w:sz w:val="26"/>
          <w:szCs w:val="26"/>
        </w:rPr>
        <w:t>28. </w:t>
      </w:r>
      <w:r w:rsidR="00BD42E5" w:rsidRPr="00052595">
        <w:rPr>
          <w:color w:val="000000"/>
          <w:sz w:val="26"/>
          <w:szCs w:val="26"/>
        </w:rPr>
        <w:t>Предоставляя все материалы к</w:t>
      </w:r>
      <w:r w:rsidR="003B2938" w:rsidRPr="00052595">
        <w:rPr>
          <w:color w:val="000000"/>
          <w:sz w:val="26"/>
          <w:szCs w:val="26"/>
        </w:rPr>
        <w:t xml:space="preserve"> заявке на участие к конкурсу, </w:t>
      </w:r>
      <w:r w:rsidR="00BD42E5" w:rsidRPr="00052595">
        <w:rPr>
          <w:color w:val="000000"/>
          <w:sz w:val="26"/>
          <w:szCs w:val="26"/>
        </w:rPr>
        <w:t>участники конкурса</w:t>
      </w:r>
      <w:r w:rsidR="003B2938" w:rsidRPr="00052595">
        <w:rPr>
          <w:color w:val="000000"/>
          <w:sz w:val="26"/>
          <w:szCs w:val="26"/>
        </w:rPr>
        <w:t xml:space="preserve"> дают свое согласие на публикацию </w:t>
      </w:r>
      <w:r w:rsidR="00BD42E5" w:rsidRPr="00052595">
        <w:rPr>
          <w:color w:val="000000"/>
          <w:sz w:val="26"/>
          <w:szCs w:val="26"/>
        </w:rPr>
        <w:t>материалов</w:t>
      </w:r>
      <w:r w:rsidR="003B2938" w:rsidRPr="00052595">
        <w:rPr>
          <w:color w:val="000000"/>
          <w:sz w:val="26"/>
          <w:szCs w:val="26"/>
        </w:rPr>
        <w:t xml:space="preserve"> на любых </w:t>
      </w:r>
      <w:r w:rsidR="00B30685" w:rsidRPr="00052595">
        <w:rPr>
          <w:color w:val="000000"/>
          <w:sz w:val="26"/>
          <w:szCs w:val="26"/>
        </w:rPr>
        <w:t xml:space="preserve">ресурсах </w:t>
      </w:r>
      <w:r w:rsidR="006E2799" w:rsidRPr="00052595">
        <w:rPr>
          <w:color w:val="000000"/>
          <w:sz w:val="26"/>
          <w:szCs w:val="26"/>
        </w:rPr>
        <w:br/>
      </w:r>
      <w:r w:rsidR="00B30685" w:rsidRPr="00052595">
        <w:rPr>
          <w:color w:val="000000"/>
          <w:sz w:val="26"/>
          <w:szCs w:val="26"/>
        </w:rPr>
        <w:t xml:space="preserve">в информационно-телекоммуникационной сети </w:t>
      </w:r>
      <w:r w:rsidR="00E90EFD" w:rsidRPr="00052595">
        <w:rPr>
          <w:color w:val="000000"/>
          <w:sz w:val="26"/>
          <w:szCs w:val="26"/>
        </w:rPr>
        <w:t>"</w:t>
      </w:r>
      <w:r w:rsidR="00B30685" w:rsidRPr="00052595">
        <w:rPr>
          <w:color w:val="000000"/>
          <w:sz w:val="26"/>
          <w:szCs w:val="26"/>
        </w:rPr>
        <w:t>Интернет</w:t>
      </w:r>
      <w:r w:rsidR="00E90EFD" w:rsidRPr="00052595">
        <w:rPr>
          <w:color w:val="000000"/>
          <w:sz w:val="26"/>
          <w:szCs w:val="26"/>
        </w:rPr>
        <w:t>"</w:t>
      </w:r>
      <w:r w:rsidR="003B2938" w:rsidRPr="00052595">
        <w:rPr>
          <w:color w:val="000000"/>
          <w:sz w:val="26"/>
          <w:szCs w:val="26"/>
        </w:rPr>
        <w:t xml:space="preserve">, а также в печатных </w:t>
      </w:r>
      <w:r w:rsidR="00B30685" w:rsidRPr="00052595">
        <w:rPr>
          <w:color w:val="000000"/>
          <w:sz w:val="26"/>
          <w:szCs w:val="26"/>
        </w:rPr>
        <w:t>изданиях</w:t>
      </w:r>
      <w:r w:rsidR="003B2938" w:rsidRPr="00052595">
        <w:rPr>
          <w:color w:val="000000"/>
          <w:sz w:val="26"/>
          <w:szCs w:val="26"/>
        </w:rPr>
        <w:t>.</w:t>
      </w:r>
    </w:p>
    <w:p w:rsidR="0089495F" w:rsidRPr="00052595" w:rsidRDefault="0089495F" w:rsidP="006E2799">
      <w:pPr>
        <w:pStyle w:val="ad"/>
        <w:ind w:left="0" w:firstLine="709"/>
        <w:jc w:val="both"/>
        <w:rPr>
          <w:sz w:val="26"/>
          <w:szCs w:val="26"/>
        </w:rPr>
      </w:pPr>
    </w:p>
    <w:p w:rsidR="0089495F" w:rsidRPr="00052595" w:rsidRDefault="0089495F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89495F" w:rsidRPr="00052595" w:rsidRDefault="0089495F" w:rsidP="006E2799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9495F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29. </w:t>
      </w:r>
      <w:r w:rsidR="0089495F" w:rsidRPr="00052595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89495F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30. </w:t>
      </w:r>
      <w:r w:rsidR="0089495F" w:rsidRPr="00052595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89495F" w:rsidRPr="00052595" w:rsidRDefault="00851EC2" w:rsidP="006E279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30.1. 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="00867E3E" w:rsidRPr="00052595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="00867E3E" w:rsidRPr="00052595">
        <w:rPr>
          <w:rFonts w:eastAsiaTheme="minorHAnsi"/>
          <w:sz w:val="26"/>
          <w:szCs w:val="26"/>
          <w:lang w:eastAsia="en-US"/>
        </w:rPr>
        <w:t xml:space="preserve"> 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"Наш город" и (или) в общественно-политической газете Ненецкого автономного округа "Няръяна вындер" до начала срока приема заявок на участие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в конкурсе.</w:t>
      </w:r>
    </w:p>
    <w:p w:rsidR="0089495F" w:rsidRPr="00052595" w:rsidRDefault="0089495F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Информационное извещение должно содержать:</w:t>
      </w:r>
    </w:p>
    <w:p w:rsidR="0089495F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89495F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для направления заявок на участие в конкурсе;</w:t>
      </w:r>
    </w:p>
    <w:p w:rsidR="0089495F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номер телефона и контактное лицо для получения консультаций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89495F" w:rsidRPr="00052595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89495F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89495F" w:rsidRPr="00052595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89495F" w:rsidRPr="00052595" w:rsidRDefault="00851EC2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30.2. </w:t>
      </w:r>
      <w:r w:rsidR="0089495F" w:rsidRPr="00052595">
        <w:rPr>
          <w:rFonts w:eastAsiaTheme="minorHAnsi"/>
          <w:sz w:val="26"/>
          <w:szCs w:val="26"/>
          <w:lang w:eastAsia="en-US"/>
        </w:rPr>
        <w:t>Осуществляет прием и регистрацию заявок на участие в конкурсе.</w:t>
      </w:r>
    </w:p>
    <w:p w:rsidR="0089495F" w:rsidRPr="00052595" w:rsidRDefault="00851EC2" w:rsidP="006E2799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30.3. </w:t>
      </w:r>
      <w:r w:rsidR="0089495F" w:rsidRPr="00052595">
        <w:rPr>
          <w:sz w:val="26"/>
          <w:szCs w:val="26"/>
        </w:rPr>
        <w:t>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конкурсе.</w:t>
      </w:r>
    </w:p>
    <w:p w:rsidR="0089495F" w:rsidRPr="00052595" w:rsidRDefault="00851EC2" w:rsidP="006E2799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30.4. 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для участия в конкурсе.</w:t>
      </w:r>
    </w:p>
    <w:p w:rsidR="0089495F" w:rsidRPr="00052595" w:rsidRDefault="00851EC2" w:rsidP="006E2799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30.5. </w:t>
      </w:r>
      <w:r w:rsidR="0089495F" w:rsidRPr="00052595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комиссии.</w:t>
      </w:r>
    </w:p>
    <w:p w:rsidR="0089495F" w:rsidRPr="00052595" w:rsidRDefault="00851EC2" w:rsidP="006E2799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30.6. 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Готовит материалы на заседание конкурсной комиссии и вносит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комиссии.</w:t>
      </w:r>
    </w:p>
    <w:p w:rsidR="0089495F" w:rsidRPr="00052595" w:rsidRDefault="00851EC2" w:rsidP="006E2799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lastRenderedPageBreak/>
        <w:t>30.7. </w:t>
      </w:r>
      <w:r w:rsidR="0089495F" w:rsidRPr="00052595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89495F" w:rsidRPr="00052595" w:rsidRDefault="00851EC2" w:rsidP="006E2799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30.8. 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</w:t>
      </w:r>
      <w:r w:rsidR="00867E3E" w:rsidRPr="00052595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="00867E3E" w:rsidRPr="00052595">
        <w:rPr>
          <w:rFonts w:eastAsiaTheme="minorHAnsi"/>
          <w:sz w:val="26"/>
          <w:szCs w:val="26"/>
          <w:lang w:eastAsia="en-US"/>
        </w:rPr>
        <w:t xml:space="preserve"> </w:t>
      </w:r>
      <w:r w:rsidR="0089495F" w:rsidRPr="00052595">
        <w:rPr>
          <w:rFonts w:eastAsiaTheme="minorHAnsi"/>
          <w:sz w:val="26"/>
          <w:szCs w:val="26"/>
          <w:lang w:eastAsia="en-US"/>
        </w:rPr>
        <w:t>"Городской округ "Город Нарьян-Мар" "Наш город" и (или) в общественно-политической газете Ненецкого автономного округа "Няръяна вындер".</w:t>
      </w:r>
    </w:p>
    <w:p w:rsidR="0089495F" w:rsidRPr="00052595" w:rsidRDefault="00851EC2" w:rsidP="006E2799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30.9. </w:t>
      </w:r>
      <w:r w:rsidR="0089495F" w:rsidRPr="00052595">
        <w:rPr>
          <w:sz w:val="26"/>
          <w:szCs w:val="26"/>
        </w:rPr>
        <w:t>Уведомляет участников конкурса о результатах конкурса.</w:t>
      </w:r>
    </w:p>
    <w:p w:rsidR="0089495F" w:rsidRPr="00052595" w:rsidRDefault="00851EC2" w:rsidP="006E2799">
      <w:pPr>
        <w:pStyle w:val="ad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30.10</w:t>
      </w:r>
      <w:r w:rsidR="00F471A5" w:rsidRPr="00052595">
        <w:rPr>
          <w:rFonts w:eastAsiaTheme="minorHAnsi"/>
          <w:sz w:val="26"/>
          <w:szCs w:val="26"/>
          <w:lang w:eastAsia="en-US"/>
        </w:rPr>
        <w:t>.</w:t>
      </w:r>
      <w:r w:rsidRPr="00052595">
        <w:rPr>
          <w:rFonts w:eastAsiaTheme="minorHAnsi"/>
          <w:sz w:val="26"/>
          <w:szCs w:val="26"/>
          <w:lang w:eastAsia="en-US"/>
        </w:rPr>
        <w:t> </w:t>
      </w:r>
      <w:r w:rsidR="0089495F" w:rsidRPr="00052595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конкурса.</w:t>
      </w:r>
    </w:p>
    <w:p w:rsidR="0089495F" w:rsidRPr="00052595" w:rsidRDefault="00851EC2" w:rsidP="006E2799">
      <w:pPr>
        <w:pStyle w:val="ad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30.11. </w:t>
      </w:r>
      <w:r w:rsidR="0089495F" w:rsidRPr="00052595">
        <w:rPr>
          <w:rFonts w:eastAsiaTheme="minorHAnsi"/>
          <w:sz w:val="26"/>
          <w:szCs w:val="26"/>
          <w:lang w:eastAsia="en-US"/>
        </w:rPr>
        <w:t>Организует проведение торжественной церемонии награждения победителей и участников конкурсов.</w:t>
      </w:r>
    </w:p>
    <w:p w:rsidR="0089495F" w:rsidRPr="00052595" w:rsidRDefault="00851EC2" w:rsidP="006E2799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31. </w:t>
      </w:r>
      <w:r w:rsidR="0089495F" w:rsidRPr="00052595">
        <w:rPr>
          <w:rFonts w:eastAsiaTheme="minorHAnsi"/>
          <w:sz w:val="26"/>
          <w:szCs w:val="26"/>
          <w:lang w:eastAsia="en-US"/>
        </w:rPr>
        <w:t xml:space="preserve">Прием заявок на участие в конкурсе осуществляется в сроки, указанные </w:t>
      </w:r>
      <w:r w:rsidR="0089495F" w:rsidRPr="00052595">
        <w:rPr>
          <w:rFonts w:eastAsiaTheme="minorHAnsi"/>
          <w:sz w:val="26"/>
          <w:szCs w:val="26"/>
          <w:lang w:eastAsia="en-US"/>
        </w:rPr>
        <w:br/>
        <w:t xml:space="preserve">в извещении о проведении конкурса, и не может быть менее </w:t>
      </w:r>
      <w:r w:rsidR="002C63D4" w:rsidRPr="00052595">
        <w:rPr>
          <w:rFonts w:eastAsiaTheme="minorHAnsi"/>
          <w:sz w:val="26"/>
          <w:szCs w:val="26"/>
          <w:lang w:eastAsia="en-US"/>
        </w:rPr>
        <w:t xml:space="preserve">тридцати </w:t>
      </w:r>
      <w:r w:rsidR="0089495F" w:rsidRPr="00052595">
        <w:rPr>
          <w:rFonts w:eastAsiaTheme="minorHAnsi"/>
          <w:sz w:val="26"/>
          <w:szCs w:val="26"/>
          <w:lang w:eastAsia="en-US"/>
        </w:rPr>
        <w:t>календарных дней.</w:t>
      </w:r>
    </w:p>
    <w:p w:rsidR="0089495F" w:rsidRPr="00052595" w:rsidRDefault="00851EC2" w:rsidP="006E2799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32. </w:t>
      </w:r>
      <w:r w:rsidR="0089495F" w:rsidRPr="00052595">
        <w:rPr>
          <w:sz w:val="26"/>
          <w:szCs w:val="26"/>
        </w:rPr>
        <w:t>Заявка на участие в конкурсе представляется организатору конкурса</w:t>
      </w:r>
      <w:r w:rsidR="004A6200" w:rsidRPr="00052595">
        <w:rPr>
          <w:sz w:val="26"/>
          <w:szCs w:val="26"/>
        </w:rPr>
        <w:t>.</w:t>
      </w:r>
      <w:r w:rsidR="0089495F" w:rsidRPr="00052595">
        <w:rPr>
          <w:sz w:val="26"/>
          <w:szCs w:val="26"/>
        </w:rPr>
        <w:t xml:space="preserve"> </w:t>
      </w:r>
    </w:p>
    <w:p w:rsidR="0089495F" w:rsidRPr="00052595" w:rsidRDefault="0089495F" w:rsidP="006E27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 xml:space="preserve">При приеме заявки на участие в конкурсе организатор конкурса регистрирует ее в </w:t>
      </w:r>
      <w:hyperlink w:anchor="Par208" w:history="1">
        <w:r w:rsidRPr="00052595">
          <w:rPr>
            <w:sz w:val="26"/>
            <w:szCs w:val="26"/>
          </w:rPr>
          <w:t>журнале</w:t>
        </w:r>
      </w:hyperlink>
      <w:r w:rsidRPr="00052595">
        <w:rPr>
          <w:sz w:val="26"/>
          <w:szCs w:val="26"/>
        </w:rPr>
        <w:t xml:space="preserve"> учета заявок на участие в конкурсе в соответствии </w:t>
      </w:r>
      <w:r w:rsidR="00867E3E" w:rsidRPr="00052595">
        <w:rPr>
          <w:sz w:val="26"/>
          <w:szCs w:val="26"/>
        </w:rPr>
        <w:br/>
      </w:r>
      <w:r w:rsidRPr="00052595">
        <w:rPr>
          <w:sz w:val="26"/>
          <w:szCs w:val="26"/>
        </w:rPr>
        <w:t>с Приложением № 1 к настоящему Порядку.</w:t>
      </w:r>
    </w:p>
    <w:p w:rsidR="0089495F" w:rsidRPr="00052595" w:rsidRDefault="00851EC2" w:rsidP="006E2799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33. </w:t>
      </w:r>
      <w:r w:rsidR="0089495F" w:rsidRPr="00052595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</w:t>
      </w:r>
      <w:r w:rsidR="00867E3E" w:rsidRPr="00052595">
        <w:rPr>
          <w:sz w:val="26"/>
          <w:szCs w:val="26"/>
        </w:rPr>
        <w:br/>
      </w:r>
      <w:r w:rsidR="0089495F" w:rsidRPr="00052595">
        <w:rPr>
          <w:sz w:val="26"/>
          <w:szCs w:val="26"/>
        </w:rPr>
        <w:t>не регистрируется, 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89495F" w:rsidRPr="00052595" w:rsidRDefault="0089495F" w:rsidP="006E2799">
      <w:pPr>
        <w:ind w:firstLine="709"/>
        <w:jc w:val="both"/>
      </w:pPr>
    </w:p>
    <w:p w:rsidR="00E549E1" w:rsidRPr="00052595" w:rsidRDefault="00E549E1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</w:p>
    <w:p w:rsidR="00E549E1" w:rsidRPr="00052595" w:rsidRDefault="00E549E1" w:rsidP="006E2799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34. 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>и соответствие требованиям, установленным настоящим Порядком.</w:t>
      </w:r>
    </w:p>
    <w:p w:rsidR="00E549E1" w:rsidRPr="00052595" w:rsidRDefault="00E549E1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E549E1" w:rsidRPr="00052595" w:rsidRDefault="00E549E1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конкурсной комиссии за два дня до начала проведения </w:t>
      </w:r>
      <w:r w:rsidR="00E93EF5" w:rsidRPr="00052595">
        <w:rPr>
          <w:rFonts w:eastAsiaTheme="minorHAnsi"/>
          <w:sz w:val="26"/>
          <w:szCs w:val="26"/>
          <w:lang w:eastAsia="en-US"/>
        </w:rPr>
        <w:t>первого этапа конкурса</w:t>
      </w:r>
      <w:r w:rsidRPr="00052595">
        <w:rPr>
          <w:rFonts w:eastAsiaTheme="minorHAnsi"/>
          <w:sz w:val="26"/>
          <w:szCs w:val="26"/>
          <w:lang w:eastAsia="en-US"/>
        </w:rPr>
        <w:t>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35. 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Заседание конкурсной комиссии по рассмотрению поданных заявок назначается не позднее чем на </w:t>
      </w:r>
      <w:r w:rsidR="002C63D4" w:rsidRPr="00052595">
        <w:rPr>
          <w:rFonts w:eastAsiaTheme="minorHAnsi"/>
          <w:sz w:val="26"/>
          <w:szCs w:val="26"/>
          <w:lang w:eastAsia="en-US"/>
        </w:rPr>
        <w:t>шестой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рабочий день со дня окончания срока проведения проверки документов.</w:t>
      </w:r>
    </w:p>
    <w:p w:rsidR="00E549E1" w:rsidRPr="00052595" w:rsidRDefault="00E549E1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Pr="00052595">
        <w:rPr>
          <w:rFonts w:eastAsiaTheme="minorHAnsi"/>
          <w:sz w:val="26"/>
          <w:szCs w:val="26"/>
          <w:lang w:eastAsia="en-US"/>
        </w:rPr>
        <w:br/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681B0F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36. </w:t>
      </w:r>
      <w:r w:rsidR="00681B0F" w:rsidRPr="00052595">
        <w:rPr>
          <w:rFonts w:eastAsiaTheme="minorHAnsi"/>
          <w:sz w:val="26"/>
          <w:szCs w:val="26"/>
          <w:lang w:eastAsia="en-US"/>
        </w:rPr>
        <w:t>Конкурс проводится в два этапа:</w:t>
      </w:r>
    </w:p>
    <w:p w:rsidR="00681B0F" w:rsidRPr="00052595" w:rsidRDefault="00851EC2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36.1. </w:t>
      </w:r>
      <w:r w:rsidR="00681B0F" w:rsidRPr="00052595">
        <w:rPr>
          <w:rFonts w:eastAsiaTheme="minorHAnsi"/>
          <w:sz w:val="26"/>
          <w:szCs w:val="26"/>
          <w:lang w:eastAsia="en-US"/>
        </w:rPr>
        <w:t>Первый этап – теоретическая часть.</w:t>
      </w:r>
    </w:p>
    <w:p w:rsidR="00681B0F" w:rsidRPr="00052595" w:rsidRDefault="00681B0F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Теоретическая часть заключается в оценке теоретических знаний участников конкурса. Для оценки теоретических знаний участнику конкурса предлагается пройти тест, включающий пять вопросов по тематике парикмахерского искусства.</w:t>
      </w:r>
    </w:p>
    <w:p w:rsidR="00681B0F" w:rsidRPr="00052595" w:rsidRDefault="00851EC2" w:rsidP="006E2799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lastRenderedPageBreak/>
        <w:t>36.2. </w:t>
      </w:r>
      <w:r w:rsidR="00681B0F" w:rsidRPr="00052595">
        <w:rPr>
          <w:rFonts w:eastAsiaTheme="minorHAnsi"/>
          <w:sz w:val="26"/>
          <w:szCs w:val="26"/>
          <w:lang w:eastAsia="en-US"/>
        </w:rPr>
        <w:t>Второй этап – практическая часть.</w:t>
      </w:r>
    </w:p>
    <w:p w:rsidR="00D65174" w:rsidRPr="00052595" w:rsidRDefault="00681B0F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Практическая часть заключается в оценке конкурсной комисси</w:t>
      </w:r>
      <w:r w:rsidR="00D65174" w:rsidRPr="00052595">
        <w:rPr>
          <w:rFonts w:eastAsiaTheme="minorHAnsi"/>
          <w:sz w:val="26"/>
          <w:szCs w:val="26"/>
          <w:lang w:eastAsia="en-US"/>
        </w:rPr>
        <w:t>и</w:t>
      </w:r>
      <w:r w:rsidRPr="00052595">
        <w:rPr>
          <w:rFonts w:eastAsiaTheme="minorHAnsi"/>
          <w:sz w:val="26"/>
          <w:szCs w:val="26"/>
          <w:lang w:eastAsia="en-US"/>
        </w:rPr>
        <w:t xml:space="preserve"> готовой прически (образа), </w:t>
      </w:r>
      <w:r w:rsidR="00D65174" w:rsidRPr="00052595">
        <w:rPr>
          <w:rFonts w:eastAsiaTheme="minorHAnsi"/>
          <w:sz w:val="26"/>
          <w:szCs w:val="26"/>
          <w:lang w:eastAsia="en-US"/>
        </w:rPr>
        <w:t xml:space="preserve">в формате онлайн-конференции </w:t>
      </w:r>
      <w:r w:rsidRPr="00052595">
        <w:rPr>
          <w:rFonts w:eastAsiaTheme="minorHAnsi"/>
          <w:sz w:val="26"/>
          <w:szCs w:val="26"/>
          <w:lang w:eastAsia="en-US"/>
        </w:rPr>
        <w:t xml:space="preserve">на </w:t>
      </w:r>
      <w:r w:rsidR="00D65174" w:rsidRPr="00052595">
        <w:rPr>
          <w:rFonts w:eastAsiaTheme="minorHAnsi"/>
          <w:sz w:val="26"/>
          <w:szCs w:val="26"/>
          <w:lang w:eastAsia="en-US"/>
        </w:rPr>
        <w:t>платформе</w:t>
      </w:r>
      <w:r w:rsidRPr="00052595">
        <w:rPr>
          <w:rFonts w:eastAsiaTheme="minorHAnsi"/>
          <w:sz w:val="26"/>
          <w:szCs w:val="26"/>
          <w:lang w:eastAsia="en-US"/>
        </w:rPr>
        <w:t xml:space="preserve"> </w:t>
      </w:r>
      <w:r w:rsidRPr="00052595">
        <w:rPr>
          <w:rFonts w:eastAsiaTheme="minorHAnsi"/>
          <w:sz w:val="26"/>
          <w:szCs w:val="26"/>
          <w:lang w:val="en-US" w:eastAsia="en-US"/>
        </w:rPr>
        <w:t>Z</w:t>
      </w:r>
      <w:r w:rsidR="00D65174" w:rsidRPr="00052595">
        <w:rPr>
          <w:rFonts w:eastAsiaTheme="minorHAnsi"/>
          <w:sz w:val="26"/>
          <w:szCs w:val="26"/>
          <w:lang w:val="en-US" w:eastAsia="en-US"/>
        </w:rPr>
        <w:t>oom</w:t>
      </w:r>
      <w:r w:rsidR="00D65174" w:rsidRPr="00052595">
        <w:rPr>
          <w:rFonts w:eastAsiaTheme="minorHAnsi"/>
          <w:sz w:val="26"/>
          <w:szCs w:val="26"/>
          <w:lang w:eastAsia="en-US"/>
        </w:rPr>
        <w:t>.</w:t>
      </w:r>
      <w:r w:rsidRPr="00052595">
        <w:rPr>
          <w:rFonts w:eastAsiaTheme="minorHAnsi"/>
          <w:sz w:val="26"/>
          <w:szCs w:val="26"/>
          <w:lang w:eastAsia="en-US"/>
        </w:rPr>
        <w:t xml:space="preserve"> </w:t>
      </w:r>
    </w:p>
    <w:p w:rsidR="00D65174" w:rsidRPr="00052595" w:rsidRDefault="00D65174" w:rsidP="006E2799">
      <w:pPr>
        <w:pStyle w:val="Default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Участники выполняют</w:t>
      </w:r>
      <w:r w:rsidR="0094567C" w:rsidRPr="00052595">
        <w:rPr>
          <w:sz w:val="26"/>
          <w:szCs w:val="26"/>
        </w:rPr>
        <w:t xml:space="preserve"> вечернюю собранную прическу на</w:t>
      </w:r>
      <w:r w:rsidRPr="00052595">
        <w:rPr>
          <w:sz w:val="26"/>
          <w:szCs w:val="26"/>
        </w:rPr>
        <w:t xml:space="preserve"> волосах</w:t>
      </w:r>
      <w:r w:rsidR="0094567C" w:rsidRPr="00052595">
        <w:rPr>
          <w:sz w:val="26"/>
          <w:szCs w:val="26"/>
        </w:rPr>
        <w:t xml:space="preserve"> средней длины</w:t>
      </w:r>
      <w:r w:rsidRPr="00052595">
        <w:rPr>
          <w:sz w:val="26"/>
          <w:szCs w:val="26"/>
        </w:rPr>
        <w:t>, не забывая о полном образе модели. Перед началом работы волосы модели должны быть чистыми и гладко зачесаны назад.</w:t>
      </w:r>
    </w:p>
    <w:p w:rsidR="00D65174" w:rsidRPr="00B87A6E" w:rsidRDefault="00D65174" w:rsidP="006E279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2595">
        <w:rPr>
          <w:rFonts w:eastAsiaTheme="minorHAnsi"/>
          <w:sz w:val="26"/>
          <w:szCs w:val="26"/>
          <w:lang w:eastAsia="en-US"/>
        </w:rPr>
        <w:t xml:space="preserve">В прическе не должны быть видны шпильки, </w:t>
      </w:r>
      <w:r w:rsidRPr="00B87A6E">
        <w:rPr>
          <w:rFonts w:eastAsiaTheme="minorHAnsi"/>
          <w:color w:val="auto"/>
          <w:sz w:val="26"/>
          <w:szCs w:val="26"/>
          <w:lang w:eastAsia="en-US"/>
        </w:rPr>
        <w:t>невидимки</w:t>
      </w:r>
      <w:r w:rsidRPr="00B87A6E">
        <w:rPr>
          <w:color w:val="auto"/>
          <w:sz w:val="26"/>
          <w:szCs w:val="26"/>
        </w:rPr>
        <w:t xml:space="preserve">, </w:t>
      </w:r>
      <w:r w:rsidR="0094567C" w:rsidRPr="00B87A6E">
        <w:rPr>
          <w:color w:val="auto"/>
          <w:sz w:val="26"/>
          <w:szCs w:val="26"/>
        </w:rPr>
        <w:t xml:space="preserve">налет </w:t>
      </w:r>
      <w:r w:rsidR="006E2799" w:rsidRPr="00B87A6E">
        <w:rPr>
          <w:color w:val="auto"/>
          <w:sz w:val="26"/>
          <w:szCs w:val="26"/>
        </w:rPr>
        <w:br/>
      </w:r>
      <w:r w:rsidRPr="00B87A6E">
        <w:rPr>
          <w:color w:val="auto"/>
          <w:sz w:val="26"/>
          <w:szCs w:val="26"/>
        </w:rPr>
        <w:t xml:space="preserve">от укладочных средств </w:t>
      </w:r>
      <w:r w:rsidRPr="00B87A6E">
        <w:rPr>
          <w:rFonts w:eastAsiaTheme="minorHAnsi"/>
          <w:color w:val="auto"/>
          <w:sz w:val="26"/>
          <w:szCs w:val="26"/>
          <w:lang w:eastAsia="en-US"/>
        </w:rPr>
        <w:t xml:space="preserve">и проборы технической категории. </w:t>
      </w:r>
    </w:p>
    <w:p w:rsidR="00D65174" w:rsidRPr="00052595" w:rsidRDefault="00D65174" w:rsidP="006E2799">
      <w:pPr>
        <w:pStyle w:val="Default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По завершению выполнения работы модели должны продемонстрировать готовый образ.</w:t>
      </w:r>
    </w:p>
    <w:p w:rsidR="00D65174" w:rsidRPr="00052595" w:rsidRDefault="00D65174" w:rsidP="006E2799">
      <w:pPr>
        <w:pStyle w:val="Default"/>
        <w:ind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Выполненные работы должны соответствовать коммерческим (продаваемым, салонным) или модным образам, которые могут быть предложены клиенту в салоне, помещены на обложки журналов или рекламные плакаты.</w:t>
      </w:r>
    </w:p>
    <w:p w:rsidR="00D65174" w:rsidRPr="00052595" w:rsidRDefault="00D65174" w:rsidP="006E2799">
      <w:pPr>
        <w:pStyle w:val="Style1"/>
        <w:widowControl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052595">
        <w:rPr>
          <w:b/>
          <w:sz w:val="26"/>
          <w:szCs w:val="26"/>
        </w:rPr>
        <w:t>Время выполнения работы</w:t>
      </w:r>
      <w:r w:rsidRPr="00052595">
        <w:rPr>
          <w:b/>
          <w:bCs/>
          <w:sz w:val="26"/>
          <w:szCs w:val="26"/>
        </w:rPr>
        <w:t xml:space="preserve">: 1 час </w:t>
      </w:r>
      <w:r w:rsidR="0094567C" w:rsidRPr="00052595">
        <w:rPr>
          <w:b/>
          <w:bCs/>
          <w:sz w:val="26"/>
          <w:szCs w:val="26"/>
        </w:rPr>
        <w:t>3</w:t>
      </w:r>
      <w:r w:rsidRPr="00052595">
        <w:rPr>
          <w:b/>
          <w:bCs/>
          <w:sz w:val="26"/>
          <w:szCs w:val="26"/>
        </w:rPr>
        <w:t>0 минут</w:t>
      </w:r>
    </w:p>
    <w:p w:rsidR="00D65174" w:rsidRPr="00052595" w:rsidRDefault="00D65174" w:rsidP="006E2799">
      <w:pPr>
        <w:pStyle w:val="Style1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052595">
        <w:rPr>
          <w:rStyle w:val="FontStyle13"/>
          <w:sz w:val="26"/>
          <w:szCs w:val="26"/>
        </w:rPr>
        <w:t>Длина в</w:t>
      </w:r>
      <w:r w:rsidRPr="00052595">
        <w:rPr>
          <w:b/>
          <w:bCs/>
          <w:sz w:val="26"/>
          <w:szCs w:val="26"/>
        </w:rPr>
        <w:t xml:space="preserve">олос: </w:t>
      </w:r>
      <w:r w:rsidRPr="00052595">
        <w:rPr>
          <w:rStyle w:val="FontStyle13"/>
          <w:sz w:val="26"/>
          <w:szCs w:val="26"/>
        </w:rPr>
        <w:t xml:space="preserve">Длина </w:t>
      </w:r>
      <w:r w:rsidRPr="00052595">
        <w:rPr>
          <w:rStyle w:val="FontStyle12"/>
          <w:sz w:val="26"/>
          <w:szCs w:val="26"/>
        </w:rPr>
        <w:t>волос не менее 20 см.</w:t>
      </w:r>
      <w:r w:rsidRPr="00052595">
        <w:rPr>
          <w:rStyle w:val="FontStyle12"/>
          <w:sz w:val="26"/>
          <w:szCs w:val="26"/>
        </w:rPr>
        <w:tab/>
      </w:r>
    </w:p>
    <w:p w:rsidR="00D65174" w:rsidRPr="00052595" w:rsidRDefault="00D65174" w:rsidP="006E2799">
      <w:pPr>
        <w:pStyle w:val="Default"/>
        <w:ind w:firstLine="709"/>
        <w:jc w:val="both"/>
        <w:rPr>
          <w:sz w:val="26"/>
          <w:szCs w:val="26"/>
        </w:rPr>
      </w:pPr>
      <w:r w:rsidRPr="00052595">
        <w:rPr>
          <w:b/>
          <w:bCs/>
          <w:sz w:val="26"/>
          <w:szCs w:val="26"/>
        </w:rPr>
        <w:t>Инструменты</w:t>
      </w:r>
      <w:r w:rsidRPr="00052595">
        <w:rPr>
          <w:sz w:val="26"/>
          <w:szCs w:val="26"/>
        </w:rPr>
        <w:t xml:space="preserve">. Разрешено использование любых инструментов, включая щипцы для завивки и выпрямления волос. </w:t>
      </w:r>
    </w:p>
    <w:p w:rsidR="00D65174" w:rsidRPr="00052595" w:rsidRDefault="00D65174" w:rsidP="006E2799">
      <w:pPr>
        <w:pStyle w:val="Default"/>
        <w:ind w:firstLine="709"/>
        <w:jc w:val="both"/>
        <w:rPr>
          <w:sz w:val="26"/>
          <w:szCs w:val="26"/>
        </w:rPr>
      </w:pPr>
      <w:r w:rsidRPr="00052595">
        <w:rPr>
          <w:b/>
          <w:bCs/>
          <w:sz w:val="26"/>
          <w:szCs w:val="26"/>
        </w:rPr>
        <w:t xml:space="preserve">Препараты. </w:t>
      </w:r>
      <w:r w:rsidRPr="00052595">
        <w:rPr>
          <w:sz w:val="26"/>
          <w:szCs w:val="26"/>
        </w:rPr>
        <w:t xml:space="preserve">Использование всех укладочных средств разрешено. </w:t>
      </w:r>
    </w:p>
    <w:p w:rsidR="00D65174" w:rsidRPr="00052595" w:rsidRDefault="00D65174" w:rsidP="006E2799">
      <w:pPr>
        <w:pStyle w:val="Default"/>
        <w:ind w:firstLine="709"/>
        <w:jc w:val="both"/>
        <w:rPr>
          <w:sz w:val="26"/>
          <w:szCs w:val="26"/>
        </w:rPr>
      </w:pPr>
      <w:r w:rsidRPr="00052595">
        <w:rPr>
          <w:b/>
          <w:bCs/>
          <w:sz w:val="26"/>
          <w:szCs w:val="26"/>
        </w:rPr>
        <w:t xml:space="preserve">Украшения. </w:t>
      </w:r>
      <w:r w:rsidRPr="00052595">
        <w:rPr>
          <w:sz w:val="26"/>
          <w:szCs w:val="26"/>
        </w:rPr>
        <w:t xml:space="preserve">Украшения не должны занимать более </w:t>
      </w:r>
      <w:r w:rsidR="00115F50" w:rsidRPr="00052595">
        <w:rPr>
          <w:sz w:val="26"/>
          <w:szCs w:val="26"/>
        </w:rPr>
        <w:t>20</w:t>
      </w:r>
      <w:r w:rsidRPr="00052595">
        <w:rPr>
          <w:sz w:val="26"/>
          <w:szCs w:val="26"/>
        </w:rPr>
        <w:t>% площади головы, они должны соответствовать выполненной прическе и быть ей пропорциональными. Украшения могут быть из различных материалов, но при необходимости должны легко сниматься по требованию членов жюри как доказательство, что они не являются поддержкой прически. П</w:t>
      </w:r>
      <w:r w:rsidRPr="00052595">
        <w:rPr>
          <w:rStyle w:val="FontStyle13"/>
          <w:rFonts w:eastAsia="Calibri"/>
          <w:b w:val="0"/>
          <w:sz w:val="26"/>
          <w:szCs w:val="26"/>
        </w:rPr>
        <w:t>остижерные украшения запрещены</w:t>
      </w:r>
      <w:r w:rsidRPr="00052595">
        <w:rPr>
          <w:rStyle w:val="FontStyle13"/>
          <w:b w:val="0"/>
          <w:sz w:val="26"/>
          <w:szCs w:val="26"/>
        </w:rPr>
        <w:t>.</w:t>
      </w:r>
    </w:p>
    <w:p w:rsidR="00D65174" w:rsidRPr="00052595" w:rsidRDefault="00D65174" w:rsidP="006E2799">
      <w:pPr>
        <w:pStyle w:val="Style3"/>
        <w:widowControl/>
        <w:spacing w:line="240" w:lineRule="auto"/>
        <w:ind w:firstLine="709"/>
        <w:rPr>
          <w:sz w:val="27"/>
          <w:szCs w:val="27"/>
        </w:rPr>
      </w:pPr>
      <w:r w:rsidRPr="00052595">
        <w:rPr>
          <w:rStyle w:val="FontStyle13"/>
          <w:sz w:val="26"/>
          <w:szCs w:val="26"/>
        </w:rPr>
        <w:t xml:space="preserve">Костюм, макияж и аксессуары </w:t>
      </w:r>
      <w:r w:rsidRPr="00052595">
        <w:rPr>
          <w:rStyle w:val="FontStyle12"/>
          <w:sz w:val="26"/>
          <w:szCs w:val="26"/>
        </w:rPr>
        <w:t xml:space="preserve">должны </w:t>
      </w:r>
      <w:r w:rsidRPr="00052595">
        <w:rPr>
          <w:sz w:val="27"/>
          <w:szCs w:val="27"/>
        </w:rPr>
        <w:t xml:space="preserve">быть гармоничными </w:t>
      </w:r>
      <w:r w:rsidR="006E2799" w:rsidRPr="00052595">
        <w:rPr>
          <w:sz w:val="27"/>
          <w:szCs w:val="27"/>
        </w:rPr>
        <w:br/>
      </w:r>
      <w:r w:rsidRPr="00052595">
        <w:rPr>
          <w:sz w:val="27"/>
          <w:szCs w:val="27"/>
        </w:rPr>
        <w:t xml:space="preserve">и </w:t>
      </w:r>
      <w:r w:rsidRPr="00052595">
        <w:rPr>
          <w:rStyle w:val="FontStyle12"/>
          <w:sz w:val="26"/>
          <w:szCs w:val="26"/>
        </w:rPr>
        <w:t xml:space="preserve">соответствовать выбранному образу. </w:t>
      </w:r>
      <w:r w:rsidRPr="00052595">
        <w:rPr>
          <w:sz w:val="27"/>
          <w:szCs w:val="27"/>
        </w:rPr>
        <w:t>Макияж должен быть выполнен заранее</w:t>
      </w:r>
      <w:r w:rsidR="007F3E6D" w:rsidRPr="00052595">
        <w:rPr>
          <w:sz w:val="27"/>
          <w:szCs w:val="27"/>
        </w:rPr>
        <w:t xml:space="preserve"> (при желании)</w:t>
      </w:r>
      <w:r w:rsidRPr="00052595">
        <w:rPr>
          <w:sz w:val="27"/>
          <w:szCs w:val="27"/>
        </w:rPr>
        <w:t>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37. </w:t>
      </w:r>
      <w:r w:rsidR="00E549E1" w:rsidRPr="00052595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</w:t>
      </w:r>
      <w:r w:rsidR="007F3E6D" w:rsidRPr="00052595">
        <w:rPr>
          <w:rFonts w:eastAsiaTheme="minorHAnsi"/>
          <w:sz w:val="26"/>
          <w:szCs w:val="26"/>
          <w:lang w:eastAsia="en-US"/>
        </w:rPr>
        <w:t xml:space="preserve"> (при необходимости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7F3E6D" w:rsidRPr="00052595">
        <w:rPr>
          <w:rFonts w:eastAsiaTheme="minorHAnsi"/>
          <w:sz w:val="26"/>
          <w:szCs w:val="26"/>
          <w:lang w:eastAsia="en-US"/>
        </w:rPr>
        <w:t xml:space="preserve">в формате онлайн-конференции на платформе </w:t>
      </w:r>
      <w:r w:rsidR="007F3E6D" w:rsidRPr="00052595">
        <w:rPr>
          <w:rFonts w:eastAsiaTheme="minorHAnsi"/>
          <w:sz w:val="26"/>
          <w:szCs w:val="26"/>
          <w:lang w:val="en-US" w:eastAsia="en-US"/>
        </w:rPr>
        <w:t>Zoom</w:t>
      </w:r>
      <w:r w:rsidR="007F3E6D" w:rsidRPr="00052595">
        <w:rPr>
          <w:rFonts w:eastAsiaTheme="minorHAnsi"/>
          <w:sz w:val="26"/>
          <w:szCs w:val="26"/>
          <w:lang w:eastAsia="en-US"/>
        </w:rPr>
        <w:t>)</w:t>
      </w:r>
      <w:r w:rsidR="00E549E1" w:rsidRPr="00052595">
        <w:rPr>
          <w:rFonts w:eastAsiaTheme="minorHAnsi"/>
          <w:sz w:val="26"/>
          <w:szCs w:val="26"/>
          <w:lang w:eastAsia="en-US"/>
        </w:rPr>
        <w:t>: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37.1. </w:t>
      </w:r>
      <w:r w:rsidR="006E2799" w:rsidRPr="00052595">
        <w:rPr>
          <w:rFonts w:eastAsiaTheme="minorHAnsi"/>
          <w:sz w:val="26"/>
          <w:szCs w:val="26"/>
          <w:lang w:eastAsia="en-US"/>
        </w:rPr>
        <w:t>Р</w:t>
      </w:r>
      <w:r w:rsidR="00E549E1" w:rsidRPr="00052595">
        <w:rPr>
          <w:rFonts w:eastAsiaTheme="minorHAnsi"/>
          <w:sz w:val="26"/>
          <w:szCs w:val="26"/>
          <w:lang w:eastAsia="en-US"/>
        </w:rPr>
        <w:t>ассматривает представленн</w:t>
      </w:r>
      <w:r w:rsidR="006E2799" w:rsidRPr="00052595">
        <w:rPr>
          <w:rFonts w:eastAsiaTheme="minorHAnsi"/>
          <w:sz w:val="26"/>
          <w:szCs w:val="26"/>
          <w:lang w:eastAsia="en-US"/>
        </w:rPr>
        <w:t>ые заявки на участие в конкурсе.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37.2. </w:t>
      </w:r>
      <w:r w:rsidR="006E2799" w:rsidRPr="00052595">
        <w:rPr>
          <w:rFonts w:eastAsiaTheme="minorHAnsi"/>
          <w:sz w:val="26"/>
          <w:szCs w:val="26"/>
          <w:lang w:eastAsia="en-US"/>
        </w:rPr>
        <w:t>О</w:t>
      </w:r>
      <w:r w:rsidR="00E549E1" w:rsidRPr="00052595">
        <w:rPr>
          <w:rFonts w:eastAsiaTheme="minorHAnsi"/>
          <w:sz w:val="26"/>
          <w:szCs w:val="26"/>
          <w:lang w:eastAsia="en-US"/>
        </w:rPr>
        <w:t>существляет контроль за участниками конкурса при прохождении ими тестового задания</w:t>
      </w:r>
      <w:r w:rsidR="006E2799" w:rsidRPr="00052595">
        <w:rPr>
          <w:rFonts w:eastAsiaTheme="minorHAnsi"/>
          <w:sz w:val="26"/>
          <w:szCs w:val="26"/>
          <w:lang w:eastAsia="en-US"/>
        </w:rPr>
        <w:t>.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37.3. </w:t>
      </w:r>
      <w:r w:rsidR="006E2799" w:rsidRPr="00052595">
        <w:rPr>
          <w:rFonts w:eastAsiaTheme="minorHAnsi"/>
          <w:sz w:val="26"/>
          <w:szCs w:val="26"/>
          <w:lang w:eastAsia="en-US"/>
        </w:rPr>
        <w:t>П</w:t>
      </w:r>
      <w:r w:rsidR="00E549E1" w:rsidRPr="00052595">
        <w:rPr>
          <w:rFonts w:eastAsiaTheme="minorHAnsi"/>
          <w:sz w:val="26"/>
          <w:szCs w:val="26"/>
          <w:lang w:eastAsia="en-US"/>
        </w:rPr>
        <w:t>роверяет и подсчитывает ито</w:t>
      </w:r>
      <w:r w:rsidR="006E2799" w:rsidRPr="00052595">
        <w:rPr>
          <w:rFonts w:eastAsiaTheme="minorHAnsi"/>
          <w:sz w:val="26"/>
          <w:szCs w:val="26"/>
          <w:lang w:eastAsia="en-US"/>
        </w:rPr>
        <w:t>ги теоретической части конкурса.</w:t>
      </w:r>
    </w:p>
    <w:p w:rsidR="00852E77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37.4. </w:t>
      </w:r>
      <w:r w:rsidR="006E2799" w:rsidRPr="00052595">
        <w:rPr>
          <w:rFonts w:eastAsiaTheme="minorHAnsi"/>
          <w:sz w:val="26"/>
          <w:szCs w:val="26"/>
          <w:lang w:eastAsia="en-US"/>
        </w:rPr>
        <w:t>К</w:t>
      </w:r>
      <w:r w:rsidR="00852E77" w:rsidRPr="00052595">
        <w:rPr>
          <w:rFonts w:eastAsiaTheme="minorHAnsi"/>
          <w:sz w:val="26"/>
          <w:szCs w:val="26"/>
          <w:lang w:eastAsia="en-US"/>
        </w:rPr>
        <w:t xml:space="preserve">аждый член конкурсной комиссии заполняет оценочный лист (приложение № </w:t>
      </w:r>
      <w:r w:rsidR="00D573D0" w:rsidRPr="00052595">
        <w:rPr>
          <w:rFonts w:eastAsiaTheme="minorHAnsi"/>
          <w:sz w:val="26"/>
          <w:szCs w:val="26"/>
          <w:lang w:eastAsia="en-US"/>
        </w:rPr>
        <w:t>4</w:t>
      </w:r>
      <w:r w:rsidR="00852E77" w:rsidRPr="00052595">
        <w:rPr>
          <w:rFonts w:eastAsiaTheme="minorHAnsi"/>
          <w:sz w:val="26"/>
          <w:szCs w:val="26"/>
          <w:lang w:eastAsia="en-US"/>
        </w:rPr>
        <w:t xml:space="preserve"> к насто</w:t>
      </w:r>
      <w:r w:rsidR="006E2799" w:rsidRPr="00052595">
        <w:rPr>
          <w:rFonts w:eastAsiaTheme="minorHAnsi"/>
          <w:sz w:val="26"/>
          <w:szCs w:val="26"/>
          <w:lang w:eastAsia="en-US"/>
        </w:rPr>
        <w:t>ящему Порядку) по каждой заявке.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37.5. </w:t>
      </w:r>
      <w:r w:rsidR="006E2799" w:rsidRPr="00052595">
        <w:rPr>
          <w:rFonts w:eastAsiaTheme="minorHAnsi"/>
          <w:sz w:val="26"/>
          <w:szCs w:val="26"/>
          <w:lang w:eastAsia="en-US"/>
        </w:rPr>
        <w:t>С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екретарь конкурсной комиссии заполняет сводную оценочную </w:t>
      </w:r>
      <w:hyperlink r:id="rId20" w:history="1">
        <w:r w:rsidR="00E549E1" w:rsidRPr="00052595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="00E549E1" w:rsidRPr="00052595">
        <w:rPr>
          <w:rFonts w:eastAsiaTheme="minorHAnsi"/>
          <w:sz w:val="26"/>
          <w:szCs w:val="26"/>
          <w:lang w:eastAsia="en-US"/>
        </w:rPr>
        <w:t xml:space="preserve"> (приложение № </w:t>
      </w:r>
      <w:r w:rsidR="006134F0" w:rsidRPr="00052595">
        <w:rPr>
          <w:rFonts w:eastAsiaTheme="minorHAnsi"/>
          <w:sz w:val="26"/>
          <w:szCs w:val="26"/>
          <w:lang w:eastAsia="en-US"/>
        </w:rPr>
        <w:t>5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к настоящему Порядку) и производит итоговый подсчет количества баллов, набранных участниками конкурса.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38. </w:t>
      </w:r>
      <w:r w:rsidR="00E549E1" w:rsidRPr="00052595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38.1. </w:t>
      </w:r>
      <w:r w:rsidR="006E2799" w:rsidRPr="00052595">
        <w:rPr>
          <w:rFonts w:eastAsiaTheme="minorHAnsi"/>
          <w:sz w:val="26"/>
          <w:szCs w:val="26"/>
          <w:lang w:eastAsia="en-US"/>
        </w:rPr>
        <w:t>Е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сли ни одна из представленных заявок не соответствует требованиям </w:t>
      </w:r>
      <w:hyperlink r:id="rId21" w:history="1">
        <w:r w:rsidR="00E549E1" w:rsidRPr="00052595">
          <w:rPr>
            <w:rFonts w:eastAsiaTheme="minorHAnsi"/>
            <w:sz w:val="26"/>
            <w:szCs w:val="26"/>
            <w:lang w:eastAsia="en-US"/>
          </w:rPr>
          <w:t>пункта 4.1</w:t>
        </w:r>
      </w:hyperlink>
      <w:r w:rsidR="006E2799" w:rsidRPr="00052595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38.2. </w:t>
      </w:r>
      <w:r w:rsidR="006E2799" w:rsidRPr="00052595">
        <w:rPr>
          <w:rFonts w:eastAsiaTheme="minorHAnsi"/>
          <w:sz w:val="26"/>
          <w:szCs w:val="26"/>
          <w:lang w:eastAsia="en-US"/>
        </w:rPr>
        <w:t>Е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сли в течение срока, установленного для подачи заявок, не подана </w:t>
      </w:r>
      <w:r w:rsidR="006E2799" w:rsidRPr="00052595">
        <w:rPr>
          <w:rFonts w:eastAsiaTheme="minorHAnsi"/>
          <w:sz w:val="26"/>
          <w:szCs w:val="26"/>
          <w:lang w:eastAsia="en-US"/>
        </w:rPr>
        <w:br/>
        <w:t>ни одна заявка.</w:t>
      </w:r>
    </w:p>
    <w:p w:rsidR="00E549E1" w:rsidRPr="00052595" w:rsidRDefault="00851EC2" w:rsidP="006E27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38.3. </w:t>
      </w:r>
      <w:r w:rsidR="006E2799" w:rsidRPr="00052595">
        <w:rPr>
          <w:rFonts w:eastAsiaTheme="minorHAnsi"/>
          <w:sz w:val="26"/>
          <w:szCs w:val="26"/>
          <w:lang w:eastAsia="en-US"/>
        </w:rPr>
        <w:t>Е</w:t>
      </w:r>
      <w:r w:rsidR="00E549E1" w:rsidRPr="00052595">
        <w:rPr>
          <w:rFonts w:eastAsiaTheme="minorHAnsi"/>
          <w:sz w:val="26"/>
          <w:szCs w:val="26"/>
          <w:lang w:eastAsia="en-US"/>
        </w:rPr>
        <w:t>сли в течение срока, установленного для подачи заявок, подана одна заявка.</w:t>
      </w:r>
    </w:p>
    <w:p w:rsidR="00E549E1" w:rsidRPr="00052595" w:rsidRDefault="00E549E1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Решение о признании конкурса несостоявшимся вносится в протокол конкурсной комиссии.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lastRenderedPageBreak/>
        <w:t>39. </w:t>
      </w:r>
      <w:r w:rsidR="00E549E1" w:rsidRPr="00052595">
        <w:rPr>
          <w:rFonts w:eastAsiaTheme="minorHAnsi"/>
          <w:sz w:val="26"/>
          <w:szCs w:val="26"/>
          <w:lang w:eastAsia="en-US"/>
        </w:rPr>
        <w:t>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</w:t>
      </w:r>
      <w:r w:rsidR="0017525E" w:rsidRPr="00052595">
        <w:rPr>
          <w:rFonts w:eastAsiaTheme="minorHAnsi"/>
          <w:sz w:val="26"/>
          <w:szCs w:val="26"/>
          <w:lang w:eastAsia="en-US"/>
        </w:rPr>
        <w:t>а</w:t>
      </w:r>
      <w:r w:rsidR="00E549E1" w:rsidRPr="00052595">
        <w:rPr>
          <w:rFonts w:eastAsiaTheme="minorHAnsi"/>
          <w:sz w:val="26"/>
          <w:szCs w:val="26"/>
          <w:lang w:eastAsia="en-US"/>
        </w:rPr>
        <w:t>.</w:t>
      </w:r>
    </w:p>
    <w:p w:rsidR="00E549E1" w:rsidRPr="00052595" w:rsidRDefault="00E549E1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В случае если на участие в конкурсе подано две заявки</w:t>
      </w:r>
      <w:r w:rsidR="0017525E" w:rsidRPr="00052595">
        <w:rPr>
          <w:rFonts w:eastAsiaTheme="minorHAnsi"/>
          <w:sz w:val="26"/>
          <w:szCs w:val="26"/>
          <w:lang w:eastAsia="en-US"/>
        </w:rPr>
        <w:t>,</w:t>
      </w:r>
      <w:r w:rsidRPr="00052595">
        <w:rPr>
          <w:rFonts w:eastAsiaTheme="minorHAnsi"/>
          <w:sz w:val="26"/>
          <w:szCs w:val="26"/>
          <w:lang w:eastAsia="en-US"/>
        </w:rPr>
        <w:t xml:space="preserve"> конкурс проводится </w:t>
      </w:r>
      <w:r w:rsidRPr="00052595">
        <w:rPr>
          <w:rFonts w:eastAsiaTheme="minorHAnsi"/>
          <w:sz w:val="26"/>
          <w:szCs w:val="26"/>
          <w:lang w:eastAsia="en-US"/>
        </w:rPr>
        <w:br/>
        <w:t>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E549E1" w:rsidRPr="00052595" w:rsidRDefault="00E549E1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Pr="00052595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40. 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Победители конкурса награждаются сувенирной продукцией и грантом </w:t>
      </w:r>
      <w:r w:rsidR="00E549E1" w:rsidRPr="00052595">
        <w:rPr>
          <w:rFonts w:eastAsiaTheme="minorHAnsi"/>
          <w:sz w:val="26"/>
          <w:szCs w:val="26"/>
          <w:lang w:eastAsia="en-US"/>
        </w:rPr>
        <w:br/>
        <w:t>в форме субсидии в размере:</w:t>
      </w:r>
    </w:p>
    <w:p w:rsidR="00E549E1" w:rsidRPr="00052595" w:rsidRDefault="00B54180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>1 место – 100 000 (Сто тысяч) рублей;</w:t>
      </w:r>
    </w:p>
    <w:p w:rsidR="00E549E1" w:rsidRPr="00052595" w:rsidRDefault="00B54180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>2 место – 70 000 (Семьдесят тысяч) рублей;</w:t>
      </w:r>
    </w:p>
    <w:p w:rsidR="00E549E1" w:rsidRPr="00052595" w:rsidRDefault="00B54180" w:rsidP="006E2799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>3 место – 50 000 (Пятьдесят тысяч) рублей.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41. 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Участникам конкурса, не занявшим </w:t>
      </w:r>
      <w:r w:rsidR="008628B7" w:rsidRPr="00052595">
        <w:rPr>
          <w:rFonts w:eastAsiaTheme="minorHAnsi"/>
          <w:sz w:val="26"/>
          <w:szCs w:val="26"/>
          <w:lang w:eastAsia="en-US"/>
        </w:rPr>
        <w:t>призовые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места, вручаются благодарственные письма Администрации муниципального образования "Городской округ "Город Нарьян-Мар".</w:t>
      </w:r>
    </w:p>
    <w:p w:rsidR="00E549E1" w:rsidRPr="00052595" w:rsidRDefault="00851EC2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42. </w:t>
      </w:r>
      <w:r w:rsidR="00E549E1" w:rsidRPr="00052595">
        <w:rPr>
          <w:sz w:val="26"/>
          <w:szCs w:val="26"/>
        </w:rPr>
        <w:t xml:space="preserve">В течение пяти рабочих дней с даты подписания протокола </w:t>
      </w:r>
      <w:r w:rsidR="00867E3E" w:rsidRPr="00052595">
        <w:rPr>
          <w:sz w:val="26"/>
          <w:szCs w:val="26"/>
        </w:rPr>
        <w:br/>
      </w:r>
      <w:r w:rsidR="00E549E1" w:rsidRPr="00052595">
        <w:rPr>
          <w:sz w:val="26"/>
          <w:szCs w:val="26"/>
        </w:rPr>
        <w:t>о результатах конкурса организатор конкурса направляет в адрес участников конкурса уведомление о результатах конкурса.</w:t>
      </w:r>
    </w:p>
    <w:p w:rsidR="00E549E1" w:rsidRPr="00052595" w:rsidRDefault="00851EC2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43. 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Награждение победителей и участников конкурса проводится </w:t>
      </w:r>
      <w:r w:rsidR="00E549E1" w:rsidRPr="00052595">
        <w:rPr>
          <w:rFonts w:eastAsiaTheme="minorHAnsi"/>
          <w:sz w:val="26"/>
          <w:szCs w:val="26"/>
          <w:lang w:eastAsia="en-US"/>
        </w:rPr>
        <w:br/>
        <w:t>в торжественной обстановке.</w:t>
      </w:r>
    </w:p>
    <w:p w:rsidR="00E549E1" w:rsidRPr="00052595" w:rsidRDefault="00851EC2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44. 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Сведения о результатах конкурса, а также информация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о проведенном конкурсе, размещаются на официальном сайте Администрации муниципального образования "Городской округ "Город Нарьян-Мар"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 и (или) в средствах массовой информации.</w:t>
      </w:r>
    </w:p>
    <w:p w:rsidR="009F2F1C" w:rsidRPr="00052595" w:rsidRDefault="009F2F1C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052595" w:rsidRDefault="00E549E1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052595">
        <w:rPr>
          <w:sz w:val="26"/>
          <w:szCs w:val="26"/>
        </w:rPr>
        <w:t>гранта в форме субсидии</w:t>
      </w:r>
    </w:p>
    <w:p w:rsidR="00E549E1" w:rsidRPr="00052595" w:rsidRDefault="00E549E1" w:rsidP="006E2799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45. </w:t>
      </w:r>
      <w:r w:rsidR="00E549E1" w:rsidRPr="00052595">
        <w:rPr>
          <w:sz w:val="26"/>
          <w:szCs w:val="26"/>
        </w:rPr>
        <w:t xml:space="preserve">Грант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</w:t>
      </w:r>
      <w:r w:rsidR="006E2799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>и безвозвратной основе в целях развития собственного бизнеса при условии соблюдений требований настоящего Порядка.</w:t>
      </w:r>
    </w:p>
    <w:p w:rsidR="00743F6C" w:rsidRPr="00052595" w:rsidRDefault="00851EC2" w:rsidP="006E2799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46. </w:t>
      </w:r>
      <w:r w:rsidR="00E549E1" w:rsidRPr="00052595">
        <w:rPr>
          <w:sz w:val="26"/>
          <w:szCs w:val="26"/>
        </w:rPr>
        <w:t>Грант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может быть использован </w:t>
      </w:r>
      <w:r w:rsidR="00A23131" w:rsidRPr="00052595">
        <w:rPr>
          <w:sz w:val="26"/>
          <w:szCs w:val="26"/>
        </w:rPr>
        <w:t>на пополнение материально – технической базы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для осуществления предпринимательской деятельности</w:t>
      </w:r>
      <w:r w:rsidR="00743F6C" w:rsidRPr="00052595">
        <w:rPr>
          <w:rFonts w:eastAsiaTheme="minorHAnsi"/>
          <w:sz w:val="26"/>
          <w:szCs w:val="26"/>
          <w:lang w:eastAsia="en-US"/>
        </w:rPr>
        <w:t>, а именно на:</w:t>
      </w:r>
      <w:r w:rsidR="00743F6C" w:rsidRPr="00052595">
        <w:rPr>
          <w:sz w:val="26"/>
          <w:szCs w:val="26"/>
        </w:rPr>
        <w:t xml:space="preserve"> </w:t>
      </w:r>
    </w:p>
    <w:p w:rsidR="00A23131" w:rsidRPr="00052595" w:rsidRDefault="00B54180" w:rsidP="006E2799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- </w:t>
      </w:r>
      <w:r w:rsidR="00A23131" w:rsidRPr="00052595">
        <w:rPr>
          <w:rFonts w:eastAsiaTheme="minorHAnsi"/>
          <w:sz w:val="26"/>
          <w:szCs w:val="26"/>
          <w:lang w:eastAsia="en-US"/>
        </w:rPr>
        <w:t>приобретение имущества (профессиональные инструменты, мебель</w:t>
      </w:r>
      <w:r w:rsidR="00411219" w:rsidRPr="00052595">
        <w:rPr>
          <w:rFonts w:eastAsiaTheme="minorHAnsi"/>
          <w:sz w:val="26"/>
          <w:szCs w:val="26"/>
          <w:lang w:eastAsia="en-US"/>
        </w:rPr>
        <w:t xml:space="preserve"> и т.п.</w:t>
      </w:r>
      <w:r w:rsidR="000B0942" w:rsidRPr="00052595">
        <w:rPr>
          <w:rFonts w:eastAsiaTheme="minorHAnsi"/>
          <w:sz w:val="26"/>
          <w:szCs w:val="26"/>
          <w:lang w:eastAsia="en-US"/>
        </w:rPr>
        <w:t>);</w:t>
      </w:r>
    </w:p>
    <w:p w:rsidR="00411219" w:rsidRPr="00052595" w:rsidRDefault="00F471A5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</w:t>
      </w:r>
      <w:r w:rsidRPr="00052595">
        <w:rPr>
          <w:rFonts w:eastAsiaTheme="minorHAnsi"/>
          <w:lang w:val="en-US"/>
        </w:rPr>
        <w:t> </w:t>
      </w:r>
      <w:r w:rsidR="00A23131" w:rsidRPr="00052595">
        <w:rPr>
          <w:rFonts w:eastAsiaTheme="minorHAnsi"/>
          <w:sz w:val="26"/>
          <w:szCs w:val="26"/>
          <w:lang w:eastAsia="en-US"/>
        </w:rPr>
        <w:t>сырье и материалы (</w:t>
      </w:r>
      <w:r w:rsidR="000B0942" w:rsidRPr="00052595">
        <w:rPr>
          <w:rFonts w:eastAsiaTheme="minorHAnsi"/>
          <w:sz w:val="26"/>
          <w:szCs w:val="26"/>
          <w:lang w:eastAsia="en-US"/>
        </w:rPr>
        <w:t xml:space="preserve">расческа, </w:t>
      </w:r>
      <w:r w:rsidR="00411219" w:rsidRPr="00052595">
        <w:rPr>
          <w:rFonts w:eastAsiaTheme="minorHAnsi"/>
          <w:sz w:val="26"/>
          <w:szCs w:val="26"/>
          <w:lang w:eastAsia="en-US"/>
        </w:rPr>
        <w:t xml:space="preserve">зажимы, шпильки, невидимки и прочие аксессуары, расходные одноразовые материалы для салонов красоты, </w:t>
      </w:r>
      <w:r w:rsidR="00A23131" w:rsidRPr="00052595">
        <w:rPr>
          <w:rFonts w:eastAsiaTheme="minorHAnsi"/>
          <w:sz w:val="26"/>
          <w:szCs w:val="26"/>
          <w:lang w:eastAsia="en-US"/>
        </w:rPr>
        <w:t>парфюмерно-косметическ</w:t>
      </w:r>
      <w:r w:rsidR="00411219" w:rsidRPr="00052595">
        <w:rPr>
          <w:rFonts w:eastAsiaTheme="minorHAnsi"/>
          <w:sz w:val="26"/>
          <w:szCs w:val="26"/>
          <w:lang w:eastAsia="en-US"/>
        </w:rPr>
        <w:t>ие расходные</w:t>
      </w:r>
      <w:r w:rsidR="00A23131" w:rsidRPr="00052595">
        <w:rPr>
          <w:rFonts w:eastAsiaTheme="minorHAnsi"/>
          <w:sz w:val="26"/>
          <w:szCs w:val="26"/>
          <w:lang w:eastAsia="en-US"/>
        </w:rPr>
        <w:t xml:space="preserve"> </w:t>
      </w:r>
      <w:r w:rsidR="00411219" w:rsidRPr="00052595">
        <w:rPr>
          <w:rFonts w:eastAsiaTheme="minorHAnsi"/>
          <w:sz w:val="26"/>
          <w:szCs w:val="26"/>
          <w:lang w:eastAsia="en-US"/>
        </w:rPr>
        <w:t>материалы</w:t>
      </w:r>
      <w:r w:rsidR="00A23131" w:rsidRPr="00052595">
        <w:rPr>
          <w:rFonts w:eastAsiaTheme="minorHAnsi"/>
          <w:sz w:val="26"/>
          <w:szCs w:val="26"/>
          <w:lang w:eastAsia="en-US"/>
        </w:rPr>
        <w:t xml:space="preserve"> (краска для волос, шампунь, лак и др.)</w:t>
      </w:r>
      <w:r w:rsidR="00411219" w:rsidRPr="00052595">
        <w:rPr>
          <w:rFonts w:eastAsiaTheme="minorHAnsi"/>
          <w:sz w:val="26"/>
          <w:szCs w:val="26"/>
          <w:lang w:eastAsia="en-US"/>
        </w:rPr>
        <w:t xml:space="preserve"> и т.п.)</w:t>
      </w:r>
      <w:r w:rsidR="000B0942" w:rsidRPr="00052595">
        <w:rPr>
          <w:rFonts w:eastAsiaTheme="minorHAnsi"/>
          <w:sz w:val="26"/>
          <w:szCs w:val="26"/>
          <w:lang w:eastAsia="en-US"/>
        </w:rPr>
        <w:t>;</w:t>
      </w:r>
    </w:p>
    <w:p w:rsidR="00A23131" w:rsidRPr="00052595" w:rsidRDefault="00411219" w:rsidP="006E2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</w:t>
      </w:r>
      <w:r w:rsidR="00F471A5" w:rsidRPr="00052595">
        <w:rPr>
          <w:rFonts w:eastAsiaTheme="minorHAnsi"/>
          <w:sz w:val="26"/>
          <w:szCs w:val="26"/>
          <w:lang w:val="en-US" w:eastAsia="en-US"/>
        </w:rPr>
        <w:t> </w:t>
      </w:r>
      <w:r w:rsidR="00A23131" w:rsidRPr="00052595">
        <w:rPr>
          <w:rFonts w:eastAsiaTheme="minorHAnsi"/>
          <w:sz w:val="26"/>
          <w:szCs w:val="26"/>
          <w:lang w:eastAsia="en-US"/>
        </w:rPr>
        <w:t>производственн</w:t>
      </w:r>
      <w:r w:rsidRPr="00052595">
        <w:rPr>
          <w:rFonts w:eastAsiaTheme="minorHAnsi"/>
          <w:sz w:val="26"/>
          <w:szCs w:val="26"/>
          <w:lang w:eastAsia="en-US"/>
        </w:rPr>
        <w:t>ый</w:t>
      </w:r>
      <w:r w:rsidR="00A23131" w:rsidRPr="00052595">
        <w:rPr>
          <w:rFonts w:eastAsiaTheme="minorHAnsi"/>
          <w:sz w:val="26"/>
          <w:szCs w:val="26"/>
          <w:lang w:eastAsia="en-US"/>
        </w:rPr>
        <w:t xml:space="preserve"> и хозяйственн</w:t>
      </w:r>
      <w:r w:rsidRPr="00052595">
        <w:rPr>
          <w:rFonts w:eastAsiaTheme="minorHAnsi"/>
          <w:sz w:val="26"/>
          <w:szCs w:val="26"/>
          <w:lang w:eastAsia="en-US"/>
        </w:rPr>
        <w:t>ый инвентарь.</w:t>
      </w:r>
    </w:p>
    <w:p w:rsidR="00E549E1" w:rsidRPr="00052595" w:rsidRDefault="00E549E1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 xml:space="preserve">За счет средств гранта в виде субсидии запрещается приобретать иностранную валюту за исключением операций, осуществляемых в соответствии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Pr="00052595">
        <w:rPr>
          <w:rFonts w:eastAsiaTheme="minorHAnsi"/>
          <w:sz w:val="26"/>
          <w:szCs w:val="26"/>
          <w:lang w:eastAsia="en-US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549E1" w:rsidRPr="00052595" w:rsidRDefault="00851EC2" w:rsidP="006E27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47. 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</w:t>
      </w:r>
      <w:r w:rsidR="00190683" w:rsidRPr="00052595">
        <w:rPr>
          <w:rFonts w:eastAsiaTheme="minorHAnsi"/>
          <w:sz w:val="26"/>
          <w:szCs w:val="26"/>
          <w:lang w:eastAsia="en-US"/>
        </w:rPr>
        <w:t>пяти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календарных дней с даты подписания протокола о результатах конкурса заключаются </w:t>
      </w:r>
      <w:hyperlink r:id="rId22" w:history="1">
        <w:r w:rsidR="00E549E1" w:rsidRPr="00052595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="00E549E1" w:rsidRPr="00052595">
        <w:rPr>
          <w:rFonts w:eastAsiaTheme="minorHAnsi"/>
          <w:sz w:val="26"/>
          <w:szCs w:val="26"/>
          <w:lang w:eastAsia="en-US"/>
        </w:rPr>
        <w:t xml:space="preserve">ы </w:t>
      </w:r>
      <w:r w:rsidR="00E549E1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lastRenderedPageBreak/>
        <w:t xml:space="preserve">о предоставлении </w:t>
      </w:r>
      <w:r w:rsidR="00E549E1" w:rsidRPr="00052595">
        <w:rPr>
          <w:sz w:val="26"/>
          <w:szCs w:val="26"/>
        </w:rPr>
        <w:t xml:space="preserve">грантов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по форме </w:t>
      </w:r>
      <w:r w:rsidR="00B40D96" w:rsidRPr="00052595">
        <w:rPr>
          <w:rFonts w:eastAsia="Calibri"/>
          <w:sz w:val="26"/>
          <w:szCs w:val="26"/>
          <w:lang w:eastAsia="en-US"/>
        </w:rPr>
        <w:t xml:space="preserve">установленной Управлением финансов Администрации МО "Городской округ "Город </w:t>
      </w:r>
      <w:r w:rsidR="006E2799" w:rsidRPr="00052595">
        <w:rPr>
          <w:rFonts w:eastAsia="Calibri"/>
          <w:sz w:val="26"/>
          <w:szCs w:val="26"/>
          <w:lang w:eastAsia="en-US"/>
        </w:rPr>
        <w:br/>
      </w:r>
      <w:r w:rsidR="00B40D96" w:rsidRPr="00052595">
        <w:rPr>
          <w:rFonts w:eastAsia="Calibri"/>
          <w:sz w:val="26"/>
          <w:szCs w:val="26"/>
          <w:lang w:eastAsia="en-US"/>
        </w:rPr>
        <w:t>Нарьян-Мар" (далее – Договор).</w:t>
      </w:r>
    </w:p>
    <w:p w:rsidR="00B40D96" w:rsidRPr="00052595" w:rsidRDefault="00B40D96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 xml:space="preserve"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</w:t>
      </w:r>
      <w:r w:rsidR="006E2799" w:rsidRPr="00052595">
        <w:rPr>
          <w:sz w:val="26"/>
          <w:szCs w:val="26"/>
        </w:rPr>
        <w:br/>
      </w:r>
      <w:r w:rsidRPr="00052595">
        <w:rPr>
          <w:sz w:val="26"/>
          <w:szCs w:val="26"/>
        </w:rPr>
        <w:t>в случае нарушения условий, установленных при его предоставлении.</w:t>
      </w:r>
    </w:p>
    <w:p w:rsidR="00B40D96" w:rsidRPr="00052595" w:rsidRDefault="00B40D96" w:rsidP="006E2799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52595">
        <w:rPr>
          <w:bCs/>
          <w:sz w:val="26"/>
          <w:szCs w:val="26"/>
        </w:rPr>
        <w:t>Показателями результативности для получателей гранта в форме субсидии могут являт</w:t>
      </w:r>
      <w:r w:rsidR="00296F87">
        <w:rPr>
          <w:bCs/>
          <w:sz w:val="26"/>
          <w:szCs w:val="26"/>
        </w:rPr>
        <w:t>ь</w:t>
      </w:r>
      <w:r w:rsidRPr="00052595">
        <w:rPr>
          <w:bCs/>
          <w:sz w:val="26"/>
          <w:szCs w:val="26"/>
        </w:rPr>
        <w:t>ся:</w:t>
      </w:r>
    </w:p>
    <w:p w:rsidR="00B40D96" w:rsidRPr="00052595" w:rsidRDefault="006E2799" w:rsidP="006E2799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52595">
        <w:rPr>
          <w:bCs/>
          <w:sz w:val="26"/>
          <w:szCs w:val="26"/>
        </w:rPr>
        <w:t>а) </w:t>
      </w:r>
      <w:r w:rsidR="00B40D96" w:rsidRPr="00052595">
        <w:rPr>
          <w:bCs/>
          <w:sz w:val="26"/>
          <w:szCs w:val="26"/>
        </w:rPr>
        <w:t>сохранение самозанятости;</w:t>
      </w:r>
    </w:p>
    <w:p w:rsidR="00B40D96" w:rsidRPr="00052595" w:rsidRDefault="00B40D96" w:rsidP="006E2799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52595">
        <w:rPr>
          <w:bCs/>
          <w:sz w:val="26"/>
          <w:szCs w:val="26"/>
        </w:rPr>
        <w:t>б)</w:t>
      </w:r>
      <w:r w:rsidR="006E2799" w:rsidRPr="00052595">
        <w:rPr>
          <w:bCs/>
          <w:sz w:val="26"/>
          <w:szCs w:val="26"/>
        </w:rPr>
        <w:t> </w:t>
      </w:r>
      <w:r w:rsidRPr="00052595">
        <w:rPr>
          <w:bCs/>
          <w:sz w:val="26"/>
          <w:szCs w:val="26"/>
        </w:rPr>
        <w:t xml:space="preserve">наличие количества работников (без вакансий), не менее 90 % </w:t>
      </w:r>
      <w:r w:rsidR="006E2799" w:rsidRPr="00052595">
        <w:rPr>
          <w:bCs/>
          <w:sz w:val="26"/>
          <w:szCs w:val="26"/>
        </w:rPr>
        <w:br/>
      </w:r>
      <w:r w:rsidRPr="00052595">
        <w:rPr>
          <w:bCs/>
          <w:sz w:val="26"/>
          <w:szCs w:val="26"/>
        </w:rPr>
        <w:t>от количества работников до получения субсидии;</w:t>
      </w:r>
    </w:p>
    <w:p w:rsidR="00B40D96" w:rsidRPr="00052595" w:rsidRDefault="00B40D96" w:rsidP="006E2799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52595">
        <w:rPr>
          <w:bCs/>
          <w:sz w:val="26"/>
          <w:szCs w:val="26"/>
        </w:rPr>
        <w:t>в)</w:t>
      </w:r>
      <w:r w:rsidR="006E2799" w:rsidRPr="00052595">
        <w:rPr>
          <w:bCs/>
          <w:sz w:val="26"/>
          <w:szCs w:val="26"/>
        </w:rPr>
        <w:t> </w:t>
      </w:r>
      <w:r w:rsidRPr="00052595">
        <w:rPr>
          <w:bCs/>
          <w:sz w:val="26"/>
          <w:szCs w:val="26"/>
        </w:rPr>
        <w:t>осуществление предпринимательской деятельности на территории муниципального образования "Гор</w:t>
      </w:r>
      <w:r w:rsidR="00DD4E0C" w:rsidRPr="00052595">
        <w:rPr>
          <w:bCs/>
          <w:sz w:val="26"/>
          <w:szCs w:val="26"/>
        </w:rPr>
        <w:t>одской округ "Город Нарьян-Мар"</w:t>
      </w:r>
      <w:r w:rsidRPr="00052595">
        <w:rPr>
          <w:bCs/>
          <w:sz w:val="26"/>
          <w:szCs w:val="26"/>
        </w:rPr>
        <w:t>;</w:t>
      </w:r>
    </w:p>
    <w:p w:rsidR="00B40D96" w:rsidRPr="00052595" w:rsidRDefault="006E2799" w:rsidP="006E2799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052595">
        <w:rPr>
          <w:bCs/>
          <w:sz w:val="26"/>
          <w:szCs w:val="26"/>
        </w:rPr>
        <w:t>г) </w:t>
      </w:r>
      <w:r w:rsidR="00B40D96" w:rsidRPr="00052595">
        <w:rPr>
          <w:bCs/>
          <w:sz w:val="26"/>
          <w:szCs w:val="26"/>
        </w:rPr>
        <w:t xml:space="preserve">иные показатели результативности, установленные в </w:t>
      </w:r>
      <w:r w:rsidR="00DD4E0C" w:rsidRPr="00052595">
        <w:rPr>
          <w:bCs/>
          <w:sz w:val="26"/>
          <w:szCs w:val="26"/>
        </w:rPr>
        <w:t>Договоре</w:t>
      </w:r>
      <w:r w:rsidR="00B40D96" w:rsidRPr="00052595">
        <w:rPr>
          <w:bCs/>
          <w:sz w:val="26"/>
          <w:szCs w:val="26"/>
        </w:rPr>
        <w:t>.</w:t>
      </w:r>
    </w:p>
    <w:p w:rsidR="00B40D96" w:rsidRPr="00052595" w:rsidRDefault="00B40D96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bCs/>
          <w:sz w:val="26"/>
          <w:szCs w:val="26"/>
        </w:rPr>
        <w:t>Перечень подтверждающих документов устанавливаются Договором.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48. 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проект распоряжения о предоставлении </w:t>
      </w:r>
      <w:r w:rsidR="00E549E1" w:rsidRPr="00052595">
        <w:rPr>
          <w:sz w:val="26"/>
          <w:szCs w:val="26"/>
        </w:rPr>
        <w:t>гранта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>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49. 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осуществляет главный распорядитель бюджетных средств в лице отдела бухгалтерского учета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>и отчетности Администрации муниципального образования "Городской округ "Город Нарьян-Мар" не позднее пятнадцати календарных дней с даты издания распоряжения о предоставлении гранта.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50. </w:t>
      </w:r>
      <w:r w:rsidR="00E549E1" w:rsidRPr="00052595">
        <w:rPr>
          <w:sz w:val="26"/>
          <w:szCs w:val="26"/>
        </w:rPr>
        <w:t>Грант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51. </w:t>
      </w:r>
      <w:r w:rsidR="00E549E1" w:rsidRPr="00052595">
        <w:rPr>
          <w:rFonts w:eastAsiaTheme="minorHAnsi"/>
          <w:sz w:val="26"/>
          <w:szCs w:val="26"/>
          <w:lang w:eastAsia="en-US"/>
        </w:rPr>
        <w:t>Грант в форме субсидии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52. </w:t>
      </w:r>
      <w:r w:rsidR="00E549E1" w:rsidRPr="00052595">
        <w:rPr>
          <w:rFonts w:eastAsiaTheme="minorHAnsi"/>
          <w:sz w:val="26"/>
          <w:szCs w:val="26"/>
          <w:lang w:eastAsia="en-US"/>
        </w:rPr>
        <w:t>Организатор конкурса вносит запись в реестр субъектов малого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и среднего предпринимательства - получателей поддержки в течение тридцати дней со дня принятия решения о предоставлении </w:t>
      </w:r>
      <w:r w:rsidR="00E549E1" w:rsidRPr="00052595">
        <w:rPr>
          <w:sz w:val="26"/>
          <w:szCs w:val="26"/>
        </w:rPr>
        <w:t>гранта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>.</w:t>
      </w:r>
    </w:p>
    <w:p w:rsidR="00E549E1" w:rsidRPr="00052595" w:rsidRDefault="00E549E1" w:rsidP="006E2799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Pr="00052595" w:rsidRDefault="00E549E1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 xml:space="preserve">Ответственность, контроль за целевым использованием </w:t>
      </w:r>
      <w:r w:rsidRPr="00052595">
        <w:rPr>
          <w:sz w:val="26"/>
          <w:szCs w:val="26"/>
        </w:rPr>
        <w:t xml:space="preserve">гранта </w:t>
      </w:r>
      <w:r w:rsidR="006E2799" w:rsidRPr="00052595">
        <w:rPr>
          <w:sz w:val="26"/>
          <w:szCs w:val="26"/>
        </w:rPr>
        <w:br/>
      </w:r>
      <w:r w:rsidRPr="00052595">
        <w:rPr>
          <w:sz w:val="26"/>
          <w:szCs w:val="26"/>
        </w:rPr>
        <w:t xml:space="preserve">в форме субсидии </w:t>
      </w:r>
      <w:r w:rsidRPr="00052595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E549E1" w:rsidRPr="00052595" w:rsidRDefault="00E549E1" w:rsidP="006E2799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53.</w:t>
      </w:r>
      <w:r w:rsidR="006E2799" w:rsidRPr="00052595">
        <w:rPr>
          <w:rFonts w:eastAsiaTheme="minorHAnsi"/>
          <w:sz w:val="26"/>
          <w:szCs w:val="26"/>
          <w:lang w:eastAsia="en-US"/>
        </w:rPr>
        <w:t>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несет ответственность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>в соответствии с требованиями договора о предоставлении гранта в форме субсидии, настоящего Порядка и законодательством Российской Федерации.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54. 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lastRenderedPageBreak/>
        <w:t>55. </w:t>
      </w:r>
      <w:r w:rsidR="00E549E1" w:rsidRPr="00052595">
        <w:rPr>
          <w:sz w:val="26"/>
          <w:szCs w:val="26"/>
        </w:rPr>
        <w:t xml:space="preserve">В случае если средства гранта в форме субсидии не использованы полностью на цели, указанные в пункте </w:t>
      </w:r>
      <w:r w:rsidR="006E2799" w:rsidRPr="00052595">
        <w:rPr>
          <w:sz w:val="26"/>
          <w:szCs w:val="26"/>
        </w:rPr>
        <w:t xml:space="preserve">45 </w:t>
      </w:r>
      <w:r w:rsidR="00E549E1" w:rsidRPr="00052595">
        <w:rPr>
          <w:sz w:val="26"/>
          <w:szCs w:val="26"/>
        </w:rPr>
        <w:t xml:space="preserve">настоящего Порядка, получатель гранта </w:t>
      </w:r>
      <w:r w:rsidR="00E549E1" w:rsidRPr="00052595">
        <w:rPr>
          <w:sz w:val="26"/>
          <w:szCs w:val="26"/>
        </w:rPr>
        <w:br/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E549E1" w:rsidRPr="00052595">
        <w:rPr>
          <w:sz w:val="26"/>
          <w:szCs w:val="26"/>
        </w:rPr>
        <w:br/>
        <w:t xml:space="preserve">с пунктом </w:t>
      </w:r>
      <w:r w:rsidR="006E2799" w:rsidRPr="00052595">
        <w:rPr>
          <w:sz w:val="26"/>
          <w:szCs w:val="26"/>
        </w:rPr>
        <w:t>57</w:t>
      </w:r>
      <w:r w:rsidR="00E549E1" w:rsidRPr="00052595">
        <w:rPr>
          <w:sz w:val="26"/>
          <w:szCs w:val="26"/>
        </w:rPr>
        <w:t xml:space="preserve"> настоящего Порядка.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56. </w:t>
      </w:r>
      <w:r w:rsidR="00E549E1" w:rsidRPr="00052595">
        <w:rPr>
          <w:sz w:val="26"/>
          <w:szCs w:val="26"/>
        </w:rPr>
        <w:t xml:space="preserve">Грант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подлежит возврату в городской бюджет </w:t>
      </w:r>
      <w:r w:rsidR="00E549E1" w:rsidRPr="00052595"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E549E1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E549E1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291B0A" w:rsidRPr="00052595">
        <w:rPr>
          <w:rFonts w:eastAsiaTheme="minorHAnsi"/>
          <w:sz w:val="26"/>
          <w:szCs w:val="26"/>
          <w:lang w:eastAsia="en-US"/>
        </w:rPr>
        <w:t xml:space="preserve">не </w:t>
      </w:r>
      <w:r w:rsidR="00E549E1" w:rsidRPr="00052595">
        <w:rPr>
          <w:rFonts w:eastAsiaTheme="minorHAnsi"/>
          <w:sz w:val="26"/>
          <w:szCs w:val="26"/>
          <w:lang w:eastAsia="en-US"/>
        </w:rPr>
        <w:t>использовани</w:t>
      </w:r>
      <w:r w:rsidR="00291B0A" w:rsidRPr="00052595">
        <w:rPr>
          <w:rFonts w:eastAsiaTheme="minorHAnsi"/>
          <w:sz w:val="26"/>
          <w:szCs w:val="26"/>
          <w:lang w:eastAsia="en-US"/>
        </w:rPr>
        <w:t>е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гранта в форме субсидии на расходы, указанные в пункте </w:t>
      </w:r>
      <w:r w:rsidR="00851EC2" w:rsidRPr="00052595">
        <w:rPr>
          <w:rFonts w:eastAsiaTheme="minorHAnsi"/>
          <w:sz w:val="26"/>
          <w:szCs w:val="26"/>
          <w:lang w:eastAsia="en-US"/>
        </w:rPr>
        <w:t>46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E549E1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о предоставлении </w:t>
      </w:r>
      <w:r w:rsidR="00E549E1" w:rsidRPr="00052595">
        <w:rPr>
          <w:sz w:val="26"/>
          <w:szCs w:val="26"/>
        </w:rPr>
        <w:t>гранта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>;</w:t>
      </w:r>
    </w:p>
    <w:p w:rsidR="00E549E1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9F2F1C" w:rsidRPr="00052595">
        <w:rPr>
          <w:rFonts w:eastAsiaTheme="minorHAnsi"/>
          <w:sz w:val="26"/>
          <w:szCs w:val="26"/>
          <w:lang w:eastAsia="en-US"/>
        </w:rPr>
        <w:t>не</w:t>
      </w:r>
      <w:r w:rsidR="00E549E1" w:rsidRPr="00052595">
        <w:rPr>
          <w:rFonts w:eastAsiaTheme="minorHAnsi"/>
          <w:sz w:val="26"/>
          <w:szCs w:val="26"/>
          <w:lang w:eastAsia="en-US"/>
        </w:rPr>
        <w:t>предоставления отчета об использовании гранта в установленный срок;</w:t>
      </w:r>
    </w:p>
    <w:p w:rsidR="00E549E1" w:rsidRPr="00052595" w:rsidRDefault="00E549E1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</w:t>
      </w:r>
      <w:r w:rsidR="00B54180" w:rsidRPr="00052595">
        <w:rPr>
          <w:rFonts w:eastAsiaTheme="minorHAnsi"/>
          <w:sz w:val="26"/>
          <w:szCs w:val="26"/>
          <w:lang w:eastAsia="en-US"/>
        </w:rPr>
        <w:t> </w:t>
      </w:r>
      <w:r w:rsidRPr="00052595">
        <w:rPr>
          <w:rFonts w:eastAsiaTheme="minorHAnsi"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E549E1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>нарушения получателем гранта иных условий, установленных настоящим Порядком;</w:t>
      </w:r>
    </w:p>
    <w:p w:rsidR="00E549E1" w:rsidRPr="00052595" w:rsidRDefault="00B54180" w:rsidP="006E27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- </w:t>
      </w:r>
      <w:r w:rsidR="00E549E1" w:rsidRPr="00052595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57. </w:t>
      </w:r>
      <w:r w:rsidR="00E549E1" w:rsidRPr="00052595">
        <w:rPr>
          <w:sz w:val="26"/>
          <w:szCs w:val="26"/>
        </w:rPr>
        <w:t>Грант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с даты получения требования о возврате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58. 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="00E549E1" w:rsidRPr="00052595">
        <w:rPr>
          <w:sz w:val="26"/>
          <w:szCs w:val="26"/>
        </w:rPr>
        <w:t>гранта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, указанной в требовании, взыскание производится </w:t>
      </w:r>
      <w:r w:rsidR="00867E3E" w:rsidRPr="00052595">
        <w:rPr>
          <w:rFonts w:eastAsiaTheme="minorHAnsi"/>
          <w:sz w:val="26"/>
          <w:szCs w:val="26"/>
          <w:lang w:eastAsia="en-US"/>
        </w:rPr>
        <w:br/>
      </w:r>
      <w:r w:rsidR="00E549E1" w:rsidRPr="00052595">
        <w:rPr>
          <w:rFonts w:eastAsiaTheme="minorHAnsi"/>
          <w:sz w:val="26"/>
          <w:szCs w:val="26"/>
          <w:lang w:eastAsia="en-US"/>
        </w:rPr>
        <w:t>в порядке, установленном законодательством Российской Федерации.</w:t>
      </w:r>
    </w:p>
    <w:p w:rsidR="00E549E1" w:rsidRPr="00052595" w:rsidRDefault="00E549E1" w:rsidP="006E2799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Pr="00052595" w:rsidRDefault="00E549E1" w:rsidP="006E279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052595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</w:t>
      </w:r>
      <w:r w:rsidR="006E2799" w:rsidRPr="00052595">
        <w:rPr>
          <w:rFonts w:eastAsiaTheme="minorHAnsi"/>
          <w:bCs/>
          <w:sz w:val="26"/>
          <w:szCs w:val="26"/>
          <w:lang w:eastAsia="en-US"/>
        </w:rPr>
        <w:br/>
      </w:r>
      <w:r w:rsidRPr="00052595">
        <w:rPr>
          <w:rFonts w:eastAsiaTheme="minorHAnsi"/>
          <w:bCs/>
          <w:sz w:val="26"/>
          <w:szCs w:val="26"/>
          <w:lang w:eastAsia="en-US"/>
        </w:rPr>
        <w:t xml:space="preserve">отчета об использовании </w:t>
      </w:r>
      <w:r w:rsidRPr="00052595">
        <w:rPr>
          <w:sz w:val="26"/>
          <w:szCs w:val="26"/>
        </w:rPr>
        <w:t>гранта в форме субсидии</w:t>
      </w:r>
    </w:p>
    <w:p w:rsidR="00B54180" w:rsidRPr="00052595" w:rsidRDefault="00B54180" w:rsidP="006E279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rFonts w:eastAsiaTheme="minorHAnsi"/>
          <w:sz w:val="26"/>
          <w:szCs w:val="26"/>
          <w:lang w:eastAsia="en-US"/>
        </w:rPr>
        <w:t>59. 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="00E549E1" w:rsidRPr="00052595">
        <w:rPr>
          <w:sz w:val="26"/>
          <w:szCs w:val="26"/>
        </w:rPr>
        <w:t xml:space="preserve">гранта в форме субсидии </w:t>
      </w:r>
      <w:r w:rsidR="00E549E1" w:rsidRPr="00052595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3" w:history="1">
        <w:r w:rsidR="00E549E1" w:rsidRPr="00052595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E549E1" w:rsidRPr="00052595">
        <w:rPr>
          <w:rFonts w:eastAsiaTheme="minorHAnsi"/>
          <w:sz w:val="26"/>
          <w:szCs w:val="26"/>
          <w:lang w:eastAsia="en-US"/>
        </w:rPr>
        <w:t xml:space="preserve"> </w:t>
      </w:r>
      <w:r w:rsidR="00E549E1" w:rsidRPr="00052595"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в соответствии с условиями договора о предоставлении </w:t>
      </w:r>
      <w:r w:rsidR="00E549E1" w:rsidRPr="00052595">
        <w:rPr>
          <w:sz w:val="26"/>
          <w:szCs w:val="26"/>
        </w:rPr>
        <w:t>гранта в форме субсидии</w:t>
      </w:r>
      <w:r w:rsidR="00E549E1" w:rsidRPr="00052595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E549E1" w:rsidRPr="00052595" w:rsidRDefault="00851EC2" w:rsidP="006E279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52595">
        <w:rPr>
          <w:sz w:val="26"/>
          <w:szCs w:val="26"/>
        </w:rPr>
        <w:t>60. </w:t>
      </w:r>
      <w:r w:rsidR="00E549E1" w:rsidRPr="00052595">
        <w:rPr>
          <w:sz w:val="26"/>
          <w:szCs w:val="26"/>
        </w:rPr>
        <w:t>Порядок утверждения отчета об использовании гранта в форме субсидии:</w:t>
      </w:r>
    </w:p>
    <w:p w:rsidR="00E549E1" w:rsidRPr="00052595" w:rsidRDefault="00851EC2" w:rsidP="006E2799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60.1. </w:t>
      </w:r>
      <w:r w:rsidR="00E549E1" w:rsidRPr="00052595">
        <w:rPr>
          <w:sz w:val="26"/>
          <w:szCs w:val="26"/>
        </w:rPr>
        <w:t>Проверку отчета проводит организатор конкурса в течение десяти рабочих дней с даты его получения.</w:t>
      </w:r>
    </w:p>
    <w:p w:rsidR="00E549E1" w:rsidRPr="00C17760" w:rsidRDefault="00851EC2" w:rsidP="006E2799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2595">
        <w:rPr>
          <w:sz w:val="26"/>
          <w:szCs w:val="26"/>
        </w:rPr>
        <w:t>60.2. </w:t>
      </w:r>
      <w:r w:rsidR="00E549E1" w:rsidRPr="00052595">
        <w:rPr>
          <w:sz w:val="26"/>
          <w:szCs w:val="26"/>
        </w:rPr>
        <w:t xml:space="preserve">В течение двадцати рабочих дней после проведения проверки отчета </w:t>
      </w:r>
      <w:r w:rsidR="00E549E1" w:rsidRPr="00052595">
        <w:rPr>
          <w:sz w:val="26"/>
          <w:szCs w:val="26"/>
        </w:rPr>
        <w:br/>
        <w:t xml:space="preserve">он рассматривается на заседании комиссии по отбору получателей поддержки </w:t>
      </w:r>
      <w:r w:rsidR="00E549E1" w:rsidRPr="00052595">
        <w:rPr>
          <w:sz w:val="26"/>
          <w:szCs w:val="26"/>
        </w:rPr>
        <w:br/>
        <w:t xml:space="preserve">из бюджета </w:t>
      </w:r>
      <w:r w:rsidR="00B54180" w:rsidRPr="00052595">
        <w:rPr>
          <w:rFonts w:eastAsia="Calibri"/>
          <w:sz w:val="26"/>
          <w:szCs w:val="26"/>
        </w:rPr>
        <w:t>муниципального образования</w:t>
      </w:r>
      <w:r w:rsidR="00B54180" w:rsidRPr="00052595">
        <w:rPr>
          <w:sz w:val="26"/>
          <w:szCs w:val="26"/>
        </w:rPr>
        <w:t xml:space="preserve"> </w:t>
      </w:r>
      <w:r w:rsidR="00E549E1" w:rsidRPr="00052595">
        <w:rPr>
          <w:sz w:val="26"/>
          <w:szCs w:val="26"/>
        </w:rPr>
        <w:t xml:space="preserve">"Городской округ "Город Нарьян-Мар" </w:t>
      </w:r>
      <w:r w:rsidR="00B54180" w:rsidRPr="00052595">
        <w:rPr>
          <w:sz w:val="26"/>
          <w:szCs w:val="26"/>
        </w:rPr>
        <w:br/>
      </w:r>
      <w:r w:rsidR="00E549E1" w:rsidRPr="00052595">
        <w:rPr>
          <w:sz w:val="26"/>
          <w:szCs w:val="26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</w:t>
      </w:r>
      <w:r w:rsidR="00E549E1" w:rsidRPr="00C17760">
        <w:rPr>
          <w:sz w:val="26"/>
          <w:szCs w:val="26"/>
        </w:rPr>
        <w:t>Мар".</w:t>
      </w:r>
    </w:p>
    <w:p w:rsidR="00E549E1" w:rsidRDefault="00851EC2" w:rsidP="006E2799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60.3. </w:t>
      </w:r>
      <w:r w:rsidR="00E549E1" w:rsidRPr="003611B3">
        <w:rPr>
          <w:sz w:val="26"/>
          <w:szCs w:val="26"/>
        </w:rPr>
        <w:t xml:space="preserve">При необходимости получатель гранта может быть приглашен </w:t>
      </w:r>
      <w:r w:rsidR="00E549E1">
        <w:rPr>
          <w:sz w:val="26"/>
          <w:szCs w:val="26"/>
        </w:rPr>
        <w:br/>
      </w:r>
      <w:r w:rsidR="00E549E1" w:rsidRPr="003611B3">
        <w:rPr>
          <w:sz w:val="26"/>
          <w:szCs w:val="26"/>
        </w:rPr>
        <w:t>на заседание комиссии.</w:t>
      </w:r>
    </w:p>
    <w:p w:rsidR="00E549E1" w:rsidRPr="00023FA9" w:rsidRDefault="00851EC2" w:rsidP="006E2799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60.4. </w:t>
      </w:r>
      <w:r w:rsidR="00E549E1" w:rsidRPr="00023FA9">
        <w:rPr>
          <w:sz w:val="26"/>
          <w:szCs w:val="26"/>
        </w:rPr>
        <w:t xml:space="preserve">Решение об утверждении отчета </w:t>
      </w:r>
      <w:r w:rsidR="00E549E1">
        <w:rPr>
          <w:sz w:val="26"/>
          <w:szCs w:val="26"/>
        </w:rPr>
        <w:t xml:space="preserve">об использовании гранта </w:t>
      </w:r>
      <w:r w:rsidR="00E549E1" w:rsidRPr="00023FA9">
        <w:rPr>
          <w:sz w:val="26"/>
          <w:szCs w:val="26"/>
        </w:rPr>
        <w:t>оформляется протоколом</w:t>
      </w:r>
      <w:r w:rsidR="00E549E1" w:rsidRPr="00023FA9">
        <w:rPr>
          <w:rFonts w:eastAsiaTheme="minorHAnsi"/>
          <w:sz w:val="26"/>
          <w:szCs w:val="26"/>
          <w:lang w:eastAsia="en-US"/>
        </w:rPr>
        <w:t>.</w:t>
      </w:r>
    </w:p>
    <w:p w:rsidR="00966146" w:rsidRPr="001B2346" w:rsidRDefault="00966146" w:rsidP="00E549E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966146" w:rsidRPr="001B2346" w:rsidSect="00867E3E">
          <w:type w:val="continuous"/>
          <w:pgSz w:w="11906" w:h="16838" w:code="9"/>
          <w:pgMar w:top="1134" w:right="851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№ 1</w:t>
      </w: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233FC6" w:rsidRPr="00174788">
        <w:rPr>
          <w:sz w:val="26"/>
          <w:szCs w:val="26"/>
        </w:rPr>
        <w:t>профессионального мастерства "Лучший парикмахер"</w:t>
      </w:r>
      <w:r w:rsidR="00233FC6">
        <w:rPr>
          <w:sz w:val="26"/>
          <w:szCs w:val="26"/>
        </w:rPr>
        <w:t xml:space="preserve"> </w:t>
      </w: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D96AD7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Журнал</w:t>
      </w:r>
    </w:p>
    <w:p w:rsidR="00233FC6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 xml:space="preserve">заявок на участие в </w:t>
      </w:r>
      <w:r w:rsidRPr="006C39E5">
        <w:rPr>
          <w:sz w:val="26"/>
          <w:szCs w:val="26"/>
        </w:rPr>
        <w:t xml:space="preserve">конкурсе </w:t>
      </w:r>
      <w:r w:rsidR="00233FC6" w:rsidRPr="00174788">
        <w:rPr>
          <w:sz w:val="26"/>
          <w:szCs w:val="26"/>
        </w:rPr>
        <w:t xml:space="preserve">профессионального </w:t>
      </w:r>
    </w:p>
    <w:p w:rsidR="00233FC6" w:rsidRDefault="00233FC6" w:rsidP="00233F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4788">
        <w:rPr>
          <w:sz w:val="26"/>
          <w:szCs w:val="26"/>
        </w:rPr>
        <w:t>мастерства "Лучший парикмахер"</w:t>
      </w:r>
      <w:r>
        <w:rPr>
          <w:sz w:val="26"/>
          <w:szCs w:val="26"/>
        </w:rPr>
        <w:t xml:space="preserve"> </w:t>
      </w:r>
      <w:r w:rsidR="00E549E1" w:rsidRPr="00233FC6">
        <w:rPr>
          <w:sz w:val="26"/>
          <w:szCs w:val="26"/>
        </w:rPr>
        <w:t>среди субъектов малого</w:t>
      </w:r>
    </w:p>
    <w:p w:rsidR="00E549E1" w:rsidRPr="006C39E5" w:rsidRDefault="00E549E1" w:rsidP="00233FC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33FC6">
        <w:rPr>
          <w:sz w:val="26"/>
          <w:szCs w:val="26"/>
        </w:rPr>
        <w:t xml:space="preserve"> и среднего предпринимательства</w:t>
      </w:r>
    </w:p>
    <w:p w:rsidR="00E549E1" w:rsidRPr="00D96AD7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835"/>
        <w:gridCol w:w="1559"/>
      </w:tblGrid>
      <w:tr w:rsidR="00E549E1" w:rsidRPr="00D96AD7" w:rsidTr="00867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E549E1" w:rsidRPr="00D96AD7" w:rsidTr="00867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549E1" w:rsidRPr="00D96AD7" w:rsidTr="00867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549E1" w:rsidRPr="00D96AD7" w:rsidTr="00867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549E1" w:rsidRPr="00D96AD7" w:rsidTr="00867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E1" w:rsidRPr="00D96AD7" w:rsidRDefault="00E549E1" w:rsidP="00867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549E1" w:rsidRPr="00D96AD7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  <w:sectPr w:rsidR="00E549E1" w:rsidRPr="00D96AD7" w:rsidSect="00867E3E">
          <w:pgSz w:w="11906" w:h="16838" w:code="9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867E3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E549E1" w:rsidRPr="001B2346" w:rsidRDefault="00E549E1" w:rsidP="00867E3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233FC6" w:rsidRPr="00174788">
        <w:rPr>
          <w:sz w:val="26"/>
          <w:szCs w:val="26"/>
        </w:rPr>
        <w:t>профессионального мастерства "Лучший парикмахер"</w:t>
      </w:r>
      <w:r w:rsidR="00233FC6">
        <w:rPr>
          <w:sz w:val="26"/>
          <w:szCs w:val="26"/>
        </w:rPr>
        <w:t xml:space="preserve"> </w:t>
      </w: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B3716B" w:rsidRDefault="00E549E1" w:rsidP="00867E3E">
      <w:pPr>
        <w:ind w:left="4962"/>
        <w:rPr>
          <w:rFonts w:eastAsiaTheme="minorHAnsi"/>
          <w:lang w:eastAsia="en-US"/>
        </w:rPr>
      </w:pPr>
    </w:p>
    <w:p w:rsidR="00E549E1" w:rsidRPr="001B2346" w:rsidRDefault="00E549E1" w:rsidP="00867E3E">
      <w:pPr>
        <w:pStyle w:val="1"/>
        <w:keepNext w:val="0"/>
        <w:autoSpaceDE w:val="0"/>
        <w:autoSpaceDN w:val="0"/>
        <w:adjustRightInd w:val="0"/>
        <w:spacing w:before="0" w:after="0"/>
        <w:ind w:left="4962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7D5BAE" w:rsidRDefault="00E549E1" w:rsidP="00867E3E">
      <w:pPr>
        <w:pStyle w:val="1"/>
        <w:keepNext w:val="0"/>
        <w:autoSpaceDE w:val="0"/>
        <w:autoSpaceDN w:val="0"/>
        <w:adjustRightInd w:val="0"/>
        <w:spacing w:before="0" w:after="0"/>
        <w:ind w:left="4962"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E549E1" w:rsidRPr="001B2346" w:rsidRDefault="00E549E1" w:rsidP="00867E3E">
      <w:pPr>
        <w:pStyle w:val="1"/>
        <w:keepNext w:val="0"/>
        <w:autoSpaceDE w:val="0"/>
        <w:autoSpaceDN w:val="0"/>
        <w:adjustRightInd w:val="0"/>
        <w:spacing w:before="0" w:after="0"/>
        <w:ind w:left="4962"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</w:p>
    <w:p w:rsidR="00E549E1" w:rsidRPr="001B2346" w:rsidRDefault="00E549E1" w:rsidP="00867E3E">
      <w:pPr>
        <w:pStyle w:val="1"/>
        <w:keepNext w:val="0"/>
        <w:autoSpaceDE w:val="0"/>
        <w:autoSpaceDN w:val="0"/>
        <w:adjustRightInd w:val="0"/>
        <w:spacing w:before="0" w:after="0"/>
        <w:ind w:left="4962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_,</w:t>
      </w:r>
    </w:p>
    <w:p w:rsidR="00E549E1" w:rsidRPr="001B2346" w:rsidRDefault="00E549E1" w:rsidP="00867E3E">
      <w:pPr>
        <w:pStyle w:val="1"/>
        <w:keepNext w:val="0"/>
        <w:autoSpaceDE w:val="0"/>
        <w:autoSpaceDN w:val="0"/>
        <w:adjustRightInd w:val="0"/>
        <w:spacing w:before="0" w:after="0"/>
        <w:ind w:left="4962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адрес: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</w:t>
      </w:r>
    </w:p>
    <w:p w:rsidR="00E549E1" w:rsidRPr="001B2346" w:rsidRDefault="00E549E1" w:rsidP="00867E3E">
      <w:pPr>
        <w:pStyle w:val="1"/>
        <w:keepNext w:val="0"/>
        <w:autoSpaceDE w:val="0"/>
        <w:autoSpaceDN w:val="0"/>
        <w:adjustRightInd w:val="0"/>
        <w:spacing w:before="0" w:after="0"/>
        <w:ind w:left="4962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E549E1" w:rsidRPr="00233FC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 участие в конкурсе </w:t>
      </w:r>
      <w:r w:rsidR="00233FC6" w:rsidRPr="00233FC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</w:t>
      </w:r>
    </w:p>
    <w:p w:rsidR="00E549E1" w:rsidRPr="006C39E5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C39E5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Default="007D5BAE" w:rsidP="001253D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документы________</w:t>
      </w:r>
      <w:r w:rsidR="00E549E1"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</w:t>
      </w:r>
    </w:p>
    <w:p w:rsidR="007D5BAE" w:rsidRPr="007D5BAE" w:rsidRDefault="007D5BAE" w:rsidP="001253D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E549E1" w:rsidRPr="001B2346" w:rsidRDefault="00E549E1" w:rsidP="001253D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E549E1" w:rsidRPr="00965133" w:rsidRDefault="00E549E1" w:rsidP="001253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конкурсе </w:t>
      </w:r>
      <w:r w:rsidR="00233FC6" w:rsidRPr="00233FC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</w:t>
      </w:r>
      <w:r w:rsidR="007D5B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39E5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  <w:r w:rsidRPr="006C39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условиях, установленных Порядком организации и проведени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233FC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конкурса </w:t>
      </w:r>
      <w:r w:rsidR="00233FC6" w:rsidRPr="00233FC6">
        <w:rPr>
          <w:rFonts w:ascii="Times New Roman" w:hAnsi="Times New Roman" w:cs="Times New Roman"/>
          <w:b w:val="0"/>
          <w:sz w:val="26"/>
          <w:szCs w:val="26"/>
        </w:rPr>
        <w:t xml:space="preserve">профессионального мастерства "Лучший парикмахер" </w:t>
      </w:r>
      <w:r w:rsidRPr="00965133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E549E1" w:rsidRPr="001B2346" w:rsidRDefault="00E549E1" w:rsidP="001253D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6513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документы:</w:t>
      </w:r>
    </w:p>
    <w:p w:rsidR="00E549E1" w:rsidRDefault="00E549E1" w:rsidP="009F2F1C">
      <w:pPr>
        <w:pStyle w:val="ConsPlusNonforma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2A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2A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662A3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4662A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549E1" w:rsidRPr="001B43A5" w:rsidRDefault="00E549E1" w:rsidP="009F2F1C">
      <w:pPr>
        <w:pStyle w:val="ad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1B43A5">
        <w:rPr>
          <w:rFonts w:eastAsiaTheme="minorHAnsi"/>
          <w:sz w:val="26"/>
          <w:szCs w:val="26"/>
          <w:lang w:eastAsia="en-US"/>
        </w:rPr>
        <w:t xml:space="preserve">Анкета участника конкурса </w:t>
      </w:r>
      <w:r w:rsidR="00233FC6" w:rsidRPr="00174788">
        <w:rPr>
          <w:sz w:val="26"/>
          <w:szCs w:val="26"/>
        </w:rPr>
        <w:t>профессионального мастерства "Лучший парикмахер"</w:t>
      </w:r>
      <w:r w:rsidR="00233FC6">
        <w:rPr>
          <w:sz w:val="26"/>
          <w:szCs w:val="26"/>
        </w:rPr>
        <w:t xml:space="preserve"> </w:t>
      </w:r>
      <w:r>
        <w:rPr>
          <w:sz w:val="26"/>
          <w:szCs w:val="26"/>
        </w:rPr>
        <w:t>среди субъектов малого и среднего предпринимательства</w:t>
      </w:r>
      <w:r w:rsidRPr="001B43A5">
        <w:rPr>
          <w:rFonts w:eastAsiaTheme="minorHAnsi"/>
          <w:sz w:val="26"/>
          <w:szCs w:val="26"/>
          <w:lang w:eastAsia="en-US"/>
        </w:rPr>
        <w:t>.</w:t>
      </w:r>
    </w:p>
    <w:p w:rsidR="00852E77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. </w:t>
      </w:r>
      <w:r w:rsidR="001253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Ф</w:t>
      </w:r>
      <w:r w:rsidR="00233FC6" w:rsidRPr="00233FC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отографию готовой прически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  <w:r w:rsidR="001253D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______________________________________________________________________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5.</w:t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______________________________________________________________________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</w:t>
      </w:r>
      <w:r w:rsidR="007D5BAE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</w:p>
    <w:p w:rsidR="00E549E1" w:rsidRDefault="00E549E1" w:rsidP="00E549E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 порядком проведения конкурса ознакомлен и согласен.</w:t>
      </w:r>
    </w:p>
    <w:p w:rsidR="00E549E1" w:rsidRPr="001B2346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E549E1" w:rsidRPr="001B2346" w:rsidRDefault="00E549E1" w:rsidP="001253D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 w:rsidR="00532B5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E549E1" w:rsidRPr="001B2346" w:rsidRDefault="00E549E1" w:rsidP="001253D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В соответствии со </w:t>
      </w:r>
      <w:hyperlink r:id="rId24" w:history="1">
        <w:r w:rsidRPr="001B234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E549E1" w:rsidRPr="001B2346" w:rsidRDefault="00E549E1" w:rsidP="001253D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E549E1" w:rsidRPr="00276827" w:rsidRDefault="00E549E1" w:rsidP="001253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предоставленных мною; Администрация МО "Городской округ "Город </w:t>
      </w:r>
      <w:r w:rsidR="001253DA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</w:p>
    <w:p w:rsidR="00E549E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E549E1" w:rsidRPr="00276827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E549E1" w:rsidRDefault="00E549E1" w:rsidP="00E549E1">
      <w:pPr>
        <w:rPr>
          <w:rFonts w:eastAsiaTheme="minorHAnsi"/>
          <w:lang w:eastAsia="en-US"/>
        </w:rPr>
      </w:pPr>
    </w:p>
    <w:p w:rsidR="00E549E1" w:rsidRDefault="00E549E1" w:rsidP="00E549E1">
      <w:pPr>
        <w:rPr>
          <w:rFonts w:eastAsiaTheme="minorHAnsi"/>
          <w:lang w:eastAsia="en-US"/>
        </w:rPr>
      </w:pPr>
    </w:p>
    <w:p w:rsidR="00E549E1" w:rsidRPr="001B43A5" w:rsidRDefault="00E549E1" w:rsidP="00E549E1">
      <w:pPr>
        <w:rPr>
          <w:rFonts w:eastAsiaTheme="minorHAnsi"/>
          <w:lang w:eastAsia="en-US"/>
        </w:rPr>
      </w:pP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</w:rPr>
      </w:pPr>
      <w:r w:rsidRPr="00175FEC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FEC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E549E1" w:rsidRPr="00175FEC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E654A1" w:rsidRDefault="00E549E1" w:rsidP="00E549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75FEC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E549E1" w:rsidRPr="001B2346" w:rsidRDefault="00E549E1" w:rsidP="00E549E1">
      <w:pPr>
        <w:rPr>
          <w:rFonts w:eastAsiaTheme="minorHAnsi"/>
          <w:lang w:eastAsia="en-US"/>
        </w:rPr>
        <w:sectPr w:rsidR="00E549E1" w:rsidRPr="001B2346" w:rsidSect="00867E3E">
          <w:pgSz w:w="11906" w:h="16838" w:code="9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E549E1" w:rsidRPr="001B2346" w:rsidRDefault="00E549E1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233FC6" w:rsidRPr="00233FC6">
        <w:rPr>
          <w:sz w:val="26"/>
          <w:szCs w:val="26"/>
        </w:rPr>
        <w:t>профессионального мастерства "Лучший парикмахер"</w:t>
      </w:r>
      <w:r w:rsidR="00233FC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E549E1" w:rsidRPr="001B2346" w:rsidRDefault="00E549E1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E549E1" w:rsidRPr="001B2346" w:rsidRDefault="00E549E1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549E1" w:rsidRPr="001B2346" w:rsidRDefault="00E549E1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</w:t>
      </w:r>
      <w:r w:rsidR="007D5BAE">
        <w:rPr>
          <w:rFonts w:ascii="Times New Roman" w:hAnsi="Times New Roman" w:cs="Times New Roman"/>
          <w:sz w:val="26"/>
          <w:szCs w:val="26"/>
        </w:rPr>
        <w:t>____</w:t>
      </w:r>
    </w:p>
    <w:p w:rsidR="00E549E1" w:rsidRPr="001B2346" w:rsidRDefault="007D5BAE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</w:t>
      </w:r>
      <w:r w:rsidR="00E549E1" w:rsidRPr="001B2346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549E1" w:rsidRPr="001B2346">
        <w:rPr>
          <w:rFonts w:ascii="Times New Roman" w:hAnsi="Times New Roman" w:cs="Times New Roman"/>
          <w:sz w:val="26"/>
          <w:szCs w:val="26"/>
        </w:rPr>
        <w:t>__</w:t>
      </w:r>
    </w:p>
    <w:p w:rsidR="00E549E1" w:rsidRPr="001B2346" w:rsidRDefault="00E549E1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</w:t>
      </w:r>
      <w:r w:rsidR="007D5BAE">
        <w:rPr>
          <w:rFonts w:ascii="Times New Roman" w:hAnsi="Times New Roman" w:cs="Times New Roman"/>
          <w:sz w:val="26"/>
          <w:szCs w:val="26"/>
        </w:rPr>
        <w:t>___</w:t>
      </w:r>
      <w:r w:rsidRPr="001B2346">
        <w:rPr>
          <w:rFonts w:ascii="Times New Roman" w:hAnsi="Times New Roman" w:cs="Times New Roman"/>
          <w:sz w:val="26"/>
          <w:szCs w:val="26"/>
        </w:rPr>
        <w:t>___,</w:t>
      </w:r>
    </w:p>
    <w:p w:rsidR="00E549E1" w:rsidRPr="001B2346" w:rsidRDefault="00E549E1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адрес:____________________________</w:t>
      </w:r>
    </w:p>
    <w:p w:rsidR="00E549E1" w:rsidRPr="001B2346" w:rsidRDefault="00E549E1" w:rsidP="007D5BAE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тел.</w:t>
      </w:r>
      <w:r w:rsidR="007D5BAE">
        <w:rPr>
          <w:rFonts w:ascii="Times New Roman" w:hAnsi="Times New Roman" w:cs="Times New Roman"/>
          <w:sz w:val="26"/>
          <w:szCs w:val="26"/>
        </w:rPr>
        <w:t>__</w:t>
      </w:r>
      <w:r w:rsidRPr="001B2346">
        <w:rPr>
          <w:rFonts w:ascii="Times New Roman" w:hAnsi="Times New Roman" w:cs="Times New Roman"/>
          <w:sz w:val="26"/>
          <w:szCs w:val="26"/>
        </w:rPr>
        <w:t>____________</w:t>
      </w:r>
      <w:r w:rsidR="007D5BAE">
        <w:rPr>
          <w:rFonts w:ascii="Times New Roman" w:hAnsi="Times New Roman" w:cs="Times New Roman"/>
          <w:sz w:val="26"/>
          <w:szCs w:val="26"/>
        </w:rPr>
        <w:t>____</w:t>
      </w:r>
      <w:r w:rsidRPr="001B2346">
        <w:rPr>
          <w:rFonts w:ascii="Times New Roman" w:hAnsi="Times New Roman" w:cs="Times New Roman"/>
          <w:sz w:val="26"/>
          <w:szCs w:val="26"/>
        </w:rPr>
        <w:t>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65"/>
      <w:bookmarkEnd w:id="2"/>
      <w:r w:rsidRPr="001B2346">
        <w:rPr>
          <w:rFonts w:ascii="Times New Roman" w:hAnsi="Times New Roman" w:cs="Times New Roman"/>
          <w:sz w:val="26"/>
          <w:szCs w:val="26"/>
        </w:rPr>
        <w:t>Заявление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1B234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1B234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7D5BAE">
        <w:rPr>
          <w:rFonts w:ascii="Times New Roman" w:hAnsi="Times New Roman" w:cs="Times New Roman"/>
          <w:sz w:val="26"/>
          <w:szCs w:val="26"/>
        </w:rPr>
        <w:t>____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</w:t>
      </w:r>
      <w:r w:rsidR="007D5BAE">
        <w:rPr>
          <w:rFonts w:ascii="Times New Roman" w:hAnsi="Times New Roman" w:cs="Times New Roman"/>
          <w:sz w:val="26"/>
          <w:szCs w:val="26"/>
        </w:rPr>
        <w:t>___</w:t>
      </w:r>
      <w:r w:rsidRPr="001B2346">
        <w:rPr>
          <w:rFonts w:ascii="Times New Roman" w:hAnsi="Times New Roman" w:cs="Times New Roman"/>
          <w:sz w:val="26"/>
          <w:szCs w:val="26"/>
        </w:rPr>
        <w:t>__</w:t>
      </w:r>
    </w:p>
    <w:p w:rsidR="00E549E1" w:rsidRPr="001B2346" w:rsidRDefault="00E549E1" w:rsidP="00E549E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E549E1" w:rsidRPr="001B2346" w:rsidRDefault="00E549E1" w:rsidP="00E549E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549E1" w:rsidRPr="001B2346" w:rsidRDefault="00E549E1" w:rsidP="00E549E1">
      <w:pPr>
        <w:pStyle w:val="ConsPlusNonformat"/>
        <w:jc w:val="center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5" w:history="1">
        <w:r w:rsidRPr="001B23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234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B234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E549E1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</w:rPr>
      </w:pPr>
      <w:r w:rsidRPr="001B234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2346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E549E1" w:rsidRPr="001B2346" w:rsidRDefault="00E549E1" w:rsidP="00E549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B2346">
        <w:rPr>
          <w:sz w:val="26"/>
          <w:szCs w:val="26"/>
        </w:rPr>
        <w:t>МП (при наличии)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E549E1" w:rsidRPr="001B2346" w:rsidSect="00867E3E">
          <w:pgSz w:w="11906" w:h="16838" w:code="9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E549E1" w:rsidRDefault="00E549E1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>Порядку организации и проведени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233FC6" w:rsidRPr="00233FC6">
        <w:rPr>
          <w:sz w:val="26"/>
          <w:szCs w:val="26"/>
        </w:rPr>
        <w:t>профессионального мастерства "Лучший парикмахер"</w:t>
      </w:r>
      <w:r w:rsidR="00233FC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субъектов малого </w:t>
      </w:r>
      <w:r w:rsidR="00532B5D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852E77" w:rsidRDefault="00852E77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852E77" w:rsidRPr="001B2346" w:rsidRDefault="00852E77" w:rsidP="007D5BAE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852E77" w:rsidRPr="001B2346" w:rsidRDefault="00852E77" w:rsidP="00852E7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Оценочный лист</w:t>
      </w:r>
    </w:p>
    <w:p w:rsidR="00852E77" w:rsidRDefault="00852E77" w:rsidP="00852E7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 xml:space="preserve">городского конкурса </w:t>
      </w:r>
      <w:r w:rsidR="00E81D42" w:rsidRPr="007D12B4">
        <w:rPr>
          <w:sz w:val="26"/>
          <w:szCs w:val="26"/>
        </w:rPr>
        <w:t>профессионального мастерства "Лучший парикмахер"</w:t>
      </w:r>
    </w:p>
    <w:p w:rsidR="00852E77" w:rsidRPr="001B2346" w:rsidRDefault="00852E77" w:rsidP="00852E7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среди субъектов малого и среднего предпринимательства</w:t>
      </w:r>
    </w:p>
    <w:p w:rsidR="00852E77" w:rsidRPr="001B2346" w:rsidRDefault="00852E77" w:rsidP="00852E7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52E77" w:rsidRPr="001B2346" w:rsidRDefault="00852E77" w:rsidP="00852E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Фамилия И.О. члена комиссии _____________________________________________</w:t>
      </w:r>
    </w:p>
    <w:p w:rsidR="00852E77" w:rsidRPr="001B2346" w:rsidRDefault="00852E77" w:rsidP="00852E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52E77" w:rsidRPr="001B2346" w:rsidRDefault="00852E77" w:rsidP="00852E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</w:t>
      </w:r>
      <w:r w:rsidR="00B07F40">
        <w:rPr>
          <w:rFonts w:eastAsiaTheme="minorHAnsi"/>
          <w:sz w:val="26"/>
          <w:szCs w:val="26"/>
          <w:lang w:eastAsia="en-US"/>
        </w:rPr>
        <w:t>_</w:t>
      </w:r>
      <w:r w:rsidRPr="001B2346">
        <w:rPr>
          <w:rFonts w:eastAsiaTheme="minorHAnsi"/>
          <w:sz w:val="26"/>
          <w:szCs w:val="26"/>
          <w:lang w:eastAsia="en-US"/>
        </w:rPr>
        <w:t>_______________________________________________</w:t>
      </w:r>
    </w:p>
    <w:p w:rsidR="00852E77" w:rsidRPr="001B2346" w:rsidRDefault="00852E77" w:rsidP="00852E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52E77" w:rsidRPr="001B2346" w:rsidRDefault="00852E77" w:rsidP="00852E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5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63"/>
        <w:gridCol w:w="4031"/>
        <w:gridCol w:w="850"/>
        <w:gridCol w:w="1489"/>
      </w:tblGrid>
      <w:tr w:rsidR="00852E77" w:rsidRPr="001B2346" w:rsidTr="00B12F1C">
        <w:trPr>
          <w:trHeight w:val="8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7" w:rsidRPr="001B2346" w:rsidRDefault="00852E77" w:rsidP="00B12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7" w:rsidRPr="001B2346" w:rsidRDefault="00852E77" w:rsidP="00B12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7" w:rsidRDefault="00852E77" w:rsidP="00B12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оценки,</w:t>
            </w:r>
          </w:p>
          <w:p w:rsidR="00852E77" w:rsidRPr="001B2346" w:rsidRDefault="00852E77" w:rsidP="00B12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балл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7" w:rsidRPr="001B2346" w:rsidRDefault="00852E77" w:rsidP="00B12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Оценка показателя,</w:t>
            </w:r>
          </w:p>
          <w:p w:rsidR="00852E77" w:rsidRPr="001B2346" w:rsidRDefault="00852E77" w:rsidP="00B12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балл</w:t>
            </w:r>
          </w:p>
        </w:tc>
      </w:tr>
      <w:tr w:rsidR="00725308" w:rsidRPr="001B2346" w:rsidTr="00115F50">
        <w:trPr>
          <w:trHeight w:val="4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08" w:rsidRDefault="0072530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визитной карточки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Визитная карточка представлена в виде видеоролика (презентации)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25308" w:rsidRPr="001B2346" w:rsidTr="00115F50">
        <w:trPr>
          <w:trHeight w:val="3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308" w:rsidRDefault="0072530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Визитная карточка представлена на бумажном носителе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08" w:rsidRPr="001B2346" w:rsidRDefault="0072530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205D5" w:rsidRPr="001B2346" w:rsidTr="00115F50">
        <w:trPr>
          <w:trHeight w:val="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образования по специальности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DB35FF" w:rsidRDefault="000205D5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Диплом по специальности не ниже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205D5" w:rsidRPr="001B2346" w:rsidTr="00115F50">
        <w:trPr>
          <w:trHeight w:val="8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D5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D5" w:rsidRDefault="000205D5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Default="000205D5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Свидетельство о подготовке, переподготовке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205D5" w:rsidRPr="001B2346" w:rsidTr="00115F5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D5" w:rsidRPr="001B2346" w:rsidRDefault="000205D5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степень профессиональных навыков участника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(чистота исполнения прически)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прическа выполнена качественно, аккуратно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прическа выполнено не качественно, не аккуратно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AA34C9" w:rsidRDefault="00B12F1C" w:rsidP="00115F50">
            <w:pPr>
              <w:pStyle w:val="2"/>
              <w:ind w:firstLine="0"/>
              <w:textAlignment w:val="baseline"/>
              <w:rPr>
                <w:rFonts w:eastAsiaTheme="minorHAnsi"/>
                <w:b w:val="0"/>
                <w:szCs w:val="26"/>
                <w:lang w:eastAsia="en-US"/>
              </w:rPr>
            </w:pPr>
            <w:r w:rsidRPr="00AA34C9">
              <w:rPr>
                <w:rFonts w:eastAsiaTheme="minorHAnsi"/>
                <w:b w:val="0"/>
                <w:szCs w:val="26"/>
                <w:lang w:eastAsia="en-US"/>
              </w:rPr>
              <w:t>сложность исполнения прически</w:t>
            </w:r>
            <w:r>
              <w:rPr>
                <w:rFonts w:eastAsiaTheme="minorHAnsi"/>
                <w:b w:val="0"/>
                <w:szCs w:val="26"/>
                <w:lang w:eastAsia="en-US"/>
              </w:rPr>
              <w:t xml:space="preserve"> (три зоны)</w:t>
            </w:r>
            <w:r w:rsidRPr="00AA34C9">
              <w:rPr>
                <w:rFonts w:eastAsiaTheme="minorHAnsi"/>
                <w:b w:val="0"/>
                <w:szCs w:val="26"/>
                <w:lang w:eastAsia="en-US"/>
              </w:rPr>
              <w:t>:</w:t>
            </w:r>
          </w:p>
          <w:p w:rsidR="00B12F1C" w:rsidRPr="00AA34C9" w:rsidRDefault="00B12F1C" w:rsidP="00115F50">
            <w:pPr>
              <w:pStyle w:val="2"/>
              <w:ind w:firstLine="0"/>
              <w:textAlignment w:val="baseline"/>
              <w:rPr>
                <w:b w:val="0"/>
                <w:bCs w:val="0"/>
                <w:sz w:val="36"/>
                <w:szCs w:val="36"/>
              </w:rPr>
            </w:pPr>
            <w:r w:rsidRPr="00AA34C9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вид спереди</w:t>
            </w:r>
            <w:r w:rsidRPr="00AA34C9">
              <w:rPr>
                <w:b w:val="0"/>
                <w:bCs w:val="0"/>
              </w:rPr>
              <w:t>;</w:t>
            </w:r>
          </w:p>
          <w:p w:rsidR="00B12F1C" w:rsidRPr="00AA34C9" w:rsidRDefault="00B12F1C" w:rsidP="00115F50">
            <w:pPr>
              <w:pStyle w:val="2"/>
              <w:ind w:firstLine="0"/>
              <w:textAlignment w:val="base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- вид сбоку;</w:t>
            </w:r>
          </w:p>
          <w:p w:rsidR="00B12F1C" w:rsidRPr="001B2346" w:rsidRDefault="00B12F1C" w:rsidP="00115F50">
            <w:pPr>
              <w:pStyle w:val="2"/>
              <w:ind w:firstLine="0"/>
              <w:textAlignment w:val="baseline"/>
              <w:rPr>
                <w:rFonts w:eastAsiaTheme="minorHAnsi"/>
                <w:szCs w:val="26"/>
                <w:lang w:eastAsia="en-US"/>
              </w:rPr>
            </w:pPr>
            <w:r>
              <w:rPr>
                <w:b w:val="0"/>
                <w:bCs w:val="0"/>
              </w:rPr>
              <w:t>- вид сзади.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94567C" w:rsidP="00F935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</w:t>
            </w:r>
            <w:r w:rsidR="00B12F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выполнени</w:t>
            </w:r>
            <w:r w:rsidR="00F9356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B12F1C">
              <w:rPr>
                <w:rFonts w:eastAsiaTheme="minorHAnsi"/>
                <w:sz w:val="26"/>
                <w:szCs w:val="26"/>
                <w:lang w:eastAsia="en-US"/>
              </w:rPr>
              <w:t xml:space="preserve"> прически задействованы три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94567C" w:rsidP="00F935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выполнени</w:t>
            </w:r>
            <w:r w:rsidR="00F9356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12F1C">
              <w:rPr>
                <w:rFonts w:eastAsiaTheme="minorHAnsi"/>
                <w:sz w:val="26"/>
                <w:szCs w:val="26"/>
                <w:lang w:eastAsia="en-US"/>
              </w:rPr>
              <w:t>прически задействованы две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94567C" w:rsidP="00F9356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выполнени</w:t>
            </w:r>
            <w:r w:rsidR="00F9356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прически </w:t>
            </w:r>
            <w:r w:rsidR="00B12F1C">
              <w:rPr>
                <w:rFonts w:eastAsiaTheme="minorHAnsi"/>
                <w:sz w:val="26"/>
                <w:szCs w:val="26"/>
                <w:lang w:eastAsia="en-US"/>
              </w:rPr>
              <w:t>задействована одна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115F50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25E08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25E08">
              <w:rPr>
                <w:rFonts w:eastAsiaTheme="minorHAnsi"/>
                <w:sz w:val="26"/>
                <w:szCs w:val="26"/>
                <w:lang w:eastAsia="en-US"/>
              </w:rPr>
              <w:t xml:space="preserve">Сбалансированность прически - </w:t>
            </w:r>
            <w:r w:rsidRPr="00125E08">
              <w:rPr>
                <w:color w:val="000000"/>
                <w:sz w:val="26"/>
                <w:szCs w:val="26"/>
              </w:rPr>
              <w:t>соотношение объема прически с формой лица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F1DD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97DD4" w:rsidRPr="001B2346" w:rsidTr="004A6200">
        <w:trPr>
          <w:trHeight w:val="8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D4" w:rsidRPr="001B2346" w:rsidRDefault="00197DD4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D4" w:rsidRPr="004F2E31" w:rsidRDefault="00197DD4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Использование выделенного времени</w:t>
            </w:r>
          </w:p>
          <w:p w:rsidR="00197DD4" w:rsidRPr="004F2E31" w:rsidRDefault="00197DD4" w:rsidP="004F2E3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(тайм-</w:t>
            </w:r>
            <w:r w:rsidRPr="004F2E31">
              <w:rPr>
                <w:rFonts w:eastAsiaTheme="minorHAnsi"/>
                <w:sz w:val="26"/>
                <w:szCs w:val="26"/>
                <w:lang w:eastAsia="en-US"/>
              </w:rPr>
              <w:t>менеджмент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4F2E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D4" w:rsidRPr="004F2E31" w:rsidRDefault="00197DD4" w:rsidP="00197D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Время выделенное на выполнение прически использовано на 90-100 %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D4" w:rsidRPr="004F2E31" w:rsidRDefault="00197DD4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D4" w:rsidRPr="001B2346" w:rsidRDefault="00197DD4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4F2E31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4F2E31" w:rsidRDefault="004F2E31" w:rsidP="004F2E3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Время выделенное на выполнение прически использовано более или менее чем на 90-100 %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4F2E31" w:rsidRDefault="00197DD4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115F50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BFBFB"/>
              </w:rPr>
              <w:t xml:space="preserve">Законченный </w:t>
            </w:r>
            <w:r w:rsidRPr="001154C4">
              <w:rPr>
                <w:color w:val="000000"/>
                <w:sz w:val="26"/>
                <w:szCs w:val="26"/>
                <w:shd w:val="clear" w:color="auto" w:fill="FBFBFB"/>
              </w:rPr>
              <w:t>образ - согласованность частей единого целого, то есть прически, элементов и образа в целом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Закончен образ (прическа, одежда, макияж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Частично законченный образ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2F1C" w:rsidRPr="001B2346" w:rsidTr="00115F5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законченный образ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C" w:rsidRPr="001B2346" w:rsidRDefault="00B12F1C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5928" w:rsidRPr="001B2346" w:rsidTr="00115F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28" w:rsidRPr="001B2346" w:rsidRDefault="00BA592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28" w:rsidRPr="001B2346" w:rsidRDefault="00BA592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28" w:rsidRPr="001B2346" w:rsidRDefault="00BA592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28" w:rsidRPr="001B2346" w:rsidRDefault="00BA592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28" w:rsidRPr="001B2346" w:rsidRDefault="00BA5928" w:rsidP="00115F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52E77" w:rsidRPr="001B2346" w:rsidRDefault="00852E77" w:rsidP="00852E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52E77" w:rsidRPr="001B2346" w:rsidRDefault="00852E77" w:rsidP="00852E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Член комиссии:</w:t>
      </w:r>
    </w:p>
    <w:p w:rsidR="00852E77" w:rsidRPr="001B2346" w:rsidRDefault="00852E77" w:rsidP="00852E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52E77" w:rsidRPr="0081554B" w:rsidRDefault="00852E77" w:rsidP="00852E7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Pr="0081554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 год</w:t>
      </w:r>
    </w:p>
    <w:p w:rsidR="00852E77" w:rsidRPr="001B2346" w:rsidRDefault="00852E77" w:rsidP="00852E7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(Ф.И.О.)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1B234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(подпись)</w:t>
      </w:r>
    </w:p>
    <w:p w:rsidR="00852E77" w:rsidRPr="001B2346" w:rsidRDefault="00852E77" w:rsidP="00852E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Default="00E549E1" w:rsidP="00E54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E77" w:rsidRDefault="00852E77" w:rsidP="00E54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E77" w:rsidRDefault="00852E77" w:rsidP="00E54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E77" w:rsidRPr="001B2346" w:rsidRDefault="00852E77" w:rsidP="00E549E1">
      <w:pPr>
        <w:autoSpaceDE w:val="0"/>
        <w:autoSpaceDN w:val="0"/>
        <w:adjustRightInd w:val="0"/>
        <w:jc w:val="both"/>
        <w:rPr>
          <w:sz w:val="26"/>
          <w:szCs w:val="26"/>
        </w:rPr>
        <w:sectPr w:rsidR="00852E77" w:rsidRPr="001B2346" w:rsidSect="00867E3E">
          <w:pgSz w:w="11906" w:h="16838" w:code="9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</w:p>
    <w:p w:rsidR="00E549E1" w:rsidRPr="001B2346" w:rsidRDefault="00E549E1" w:rsidP="0093675C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 xml:space="preserve">Приложение № </w:t>
      </w:r>
      <w:r w:rsidR="006134F0">
        <w:rPr>
          <w:sz w:val="26"/>
          <w:szCs w:val="26"/>
        </w:rPr>
        <w:t>5</w:t>
      </w:r>
    </w:p>
    <w:p w:rsidR="00E549E1" w:rsidRPr="001B2346" w:rsidRDefault="00E549E1" w:rsidP="0093675C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к 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Порядку </w:t>
      </w:r>
      <w:r>
        <w:rPr>
          <w:rFonts w:eastAsiaTheme="minorHAnsi"/>
          <w:bCs/>
          <w:sz w:val="26"/>
          <w:szCs w:val="26"/>
          <w:lang w:eastAsia="en-US"/>
        </w:rPr>
        <w:t>организации и проведения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7D12B4" w:rsidRPr="007D12B4">
        <w:rPr>
          <w:sz w:val="26"/>
          <w:szCs w:val="26"/>
        </w:rPr>
        <w:t>профессионального мастерства "Лучший парикмахер"</w:t>
      </w:r>
      <w:r w:rsidRPr="001B2346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среди субъектов малого </w:t>
      </w:r>
      <w:r w:rsidR="00532B5D">
        <w:rPr>
          <w:sz w:val="26"/>
          <w:szCs w:val="26"/>
        </w:rPr>
        <w:br/>
      </w:r>
      <w:r>
        <w:rPr>
          <w:sz w:val="26"/>
          <w:szCs w:val="26"/>
        </w:rPr>
        <w:t>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2346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E549E1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конкурса </w:t>
      </w:r>
      <w:r w:rsidR="007D12B4" w:rsidRPr="007D12B4">
        <w:rPr>
          <w:sz w:val="26"/>
          <w:szCs w:val="26"/>
        </w:rPr>
        <w:t>профессионального мастерства "Лучший парикмахер"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1B2346" w:rsidRDefault="00E549E1" w:rsidP="00E549E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4449"/>
        <w:gridCol w:w="1280"/>
        <w:gridCol w:w="1280"/>
        <w:gridCol w:w="1280"/>
        <w:gridCol w:w="1405"/>
      </w:tblGrid>
      <w:tr w:rsidR="00E549E1" w:rsidRPr="001B2346" w:rsidTr="00574369">
        <w:trPr>
          <w:jc w:val="center"/>
        </w:trPr>
        <w:tc>
          <w:tcPr>
            <w:tcW w:w="4449" w:type="dxa"/>
            <w:vMerge w:val="restart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346">
              <w:rPr>
                <w:rFonts w:eastAsiaTheme="minorHAnsi"/>
                <w:sz w:val="26"/>
                <w:szCs w:val="26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E549E1" w:rsidRPr="001B2346" w:rsidTr="00574369">
        <w:trPr>
          <w:jc w:val="center"/>
        </w:trPr>
        <w:tc>
          <w:tcPr>
            <w:tcW w:w="4449" w:type="dxa"/>
            <w:vMerge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Участник конкурса ________</w:t>
            </w:r>
          </w:p>
        </w:tc>
      </w:tr>
      <w:tr w:rsidR="00E549E1" w:rsidRPr="001B2346" w:rsidTr="00574369">
        <w:trPr>
          <w:trHeight w:val="371"/>
          <w:jc w:val="center"/>
        </w:trPr>
        <w:tc>
          <w:tcPr>
            <w:tcW w:w="9694" w:type="dxa"/>
            <w:gridSpan w:val="5"/>
            <w:vAlign w:val="center"/>
          </w:tcPr>
          <w:p w:rsidR="00E549E1" w:rsidRPr="001B2346" w:rsidRDefault="00574369" w:rsidP="00E54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</w:t>
            </w:r>
          </w:p>
        </w:tc>
      </w:tr>
      <w:tr w:rsidR="00E549E1" w:rsidRPr="001B2346" w:rsidTr="00574369">
        <w:trPr>
          <w:jc w:val="center"/>
        </w:trPr>
        <w:tc>
          <w:tcPr>
            <w:tcW w:w="4449" w:type="dxa"/>
          </w:tcPr>
          <w:p w:rsidR="00E549E1" w:rsidRPr="001B2346" w:rsidRDefault="007D12B4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набранных баллов</w:t>
            </w:r>
            <w:r w:rsidR="00574369">
              <w:rPr>
                <w:sz w:val="26"/>
                <w:szCs w:val="26"/>
              </w:rPr>
              <w:t xml:space="preserve"> при решении тестового задания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74369" w:rsidRPr="001B2346" w:rsidTr="00574369">
        <w:trPr>
          <w:jc w:val="center"/>
        </w:trPr>
        <w:tc>
          <w:tcPr>
            <w:tcW w:w="9694" w:type="dxa"/>
            <w:gridSpan w:val="5"/>
          </w:tcPr>
          <w:p w:rsidR="00574369" w:rsidRPr="001B2346" w:rsidRDefault="004044CE" w:rsidP="0040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</w:t>
            </w:r>
          </w:p>
        </w:tc>
      </w:tr>
      <w:tr w:rsidR="00E549E1" w:rsidRPr="001B2346" w:rsidTr="00574369">
        <w:trPr>
          <w:jc w:val="center"/>
        </w:trPr>
        <w:tc>
          <w:tcPr>
            <w:tcW w:w="4449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574369">
        <w:trPr>
          <w:jc w:val="center"/>
        </w:trPr>
        <w:tc>
          <w:tcPr>
            <w:tcW w:w="4449" w:type="dxa"/>
          </w:tcPr>
          <w:p w:rsidR="00E549E1" w:rsidRPr="00EE0C08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Общее количество баллов</w:t>
            </w:r>
            <w:r>
              <w:rPr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E549E1" w:rsidRPr="001B2346" w:rsidRDefault="00E549E1" w:rsidP="00E549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549E1" w:rsidRDefault="00E549E1" w:rsidP="00E549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E549E1" w:rsidRPr="00D573D0" w:rsidRDefault="00E549E1" w:rsidP="00D573D0">
      <w:pPr>
        <w:pStyle w:val="ad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баллов определяется как сумма баллов, набранных участником конкурса по результатам</w:t>
      </w:r>
      <w:r w:rsidR="004044CE">
        <w:rPr>
          <w:sz w:val="26"/>
          <w:szCs w:val="26"/>
        </w:rPr>
        <w:t xml:space="preserve"> </w:t>
      </w:r>
      <w:r>
        <w:rPr>
          <w:sz w:val="26"/>
          <w:szCs w:val="26"/>
        </w:rPr>
        <w:t>теор</w:t>
      </w:r>
      <w:r w:rsidR="00D573D0">
        <w:rPr>
          <w:sz w:val="26"/>
          <w:szCs w:val="26"/>
        </w:rPr>
        <w:t>етической и практической частей.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E549E1" w:rsidRPr="001B2346" w:rsidSect="00867E3E">
          <w:pgSz w:w="11906" w:h="16838" w:code="9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B05C4" w:rsidRDefault="002B05C4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2B05C4" w:rsidRDefault="002B05C4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B40A53" w:rsidRDefault="00B40A53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D573D0" w:rsidRDefault="00D573D0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 2</w:t>
      </w: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E549E1" w:rsidRPr="001B2346" w:rsidRDefault="00E549E1" w:rsidP="003947F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712E5A">
        <w:rPr>
          <w:sz w:val="26"/>
          <w:szCs w:val="26"/>
        </w:rPr>
        <w:t>_____________</w:t>
      </w:r>
      <w:r w:rsidRPr="001B2346">
        <w:rPr>
          <w:sz w:val="26"/>
          <w:szCs w:val="26"/>
        </w:rPr>
        <w:t xml:space="preserve"> № </w:t>
      </w:r>
      <w:r w:rsidR="00712E5A">
        <w:rPr>
          <w:sz w:val="26"/>
          <w:szCs w:val="26"/>
        </w:rPr>
        <w:t>____________</w:t>
      </w:r>
    </w:p>
    <w:p w:rsidR="00E549E1" w:rsidRPr="001B2346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623DC5" w:rsidRDefault="00E549E1" w:rsidP="00E549E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549E1" w:rsidRPr="00623DC5" w:rsidRDefault="00E549E1" w:rsidP="00E549E1">
      <w:pPr>
        <w:pStyle w:val="ad"/>
        <w:ind w:left="0"/>
        <w:jc w:val="center"/>
        <w:rPr>
          <w:sz w:val="26"/>
          <w:szCs w:val="26"/>
        </w:rPr>
      </w:pPr>
      <w:r w:rsidRPr="00623DC5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конкурсной </w:t>
      </w:r>
      <w:r w:rsidRPr="00623DC5">
        <w:rPr>
          <w:sz w:val="26"/>
          <w:szCs w:val="26"/>
        </w:rPr>
        <w:t xml:space="preserve">комиссии по проведению конкурса </w:t>
      </w:r>
      <w:r w:rsidR="00712E5A" w:rsidRPr="00712E5A">
        <w:rPr>
          <w:sz w:val="26"/>
          <w:szCs w:val="26"/>
        </w:rPr>
        <w:t xml:space="preserve">профессионального мастерства "Лучший парикмахер" </w:t>
      </w:r>
      <w:r w:rsidRPr="00623DC5">
        <w:rPr>
          <w:sz w:val="26"/>
          <w:szCs w:val="26"/>
        </w:rPr>
        <w:t>среди субъектов малого и среднего предпринимательства</w:t>
      </w:r>
    </w:p>
    <w:p w:rsidR="00E549E1" w:rsidRPr="00623DC5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E549E1" w:rsidRPr="001B2346" w:rsidTr="00B87A6E">
        <w:tc>
          <w:tcPr>
            <w:tcW w:w="2211" w:type="dxa"/>
          </w:tcPr>
          <w:p w:rsidR="00E549E1" w:rsidRPr="00B87A6E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87A6E">
              <w:rPr>
                <w:sz w:val="26"/>
                <w:szCs w:val="26"/>
              </w:rPr>
              <w:t>Белак О.О.</w:t>
            </w:r>
          </w:p>
        </w:tc>
        <w:tc>
          <w:tcPr>
            <w:tcW w:w="7359" w:type="dxa"/>
          </w:tcPr>
          <w:p w:rsidR="00DA6BFC" w:rsidRPr="00B87A6E" w:rsidRDefault="00DA6BFC" w:rsidP="00B47F2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87A6E">
              <w:rPr>
                <w:sz w:val="26"/>
                <w:szCs w:val="26"/>
              </w:rPr>
              <w:t>–</w:t>
            </w:r>
            <w:r w:rsidR="00E549E1" w:rsidRPr="00B87A6E">
              <w:rPr>
                <w:sz w:val="26"/>
                <w:szCs w:val="26"/>
              </w:rPr>
              <w:t xml:space="preserve"> глава города Нарьян-Мара, председатель конкурсной комиссии;</w:t>
            </w:r>
          </w:p>
        </w:tc>
      </w:tr>
      <w:tr w:rsidR="00E549E1" w:rsidRPr="001B2346" w:rsidTr="00B87A6E">
        <w:tc>
          <w:tcPr>
            <w:tcW w:w="2211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Жукова О.В.</w:t>
            </w:r>
          </w:p>
        </w:tc>
        <w:tc>
          <w:tcPr>
            <w:tcW w:w="7359" w:type="dxa"/>
          </w:tcPr>
          <w:p w:rsidR="00DA6BFC" w:rsidRPr="001B2346" w:rsidRDefault="00DA6BFC" w:rsidP="00B47F2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1B2346">
              <w:rPr>
                <w:sz w:val="26"/>
                <w:szCs w:val="26"/>
              </w:rPr>
              <w:t xml:space="preserve"> заместитель главы Администрации </w:t>
            </w:r>
            <w:r w:rsidR="003947FD" w:rsidRPr="001B2346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="003947FD" w:rsidRPr="001B2346">
              <w:rPr>
                <w:sz w:val="26"/>
                <w:szCs w:val="26"/>
              </w:rPr>
              <w:t xml:space="preserve"> </w:t>
            </w:r>
            <w:r w:rsidR="00E549E1" w:rsidRPr="001B2346">
              <w:rPr>
                <w:sz w:val="26"/>
                <w:szCs w:val="26"/>
              </w:rPr>
              <w:t xml:space="preserve">"Городской округ "Город Нарьян-Мар" </w:t>
            </w:r>
            <w:r w:rsidR="003947FD">
              <w:rPr>
                <w:sz w:val="26"/>
                <w:szCs w:val="26"/>
              </w:rPr>
              <w:br/>
            </w:r>
            <w:r w:rsidR="00E549E1" w:rsidRPr="001B2346">
              <w:rPr>
                <w:sz w:val="26"/>
                <w:szCs w:val="26"/>
              </w:rPr>
              <w:t>по экономике и финансам, заместитель председателя конкурсной комиссии;</w:t>
            </w:r>
          </w:p>
        </w:tc>
      </w:tr>
      <w:tr w:rsidR="00E549E1" w:rsidRPr="001B2346" w:rsidTr="00B87A6E">
        <w:tc>
          <w:tcPr>
            <w:tcW w:w="2211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Оленицкая В.С.</w:t>
            </w:r>
          </w:p>
        </w:tc>
        <w:tc>
          <w:tcPr>
            <w:tcW w:w="7359" w:type="dxa"/>
          </w:tcPr>
          <w:p w:rsidR="00DA6BFC" w:rsidRPr="001B2346" w:rsidRDefault="00DA6BFC" w:rsidP="00147FC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1B2346">
              <w:rPr>
                <w:sz w:val="26"/>
                <w:szCs w:val="26"/>
              </w:rPr>
              <w:t xml:space="preserve"> начальник отдела инвестиционной политики </w:t>
            </w:r>
            <w:r w:rsidR="00E549E1" w:rsidRPr="001B2346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="00E549E1" w:rsidRPr="001B2346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 w:rsidR="003947FD" w:rsidRPr="001B2346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="003947FD" w:rsidRPr="001B2346">
              <w:rPr>
                <w:sz w:val="26"/>
                <w:szCs w:val="26"/>
              </w:rPr>
              <w:t xml:space="preserve"> </w:t>
            </w:r>
            <w:r w:rsidR="00E549E1" w:rsidRPr="001B2346">
              <w:rPr>
                <w:sz w:val="26"/>
                <w:szCs w:val="26"/>
              </w:rPr>
              <w:t>"Городской округ "Город Нарьян-Мар", секретарь конкурсной комиссии;</w:t>
            </w:r>
          </w:p>
        </w:tc>
      </w:tr>
      <w:tr w:rsidR="00E549E1" w:rsidRPr="001B2346" w:rsidTr="00B87A6E">
        <w:tc>
          <w:tcPr>
            <w:tcW w:w="2211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359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 w:rsidR="003947FD" w:rsidRPr="001B2346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="003947FD" w:rsidRPr="001B2346">
              <w:rPr>
                <w:sz w:val="26"/>
                <w:szCs w:val="26"/>
              </w:rPr>
              <w:t xml:space="preserve"> </w:t>
            </w:r>
            <w:r w:rsidR="00E549E1" w:rsidRPr="001B2346">
              <w:rPr>
                <w:sz w:val="26"/>
                <w:szCs w:val="26"/>
              </w:rPr>
              <w:t>"Городской округ "Город Нарьян-Мар";</w:t>
            </w:r>
          </w:p>
          <w:p w:rsidR="00DA6BFC" w:rsidRPr="001B2346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549E1" w:rsidRPr="001B2346" w:rsidTr="00B87A6E">
        <w:tc>
          <w:tcPr>
            <w:tcW w:w="2211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7359" w:type="dxa"/>
          </w:tcPr>
          <w:p w:rsidR="00E549E1" w:rsidRDefault="00DA6BFC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>
              <w:rPr>
                <w:sz w:val="26"/>
                <w:szCs w:val="26"/>
              </w:rPr>
              <w:t xml:space="preserve">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3947FD" w:rsidRPr="001B2346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="003947FD" w:rsidRPr="001B2346">
              <w:rPr>
                <w:sz w:val="26"/>
                <w:szCs w:val="26"/>
              </w:rPr>
              <w:t xml:space="preserve"> </w:t>
            </w:r>
            <w:r w:rsidR="00E549E1" w:rsidRPr="001B2346">
              <w:rPr>
                <w:sz w:val="26"/>
                <w:szCs w:val="26"/>
              </w:rPr>
              <w:t>"Городской округ "Город Нарьян-Мар";</w:t>
            </w:r>
          </w:p>
          <w:p w:rsidR="00DA6BFC" w:rsidRPr="001B2346" w:rsidRDefault="00B87A6E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Департамента образования, культуры и спорта Ненецкого автономного округа;</w:t>
            </w:r>
          </w:p>
        </w:tc>
      </w:tr>
      <w:tr w:rsidR="00E549E1" w:rsidRPr="00525D14" w:rsidTr="00B87A6E">
        <w:tc>
          <w:tcPr>
            <w:tcW w:w="2211" w:type="dxa"/>
          </w:tcPr>
          <w:p w:rsidR="00E549E1" w:rsidRPr="001B2346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359" w:type="dxa"/>
          </w:tcPr>
          <w:p w:rsidR="00DA6BFC" w:rsidRPr="00D464DA" w:rsidRDefault="00DA6BFC" w:rsidP="003947F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E549E1" w:rsidRPr="00D464DA">
              <w:rPr>
                <w:sz w:val="26"/>
                <w:szCs w:val="26"/>
              </w:rPr>
              <w:t xml:space="preserve"> депутат Совета городского округа "Город Нарьян-Мар"</w:t>
            </w:r>
            <w:r w:rsidR="00E549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E549E1" w:rsidRPr="00D464DA">
              <w:rPr>
                <w:sz w:val="26"/>
                <w:szCs w:val="26"/>
              </w:rPr>
              <w:t>(по согласованию)</w:t>
            </w:r>
            <w:r w:rsidR="00B87A6E">
              <w:rPr>
                <w:sz w:val="26"/>
                <w:szCs w:val="26"/>
              </w:rPr>
              <w:t>;</w:t>
            </w:r>
          </w:p>
        </w:tc>
      </w:tr>
      <w:tr w:rsidR="00E549E1" w:rsidRPr="00525D14" w:rsidTr="00B87A6E">
        <w:tc>
          <w:tcPr>
            <w:tcW w:w="2211" w:type="dxa"/>
          </w:tcPr>
          <w:p w:rsidR="00E549E1" w:rsidRDefault="00E549E1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359" w:type="dxa"/>
          </w:tcPr>
          <w:p w:rsidR="00E549E1" w:rsidRPr="00D464DA" w:rsidRDefault="00B87A6E" w:rsidP="00E549E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представитель ГБПОУ НАО "Ненецкое профессиональное училище" </w:t>
            </w:r>
            <w:r w:rsidRPr="00D464D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549E1" w:rsidRPr="009672E5" w:rsidRDefault="00E549E1" w:rsidP="00E549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495F" w:rsidRDefault="0089495F" w:rsidP="002A6EAF"/>
    <w:sectPr w:rsidR="0089495F" w:rsidSect="00867E3E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87" w:rsidRDefault="00E81887" w:rsidP="00693317">
      <w:r>
        <w:separator/>
      </w:r>
    </w:p>
  </w:endnote>
  <w:endnote w:type="continuationSeparator" w:id="0">
    <w:p w:rsidR="00E81887" w:rsidRDefault="00E818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87" w:rsidRDefault="00E81887" w:rsidP="00693317">
      <w:r>
        <w:separator/>
      </w:r>
    </w:p>
  </w:footnote>
  <w:footnote w:type="continuationSeparator" w:id="0">
    <w:p w:rsidR="00E81887" w:rsidRDefault="00E8188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8107"/>
      <w:docPartObj>
        <w:docPartGallery w:val="Page Numbers (Top of Page)"/>
        <w:docPartUnique/>
      </w:docPartObj>
    </w:sdtPr>
    <w:sdtEndPr/>
    <w:sdtContent>
      <w:p w:rsidR="00296F87" w:rsidRDefault="00296F8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4D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6F87" w:rsidRDefault="00296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5A59E1"/>
    <w:multiLevelType w:val="multilevel"/>
    <w:tmpl w:val="A1469D5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4F65D5"/>
    <w:multiLevelType w:val="multilevel"/>
    <w:tmpl w:val="F3629B1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7D71D4"/>
    <w:multiLevelType w:val="multilevel"/>
    <w:tmpl w:val="28E43F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5D00AF6"/>
    <w:multiLevelType w:val="multilevel"/>
    <w:tmpl w:val="6A7692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9" w:hanging="1800"/>
      </w:pPr>
      <w:rPr>
        <w:rFonts w:hint="default"/>
      </w:rPr>
    </w:lvl>
  </w:abstractNum>
  <w:abstractNum w:abstractNumId="10" w15:restartNumberingAfterBreak="0">
    <w:nsid w:val="5FF91746"/>
    <w:multiLevelType w:val="multilevel"/>
    <w:tmpl w:val="FA8464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70095675"/>
    <w:multiLevelType w:val="multilevel"/>
    <w:tmpl w:val="FA2404B6"/>
    <w:lvl w:ilvl="0">
      <w:start w:val="7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3" w15:restartNumberingAfterBreak="0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5E03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05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5D5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84C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5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B5E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BC0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94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B7E34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AE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27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4C4"/>
    <w:rsid w:val="001157D8"/>
    <w:rsid w:val="00115F50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3DA"/>
    <w:rsid w:val="0012554E"/>
    <w:rsid w:val="00125E08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E0A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47FC5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D2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788"/>
    <w:rsid w:val="00174800"/>
    <w:rsid w:val="0017525E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83"/>
    <w:rsid w:val="001906C5"/>
    <w:rsid w:val="0019081D"/>
    <w:rsid w:val="0019082C"/>
    <w:rsid w:val="00191ACC"/>
    <w:rsid w:val="00191E60"/>
    <w:rsid w:val="00191EF9"/>
    <w:rsid w:val="00192065"/>
    <w:rsid w:val="00192453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97DD4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5DE8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4FD2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3FC6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4DE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0A"/>
    <w:rsid w:val="00291B10"/>
    <w:rsid w:val="00291C7D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7"/>
    <w:rsid w:val="00296F8E"/>
    <w:rsid w:val="00297868"/>
    <w:rsid w:val="00297D8A"/>
    <w:rsid w:val="00297DCB"/>
    <w:rsid w:val="002A0209"/>
    <w:rsid w:val="002A0298"/>
    <w:rsid w:val="002A049E"/>
    <w:rsid w:val="002A0CBE"/>
    <w:rsid w:val="002A0F4E"/>
    <w:rsid w:val="002A1258"/>
    <w:rsid w:val="002A17C7"/>
    <w:rsid w:val="002A2678"/>
    <w:rsid w:val="002A2B84"/>
    <w:rsid w:val="002A2C18"/>
    <w:rsid w:val="002A2CD6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FD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5C4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5FF8"/>
    <w:rsid w:val="002B626D"/>
    <w:rsid w:val="002B6B02"/>
    <w:rsid w:val="002B7A8C"/>
    <w:rsid w:val="002B7CF2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DBE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3D4"/>
    <w:rsid w:val="002C6444"/>
    <w:rsid w:val="002C64D3"/>
    <w:rsid w:val="002C6637"/>
    <w:rsid w:val="002C6750"/>
    <w:rsid w:val="002C67F6"/>
    <w:rsid w:val="002C69CF"/>
    <w:rsid w:val="002C6E3B"/>
    <w:rsid w:val="002C6FD0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978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08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883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AE9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D7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FD"/>
    <w:rsid w:val="003949BF"/>
    <w:rsid w:val="00394AB8"/>
    <w:rsid w:val="00394CA4"/>
    <w:rsid w:val="00394EF2"/>
    <w:rsid w:val="00394F27"/>
    <w:rsid w:val="00394FC8"/>
    <w:rsid w:val="00395080"/>
    <w:rsid w:val="00395328"/>
    <w:rsid w:val="00395A99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938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1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36C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1DD1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4CE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219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3BE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081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9EA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985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0C2"/>
    <w:rsid w:val="004A61BF"/>
    <w:rsid w:val="004A6200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C7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D6F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906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2E31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9F4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5D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369"/>
    <w:rsid w:val="00574A23"/>
    <w:rsid w:val="00574CBA"/>
    <w:rsid w:val="00574FA1"/>
    <w:rsid w:val="005751D6"/>
    <w:rsid w:val="00575993"/>
    <w:rsid w:val="00575E0D"/>
    <w:rsid w:val="005761F3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6A"/>
    <w:rsid w:val="005876BD"/>
    <w:rsid w:val="00587DBE"/>
    <w:rsid w:val="0059000D"/>
    <w:rsid w:val="0059004A"/>
    <w:rsid w:val="005901CA"/>
    <w:rsid w:val="00590924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07C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943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77"/>
    <w:rsid w:val="005A44F8"/>
    <w:rsid w:val="005A484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793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848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724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F0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5ECA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37FFE"/>
    <w:rsid w:val="0064015C"/>
    <w:rsid w:val="006406C0"/>
    <w:rsid w:val="0064092A"/>
    <w:rsid w:val="006409E4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48BB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1B0F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86"/>
    <w:rsid w:val="006901CA"/>
    <w:rsid w:val="0069057F"/>
    <w:rsid w:val="006908A6"/>
    <w:rsid w:val="00690A40"/>
    <w:rsid w:val="00690B6F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C79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0E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799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E5A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08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3F6C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47D93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88D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2B4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5BAE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E6D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1EC2"/>
    <w:rsid w:val="00852034"/>
    <w:rsid w:val="00852212"/>
    <w:rsid w:val="00852222"/>
    <w:rsid w:val="008527F0"/>
    <w:rsid w:val="0085290D"/>
    <w:rsid w:val="00852C0D"/>
    <w:rsid w:val="00852E77"/>
    <w:rsid w:val="00852FF8"/>
    <w:rsid w:val="008532A8"/>
    <w:rsid w:val="00853347"/>
    <w:rsid w:val="00853422"/>
    <w:rsid w:val="00853719"/>
    <w:rsid w:val="00853981"/>
    <w:rsid w:val="00853AD0"/>
    <w:rsid w:val="00853B13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8B7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4DF3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E3E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E9F"/>
    <w:rsid w:val="00891FF3"/>
    <w:rsid w:val="0089235A"/>
    <w:rsid w:val="008927AD"/>
    <w:rsid w:val="00892848"/>
    <w:rsid w:val="00893223"/>
    <w:rsid w:val="0089424E"/>
    <w:rsid w:val="00894434"/>
    <w:rsid w:val="008946B8"/>
    <w:rsid w:val="0089495F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C95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109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75C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67C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E35"/>
    <w:rsid w:val="00965884"/>
    <w:rsid w:val="00965B16"/>
    <w:rsid w:val="0096614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1A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977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048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7F0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1C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3D4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131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B9C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9EE"/>
    <w:rsid w:val="00A65B6B"/>
    <w:rsid w:val="00A663C9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1FA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2E9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4C9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3DB7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0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2F1C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D4C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685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53"/>
    <w:rsid w:val="00B40AD6"/>
    <w:rsid w:val="00B40C1E"/>
    <w:rsid w:val="00B40D8E"/>
    <w:rsid w:val="00B40D96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47F23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180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100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AB0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A6E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81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187"/>
    <w:rsid w:val="00BA435C"/>
    <w:rsid w:val="00BA44DB"/>
    <w:rsid w:val="00BA4994"/>
    <w:rsid w:val="00BA4A0E"/>
    <w:rsid w:val="00BA50F7"/>
    <w:rsid w:val="00BA50F9"/>
    <w:rsid w:val="00BA5541"/>
    <w:rsid w:val="00BA5928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10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2E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8C"/>
    <w:rsid w:val="00BE085B"/>
    <w:rsid w:val="00BE0BE5"/>
    <w:rsid w:val="00BE0D4D"/>
    <w:rsid w:val="00BE0E45"/>
    <w:rsid w:val="00BE0EC0"/>
    <w:rsid w:val="00BE0ED1"/>
    <w:rsid w:val="00BE0F58"/>
    <w:rsid w:val="00BE1580"/>
    <w:rsid w:val="00BE18B9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59B7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AFE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AAD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285"/>
    <w:rsid w:val="00C7550D"/>
    <w:rsid w:val="00C75689"/>
    <w:rsid w:val="00C7570E"/>
    <w:rsid w:val="00C757EC"/>
    <w:rsid w:val="00C758FD"/>
    <w:rsid w:val="00C75C02"/>
    <w:rsid w:val="00C75C2A"/>
    <w:rsid w:val="00C761DC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447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B2B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7DF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A9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3D0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174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A43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6BF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5FF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69B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59E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E0C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1E82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B40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9E1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87"/>
    <w:rsid w:val="00E81894"/>
    <w:rsid w:val="00E81A4A"/>
    <w:rsid w:val="00E81D42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EFD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F5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0ED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20D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364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5F9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6D42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3A4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EF7A7D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71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BB0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887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1B"/>
    <w:rsid w:val="00F41BF2"/>
    <w:rsid w:val="00F41F02"/>
    <w:rsid w:val="00F425A9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A5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C0B"/>
    <w:rsid w:val="00F65C3F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3836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47B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9DA"/>
    <w:rsid w:val="00F86AD2"/>
    <w:rsid w:val="00F86CE8"/>
    <w:rsid w:val="00F86EC5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564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4A"/>
    <w:rsid w:val="00FA708A"/>
    <w:rsid w:val="00FA7AA1"/>
    <w:rsid w:val="00FA7B5F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3EA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9D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8A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356DB-02D6-4698-8801-D4D1BE00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E5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E549E1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5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No Spacing"/>
    <w:basedOn w:val="a"/>
    <w:uiPriority w:val="1"/>
    <w:qFormat/>
    <w:rsid w:val="004133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651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D65174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D651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D651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65174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8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87C9C266DA0FBE8338F862E9FDD535E7850ABDFC372CE8AA446DFD8047F8CDE0602D8B230019A6609292F78hAzFK" TargetMode="External"/><Relationship Id="rId17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5" Type="http://schemas.openxmlformats.org/officeDocument/2006/relationships/hyperlink" Target="consultantplus://offline/ref=3C4B67D77FF8AAEA37C29D65E51FBD886D3B831D9D4F2F3F7586DDF8115F8AC01B0D7D09736EAF10A18133B0F6r53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0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24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3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10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9" Type="http://schemas.openxmlformats.org/officeDocument/2006/relationships/hyperlink" Target="https://egrul.nalog.ru/index.htm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2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B906-0F22-43DE-BC45-3F2EA2B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Inform3</cp:lastModifiedBy>
  <cp:revision>3</cp:revision>
  <cp:lastPrinted>2020-10-12T12:53:00Z</cp:lastPrinted>
  <dcterms:created xsi:type="dcterms:W3CDTF">2020-10-14T13:00:00Z</dcterms:created>
  <dcterms:modified xsi:type="dcterms:W3CDTF">2020-10-14T13:00:00Z</dcterms:modified>
</cp:coreProperties>
</file>