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06" w:rsidRPr="00CB7981" w:rsidRDefault="00D5171C" w:rsidP="00D5171C">
      <w:pPr>
        <w:jc w:val="center"/>
        <w:rPr>
          <w:rFonts w:ascii="Calibri" w:hAnsi="Calibri" w:cs="Times New Roman"/>
          <w:b/>
          <w:sz w:val="28"/>
          <w:szCs w:val="28"/>
        </w:rPr>
      </w:pPr>
      <w:r w:rsidRPr="00CB7981">
        <w:rPr>
          <w:rFonts w:ascii="Calibri" w:hAnsi="Calibri" w:cs="Times New Roman"/>
          <w:b/>
          <w:sz w:val="28"/>
          <w:szCs w:val="28"/>
        </w:rPr>
        <w:t>Какую выписку из ЕГРН выбрать для сделки с недвижимостью, рассказали в Кадастровой палате</w:t>
      </w:r>
    </w:p>
    <w:p w:rsidR="00D5171C" w:rsidRDefault="00D5171C" w:rsidP="00D5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1C" w:rsidRPr="00CB7981" w:rsidRDefault="00D5171C" w:rsidP="004C5E9D">
      <w:pPr>
        <w:spacing w:after="0" w:line="240" w:lineRule="auto"/>
        <w:ind w:firstLine="709"/>
        <w:jc w:val="both"/>
        <w:rPr>
          <w:sz w:val="28"/>
          <w:szCs w:val="28"/>
        </w:rPr>
      </w:pPr>
      <w:r w:rsidRPr="00CB7981">
        <w:rPr>
          <w:rFonts w:cs="Times New Roman"/>
          <w:sz w:val="28"/>
          <w:szCs w:val="28"/>
        </w:rPr>
        <w:t xml:space="preserve">При совершении </w:t>
      </w:r>
      <w:r w:rsidRPr="00CB7981">
        <w:rPr>
          <w:sz w:val="28"/>
          <w:szCs w:val="28"/>
        </w:rPr>
        <w:t>раз</w:t>
      </w:r>
      <w:r w:rsidR="00817269">
        <w:rPr>
          <w:sz w:val="28"/>
          <w:szCs w:val="28"/>
        </w:rPr>
        <w:t>личных действий с недвижимостью</w:t>
      </w:r>
      <w:r w:rsidRPr="00CB7981">
        <w:rPr>
          <w:sz w:val="28"/>
          <w:szCs w:val="28"/>
        </w:rPr>
        <w:t xml:space="preserve"> продавцам, покупателям или другим участникам сделки требуется та или иная выписка из Единого государственного реестра недвижимости (ЕГРН). Что это за доку</w:t>
      </w:r>
      <w:r w:rsidR="00817269">
        <w:rPr>
          <w:sz w:val="28"/>
          <w:szCs w:val="28"/>
        </w:rPr>
        <w:t>мент, когда может потребоваться</w:t>
      </w:r>
      <w:r w:rsidRPr="00CB7981">
        <w:rPr>
          <w:sz w:val="28"/>
          <w:szCs w:val="28"/>
        </w:rPr>
        <w:t xml:space="preserve"> и какие сведения об объекте можно увидеть</w:t>
      </w:r>
      <w:r w:rsidR="00B93ED1" w:rsidRPr="00CB7981">
        <w:rPr>
          <w:sz w:val="28"/>
          <w:szCs w:val="28"/>
        </w:rPr>
        <w:t xml:space="preserve"> в выписке из ЕГРН рассказала </w:t>
      </w:r>
      <w:r w:rsidR="00B93ED1" w:rsidRPr="00CB7981">
        <w:rPr>
          <w:b/>
          <w:sz w:val="28"/>
          <w:szCs w:val="28"/>
        </w:rPr>
        <w:t>эксперт Кадастровой палаты по Архангельской области и Ненецкому автономному округу Татьяна Буркова</w:t>
      </w:r>
      <w:r w:rsidR="00B93ED1" w:rsidRPr="00CB7981">
        <w:rPr>
          <w:sz w:val="28"/>
          <w:szCs w:val="28"/>
        </w:rPr>
        <w:t>.</w:t>
      </w:r>
    </w:p>
    <w:p w:rsidR="004A742B" w:rsidRPr="00CB7981" w:rsidRDefault="00547329" w:rsidP="004C5E9D">
      <w:pPr>
        <w:spacing w:after="0" w:line="240" w:lineRule="auto"/>
        <w:ind w:firstLine="709"/>
        <w:jc w:val="both"/>
        <w:rPr>
          <w:sz w:val="28"/>
          <w:szCs w:val="28"/>
        </w:rPr>
      </w:pPr>
      <w:r w:rsidRPr="00CB7981">
        <w:rPr>
          <w:sz w:val="28"/>
          <w:szCs w:val="28"/>
        </w:rPr>
        <w:t xml:space="preserve">Применение сведений из ЕГРН достаточно широко. Выписки </w:t>
      </w:r>
      <w:r w:rsidRPr="00CB7981">
        <w:rPr>
          <w:rFonts w:cs="Times New Roman"/>
          <w:sz w:val="28"/>
          <w:szCs w:val="28"/>
        </w:rPr>
        <w:t>из реестра недвижимости</w:t>
      </w:r>
      <w:r w:rsidRPr="00CB7981">
        <w:rPr>
          <w:sz w:val="28"/>
          <w:szCs w:val="28"/>
        </w:rPr>
        <w:t xml:space="preserve"> отличаются друг от друга содержанием и формой.</w:t>
      </w:r>
      <w:r w:rsidRPr="00CB7981">
        <w:rPr>
          <w:rFonts w:cs="Times New Roman"/>
          <w:sz w:val="28"/>
          <w:szCs w:val="28"/>
        </w:rPr>
        <w:t xml:space="preserve"> </w:t>
      </w:r>
      <w:r w:rsidRPr="00CB7981">
        <w:rPr>
          <w:sz w:val="28"/>
          <w:szCs w:val="28"/>
        </w:rPr>
        <w:t>Поэтому, заказывая</w:t>
      </w:r>
      <w:r w:rsidR="00817269">
        <w:rPr>
          <w:sz w:val="28"/>
          <w:szCs w:val="28"/>
        </w:rPr>
        <w:t xml:space="preserve"> такой документ, важно понимать:</w:t>
      </w:r>
      <w:r w:rsidRPr="00CB7981">
        <w:rPr>
          <w:sz w:val="28"/>
          <w:szCs w:val="28"/>
        </w:rPr>
        <w:t xml:space="preserve"> для каких целей и какая именно информация необходима.</w:t>
      </w:r>
    </w:p>
    <w:p w:rsidR="00A32981" w:rsidRPr="00CB7981" w:rsidRDefault="00A32981" w:rsidP="004C5E9D">
      <w:pPr>
        <w:spacing w:after="0" w:line="240" w:lineRule="auto"/>
        <w:ind w:firstLine="708"/>
        <w:jc w:val="both"/>
        <w:rPr>
          <w:sz w:val="28"/>
          <w:szCs w:val="28"/>
        </w:rPr>
      </w:pPr>
      <w:r w:rsidRPr="00CB7981">
        <w:rPr>
          <w:sz w:val="28"/>
          <w:szCs w:val="28"/>
        </w:rPr>
        <w:t>К наиболее востребованным документам можно отнести выписку об основных характеристиках и зарегистрированных правах на объект недвижимости и выписку из ЕГРН об объекте недвижимости.</w:t>
      </w:r>
    </w:p>
    <w:p w:rsidR="00A32981" w:rsidRPr="00CB7981" w:rsidRDefault="00A32981" w:rsidP="004C5E9D">
      <w:pPr>
        <w:spacing w:after="0" w:line="240" w:lineRule="auto"/>
        <w:ind w:firstLine="709"/>
        <w:jc w:val="both"/>
        <w:rPr>
          <w:sz w:val="28"/>
          <w:szCs w:val="28"/>
        </w:rPr>
      </w:pPr>
      <w:r w:rsidRPr="00CB7981">
        <w:rPr>
          <w:i/>
          <w:sz w:val="28"/>
          <w:szCs w:val="28"/>
        </w:rPr>
        <w:t>Выписка об основных характеристиках и зарегистрированных правах на объект недвижимости</w:t>
      </w:r>
      <w:r w:rsidRPr="00CB7981">
        <w:rPr>
          <w:sz w:val="28"/>
          <w:szCs w:val="28"/>
        </w:rPr>
        <w:t xml:space="preserve"> может потребоваться в случаях, когда необходимо проверить юридическую чистоту предстоящей сделки с недвижимостью. С помощью такой выписки можно узнать собственника объекта и наличие обременений. Данная выписка пригодится для получения информации об основных характеристиках интересующего объекта: кадастровом номере, адресе, площади, назначении, кадастровой стоимости и т. д.</w:t>
      </w:r>
      <w:r w:rsidR="00922F60" w:rsidRPr="00CB7981">
        <w:rPr>
          <w:sz w:val="28"/>
          <w:szCs w:val="28"/>
        </w:rPr>
        <w:t xml:space="preserve"> Такая выписка содержит план объекта недвижимости, например, план расположения помещений либо </w:t>
      </w:r>
      <w:proofErr w:type="spellStart"/>
      <w:r w:rsidR="00922F60" w:rsidRPr="00CB7981">
        <w:rPr>
          <w:sz w:val="28"/>
          <w:szCs w:val="28"/>
        </w:rPr>
        <w:t>машино-мест</w:t>
      </w:r>
      <w:proofErr w:type="spellEnd"/>
      <w:r w:rsidR="00922F60" w:rsidRPr="00CB7981">
        <w:rPr>
          <w:sz w:val="28"/>
          <w:szCs w:val="28"/>
        </w:rPr>
        <w:t xml:space="preserve"> в здании.</w:t>
      </w:r>
    </w:p>
    <w:p w:rsidR="00360720" w:rsidRPr="00CB7981" w:rsidRDefault="00360720" w:rsidP="004C5E9D">
      <w:pPr>
        <w:spacing w:after="0" w:line="240" w:lineRule="auto"/>
        <w:ind w:firstLine="709"/>
        <w:jc w:val="both"/>
        <w:rPr>
          <w:sz w:val="28"/>
          <w:szCs w:val="28"/>
        </w:rPr>
      </w:pPr>
      <w:r w:rsidRPr="00CB7981">
        <w:rPr>
          <w:sz w:val="28"/>
          <w:szCs w:val="28"/>
        </w:rPr>
        <w:t xml:space="preserve">Помимо сведений, включаемых в выписку об основных характеристиках и зарегистрированных правах на объект недвижимости, </w:t>
      </w:r>
      <w:r w:rsidRPr="00CB7981">
        <w:rPr>
          <w:i/>
          <w:sz w:val="28"/>
          <w:szCs w:val="28"/>
        </w:rPr>
        <w:t xml:space="preserve">выписка об объекте недвижимости </w:t>
      </w:r>
      <w:r w:rsidRPr="00CB7981">
        <w:rPr>
          <w:sz w:val="28"/>
          <w:szCs w:val="28"/>
        </w:rPr>
        <w:t>может</w:t>
      </w:r>
      <w:r w:rsidR="00817269">
        <w:rPr>
          <w:sz w:val="28"/>
          <w:szCs w:val="28"/>
        </w:rPr>
        <w:t xml:space="preserve"> содержать иные важные сведения</w:t>
      </w:r>
      <w:r w:rsidRPr="00CB7981">
        <w:rPr>
          <w:sz w:val="28"/>
          <w:szCs w:val="28"/>
        </w:rPr>
        <w:t xml:space="preserve"> </w:t>
      </w:r>
      <w:r w:rsidR="00817269">
        <w:rPr>
          <w:sz w:val="28"/>
          <w:szCs w:val="28"/>
        </w:rPr>
        <w:t>(</w:t>
      </w:r>
      <w:r w:rsidRPr="00CB7981">
        <w:rPr>
          <w:sz w:val="28"/>
          <w:szCs w:val="28"/>
        </w:rPr>
        <w:t>при наличии их в реестре недвижимости</w:t>
      </w:r>
      <w:r w:rsidR="00817269">
        <w:rPr>
          <w:sz w:val="28"/>
          <w:szCs w:val="28"/>
        </w:rPr>
        <w:t>)</w:t>
      </w:r>
      <w:r w:rsidRPr="00CB7981">
        <w:rPr>
          <w:sz w:val="28"/>
          <w:szCs w:val="28"/>
        </w:rPr>
        <w:t>. Это данные о координатах характерных точек контура объекта недвижимости, сведения о</w:t>
      </w:r>
      <w:r w:rsidR="00817269">
        <w:rPr>
          <w:sz w:val="28"/>
          <w:szCs w:val="28"/>
        </w:rPr>
        <w:t xml:space="preserve"> частях объектов недвижимости, </w:t>
      </w:r>
      <w:r w:rsidRPr="00CB7981">
        <w:rPr>
          <w:sz w:val="28"/>
          <w:szCs w:val="28"/>
        </w:rPr>
        <w:t>границах таких частей и др. Только в этой выписке можно увидеть, попадает ли земельный участок в границы охранной зоны или зоны с особыми условиями использования территории, а также включена ли недвижимость в реестр объектов культурного наследия.</w:t>
      </w:r>
    </w:p>
    <w:p w:rsidR="00500B14" w:rsidRPr="00CB7981" w:rsidRDefault="00500B14" w:rsidP="004C5E9D">
      <w:pPr>
        <w:spacing w:after="0" w:line="240" w:lineRule="auto"/>
        <w:ind w:firstLine="708"/>
        <w:jc w:val="both"/>
        <w:rPr>
          <w:sz w:val="28"/>
          <w:szCs w:val="28"/>
        </w:rPr>
      </w:pPr>
      <w:r w:rsidRPr="00CB7981">
        <w:rPr>
          <w:i/>
          <w:sz w:val="28"/>
          <w:szCs w:val="28"/>
        </w:rPr>
        <w:t>«С це</w:t>
      </w:r>
      <w:r w:rsidR="00817269">
        <w:rPr>
          <w:i/>
          <w:sz w:val="28"/>
          <w:szCs w:val="28"/>
        </w:rPr>
        <w:t>лью охраны персональных данных</w:t>
      </w:r>
      <w:r w:rsidRPr="00CB7981">
        <w:rPr>
          <w:i/>
          <w:sz w:val="28"/>
          <w:szCs w:val="28"/>
        </w:rPr>
        <w:t xml:space="preserve"> полные сведения о правообладателях будут доступны только владельцу объекта или его законному представителю. Для остальных лиц, запросивших сведения ЕГРН, в выписке будут указаны только фамилия, имя и отчество правообладателя такой недвижимости»,</w:t>
      </w:r>
      <w:r w:rsidRPr="00CB7981">
        <w:rPr>
          <w:sz w:val="28"/>
          <w:szCs w:val="28"/>
        </w:rPr>
        <w:t xml:space="preserve"> - отметила </w:t>
      </w:r>
      <w:r w:rsidRPr="00CB7981">
        <w:rPr>
          <w:b/>
          <w:sz w:val="28"/>
          <w:szCs w:val="28"/>
        </w:rPr>
        <w:t>Татьяна Буркова</w:t>
      </w:r>
      <w:r w:rsidRPr="00CB7981">
        <w:rPr>
          <w:sz w:val="28"/>
          <w:szCs w:val="28"/>
        </w:rPr>
        <w:t>.</w:t>
      </w:r>
    </w:p>
    <w:p w:rsidR="00BD32AB" w:rsidRPr="00CB7981" w:rsidRDefault="00BD32AB" w:rsidP="004C5E9D">
      <w:pPr>
        <w:pStyle w:val="a3"/>
        <w:spacing w:after="0" w:line="240" w:lineRule="auto"/>
        <w:ind w:left="0" w:firstLine="708"/>
        <w:jc w:val="both"/>
        <w:rPr>
          <w:rFonts w:cs="Times New Roman"/>
          <w:sz w:val="28"/>
          <w:szCs w:val="28"/>
        </w:rPr>
      </w:pPr>
      <w:r w:rsidRPr="00CB7981">
        <w:rPr>
          <w:rFonts w:cs="Times New Roman"/>
          <w:i/>
          <w:sz w:val="28"/>
          <w:szCs w:val="28"/>
        </w:rPr>
        <w:t>Выписка о переходе прав на объект недвижимости</w:t>
      </w:r>
      <w:r w:rsidRPr="00CB7981">
        <w:rPr>
          <w:rFonts w:cs="Times New Roman"/>
          <w:sz w:val="28"/>
          <w:szCs w:val="28"/>
        </w:rPr>
        <w:t xml:space="preserve"> также будет полезна при подготовке к сделке. Она содержит информацию не только о </w:t>
      </w:r>
      <w:r w:rsidRPr="00CB7981">
        <w:rPr>
          <w:rFonts w:cs="Times New Roman"/>
          <w:sz w:val="28"/>
          <w:szCs w:val="28"/>
        </w:rPr>
        <w:lastRenderedPageBreak/>
        <w:t xml:space="preserve">текущем владельце, но и о предыдущих – с указанием дат регистрации предыдущих переходов права. Стоит насторожиться, если переходы прав были очень частыми. </w:t>
      </w:r>
    </w:p>
    <w:p w:rsidR="00BD32AB" w:rsidRPr="00CB7981" w:rsidRDefault="00BD32AB" w:rsidP="004C5E9D">
      <w:pPr>
        <w:pStyle w:val="a3"/>
        <w:spacing w:after="0" w:line="240" w:lineRule="auto"/>
        <w:ind w:left="0" w:firstLine="708"/>
        <w:jc w:val="both"/>
        <w:rPr>
          <w:rFonts w:cs="Times New Roman"/>
          <w:sz w:val="28"/>
          <w:szCs w:val="28"/>
        </w:rPr>
      </w:pPr>
      <w:r w:rsidRPr="00CB7981">
        <w:rPr>
          <w:rFonts w:cs="Times New Roman"/>
          <w:sz w:val="28"/>
          <w:szCs w:val="28"/>
        </w:rPr>
        <w:t>«</w:t>
      </w:r>
      <w:r w:rsidRPr="00CB7981">
        <w:rPr>
          <w:rFonts w:cs="Times New Roman"/>
          <w:i/>
          <w:sz w:val="28"/>
          <w:szCs w:val="28"/>
        </w:rPr>
        <w:t xml:space="preserve">Чтобы свести риски к минимуму, следует тщательно проверять чистоту сделки еще накануне ее совершения», - </w:t>
      </w:r>
      <w:r w:rsidRPr="00CB7981">
        <w:rPr>
          <w:rFonts w:cs="Times New Roman"/>
          <w:sz w:val="28"/>
          <w:szCs w:val="28"/>
        </w:rPr>
        <w:t xml:space="preserve">добавила </w:t>
      </w:r>
      <w:r w:rsidRPr="00CB7981">
        <w:rPr>
          <w:b/>
          <w:sz w:val="28"/>
          <w:szCs w:val="28"/>
        </w:rPr>
        <w:t>Татьяна Буркова</w:t>
      </w:r>
      <w:r w:rsidRPr="00CB7981">
        <w:rPr>
          <w:rFonts w:cs="Times New Roman"/>
          <w:sz w:val="28"/>
          <w:szCs w:val="28"/>
        </w:rPr>
        <w:t>.</w:t>
      </w:r>
    </w:p>
    <w:p w:rsidR="00BD32AB" w:rsidRPr="00CB7981" w:rsidRDefault="00BD32AB" w:rsidP="004C5E9D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 w:rsidRPr="00CB7981">
        <w:rPr>
          <w:i/>
          <w:sz w:val="28"/>
          <w:szCs w:val="28"/>
        </w:rPr>
        <w:t xml:space="preserve">Выписка из ЕГРН о зарегистрированных договорах участия в долевом строительстве </w:t>
      </w:r>
      <w:r w:rsidRPr="00CB7981">
        <w:rPr>
          <w:sz w:val="28"/>
          <w:szCs w:val="28"/>
        </w:rPr>
        <w:t>содержит сведения о земельном участке, на котором ведется строительство многоквартирного дома. В первую очередь такая выписка нужна тем, кто приобретает квартиру или нежилое помещ</w:t>
      </w:r>
      <w:r w:rsidR="00817269">
        <w:rPr>
          <w:sz w:val="28"/>
          <w:szCs w:val="28"/>
        </w:rPr>
        <w:t>ение по уступке права требования</w:t>
      </w:r>
      <w:r w:rsidRPr="00CB7981">
        <w:rPr>
          <w:sz w:val="28"/>
          <w:szCs w:val="28"/>
        </w:rPr>
        <w:t xml:space="preserve">. Из нее можно узнать, как идут продажи в конкретном строящемся доме, сколько квартир уже продано. </w:t>
      </w:r>
    </w:p>
    <w:p w:rsidR="00BD32AB" w:rsidRPr="00CB7981" w:rsidRDefault="00BD32AB" w:rsidP="004C5E9D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 w:rsidRPr="00CB7981">
        <w:rPr>
          <w:i/>
          <w:sz w:val="28"/>
          <w:szCs w:val="28"/>
        </w:rPr>
        <w:t>Выписка о содержании правоустанавливающих документов</w:t>
      </w:r>
      <w:r w:rsidRPr="00CB7981">
        <w:rPr>
          <w:sz w:val="28"/>
          <w:szCs w:val="28"/>
          <w:u w:val="single"/>
        </w:rPr>
        <w:t xml:space="preserve"> </w:t>
      </w:r>
      <w:r w:rsidRPr="00CB7981">
        <w:rPr>
          <w:sz w:val="28"/>
          <w:szCs w:val="28"/>
        </w:rPr>
        <w:t>пригодится, если оригиналы бумаг утрачены. Именно эта выписка поможет доказать наличие права собственности и предоставить информацию откуда право появилось и на каком основании сохраняется. Заказать такую выписку вправе только собственник объекта.</w:t>
      </w:r>
    </w:p>
    <w:p w:rsidR="001226E6" w:rsidRPr="00CB7981" w:rsidRDefault="001226E6" w:rsidP="004C5E9D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 w:rsidRPr="00CB7981">
        <w:rPr>
          <w:sz w:val="28"/>
          <w:szCs w:val="28"/>
        </w:rPr>
        <w:t xml:space="preserve">С помощью </w:t>
      </w:r>
      <w:r w:rsidRPr="00CB7981">
        <w:rPr>
          <w:i/>
          <w:sz w:val="28"/>
          <w:szCs w:val="28"/>
        </w:rPr>
        <w:t xml:space="preserve">выписки о кадастровой стоимости </w:t>
      </w:r>
      <w:r w:rsidRPr="00CB7981">
        <w:rPr>
          <w:sz w:val="28"/>
          <w:szCs w:val="28"/>
        </w:rPr>
        <w:t>можно получить данные о кадастровой стоимости объекта</w:t>
      </w:r>
      <w:r w:rsidRPr="00CB7981">
        <w:rPr>
          <w:i/>
          <w:sz w:val="28"/>
          <w:szCs w:val="28"/>
        </w:rPr>
        <w:t xml:space="preserve"> недвижимости</w:t>
      </w:r>
      <w:r w:rsidRPr="00CB7981">
        <w:rPr>
          <w:sz w:val="28"/>
          <w:szCs w:val="28"/>
        </w:rPr>
        <w:t xml:space="preserve"> и проверить правильность расчета налога на имущество. </w:t>
      </w:r>
    </w:p>
    <w:p w:rsidR="001226E6" w:rsidRPr="00CB7981" w:rsidRDefault="001226E6" w:rsidP="004C5E9D">
      <w:pPr>
        <w:spacing w:after="0" w:line="240" w:lineRule="auto"/>
        <w:ind w:firstLine="708"/>
        <w:jc w:val="both"/>
        <w:rPr>
          <w:sz w:val="28"/>
          <w:szCs w:val="28"/>
        </w:rPr>
      </w:pPr>
      <w:r w:rsidRPr="00CB7981">
        <w:rPr>
          <w:sz w:val="28"/>
          <w:szCs w:val="28"/>
        </w:rPr>
        <w:t xml:space="preserve">Если правообладателю необходима информация о том, кто интересовался его недвижимостью, то можно заказать </w:t>
      </w:r>
      <w:r w:rsidRPr="00CB7981">
        <w:rPr>
          <w:i/>
          <w:sz w:val="28"/>
          <w:szCs w:val="28"/>
        </w:rPr>
        <w:t>выписку о лицах, получивших сведения об объекте недвижимого имущества</w:t>
      </w:r>
      <w:r w:rsidRPr="00CB7981">
        <w:rPr>
          <w:sz w:val="28"/>
          <w:szCs w:val="28"/>
        </w:rPr>
        <w:t>.</w:t>
      </w:r>
    </w:p>
    <w:p w:rsidR="001226E6" w:rsidRPr="00CB7981" w:rsidRDefault="001226E6" w:rsidP="004C5E9D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 w:rsidRPr="00CB7981">
        <w:rPr>
          <w:i/>
          <w:sz w:val="28"/>
          <w:szCs w:val="28"/>
        </w:rPr>
        <w:t>Выписка из ЕГРН о правах отдельного лица на имевшиеся (имеющиеся) у него объекты недвижимости</w:t>
      </w:r>
      <w:r w:rsidRPr="00CB7981">
        <w:rPr>
          <w:sz w:val="28"/>
          <w:szCs w:val="28"/>
        </w:rPr>
        <w:t xml:space="preserve"> – это также достаточно популярный вид выписки. В этом документе можно увидеть, есть ли у определенного лица (физического, юридического) зарегистрированные объекты недвижимости, находящиеся у него на правах собственности, аренды, оперативного управления, долевого участия при строительстве, ренты и других видов права на территории России или субъекта России. Сфера применения такой выписки очень широка. Часто такие сведения запрашивают суды, комиссии по жилищным вопросам, органы опеки и органы социального обеспечения и т.д. Эту выписку просто так получить нельзя, информацию может запросить сам собственник, в некоторых случаях выписка может быть выдана по запросу государственных органов.</w:t>
      </w:r>
    </w:p>
    <w:p w:rsidR="001226E6" w:rsidRPr="00CB7981" w:rsidRDefault="001226E6" w:rsidP="004C5E9D">
      <w:pPr>
        <w:pStyle w:val="a3"/>
        <w:spacing w:after="0" w:line="240" w:lineRule="auto"/>
        <w:ind w:left="0" w:firstLine="708"/>
        <w:jc w:val="both"/>
        <w:rPr>
          <w:b/>
          <w:sz w:val="28"/>
          <w:szCs w:val="28"/>
        </w:rPr>
      </w:pPr>
      <w:r w:rsidRPr="00CB7981">
        <w:rPr>
          <w:sz w:val="28"/>
          <w:szCs w:val="28"/>
        </w:rPr>
        <w:t>«</w:t>
      </w:r>
      <w:r w:rsidR="00817269">
        <w:rPr>
          <w:i/>
          <w:sz w:val="28"/>
          <w:szCs w:val="28"/>
        </w:rPr>
        <w:t>В</w:t>
      </w:r>
      <w:r w:rsidRPr="00CB7981">
        <w:rPr>
          <w:i/>
          <w:sz w:val="28"/>
          <w:szCs w:val="28"/>
        </w:rPr>
        <w:t>ыписка</w:t>
      </w:r>
      <w:r w:rsidR="00817269">
        <w:rPr>
          <w:i/>
          <w:sz w:val="28"/>
          <w:szCs w:val="28"/>
        </w:rPr>
        <w:t xml:space="preserve"> из ЕГРН</w:t>
      </w:r>
      <w:r w:rsidRPr="00CB7981">
        <w:rPr>
          <w:i/>
          <w:sz w:val="28"/>
          <w:szCs w:val="28"/>
        </w:rPr>
        <w:t xml:space="preserve"> – это необходимый документ для совершения юридических и иных действий с объектами недвижимости. Каждый вид выписок имеет свои индивидуальные особенности. В зависимости от ситуации каждый человек выбирает сам, какая выписка ему необходима», - </w:t>
      </w:r>
      <w:r w:rsidRPr="00CB7981">
        <w:rPr>
          <w:sz w:val="28"/>
          <w:szCs w:val="28"/>
        </w:rPr>
        <w:t xml:space="preserve">отметила </w:t>
      </w:r>
      <w:r w:rsidRPr="00CB7981">
        <w:rPr>
          <w:b/>
          <w:sz w:val="28"/>
          <w:szCs w:val="28"/>
        </w:rPr>
        <w:t>Татьяна Буркова.</w:t>
      </w:r>
    </w:p>
    <w:p w:rsidR="00A64787" w:rsidRPr="00CB7981" w:rsidRDefault="00A64787" w:rsidP="004C5E9D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 w:rsidRPr="00CB7981">
        <w:rPr>
          <w:sz w:val="28"/>
          <w:szCs w:val="28"/>
        </w:rPr>
        <w:t xml:space="preserve">Обращаем внимание, что запросить сведения из ЕГРН можно либо обратившись в любой офис многофункционального центра по предоставлению государственных и муниципальных услуг, либо направить </w:t>
      </w:r>
      <w:r w:rsidRPr="00CB7981">
        <w:rPr>
          <w:sz w:val="28"/>
          <w:szCs w:val="28"/>
        </w:rPr>
        <w:lastRenderedPageBreak/>
        <w:t xml:space="preserve">запрос почтой в Кадастровую палату. Кроме того, подать запрос можно и в электронном виде, воспользовавшись сервисом «Получение сведений ЕГРН» официального </w:t>
      </w:r>
      <w:hyperlink r:id="rId4" w:history="1">
        <w:r w:rsidRPr="00CB7981">
          <w:rPr>
            <w:rStyle w:val="a4"/>
            <w:sz w:val="28"/>
            <w:szCs w:val="28"/>
          </w:rPr>
          <w:t>сайта</w:t>
        </w:r>
      </w:hyperlink>
      <w:r w:rsidRPr="00CB7981">
        <w:rPr>
          <w:sz w:val="28"/>
          <w:szCs w:val="28"/>
        </w:rPr>
        <w:t xml:space="preserve"> Росреестра, а также воспользовавшись </w:t>
      </w:r>
      <w:hyperlink r:id="rId5" w:history="1">
        <w:r w:rsidR="00E10F8A" w:rsidRPr="00E10F8A">
          <w:rPr>
            <w:rStyle w:val="a4"/>
            <w:sz w:val="28"/>
            <w:szCs w:val="28"/>
          </w:rPr>
          <w:t>сервисом</w:t>
        </w:r>
      </w:hyperlink>
      <w:r w:rsidR="00E10F8A">
        <w:rPr>
          <w:sz w:val="28"/>
          <w:szCs w:val="28"/>
        </w:rPr>
        <w:t xml:space="preserve"> </w:t>
      </w:r>
      <w:r w:rsidRPr="00CB7981">
        <w:rPr>
          <w:sz w:val="28"/>
          <w:szCs w:val="28"/>
        </w:rPr>
        <w:t>по выдаче сведений из ЕГРН Федеральной Кад</w:t>
      </w:r>
      <w:r w:rsidR="004C5E9D" w:rsidRPr="00CB7981">
        <w:rPr>
          <w:sz w:val="28"/>
          <w:szCs w:val="28"/>
        </w:rPr>
        <w:t>астровой палаты</w:t>
      </w:r>
      <w:r w:rsidRPr="00CB7981">
        <w:rPr>
          <w:sz w:val="28"/>
          <w:szCs w:val="28"/>
        </w:rPr>
        <w:t>, который позволяет получить информацию практически в режиме «</w:t>
      </w:r>
      <w:proofErr w:type="spellStart"/>
      <w:r w:rsidRPr="00CB7981">
        <w:rPr>
          <w:sz w:val="28"/>
          <w:szCs w:val="28"/>
        </w:rPr>
        <w:t>онлайн</w:t>
      </w:r>
      <w:proofErr w:type="spellEnd"/>
      <w:r w:rsidRPr="00CB7981">
        <w:rPr>
          <w:sz w:val="28"/>
          <w:szCs w:val="28"/>
        </w:rPr>
        <w:t>».</w:t>
      </w:r>
    </w:p>
    <w:p w:rsidR="000E3E48" w:rsidRDefault="000E3E48" w:rsidP="001226E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D32AB" w:rsidRPr="009640B0" w:rsidRDefault="00BD32AB" w:rsidP="00500B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0B14" w:rsidRDefault="00500B14" w:rsidP="004A74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981" w:rsidRPr="00D5171C" w:rsidRDefault="00A32981" w:rsidP="004A74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2981" w:rsidRPr="00D5171C" w:rsidSect="0099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D5171C"/>
    <w:rsid w:val="000573D4"/>
    <w:rsid w:val="000E3E48"/>
    <w:rsid w:val="001226E6"/>
    <w:rsid w:val="00360720"/>
    <w:rsid w:val="004A742B"/>
    <w:rsid w:val="004C5E9D"/>
    <w:rsid w:val="00500B14"/>
    <w:rsid w:val="00517C0D"/>
    <w:rsid w:val="00547329"/>
    <w:rsid w:val="00817269"/>
    <w:rsid w:val="00922F60"/>
    <w:rsid w:val="00992A06"/>
    <w:rsid w:val="009C02A2"/>
    <w:rsid w:val="00A32981"/>
    <w:rsid w:val="00A64787"/>
    <w:rsid w:val="00AF71C3"/>
    <w:rsid w:val="00B93ED1"/>
    <w:rsid w:val="00BD32AB"/>
    <w:rsid w:val="00C37305"/>
    <w:rsid w:val="00CB7981"/>
    <w:rsid w:val="00CD7EF7"/>
    <w:rsid w:val="00D5171C"/>
    <w:rsid w:val="00E1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47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v.kadastr.ru/" TargetMode="External"/><Relationship Id="rId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sherstkova</dc:creator>
  <cp:lastModifiedBy>sherstkova</cp:lastModifiedBy>
  <cp:revision>3</cp:revision>
  <dcterms:created xsi:type="dcterms:W3CDTF">2020-05-18T09:30:00Z</dcterms:created>
  <dcterms:modified xsi:type="dcterms:W3CDTF">2020-05-19T06:21:00Z</dcterms:modified>
</cp:coreProperties>
</file>