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630A37" w:rsidP="00630A37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630A37">
              <w:t>69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87D84" w:rsidRPr="00883684" w:rsidRDefault="00587D84" w:rsidP="00587D84">
      <w:pPr>
        <w:tabs>
          <w:tab w:val="left" w:pos="2268"/>
          <w:tab w:val="left" w:pos="4395"/>
        </w:tabs>
        <w:ind w:right="4392"/>
        <w:jc w:val="both"/>
        <w:rPr>
          <w:sz w:val="26"/>
          <w:szCs w:val="26"/>
        </w:rPr>
      </w:pPr>
      <w:r w:rsidRPr="00883684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порядка предоставления единовременных денежных выплат отдельным категориям граждан, принявших участие </w:t>
      </w:r>
      <w:r w:rsidR="00630A37">
        <w:rPr>
          <w:sz w:val="26"/>
          <w:szCs w:val="26"/>
        </w:rPr>
        <w:br/>
      </w:r>
      <w:r>
        <w:rPr>
          <w:sz w:val="26"/>
          <w:szCs w:val="26"/>
        </w:rPr>
        <w:t>в специальной военной операции, проводимой на территории Донецкой Народной республики, Луганской Народной республики и Украины, и членам их семей</w:t>
      </w:r>
    </w:p>
    <w:p w:rsidR="00587D84" w:rsidRDefault="00587D84" w:rsidP="00587D84">
      <w:pPr>
        <w:jc w:val="both"/>
        <w:rPr>
          <w:sz w:val="26"/>
          <w:szCs w:val="26"/>
        </w:rPr>
      </w:pPr>
    </w:p>
    <w:p w:rsidR="00587D84" w:rsidRDefault="00587D84" w:rsidP="00587D84">
      <w:pPr>
        <w:jc w:val="both"/>
        <w:rPr>
          <w:sz w:val="26"/>
          <w:szCs w:val="26"/>
        </w:rPr>
      </w:pPr>
    </w:p>
    <w:p w:rsidR="00587D84" w:rsidRPr="00883684" w:rsidRDefault="00587D84" w:rsidP="00587D84">
      <w:pPr>
        <w:jc w:val="both"/>
        <w:rPr>
          <w:sz w:val="26"/>
          <w:szCs w:val="26"/>
        </w:rPr>
      </w:pPr>
    </w:p>
    <w:p w:rsidR="00587D84" w:rsidRDefault="00587D84" w:rsidP="00587D84">
      <w:pPr>
        <w:ind w:firstLine="709"/>
        <w:jc w:val="both"/>
        <w:rPr>
          <w:sz w:val="26"/>
          <w:szCs w:val="26"/>
        </w:rPr>
      </w:pPr>
      <w:r w:rsidRPr="002663BD">
        <w:rPr>
          <w:sz w:val="26"/>
          <w:szCs w:val="26"/>
        </w:rPr>
        <w:t xml:space="preserve">В соответствии с </w:t>
      </w:r>
      <w:hyperlink r:id="rId9" w:history="1">
        <w:r w:rsidRPr="00975C3E">
          <w:rPr>
            <w:sz w:val="26"/>
            <w:szCs w:val="26"/>
          </w:rPr>
          <w:t>пунктом 5 статьи 20</w:t>
        </w:r>
      </w:hyperlink>
      <w:r w:rsidRPr="002663BD">
        <w:rPr>
          <w:sz w:val="26"/>
          <w:szCs w:val="26"/>
        </w:rPr>
        <w:t xml:space="preserve"> Федерального закона от 06.10.2003 </w:t>
      </w:r>
      <w:r>
        <w:rPr>
          <w:sz w:val="26"/>
          <w:szCs w:val="26"/>
        </w:rPr>
        <w:t>№</w:t>
      </w:r>
      <w:r w:rsidRPr="002663BD">
        <w:rPr>
          <w:sz w:val="26"/>
          <w:szCs w:val="26"/>
        </w:rPr>
        <w:t xml:space="preserve"> 131 "Об общих принципах организации местного самоуправления в Российской Федерации", </w:t>
      </w:r>
      <w:hyperlink r:id="rId10" w:history="1">
        <w:r w:rsidRPr="00975C3E">
          <w:rPr>
            <w:sz w:val="26"/>
            <w:szCs w:val="26"/>
          </w:rPr>
          <w:t>пунктом 4 статьи 7</w:t>
        </w:r>
      </w:hyperlink>
      <w:r w:rsidRPr="00975C3E">
        <w:rPr>
          <w:sz w:val="26"/>
          <w:szCs w:val="26"/>
        </w:rPr>
        <w:t xml:space="preserve"> </w:t>
      </w:r>
      <w:r w:rsidRPr="002663BD">
        <w:rPr>
          <w:sz w:val="26"/>
          <w:szCs w:val="26"/>
        </w:rPr>
        <w:t xml:space="preserve">Устава муниципального образования "Городской округ "Город Нарьян-Мар", </w:t>
      </w:r>
      <w:r>
        <w:rPr>
          <w:sz w:val="26"/>
          <w:szCs w:val="26"/>
        </w:rPr>
        <w:t>решением Совета "Городского округа "Город Нарьян-Мар" "</w:t>
      </w:r>
      <w:r w:rsidRPr="006230C2">
        <w:rPr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>"</w:t>
      </w:r>
      <w:r w:rsidRPr="006230C2">
        <w:rPr>
          <w:sz w:val="26"/>
          <w:szCs w:val="26"/>
        </w:rPr>
        <w:t>О предоставлении единовременных денежных выплат отдельным категориям граждан, принимавших участие в специальной военной операции на территориях Донецкой Народной Республики, Луганской Народной Республики и Украины, и членам их семей"</w:t>
      </w:r>
      <w:r w:rsidRPr="006230C2">
        <w:t xml:space="preserve"> </w:t>
      </w:r>
      <w:r w:rsidRPr="006230C2">
        <w:rPr>
          <w:sz w:val="26"/>
          <w:szCs w:val="26"/>
        </w:rPr>
        <w:t>от 23.06.2022 № 349-р</w:t>
      </w:r>
      <w:r>
        <w:rPr>
          <w:sz w:val="26"/>
          <w:szCs w:val="26"/>
        </w:rPr>
        <w:t xml:space="preserve">, </w:t>
      </w:r>
      <w:r w:rsidRPr="006230C2">
        <w:rPr>
          <w:sz w:val="26"/>
          <w:szCs w:val="26"/>
        </w:rPr>
        <w:t xml:space="preserve"> </w:t>
      </w:r>
      <w:r w:rsidRPr="002663BD">
        <w:rPr>
          <w:sz w:val="26"/>
          <w:szCs w:val="26"/>
        </w:rPr>
        <w:t xml:space="preserve">в целях реализации муниципальной </w:t>
      </w:r>
      <w:hyperlink r:id="rId11" w:history="1">
        <w:r w:rsidRPr="00975C3E">
          <w:rPr>
            <w:sz w:val="26"/>
            <w:szCs w:val="26"/>
          </w:rPr>
          <w:t>программы</w:t>
        </w:r>
      </w:hyperlink>
      <w:r w:rsidRPr="00975C3E">
        <w:rPr>
          <w:sz w:val="26"/>
          <w:szCs w:val="26"/>
        </w:rPr>
        <w:t xml:space="preserve"> </w:t>
      </w:r>
      <w:r w:rsidRPr="002663BD">
        <w:rPr>
          <w:sz w:val="26"/>
          <w:szCs w:val="26"/>
        </w:rPr>
        <w:t xml:space="preserve">"Поддержка отдельных категорий граждан муниципального образования "Городской округ "Город Нарьян-Мар", утвержденной постановлением Администрации </w:t>
      </w:r>
      <w:r>
        <w:rPr>
          <w:sz w:val="26"/>
          <w:szCs w:val="26"/>
        </w:rPr>
        <w:t>МО</w:t>
      </w:r>
      <w:r w:rsidRPr="002663BD">
        <w:rPr>
          <w:sz w:val="26"/>
          <w:szCs w:val="26"/>
        </w:rPr>
        <w:t xml:space="preserve"> "Городской округ "Город Нарьян-Мар" от 31.08.2018 </w:t>
      </w:r>
      <w:r>
        <w:rPr>
          <w:sz w:val="26"/>
          <w:szCs w:val="26"/>
        </w:rPr>
        <w:t>№</w:t>
      </w:r>
      <w:r w:rsidRPr="002663BD">
        <w:rPr>
          <w:sz w:val="26"/>
          <w:szCs w:val="26"/>
        </w:rPr>
        <w:t xml:space="preserve"> 585, Администрация </w:t>
      </w:r>
      <w:r>
        <w:rPr>
          <w:sz w:val="26"/>
          <w:szCs w:val="26"/>
        </w:rPr>
        <w:t>муниципального образования</w:t>
      </w:r>
      <w:r w:rsidRPr="002663BD">
        <w:rPr>
          <w:sz w:val="26"/>
          <w:szCs w:val="26"/>
        </w:rPr>
        <w:t xml:space="preserve"> "Городской округ "Город Нарьян-Мар"</w:t>
      </w:r>
    </w:p>
    <w:p w:rsidR="00587D84" w:rsidRPr="00883684" w:rsidRDefault="00587D84" w:rsidP="00587D84">
      <w:pPr>
        <w:ind w:firstLine="709"/>
        <w:jc w:val="both"/>
        <w:rPr>
          <w:sz w:val="26"/>
          <w:szCs w:val="26"/>
        </w:rPr>
      </w:pPr>
    </w:p>
    <w:p w:rsidR="00587D84" w:rsidRDefault="00587D84" w:rsidP="00587D84">
      <w:pPr>
        <w:jc w:val="center"/>
        <w:rPr>
          <w:b/>
          <w:sz w:val="26"/>
          <w:szCs w:val="26"/>
        </w:rPr>
      </w:pPr>
      <w:r w:rsidRPr="00883684">
        <w:rPr>
          <w:b/>
          <w:sz w:val="26"/>
          <w:szCs w:val="26"/>
        </w:rPr>
        <w:t>П О С Т А Н О В Л Я Е Т:</w:t>
      </w:r>
    </w:p>
    <w:p w:rsidR="00587D84" w:rsidRPr="006230C2" w:rsidRDefault="00587D84" w:rsidP="00587D84">
      <w:pPr>
        <w:jc w:val="center"/>
        <w:rPr>
          <w:b/>
          <w:bCs/>
          <w:sz w:val="26"/>
          <w:szCs w:val="26"/>
        </w:rPr>
      </w:pPr>
    </w:p>
    <w:p w:rsidR="00587D84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663BD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0" w:history="1">
        <w:r w:rsidRPr="00975C3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2663BD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единовременных денежных выплат отдельным категориям граждан, принявших участие в специальной военной операции, проводимой на территории Донецкой Народной республики, Луганской Народной Республики и Украины, и членам их семей </w:t>
      </w:r>
      <w:r w:rsidRPr="002663BD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80704">
        <w:rPr>
          <w:rFonts w:ascii="Times New Roman" w:hAnsi="Times New Roman" w:cs="Times New Roman"/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</w:t>
      </w:r>
      <w:r w:rsidRPr="002663BD">
        <w:rPr>
          <w:rFonts w:ascii="Times New Roman" w:hAnsi="Times New Roman" w:cs="Times New Roman"/>
          <w:sz w:val="26"/>
          <w:szCs w:val="26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663BD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я и распространяется на правоотношения возникшие с 24 марта 2022 года.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87D84" w:rsidRDefault="00587D84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587D84" w:rsidRPr="002663BD" w:rsidRDefault="00587D84" w:rsidP="00587D84">
      <w:pPr>
        <w:pStyle w:val="ConsPlusNormal"/>
        <w:ind w:left="5245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87D84" w:rsidRPr="002663BD" w:rsidRDefault="00587D84" w:rsidP="00587D84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87D84" w:rsidRPr="002663BD" w:rsidRDefault="00587D84" w:rsidP="00587D84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587D84" w:rsidRPr="002663BD" w:rsidRDefault="00587D84" w:rsidP="00587D84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630A37">
        <w:rPr>
          <w:rFonts w:ascii="Times New Roman" w:hAnsi="Times New Roman" w:cs="Times New Roman"/>
          <w:sz w:val="26"/>
          <w:szCs w:val="26"/>
        </w:rPr>
        <w:t xml:space="preserve">от </w:t>
      </w:r>
      <w:r w:rsidR="00630A37">
        <w:rPr>
          <w:rFonts w:ascii="Times New Roman" w:hAnsi="Times New Roman" w:cs="Times New Roman"/>
          <w:sz w:val="26"/>
          <w:szCs w:val="26"/>
        </w:rPr>
        <w:t>12.07.</w:t>
      </w:r>
      <w:r w:rsidRPr="00630A37">
        <w:rPr>
          <w:rFonts w:ascii="Times New Roman" w:hAnsi="Times New Roman" w:cs="Times New Roman"/>
          <w:sz w:val="26"/>
          <w:szCs w:val="26"/>
        </w:rPr>
        <w:t xml:space="preserve">2022 № </w:t>
      </w:r>
      <w:r w:rsidR="00630A37">
        <w:rPr>
          <w:rFonts w:ascii="Times New Roman" w:hAnsi="Times New Roman" w:cs="Times New Roman"/>
          <w:sz w:val="26"/>
          <w:szCs w:val="26"/>
        </w:rPr>
        <w:t>869</w:t>
      </w:r>
    </w:p>
    <w:p w:rsidR="00587D84" w:rsidRPr="002663BD" w:rsidRDefault="00587D84" w:rsidP="00587D84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</w:p>
    <w:p w:rsidR="00587D84" w:rsidRDefault="00587D84" w:rsidP="00587D84">
      <w:pPr>
        <w:pStyle w:val="ConsPlusTitle"/>
        <w:jc w:val="center"/>
        <w:rPr>
          <w:sz w:val="26"/>
          <w:szCs w:val="26"/>
        </w:rPr>
      </w:pPr>
      <w:bookmarkStart w:id="1" w:name="P30"/>
      <w:bookmarkEnd w:id="1"/>
    </w:p>
    <w:p w:rsidR="00587D84" w:rsidRDefault="00587D84" w:rsidP="00587D84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</w:p>
    <w:p w:rsidR="00587D84" w:rsidRDefault="00587D84" w:rsidP="00587D84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предоставления единовременных денежных в</w:t>
      </w:r>
      <w:r w:rsidRPr="002663BD">
        <w:rPr>
          <w:sz w:val="26"/>
          <w:szCs w:val="26"/>
        </w:rPr>
        <w:t xml:space="preserve">ыплат </w:t>
      </w:r>
      <w:r>
        <w:rPr>
          <w:sz w:val="26"/>
          <w:szCs w:val="26"/>
        </w:rPr>
        <w:t xml:space="preserve">отдельным категориям </w:t>
      </w:r>
      <w:r w:rsidRPr="002663BD">
        <w:rPr>
          <w:sz w:val="26"/>
          <w:szCs w:val="26"/>
        </w:rPr>
        <w:t>граждан</w:t>
      </w:r>
      <w:r>
        <w:rPr>
          <w:sz w:val="26"/>
          <w:szCs w:val="26"/>
        </w:rPr>
        <w:t xml:space="preserve">, принявших участие в специальной военной операции, проводимой на территории Донецкой Народной республики, Луганской Народной Республики   и Украины, и членам их семей </w:t>
      </w:r>
    </w:p>
    <w:p w:rsidR="00587D84" w:rsidRDefault="00587D84" w:rsidP="00587D84">
      <w:pPr>
        <w:pStyle w:val="ConsPlusTitle"/>
        <w:jc w:val="center"/>
        <w:rPr>
          <w:sz w:val="26"/>
          <w:szCs w:val="26"/>
        </w:rPr>
      </w:pPr>
    </w:p>
    <w:p w:rsidR="00587D84" w:rsidRPr="002663BD" w:rsidRDefault="00587D84" w:rsidP="00587D84">
      <w:pPr>
        <w:pStyle w:val="ConsPlusTitle"/>
        <w:jc w:val="center"/>
        <w:outlineLvl w:val="1"/>
        <w:rPr>
          <w:sz w:val="26"/>
          <w:szCs w:val="26"/>
        </w:rPr>
      </w:pPr>
      <w:r w:rsidRPr="002663BD">
        <w:rPr>
          <w:sz w:val="26"/>
          <w:szCs w:val="26"/>
        </w:rPr>
        <w:t>I. Общие положения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Default="00587D84" w:rsidP="00587D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условия и размер </w:t>
      </w:r>
      <w:r>
        <w:rPr>
          <w:rFonts w:ascii="Times New Roman" w:hAnsi="Times New Roman" w:cs="Times New Roman"/>
          <w:sz w:val="26"/>
          <w:szCs w:val="26"/>
        </w:rPr>
        <w:t>единовременных денежных в</w:t>
      </w:r>
      <w:r w:rsidRPr="002663BD">
        <w:rPr>
          <w:rFonts w:ascii="Times New Roman" w:hAnsi="Times New Roman" w:cs="Times New Roman"/>
          <w:sz w:val="26"/>
          <w:szCs w:val="26"/>
        </w:rPr>
        <w:t xml:space="preserve">ыплат </w:t>
      </w:r>
      <w:r>
        <w:rPr>
          <w:rFonts w:ascii="Times New Roman" w:hAnsi="Times New Roman" w:cs="Times New Roman"/>
          <w:sz w:val="26"/>
          <w:szCs w:val="26"/>
        </w:rPr>
        <w:t xml:space="preserve">отдельным категориям </w:t>
      </w:r>
      <w:r w:rsidRPr="002663BD">
        <w:rPr>
          <w:rFonts w:ascii="Times New Roman" w:hAnsi="Times New Roman" w:cs="Times New Roman"/>
          <w:sz w:val="26"/>
          <w:szCs w:val="26"/>
        </w:rPr>
        <w:t>граждан</w:t>
      </w:r>
      <w:r>
        <w:rPr>
          <w:rFonts w:ascii="Times New Roman" w:hAnsi="Times New Roman" w:cs="Times New Roman"/>
          <w:sz w:val="26"/>
          <w:szCs w:val="26"/>
        </w:rPr>
        <w:t>, принявших участие в специальной военной операции, проводимой на территории Донецкой Народной республики, Луганской Народной Республики и Украины с 24 февраля 2022 года (далее – единовременная выплата), и членам их семей</w:t>
      </w:r>
      <w:r w:rsidRPr="002663BD">
        <w:rPr>
          <w:rFonts w:ascii="Times New Roman" w:hAnsi="Times New Roman" w:cs="Times New Roman"/>
          <w:sz w:val="26"/>
          <w:szCs w:val="26"/>
        </w:rPr>
        <w:t xml:space="preserve"> (далее - Порядок). Порядок разработан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в целях реализации муниципальной </w:t>
      </w:r>
      <w:hyperlink r:id="rId12" w:history="1">
        <w:r w:rsidRPr="00975C3E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2663B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63BD">
        <w:rPr>
          <w:rFonts w:ascii="Times New Roman" w:hAnsi="Times New Roman" w:cs="Times New Roman"/>
          <w:sz w:val="26"/>
          <w:szCs w:val="26"/>
        </w:rPr>
        <w:t xml:space="preserve"> 585. </w:t>
      </w:r>
    </w:p>
    <w:p w:rsidR="00587D84" w:rsidRPr="002663BD" w:rsidRDefault="00587D84" w:rsidP="00587D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Единовременная выплата </w:t>
      </w:r>
      <w:r w:rsidRPr="002663BD">
        <w:rPr>
          <w:rFonts w:ascii="Times New Roman" w:hAnsi="Times New Roman" w:cs="Times New Roman"/>
          <w:sz w:val="26"/>
          <w:szCs w:val="26"/>
        </w:rPr>
        <w:t>предоставляется за счет средств городского бюджета.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pStyle w:val="ConsPlusTitle"/>
        <w:jc w:val="center"/>
        <w:outlineLvl w:val="1"/>
        <w:rPr>
          <w:sz w:val="26"/>
          <w:szCs w:val="26"/>
        </w:rPr>
      </w:pPr>
      <w:r w:rsidRPr="002663BD">
        <w:rPr>
          <w:sz w:val="26"/>
          <w:szCs w:val="26"/>
        </w:rPr>
        <w:t xml:space="preserve">II. Условия и размер </w:t>
      </w:r>
      <w:r>
        <w:rPr>
          <w:sz w:val="26"/>
          <w:szCs w:val="26"/>
        </w:rPr>
        <w:t xml:space="preserve">единовременных </w:t>
      </w:r>
      <w:r w:rsidRPr="002663BD">
        <w:rPr>
          <w:sz w:val="26"/>
          <w:szCs w:val="26"/>
        </w:rPr>
        <w:t>выплат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663BD">
        <w:rPr>
          <w:rFonts w:ascii="Times New Roman" w:hAnsi="Times New Roman" w:cs="Times New Roman"/>
          <w:sz w:val="26"/>
          <w:szCs w:val="26"/>
        </w:rPr>
        <w:t xml:space="preserve">. </w:t>
      </w:r>
      <w:r w:rsidRPr="00BD0920">
        <w:rPr>
          <w:rFonts w:ascii="Times New Roman" w:hAnsi="Times New Roman" w:cs="Times New Roman"/>
          <w:sz w:val="26"/>
          <w:szCs w:val="26"/>
        </w:rPr>
        <w:t>Единовременные выплаты, установленные в настоящем Порядке, предоставляются отдельным категориям граждан, принявших участие в специальной военной операции, проводимой на территории Донецкой Народной республики, Луганской Народной Республики и Украины, и членам их семей в следующих случаях и в следующих размерах: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47"/>
      <w:bookmarkEnd w:id="2"/>
      <w:r w:rsidRPr="00BD0920">
        <w:rPr>
          <w:rFonts w:ascii="Times New Roman" w:hAnsi="Times New Roman" w:cs="Times New Roman"/>
          <w:sz w:val="26"/>
          <w:szCs w:val="26"/>
        </w:rPr>
        <w:t xml:space="preserve">3.1. Единовременная выплата в размере 300000 рублей выплачивается одному из </w:t>
      </w:r>
      <w:r w:rsidRPr="00BD092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членов семьи</w:t>
      </w:r>
      <w:r w:rsidRPr="00BD0920">
        <w:rPr>
          <w:rStyle w:val="docdata"/>
          <w:color w:val="000000"/>
          <w:sz w:val="26"/>
          <w:szCs w:val="26"/>
        </w:rPr>
        <w:t xml:space="preserve"> </w:t>
      </w:r>
      <w:r w:rsidRPr="00BD0920">
        <w:rPr>
          <w:rFonts w:ascii="Times New Roman" w:hAnsi="Times New Roman" w:cs="Times New Roman"/>
          <w:color w:val="000000"/>
          <w:sz w:val="26"/>
          <w:szCs w:val="26"/>
        </w:rPr>
        <w:t>участника специальной военной операции и</w:t>
      </w:r>
      <w:r w:rsidRPr="00BD0920">
        <w:rPr>
          <w:rStyle w:val="docdata"/>
          <w:color w:val="000000"/>
          <w:sz w:val="26"/>
          <w:szCs w:val="26"/>
        </w:rPr>
        <w:t xml:space="preserve"> </w:t>
      </w:r>
      <w:r w:rsidRPr="00BD092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погибшего</w:t>
      </w:r>
      <w:r w:rsidRPr="00BD0920">
        <w:rPr>
          <w:rFonts w:ascii="Times New Roman" w:hAnsi="Times New Roman" w:cs="Times New Roman"/>
          <w:color w:val="000000"/>
          <w:sz w:val="26"/>
          <w:szCs w:val="26"/>
        </w:rPr>
        <w:t>, (умершего, признанного в установленном порядке безвестно отсутствующим или объявленным умершим) (далее – погибший) в результате выполнения задач в ходе проведения специальной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D0920">
        <w:rPr>
          <w:rFonts w:ascii="Times New Roman" w:hAnsi="Times New Roman" w:cs="Times New Roman"/>
          <w:color w:val="000000"/>
          <w:sz w:val="26"/>
          <w:szCs w:val="26"/>
        </w:rPr>
        <w:t>военной операции и имевшего место жительства на территории муниципального образования "Городской округ "Город Нарьян-Ма</w:t>
      </w: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BD0920">
        <w:rPr>
          <w:rFonts w:ascii="Times New Roman" w:hAnsi="Times New Roman" w:cs="Times New Roman"/>
          <w:color w:val="000000"/>
          <w:sz w:val="26"/>
          <w:szCs w:val="26"/>
        </w:rPr>
        <w:t>" на день гибели (смерти).</w:t>
      </w:r>
    </w:p>
    <w:p w:rsidR="00587D84" w:rsidRPr="00BD0920" w:rsidRDefault="00587D84" w:rsidP="00587D84">
      <w:pPr>
        <w:pStyle w:val="7207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" w:name="P45"/>
      <w:r w:rsidRPr="00BD0920">
        <w:rPr>
          <w:color w:val="000000"/>
          <w:sz w:val="26"/>
          <w:szCs w:val="26"/>
        </w:rPr>
        <w:t>Право на е</w:t>
      </w:r>
      <w:r w:rsidRPr="00BD0920">
        <w:rPr>
          <w:sz w:val="26"/>
          <w:szCs w:val="26"/>
        </w:rPr>
        <w:t>диновременную выплату</w:t>
      </w:r>
      <w:r w:rsidRPr="00BD0920">
        <w:rPr>
          <w:color w:val="000000"/>
          <w:sz w:val="26"/>
          <w:szCs w:val="26"/>
        </w:rPr>
        <w:t xml:space="preserve"> имеет только один из членов семьи погибшего участника специальной военной операции, обратившийся за указанной выплатой в течении шести месяцев со дня гибели (смерти), либо шести месяцев со дня вступления в законную силу решения суда об объявлении гражданина умершим или              о признании гражданина безвестно отсутствующим.</w:t>
      </w:r>
    </w:p>
    <w:p w:rsidR="00587D84" w:rsidRPr="00BD0920" w:rsidRDefault="00587D84" w:rsidP="00587D84">
      <w:pPr>
        <w:pStyle w:val="7207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t>Членом семьи погибшего участника специальной военной операции</w:t>
      </w:r>
      <w:r>
        <w:rPr>
          <w:color w:val="000000"/>
          <w:sz w:val="26"/>
          <w:szCs w:val="26"/>
        </w:rPr>
        <w:t>,</w:t>
      </w:r>
      <w:r w:rsidRPr="00BD0920">
        <w:rPr>
          <w:rStyle w:val="docdata"/>
          <w:color w:val="000000"/>
          <w:sz w:val="26"/>
          <w:szCs w:val="26"/>
        </w:rPr>
        <w:t xml:space="preserve"> </w:t>
      </w:r>
      <w:r w:rsidRPr="00BD0920">
        <w:rPr>
          <w:color w:val="000000"/>
          <w:sz w:val="26"/>
          <w:szCs w:val="26"/>
        </w:rPr>
        <w:t>имеющим право на получение е</w:t>
      </w:r>
      <w:r w:rsidRPr="00BD0920">
        <w:rPr>
          <w:sz w:val="26"/>
          <w:szCs w:val="26"/>
        </w:rPr>
        <w:t>диновременной выплаты</w:t>
      </w:r>
      <w:r w:rsidRPr="00BD0920">
        <w:rPr>
          <w:color w:val="000000"/>
          <w:sz w:val="26"/>
          <w:szCs w:val="26"/>
        </w:rPr>
        <w:t>, являются следующие граждане: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color w:val="000000"/>
          <w:sz w:val="26"/>
          <w:szCs w:val="26"/>
        </w:rPr>
        <w:t>- супруга (супруг), состоящая (состоящий) в зарегистрированном браке                                с участником специальной военной операции на день его гибели (смерти);</w:t>
      </w:r>
    </w:p>
    <w:p w:rsidR="00587D84" w:rsidRPr="00BD0920" w:rsidRDefault="00587D84" w:rsidP="00587D84">
      <w:pPr>
        <w:pStyle w:val="aff1"/>
        <w:widowControl w:val="0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lastRenderedPageBreak/>
        <w:t>-  родители (усыновители) участника специальной военной операции;</w:t>
      </w:r>
    </w:p>
    <w:p w:rsidR="00587D84" w:rsidRPr="00BD0920" w:rsidRDefault="00587D84" w:rsidP="00587D84">
      <w:pPr>
        <w:pStyle w:val="aff1"/>
        <w:ind w:firstLine="709"/>
        <w:jc w:val="both"/>
        <w:rPr>
          <w:color w:val="000000"/>
          <w:sz w:val="26"/>
          <w:szCs w:val="26"/>
        </w:rPr>
      </w:pPr>
      <w:r w:rsidRPr="00BD0920">
        <w:rPr>
          <w:color w:val="000000"/>
          <w:sz w:val="26"/>
          <w:szCs w:val="26"/>
        </w:rPr>
        <w:t>-  дети (в том числе усыновленные) участника специальной военной операции.</w:t>
      </w:r>
    </w:p>
    <w:p w:rsidR="00587D84" w:rsidRPr="00BD0920" w:rsidRDefault="00587D84" w:rsidP="00587D84">
      <w:pPr>
        <w:pStyle w:val="7207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D0920">
        <w:rPr>
          <w:sz w:val="26"/>
          <w:szCs w:val="26"/>
        </w:rPr>
        <w:t xml:space="preserve">3.2. Единовременная выплата в размере 100000 рублей выплачивается </w:t>
      </w:r>
      <w:r w:rsidRPr="00BD0920">
        <w:rPr>
          <w:color w:val="000000"/>
          <w:sz w:val="26"/>
          <w:szCs w:val="26"/>
        </w:rPr>
        <w:t>участнику специальной военной операции,</w:t>
      </w:r>
      <w:r w:rsidRPr="00BD0920">
        <w:rPr>
          <w:rStyle w:val="docdata"/>
          <w:color w:val="000000"/>
          <w:sz w:val="26"/>
          <w:szCs w:val="26"/>
        </w:rPr>
        <w:t xml:space="preserve"> получившему ранение (контузию, травму, </w:t>
      </w:r>
      <w:proofErr w:type="gramStart"/>
      <w:r w:rsidRPr="00BD0920">
        <w:rPr>
          <w:rStyle w:val="docdata"/>
          <w:color w:val="000000"/>
          <w:sz w:val="26"/>
          <w:szCs w:val="26"/>
        </w:rPr>
        <w:t>увечье)</w:t>
      </w:r>
      <w:r w:rsidRPr="00BD0920">
        <w:rPr>
          <w:color w:val="000000"/>
          <w:sz w:val="26"/>
          <w:szCs w:val="26"/>
        </w:rPr>
        <w:t xml:space="preserve">   </w:t>
      </w:r>
      <w:proofErr w:type="gramEnd"/>
      <w:r w:rsidRPr="00BD0920">
        <w:rPr>
          <w:color w:val="000000"/>
          <w:sz w:val="26"/>
          <w:szCs w:val="26"/>
        </w:rPr>
        <w:t xml:space="preserve">                    в результате участия в специальной</w:t>
      </w:r>
      <w:r>
        <w:rPr>
          <w:color w:val="000000"/>
          <w:sz w:val="26"/>
          <w:szCs w:val="26"/>
        </w:rPr>
        <w:t xml:space="preserve"> </w:t>
      </w:r>
      <w:r w:rsidRPr="00BD0920">
        <w:rPr>
          <w:color w:val="000000"/>
          <w:sz w:val="26"/>
          <w:szCs w:val="26"/>
        </w:rPr>
        <w:t>военной операции и имеющего место жительства на территории муниципального образования «Городской округ «Город Нарьян-Мар».</w:t>
      </w:r>
    </w:p>
    <w:p w:rsidR="00587D84" w:rsidRPr="00BD0920" w:rsidRDefault="00587D84" w:rsidP="00587D84">
      <w:pPr>
        <w:pStyle w:val="aff1"/>
        <w:widowControl w:val="0"/>
        <w:ind w:firstLine="709"/>
        <w:jc w:val="both"/>
        <w:rPr>
          <w:rStyle w:val="docdata"/>
          <w:color w:val="000000"/>
          <w:sz w:val="26"/>
          <w:szCs w:val="26"/>
        </w:rPr>
      </w:pPr>
      <w:r w:rsidRPr="00BD0920">
        <w:rPr>
          <w:color w:val="000000"/>
          <w:sz w:val="26"/>
          <w:szCs w:val="26"/>
        </w:rPr>
        <w:t>Право на е</w:t>
      </w:r>
      <w:r w:rsidRPr="00BD0920">
        <w:rPr>
          <w:sz w:val="26"/>
          <w:szCs w:val="26"/>
        </w:rPr>
        <w:t>диновременную выплату</w:t>
      </w:r>
      <w:r w:rsidRPr="00BD0920">
        <w:rPr>
          <w:color w:val="000000"/>
          <w:sz w:val="26"/>
          <w:szCs w:val="26"/>
        </w:rPr>
        <w:t xml:space="preserve"> имеет участник специальной военной операции</w:t>
      </w:r>
      <w:r w:rsidRPr="00BD0920">
        <w:rPr>
          <w:rStyle w:val="docdata"/>
          <w:color w:val="000000"/>
          <w:sz w:val="26"/>
          <w:szCs w:val="26"/>
        </w:rPr>
        <w:t xml:space="preserve"> получивший ранение (контузию, травму, увечье) и </w:t>
      </w:r>
      <w:r w:rsidRPr="00BD0920">
        <w:rPr>
          <w:color w:val="000000"/>
          <w:sz w:val="26"/>
          <w:szCs w:val="26"/>
        </w:rPr>
        <w:t xml:space="preserve">обратившийся за указанной выплатой в течении двенадцати месяцев со дня получения </w:t>
      </w:r>
      <w:r w:rsidRPr="00BD0920">
        <w:rPr>
          <w:rStyle w:val="docdata"/>
          <w:color w:val="000000"/>
          <w:sz w:val="26"/>
          <w:szCs w:val="26"/>
        </w:rPr>
        <w:t>ранения (контузии, травмы, увечья) в ходе проведения специальной военной операции.</w:t>
      </w:r>
    </w:p>
    <w:p w:rsidR="00587D84" w:rsidRPr="00BD0920" w:rsidRDefault="00587D84" w:rsidP="00587D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920">
        <w:rPr>
          <w:rStyle w:val="docdata"/>
          <w:color w:val="000000"/>
          <w:sz w:val="26"/>
          <w:szCs w:val="26"/>
        </w:rPr>
        <w:t>4. Единовременные выплаты</w:t>
      </w:r>
      <w:r w:rsidRPr="00BD0920">
        <w:rPr>
          <w:rFonts w:eastAsiaTheme="minorHAnsi"/>
          <w:sz w:val="26"/>
          <w:szCs w:val="26"/>
          <w:lang w:eastAsia="en-US"/>
        </w:rPr>
        <w:t>, предусмотренные настоящим Порядком, производятся с учетом налога на доходы физических лиц.</w:t>
      </w:r>
    </w:p>
    <w:bookmarkEnd w:id="3"/>
    <w:p w:rsidR="00587D84" w:rsidRPr="00BD0920" w:rsidRDefault="00587D84" w:rsidP="00587D84">
      <w:pPr>
        <w:pStyle w:val="7207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t>5</w:t>
      </w:r>
      <w:r w:rsidRPr="00BD0920">
        <w:rPr>
          <w:sz w:val="26"/>
          <w:szCs w:val="26"/>
        </w:rPr>
        <w:t xml:space="preserve">. </w:t>
      </w:r>
      <w:hyperlink w:anchor="P108" w:history="1">
        <w:r w:rsidRPr="00BD0920">
          <w:rPr>
            <w:sz w:val="26"/>
            <w:szCs w:val="26"/>
          </w:rPr>
          <w:t>Заявление</w:t>
        </w:r>
      </w:hyperlink>
      <w:r w:rsidRPr="00BD0920">
        <w:rPr>
          <w:sz w:val="26"/>
          <w:szCs w:val="26"/>
        </w:rPr>
        <w:t xml:space="preserve"> на единовременную выплату подается в установленной форме (Приложение к Порядку) и может быть направлено почтовым отправлением или подано лично заявителем (уполномоченным представителем </w:t>
      </w:r>
      <w:proofErr w:type="gramStart"/>
      <w:r w:rsidRPr="00BD0920">
        <w:rPr>
          <w:sz w:val="26"/>
          <w:szCs w:val="26"/>
        </w:rPr>
        <w:t xml:space="preserve">заявителя)   </w:t>
      </w:r>
      <w:proofErr w:type="gramEnd"/>
      <w:r w:rsidRPr="00BD0920">
        <w:rPr>
          <w:sz w:val="26"/>
          <w:szCs w:val="26"/>
        </w:rPr>
        <w:t xml:space="preserve">                                     в Администрацию муниципального образования "Городской округ "Город Нарьян-Мар" (далее – Администрация). К заявлению должны быть приложены следующие документы: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копия документа, удостоверяющего личность заявителя;</w:t>
      </w:r>
    </w:p>
    <w:p w:rsidR="00587D84" w:rsidRPr="00BD0920" w:rsidRDefault="00587D84" w:rsidP="00587D84">
      <w:pPr>
        <w:pStyle w:val="aff1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D0920">
        <w:rPr>
          <w:color w:val="000000"/>
          <w:sz w:val="26"/>
          <w:szCs w:val="26"/>
        </w:rPr>
        <w:t>копию документа, подтверждающего личность и полномочия уполномоченного представителя (в случае представления документов уполномоченным представителем);</w:t>
      </w:r>
    </w:p>
    <w:p w:rsidR="00587D84" w:rsidRPr="00BD0920" w:rsidRDefault="00587D84" w:rsidP="00587D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0920">
        <w:rPr>
          <w:sz w:val="26"/>
          <w:szCs w:val="26"/>
        </w:rPr>
        <w:t>- документ, подтверждающий регистрацию в системе индивидуального (персонифицированного) учета;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587D84" w:rsidRPr="00BD0920" w:rsidRDefault="00587D84" w:rsidP="00587D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0920">
        <w:rPr>
          <w:sz w:val="26"/>
          <w:szCs w:val="26"/>
        </w:rPr>
        <w:t>- банковские реквизиты для перечисления денежных средства.</w:t>
      </w:r>
    </w:p>
    <w:p w:rsidR="00587D84" w:rsidRPr="00BD0920" w:rsidRDefault="00587D84" w:rsidP="00587D84">
      <w:pPr>
        <w:pStyle w:val="aff1"/>
        <w:ind w:firstLine="709"/>
        <w:jc w:val="both"/>
        <w:rPr>
          <w:color w:val="000000"/>
          <w:sz w:val="26"/>
          <w:szCs w:val="26"/>
        </w:rPr>
      </w:pPr>
      <w:bookmarkStart w:id="4" w:name="P63"/>
      <w:bookmarkEnd w:id="4"/>
      <w:r w:rsidRPr="00BD0920">
        <w:rPr>
          <w:color w:val="000000"/>
          <w:sz w:val="26"/>
          <w:szCs w:val="26"/>
        </w:rPr>
        <w:t>- копию документа (сведения), подтверждающего гибель (</w:t>
      </w:r>
      <w:proofErr w:type="gramStart"/>
      <w:r w:rsidRPr="00BD0920">
        <w:rPr>
          <w:color w:val="000000"/>
          <w:sz w:val="26"/>
          <w:szCs w:val="26"/>
        </w:rPr>
        <w:t xml:space="preserve">смерть)   </w:t>
      </w:r>
      <w:proofErr w:type="gramEnd"/>
      <w:r w:rsidRPr="00BD0920">
        <w:rPr>
          <w:color w:val="000000"/>
          <w:sz w:val="26"/>
          <w:szCs w:val="26"/>
        </w:rPr>
        <w:t xml:space="preserve">                                 в ходе специальной военной операции (справку воинской части или военного комиссариата) либо копию решения суда об объявлении гражданина умершим или                 о признании гражданина безвестно отсутствующим, свидетельство о смерти погибшего (умершего) участника специальной военной операции;</w:t>
      </w:r>
    </w:p>
    <w:p w:rsidR="00587D84" w:rsidRDefault="00587D84" w:rsidP="00587D84">
      <w:pPr>
        <w:pStyle w:val="aff1"/>
        <w:ind w:firstLine="709"/>
        <w:jc w:val="both"/>
        <w:rPr>
          <w:color w:val="000000"/>
          <w:sz w:val="26"/>
          <w:szCs w:val="26"/>
        </w:rPr>
      </w:pPr>
      <w:r w:rsidRPr="00BD0920">
        <w:rPr>
          <w:color w:val="000000"/>
          <w:sz w:val="26"/>
          <w:szCs w:val="26"/>
        </w:rPr>
        <w:t>- справки, выданной военно-врачебной комиссией (врачебно-летной комиссией), подтверждающей получение заявителем увечья (ранения, травмы, контузии) в ходе проведения специальной военной операции.</w:t>
      </w:r>
    </w:p>
    <w:p w:rsidR="00587D84" w:rsidRPr="00BD0920" w:rsidRDefault="00587D84" w:rsidP="00587D84">
      <w:pPr>
        <w:pStyle w:val="aff1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D0920">
        <w:rPr>
          <w:color w:val="000000"/>
          <w:sz w:val="26"/>
          <w:szCs w:val="26"/>
        </w:rPr>
        <w:t>свидетельство о заключении брака (для супруги (супруга));</w:t>
      </w:r>
    </w:p>
    <w:p w:rsidR="00587D84" w:rsidRPr="00BD0920" w:rsidRDefault="00587D84" w:rsidP="00587D84">
      <w:pPr>
        <w:pStyle w:val="aff1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t>- свидетельство о рождении ребенка (решение об усыновлении);</w:t>
      </w:r>
    </w:p>
    <w:p w:rsidR="00587D84" w:rsidRPr="00BD0920" w:rsidRDefault="00587D84" w:rsidP="00587D84">
      <w:pPr>
        <w:pStyle w:val="aff1"/>
        <w:widowControl w:val="0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t>- свидетельство о рождении участника специальной военной операции (представляется его родителями);</w:t>
      </w:r>
    </w:p>
    <w:p w:rsidR="00587D84" w:rsidRPr="00BD0920" w:rsidRDefault="00587D84" w:rsidP="00587D84">
      <w:pPr>
        <w:pStyle w:val="aff1"/>
        <w:ind w:firstLine="709"/>
        <w:jc w:val="both"/>
        <w:rPr>
          <w:sz w:val="26"/>
          <w:szCs w:val="26"/>
        </w:rPr>
      </w:pPr>
      <w:r w:rsidRPr="00BD0920">
        <w:rPr>
          <w:color w:val="000000"/>
          <w:sz w:val="26"/>
          <w:szCs w:val="26"/>
        </w:rPr>
        <w:t>- документы (сведения), подтверждающие факт постоянного проживания                          на территории муниципального образования «Городской округ «Город Нарьян-Мар» участника специальной военной операции.</w:t>
      </w:r>
    </w:p>
    <w:p w:rsidR="00587D84" w:rsidRPr="00BD0920" w:rsidRDefault="00587D84" w:rsidP="00587D84">
      <w:pPr>
        <w:pStyle w:val="aff1"/>
        <w:ind w:firstLine="709"/>
        <w:jc w:val="both"/>
        <w:rPr>
          <w:sz w:val="26"/>
          <w:szCs w:val="26"/>
        </w:rPr>
      </w:pPr>
      <w:bookmarkStart w:id="5" w:name="P65"/>
      <w:r w:rsidRPr="00BD0920">
        <w:rPr>
          <w:color w:val="000000"/>
          <w:sz w:val="26"/>
          <w:szCs w:val="26"/>
        </w:rPr>
        <w:t>В случае представления копий документов, не заверенных в установленном законодательством порядке, заявителем представляются и их подлинники, которые после заверения соответствующих копий документов возвращаются заявителю.</w:t>
      </w:r>
    </w:p>
    <w:bookmarkEnd w:id="5"/>
    <w:p w:rsidR="00587D84" w:rsidRDefault="00587D84" w:rsidP="00587D84">
      <w:pPr>
        <w:pStyle w:val="aff4"/>
        <w:ind w:firstLine="709"/>
        <w:jc w:val="both"/>
        <w:rPr>
          <w:sz w:val="26"/>
          <w:szCs w:val="26"/>
        </w:rPr>
      </w:pPr>
      <w:r w:rsidRPr="00BD0920">
        <w:rPr>
          <w:sz w:val="26"/>
          <w:szCs w:val="26"/>
        </w:rPr>
        <w:t>Заявитель несет ответственность за достоверное предоставление документов                     и информации, необходимых для рассмотрения вопроса о единовременной выплате.</w:t>
      </w:r>
    </w:p>
    <w:p w:rsidR="00587D84" w:rsidRDefault="00587D84" w:rsidP="00587D84">
      <w:pPr>
        <w:pStyle w:val="aff4"/>
        <w:ind w:firstLine="709"/>
        <w:jc w:val="both"/>
        <w:rPr>
          <w:sz w:val="26"/>
          <w:szCs w:val="26"/>
        </w:rPr>
      </w:pPr>
    </w:p>
    <w:p w:rsidR="00630A37" w:rsidRPr="00BD0920" w:rsidRDefault="00630A37" w:rsidP="00587D84">
      <w:pPr>
        <w:pStyle w:val="aff4"/>
        <w:ind w:firstLine="709"/>
        <w:jc w:val="both"/>
        <w:rPr>
          <w:sz w:val="26"/>
          <w:szCs w:val="26"/>
        </w:rPr>
      </w:pPr>
    </w:p>
    <w:p w:rsidR="00587D84" w:rsidRPr="00BD0920" w:rsidRDefault="00587D84" w:rsidP="00587D84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BD0920">
        <w:rPr>
          <w:sz w:val="26"/>
          <w:szCs w:val="26"/>
        </w:rPr>
        <w:lastRenderedPageBreak/>
        <w:t>III. Условия и порядок рассмотрения заявления и документов</w:t>
      </w:r>
    </w:p>
    <w:p w:rsidR="00587D84" w:rsidRPr="00BD0920" w:rsidRDefault="00587D84" w:rsidP="00587D84">
      <w:pPr>
        <w:pStyle w:val="ConsPlusTitle"/>
        <w:ind w:firstLine="709"/>
        <w:jc w:val="center"/>
        <w:rPr>
          <w:sz w:val="26"/>
          <w:szCs w:val="26"/>
        </w:rPr>
      </w:pPr>
      <w:r w:rsidRPr="00BD0920">
        <w:rPr>
          <w:sz w:val="26"/>
          <w:szCs w:val="26"/>
        </w:rPr>
        <w:t>на единовременную выплату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6. Заявление и приложенные к нему документы в течение пяти рабочих дней со дня его регистрации в Администрации рассматриваются секретарем комиссии по предоставлению единовременной денежной выплаты отдельным категориям граждан, принявших участие в специальной военной операции, проводимой на территории Донецкой Народной республики, Луганской Народной Республики и Украины (далее – Комиссия) на предмет соответствия требованиям настоящего Порядка.                                 О несоответствии представленных заявителем документов требованиям настоящего Порядка заявитель уведомляется в письменной форме с предложением устранить замечания в срок, не превышающий тридцатидневный срок со дня получения им уведомления о несоответствии представленных документов.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 xml:space="preserve">7. Рассмотренное секретарем Комиссии заявление о предоставлении единовременной выплаты </w:t>
      </w:r>
      <w:r w:rsidRPr="00BD0920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течение десяти рабочих дней с дня его регистрации</w:t>
      </w:r>
      <w:r w:rsidRPr="00BD0920">
        <w:rPr>
          <w:rFonts w:eastAsiaTheme="minorHAnsi"/>
          <w:i/>
          <w:color w:val="FF0000"/>
          <w:sz w:val="26"/>
          <w:szCs w:val="26"/>
          <w:lang w:eastAsia="en-US"/>
        </w:rPr>
        <w:t xml:space="preserve"> </w:t>
      </w:r>
      <w:r w:rsidRPr="00BD0920">
        <w:rPr>
          <w:rFonts w:ascii="Times New Roman" w:hAnsi="Times New Roman" w:cs="Times New Roman"/>
          <w:sz w:val="26"/>
          <w:szCs w:val="26"/>
        </w:rPr>
        <w:t>направляется на рассмотрение Комиссии. Организация работы Комиссии и ее персональный состав утверждаются постановлением Администрации.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8. Основаниями для отказа в предоставлении единовременной выплаты являются: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предоставление заявителем не в полном объеме документов, указанных                         в настоящем Порядке, и (или) в случае не устранения замечаний в течении тридцати календарных дней, со дня получения заявителем уведомления о несоответствии представленных документов;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заявление подано за рамками сроков, установленных в пункте 3 настоящего Порядка;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в случае если один из членов семьи погибшего участника специальной военной операции, уже воспользовался правом на получение выплаты установленной подпунктом 3.1 пункта 3 настоящего Порядка;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- отсутствие лимитов бюджетных обязательств, предусмотренных муниципальной программой муниципального образования "Городской округ "Город Нарьян-Мар".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Об отказе в предоставлении единовременной денежной выплаты заявитель уведомляется письменно с указанием причин отказа в течение пяти рабочих дней                 со дня принятия комиссией решения.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>9. Сведения о гражданах, получивших единовременную выплату, а также другие сведения, предусмотренные законодательством Российской Федерации, размещаются Администрацией в Единой государственной информационной системе социального обеспечения (далее - ЕГИССО– в порядке, установленном законодательством Российской Федерации.</w:t>
      </w:r>
    </w:p>
    <w:p w:rsidR="00587D84" w:rsidRPr="00BD0920" w:rsidRDefault="00587D84" w:rsidP="00587D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920">
        <w:rPr>
          <w:rFonts w:ascii="Times New Roman" w:hAnsi="Times New Roman" w:cs="Times New Roman"/>
          <w:sz w:val="26"/>
          <w:szCs w:val="26"/>
        </w:rPr>
        <w:t xml:space="preserve">Получение информации из ЕГИССО о получателях единовременной выплаты, ее обработка и использование осуществляются согласно законодательству Российской Федерации. </w:t>
      </w:r>
    </w:p>
    <w:p w:rsidR="00630A37" w:rsidRDefault="00630A3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87D84" w:rsidRDefault="00587D84" w:rsidP="00587D84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Приложение</w:t>
      </w:r>
    </w:p>
    <w:p w:rsidR="00587D84" w:rsidRPr="002663BD" w:rsidRDefault="00587D84" w:rsidP="00587D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Default="00587D84" w:rsidP="00587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587D84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 xml:space="preserve">Главе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>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   (фамилия, имя, отчество)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   (адрес места жительства)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_____________________________</w:t>
      </w:r>
    </w:p>
    <w:p w:rsidR="00587D84" w:rsidRPr="002663BD" w:rsidRDefault="00587D84" w:rsidP="00587D8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контактный телефон</w:t>
      </w:r>
    </w:p>
    <w:p w:rsidR="00587D84" w:rsidRPr="002663BD" w:rsidRDefault="00587D84" w:rsidP="00587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630A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108"/>
      <w:bookmarkEnd w:id="6"/>
      <w:r w:rsidRPr="002663BD">
        <w:rPr>
          <w:rFonts w:ascii="Times New Roman" w:hAnsi="Times New Roman" w:cs="Times New Roman"/>
          <w:sz w:val="26"/>
          <w:szCs w:val="26"/>
        </w:rPr>
        <w:t>Заявление</w:t>
      </w:r>
    </w:p>
    <w:p w:rsidR="00587D84" w:rsidRPr="002663BD" w:rsidRDefault="00587D84" w:rsidP="00587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6C1BEB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предоставить единовременную выплату в связи с </w:t>
      </w:r>
      <w:r w:rsidRPr="006C1B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(указать обстоятельства, подтверждающие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6C1BEB">
        <w:rPr>
          <w:rFonts w:ascii="Times New Roman" w:eastAsiaTheme="minorHAnsi" w:hAnsi="Times New Roman" w:cs="Times New Roman"/>
          <w:sz w:val="26"/>
          <w:szCs w:val="26"/>
          <w:lang w:eastAsia="en-US"/>
        </w:rPr>
        <w:t>озникновение (наличие) ситуации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_________________________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630A3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630A3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Единовременную выплату прошу перечислить на банковский счет в кредитной организации: </w:t>
      </w:r>
      <w:r w:rsidRPr="002663B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2663BD">
        <w:rPr>
          <w:rFonts w:ascii="Times New Roman" w:hAnsi="Times New Roman" w:cs="Times New Roman"/>
          <w:sz w:val="26"/>
          <w:szCs w:val="26"/>
        </w:rPr>
        <w:t>_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"___" ___________ 20__ г.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2663BD">
        <w:rPr>
          <w:rFonts w:ascii="Times New Roman" w:hAnsi="Times New Roman" w:cs="Times New Roman"/>
          <w:sz w:val="26"/>
          <w:szCs w:val="26"/>
        </w:rPr>
        <w:t xml:space="preserve">____________________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663BD">
        <w:rPr>
          <w:rFonts w:ascii="Times New Roman" w:hAnsi="Times New Roman" w:cs="Times New Roman"/>
          <w:sz w:val="26"/>
          <w:szCs w:val="26"/>
        </w:rPr>
        <w:t>_____________________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2663BD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2663B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(</w:t>
      </w:r>
      <w:r w:rsidRPr="002663BD">
        <w:rPr>
          <w:rFonts w:ascii="Times New Roman" w:hAnsi="Times New Roman" w:cs="Times New Roman"/>
          <w:sz w:val="26"/>
          <w:szCs w:val="26"/>
        </w:rPr>
        <w:t>расшифровка)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Выражаю согласие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на обработку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(адрес: 166000, НАО,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0A37">
        <w:rPr>
          <w:rFonts w:ascii="Times New Roman" w:hAnsi="Times New Roman" w:cs="Times New Roman"/>
          <w:sz w:val="26"/>
          <w:szCs w:val="26"/>
        </w:rPr>
        <w:br/>
      </w:r>
      <w:r w:rsidRPr="002663BD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Нарьян-Мар,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Ленина,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12) моих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(сбор,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систематизацию,    накопление, хранение,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уточнение,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использование,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распространение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(передачу данных определенному кругу лиц, третьим лицам,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2663BD">
        <w:rPr>
          <w:rFonts w:ascii="Times New Roman" w:hAnsi="Times New Roman" w:cs="Times New Roman"/>
          <w:sz w:val="26"/>
          <w:szCs w:val="26"/>
        </w:rPr>
        <w:t>государственные  информационные системы), блокирование, уничтожение) 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использованием средств автоматизации, так и без использования таких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в целях рассмотрения моего заявления </w:t>
      </w:r>
      <w:r w:rsidR="00630A37">
        <w:rPr>
          <w:rFonts w:ascii="Times New Roman" w:hAnsi="Times New Roman" w:cs="Times New Roman"/>
          <w:sz w:val="26"/>
          <w:szCs w:val="26"/>
        </w:rPr>
        <w:br/>
      </w:r>
      <w:r w:rsidRPr="002663BD">
        <w:rPr>
          <w:rFonts w:ascii="Times New Roman" w:hAnsi="Times New Roman" w:cs="Times New Roman"/>
          <w:sz w:val="26"/>
          <w:szCs w:val="26"/>
        </w:rPr>
        <w:t>на получение мер социальной поддержки,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социальной услуги.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Перечень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персональных данных, на обработку которых дается согласие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включает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себя любую информацию, представляемую в заявлении и других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представляемых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Администрацию документах в указанных выше целях.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0A37">
        <w:rPr>
          <w:rFonts w:ascii="Times New Roman" w:hAnsi="Times New Roman" w:cs="Times New Roman"/>
          <w:sz w:val="26"/>
          <w:szCs w:val="26"/>
        </w:rPr>
        <w:br/>
      </w:r>
      <w:bookmarkStart w:id="7" w:name="_GoBack"/>
      <w:bookmarkEnd w:id="7"/>
      <w:r w:rsidRPr="002663BD">
        <w:rPr>
          <w:rFonts w:ascii="Times New Roman" w:hAnsi="Times New Roman" w:cs="Times New Roman"/>
          <w:sz w:val="26"/>
          <w:szCs w:val="26"/>
        </w:rPr>
        <w:t>Я проинформирован(а), что под обработкой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данных понимаются действия (операции) с персональными данными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в рамках выполнения Федерального </w:t>
      </w:r>
      <w:hyperlink r:id="rId13" w:history="1">
        <w:r w:rsidRPr="00C740D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663BD">
        <w:rPr>
          <w:rFonts w:ascii="Times New Roman" w:hAnsi="Times New Roman" w:cs="Times New Roman"/>
          <w:sz w:val="26"/>
          <w:szCs w:val="26"/>
        </w:rPr>
        <w:t xml:space="preserve"> от  27.07.2006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63BD">
        <w:rPr>
          <w:rFonts w:ascii="Times New Roman" w:hAnsi="Times New Roman" w:cs="Times New Roman"/>
          <w:sz w:val="26"/>
          <w:szCs w:val="26"/>
        </w:rPr>
        <w:t xml:space="preserve"> 152-ФЗ "О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персональных данных".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Настоящее согласие дано мной бессрочно с правом отзыва. Я оставляю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собой </w:t>
      </w:r>
      <w:r w:rsidRPr="002663BD">
        <w:rPr>
          <w:rFonts w:ascii="Times New Roman" w:hAnsi="Times New Roman" w:cs="Times New Roman"/>
          <w:sz w:val="26"/>
          <w:szCs w:val="26"/>
        </w:rPr>
        <w:lastRenderedPageBreak/>
        <w:t>право отозвать настоящее согласие путем направления письменного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 xml:space="preserve">заявления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>в Администрацию. В этом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случае Администрация прекращает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обработку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данных, а персональные данные подлежат уничтожению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63BD">
        <w:rPr>
          <w:rFonts w:ascii="Times New Roman" w:hAnsi="Times New Roman" w:cs="Times New Roman"/>
          <w:sz w:val="26"/>
          <w:szCs w:val="26"/>
        </w:rPr>
        <w:t>не позднее чем через 5 лет с даты прекращения обязательств сторон.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>Настоящее согласие вступает в действие с момента подписания.</w:t>
      </w:r>
    </w:p>
    <w:p w:rsidR="00587D84" w:rsidRPr="002663BD" w:rsidRDefault="00587D84" w:rsidP="00630A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"___" ___________ 20__ г.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 xml:space="preserve">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87D84" w:rsidRPr="002663BD" w:rsidRDefault="00587D84" w:rsidP="00587D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63B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2663BD">
        <w:rPr>
          <w:rFonts w:ascii="Times New Roman" w:hAnsi="Times New Roman" w:cs="Times New Roman"/>
          <w:sz w:val="26"/>
          <w:szCs w:val="26"/>
        </w:rPr>
        <w:t>(подпись)</w:t>
      </w: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D84" w:rsidRPr="002663BD" w:rsidRDefault="00587D84" w:rsidP="00587D84">
      <w:pPr>
        <w:jc w:val="both"/>
        <w:rPr>
          <w:sz w:val="26"/>
          <w:szCs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587D84" w:rsidRDefault="00587D84" w:rsidP="00587D84">
      <w:pPr>
        <w:jc w:val="both"/>
        <w:rPr>
          <w:bCs/>
          <w:sz w:val="26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630A37">
      <w:headerReference w:type="default" r:id="rId14"/>
      <w:type w:val="continuous"/>
      <w:pgSz w:w="11905" w:h="16838" w:code="9"/>
      <w:pgMar w:top="567" w:right="567" w:bottom="993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660982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A37">
          <w:rPr>
            <w:noProof/>
          </w:rPr>
          <w:t>5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84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0A37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4638,bqiaagaaeyqcaaagiaiaaaofeqaabzmraaaaaaaaaaaaaaaaaaaaaaaaaaaaaaaaaaaaaaaaaaaaaaaaaaaaaaaaaaaaaaaaaaaaaaaaaaaaaaaaaaaaaaaaaaaaaaaaaaaaaaaaaaaaaaaaaaaaaaaaaaaaaaaaaaaaaaaaaaaaaaaaaaaaaaaaaaaaaaaaaaaaaaaaaaaaaaaaaaaaaaaaaaaaaaaaaaaaaaaa"/>
    <w:basedOn w:val="a0"/>
    <w:rsid w:val="00587D84"/>
  </w:style>
  <w:style w:type="paragraph" w:customStyle="1" w:styleId="7207">
    <w:name w:val="7207"/>
    <w:aliases w:val="bqiaagaaeyqcaaagiaiaaaoogwaabzwbaaaaaaaaaaaaaaaaaaaaaaaaaaaaaaaaaaaaaaaaaaaaaaaaaaaaaaaaaaaaaaaaaaaaaaaaaaaaaaaaaaaaaaaaaaaaaaaaaaaaaaaaaaaaaaaaaaaaaaaaaaaaaaaaaaaaaaaaaaaaaaaaaaaaaaaaaaaaaaaaaaaaaaaaaaaaaaaaaaaaaaaaaaaaaaaaaaaaaaaa"/>
    <w:basedOn w:val="a"/>
    <w:rsid w:val="00587D84"/>
    <w:pPr>
      <w:spacing w:before="100" w:beforeAutospacing="1" w:after="100" w:afterAutospacing="1"/>
    </w:pPr>
  </w:style>
  <w:style w:type="paragraph" w:styleId="aff4">
    <w:name w:val="annotation text"/>
    <w:basedOn w:val="a"/>
    <w:link w:val="aff5"/>
    <w:uiPriority w:val="99"/>
    <w:unhideWhenUsed/>
    <w:rsid w:val="00587D8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587D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BB873EDB192F7198F825AAFD439738EF1D05A7E70BD0E8D665AF5C10EDE0FED2D899E9B07008E829E57DA47A8GFk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B873EDB192F7198F8244A2C2552482F1D30D727DBE05DB3D05AE9C59D705BA78C69FD5430F91829849D947A1A26DCBAF2BCD13D7869592176C24GBk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B873EDB192F7198F8244A2C2552482F1D30D727DBE05DB3D05AE9C59D705BA78C69FD5430F91829849D947A1A26DCBAF2BCD13D7869592176C24GBk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873EDB192F7198F8244A2C2552482F1D30D727CBF0DD23C05AE9C59D705BA78C69FD5430F9182984DDC41A1A26DCBAF2BCD13D7869592176C24GBk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B873EDB192F7198F825AAFD439738EF6D856777ABC0E8D665AF5C10EDE0FED3F89C697070390879A428C16EEA3318FF838CD17D784938EG1k7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50816-67A9-45B3-8FAC-995459A6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2022-07-12T08:21:00Z</cp:lastPrinted>
  <dcterms:created xsi:type="dcterms:W3CDTF">2022-07-12T08:16:00Z</dcterms:created>
  <dcterms:modified xsi:type="dcterms:W3CDTF">2022-07-12T08:21:00Z</dcterms:modified>
</cp:coreProperties>
</file>