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DF" w:rsidRDefault="005911DF">
      <w:pPr>
        <w:pStyle w:val="ConsPlusTitlePage"/>
      </w:pPr>
      <w:r>
        <w:t xml:space="preserve">Документ предоставлен </w:t>
      </w:r>
      <w:hyperlink r:id="rId4">
        <w:r>
          <w:rPr>
            <w:color w:val="0000FF"/>
          </w:rPr>
          <w:t>КонсультантПлюс</w:t>
        </w:r>
      </w:hyperlink>
      <w:r>
        <w:br/>
      </w:r>
    </w:p>
    <w:p w:rsidR="005911DF" w:rsidRDefault="005911DF">
      <w:pPr>
        <w:pStyle w:val="ConsPlusNormal"/>
        <w:jc w:val="both"/>
        <w:outlineLvl w:val="0"/>
      </w:pPr>
    </w:p>
    <w:p w:rsidR="005911DF" w:rsidRDefault="005911DF">
      <w:pPr>
        <w:pStyle w:val="ConsPlusTitle"/>
        <w:jc w:val="center"/>
        <w:outlineLvl w:val="0"/>
      </w:pPr>
      <w:r>
        <w:t>АДМИНИСТРАЦИЯ МО "ГОРОДСКОЙ ОКРУГ "ГОРОД НАРЬЯН-МАР"</w:t>
      </w:r>
    </w:p>
    <w:p w:rsidR="005911DF" w:rsidRDefault="005911DF">
      <w:pPr>
        <w:pStyle w:val="ConsPlusTitle"/>
        <w:jc w:val="center"/>
      </w:pPr>
    </w:p>
    <w:p w:rsidR="005911DF" w:rsidRDefault="005911DF">
      <w:pPr>
        <w:pStyle w:val="ConsPlusTitle"/>
        <w:jc w:val="center"/>
      </w:pPr>
      <w:r>
        <w:t>ПОСТАНОВЛЕНИЕ</w:t>
      </w:r>
    </w:p>
    <w:p w:rsidR="005911DF" w:rsidRDefault="005911DF">
      <w:pPr>
        <w:pStyle w:val="ConsPlusTitle"/>
        <w:jc w:val="center"/>
      </w:pPr>
      <w:r>
        <w:t>от 8 августа 2016 г. N 892</w:t>
      </w:r>
    </w:p>
    <w:p w:rsidR="005911DF" w:rsidRDefault="005911DF">
      <w:pPr>
        <w:pStyle w:val="ConsPlusTitle"/>
        <w:jc w:val="center"/>
      </w:pPr>
    </w:p>
    <w:p w:rsidR="005911DF" w:rsidRDefault="005911DF">
      <w:pPr>
        <w:pStyle w:val="ConsPlusTitle"/>
        <w:jc w:val="center"/>
      </w:pPr>
      <w:r>
        <w:t>ОБ УТВЕРЖДЕНИИ АДМИНИСТРАТИВНОГО РЕГЛАМЕНТА ПРЕДОСТАВЛЕНИЯ</w:t>
      </w:r>
    </w:p>
    <w:p w:rsidR="005911DF" w:rsidRDefault="005911DF">
      <w:pPr>
        <w:pStyle w:val="ConsPlusTitle"/>
        <w:jc w:val="center"/>
      </w:pPr>
      <w:r>
        <w:t>МУНИЦИПАЛЬНОЙ УСЛУГИ "ПРИНЯТИЕ РЕШЕНИЯ О ПРОВЕДЕНИИ АУКЦИОНА</w:t>
      </w:r>
    </w:p>
    <w:p w:rsidR="005911DF" w:rsidRDefault="005911DF">
      <w:pPr>
        <w:pStyle w:val="ConsPlusTitle"/>
        <w:jc w:val="center"/>
      </w:pPr>
      <w:r>
        <w:t>ПО ПРОДАЖЕ ЗЕМЕЛЬНОГО УЧАСТКА, НАХОДЯЩЕГОСЯ В СОБСТВЕННОСТИ</w:t>
      </w:r>
    </w:p>
    <w:p w:rsidR="005911DF" w:rsidRDefault="005911DF">
      <w:pPr>
        <w:pStyle w:val="ConsPlusTitle"/>
        <w:jc w:val="center"/>
      </w:pPr>
      <w:r>
        <w:t>МУНИЦИПАЛЬНОГО ОБРАЗОВАНИЯ "ГОРОДСКОЙ ОКРУГ "ГОРОД</w:t>
      </w:r>
    </w:p>
    <w:p w:rsidR="005911DF" w:rsidRDefault="005911DF">
      <w:pPr>
        <w:pStyle w:val="ConsPlusTitle"/>
        <w:jc w:val="center"/>
      </w:pPr>
      <w:r>
        <w:t>НАРЬЯН-МАР", АУКЦИОНА НА ПРАВО ЗАКЛЮЧЕНИЯ ДОГОВОРА АРЕНДЫ</w:t>
      </w:r>
    </w:p>
    <w:p w:rsidR="005911DF" w:rsidRDefault="005911DF">
      <w:pPr>
        <w:pStyle w:val="ConsPlusTitle"/>
        <w:jc w:val="center"/>
      </w:pPr>
      <w:r>
        <w:t>ЗЕМЕЛЬНОГО УЧАСТКА, НАХОДЯЩЕГОСЯ В СОБСТВЕННОСТИ</w:t>
      </w:r>
    </w:p>
    <w:p w:rsidR="005911DF" w:rsidRDefault="005911DF">
      <w:pPr>
        <w:pStyle w:val="ConsPlusTitle"/>
        <w:jc w:val="center"/>
      </w:pPr>
      <w:r>
        <w:t>МУНИЦИПАЛЬНОГО ОБРАЗОВАНИЯ "ГОРОДСКОЙ ОКРУГ</w:t>
      </w:r>
    </w:p>
    <w:p w:rsidR="005911DF" w:rsidRDefault="005911DF">
      <w:pPr>
        <w:pStyle w:val="ConsPlusTitle"/>
        <w:jc w:val="center"/>
      </w:pPr>
      <w:r>
        <w:t>"ГОРОД НАРЬЯН-МАР"</w:t>
      </w:r>
    </w:p>
    <w:p w:rsidR="005911DF" w:rsidRDefault="005911DF">
      <w:pPr>
        <w:pStyle w:val="ConsPlusNormal"/>
        <w:jc w:val="both"/>
      </w:pPr>
    </w:p>
    <w:p w:rsidR="005911DF" w:rsidRDefault="005911DF">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Администрации МО "Городской округ "Город Нарьян-Мар" от 13.02.2012 N 247 "О разработке и утверждении административных регламентов предоставления муниципальных услуг", </w:t>
      </w:r>
      <w:hyperlink r:id="rId8">
        <w:r>
          <w:rPr>
            <w:color w:val="0000FF"/>
          </w:rPr>
          <w:t>законом</w:t>
        </w:r>
      </w:hyperlink>
      <w:r>
        <w:t xml:space="preserve">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Администрация МО "Городской округ "Город Нарьян-Мар" постановляет:</w:t>
      </w:r>
    </w:p>
    <w:p w:rsidR="005911DF" w:rsidRDefault="005911DF">
      <w:pPr>
        <w:pStyle w:val="ConsPlusNormal"/>
        <w:spacing w:before="220"/>
        <w:ind w:firstLine="540"/>
        <w:jc w:val="both"/>
      </w:pPr>
      <w:r>
        <w:t xml:space="preserve">1. Утвердить административный </w:t>
      </w:r>
      <w:hyperlink w:anchor="P32">
        <w:r>
          <w:rPr>
            <w:color w:val="0000FF"/>
          </w:rPr>
          <w:t>регламент</w:t>
        </w:r>
      </w:hyperlink>
      <w:r>
        <w:t xml:space="preserve"> предоставления муниципальной услуги "Принятие решения о проведении аукциона по продаже земельного участка, находящегося в собственности муниципального образования "Городской округ "Город Нарьян-Мар", аукциона на право заключения договора аренды земельного участка, находящегося в собственности муниципального образования "Городской округ "Город Нарьян-Мар" (Приложение).</w:t>
      </w:r>
    </w:p>
    <w:p w:rsidR="005911DF" w:rsidRDefault="005911DF">
      <w:pPr>
        <w:pStyle w:val="ConsPlusNormal"/>
        <w:spacing w:before="220"/>
        <w:ind w:firstLine="540"/>
        <w:jc w:val="both"/>
      </w:pPr>
      <w:r>
        <w:t>2. Настоящее постановление вступает в силу через 10 дней после дня его официального опубликования.</w:t>
      </w:r>
    </w:p>
    <w:p w:rsidR="005911DF" w:rsidRDefault="005911DF">
      <w:pPr>
        <w:pStyle w:val="ConsPlusNormal"/>
        <w:jc w:val="both"/>
      </w:pPr>
    </w:p>
    <w:p w:rsidR="005911DF" w:rsidRDefault="005911DF">
      <w:pPr>
        <w:pStyle w:val="ConsPlusNormal"/>
        <w:jc w:val="right"/>
      </w:pPr>
      <w:r>
        <w:t>Глава МО "Городской округ</w:t>
      </w:r>
    </w:p>
    <w:p w:rsidR="005911DF" w:rsidRDefault="005911DF">
      <w:pPr>
        <w:pStyle w:val="ConsPlusNormal"/>
        <w:jc w:val="right"/>
      </w:pPr>
      <w:r>
        <w:t>"Город Нарьян-Мар"</w:t>
      </w:r>
    </w:p>
    <w:p w:rsidR="005911DF" w:rsidRDefault="005911DF">
      <w:pPr>
        <w:pStyle w:val="ConsPlusNormal"/>
        <w:jc w:val="right"/>
      </w:pPr>
      <w:r>
        <w:t>Т.В.ФЕДОРОВА</w:t>
      </w: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right"/>
        <w:outlineLvl w:val="0"/>
      </w:pPr>
      <w:r>
        <w:t>Приложение</w:t>
      </w:r>
    </w:p>
    <w:p w:rsidR="005911DF" w:rsidRDefault="005911DF">
      <w:pPr>
        <w:pStyle w:val="ConsPlusNormal"/>
        <w:jc w:val="right"/>
      </w:pPr>
      <w:r>
        <w:t>к постановлению Администрации МО</w:t>
      </w:r>
    </w:p>
    <w:p w:rsidR="005911DF" w:rsidRDefault="005911DF">
      <w:pPr>
        <w:pStyle w:val="ConsPlusNormal"/>
        <w:jc w:val="right"/>
      </w:pPr>
      <w:r>
        <w:t>"Городской округ "Город Нарьян-Мар"</w:t>
      </w:r>
    </w:p>
    <w:p w:rsidR="005911DF" w:rsidRDefault="005911DF">
      <w:pPr>
        <w:pStyle w:val="ConsPlusNormal"/>
        <w:jc w:val="right"/>
      </w:pPr>
      <w:r>
        <w:t>от 08.08.2016 N 892</w:t>
      </w:r>
    </w:p>
    <w:p w:rsidR="005911DF" w:rsidRDefault="005911DF">
      <w:pPr>
        <w:pStyle w:val="ConsPlusNormal"/>
        <w:jc w:val="both"/>
      </w:pPr>
    </w:p>
    <w:p w:rsidR="005911DF" w:rsidRDefault="005911DF">
      <w:pPr>
        <w:pStyle w:val="ConsPlusTitle"/>
        <w:jc w:val="center"/>
      </w:pPr>
      <w:bookmarkStart w:id="0" w:name="P32"/>
      <w:bookmarkEnd w:id="0"/>
      <w:r>
        <w:t>АДМИНИСТРАТИВНЫЙ РЕГЛАМЕНТ</w:t>
      </w:r>
    </w:p>
    <w:p w:rsidR="005911DF" w:rsidRDefault="005911DF">
      <w:pPr>
        <w:pStyle w:val="ConsPlusTitle"/>
        <w:jc w:val="center"/>
      </w:pPr>
      <w:r>
        <w:t>ПРЕДОСТАВЛЕНИЯ МУНИЦИПАЛЬНОЙ УСЛУГИ "ПРИНЯТИЕ РЕШЕНИЯ</w:t>
      </w:r>
    </w:p>
    <w:p w:rsidR="005911DF" w:rsidRDefault="005911DF">
      <w:pPr>
        <w:pStyle w:val="ConsPlusTitle"/>
        <w:jc w:val="center"/>
      </w:pPr>
      <w:r>
        <w:t>О ПРОВЕДЕНИИ АУКЦИОНА ПО ПРОДАЖЕ ЗЕМЕЛЬНОГО УЧАСТКА,</w:t>
      </w:r>
    </w:p>
    <w:p w:rsidR="005911DF" w:rsidRDefault="005911DF">
      <w:pPr>
        <w:pStyle w:val="ConsPlusTitle"/>
        <w:jc w:val="center"/>
      </w:pPr>
      <w:r>
        <w:t>НАХОДЯЩЕГОСЯ В СОБСТВЕННОСТИ МУНИЦИПАЛЬНОГО ОБРАЗОВАНИЯ</w:t>
      </w:r>
    </w:p>
    <w:p w:rsidR="005911DF" w:rsidRDefault="005911DF">
      <w:pPr>
        <w:pStyle w:val="ConsPlusTitle"/>
        <w:jc w:val="center"/>
      </w:pPr>
      <w:r>
        <w:t>"ГОРОДСКОЙ ОКРУГ "ГОРОД НАРЬЯН-МАР", АУКЦИОНА НА ПРАВО</w:t>
      </w:r>
    </w:p>
    <w:p w:rsidR="005911DF" w:rsidRDefault="005911DF">
      <w:pPr>
        <w:pStyle w:val="ConsPlusTitle"/>
        <w:jc w:val="center"/>
      </w:pPr>
      <w:r>
        <w:t>ЗАКЛЮЧЕНИЯ ДОГОВОРА АРЕНДЫ ЗЕМЕЛЬНОГО УЧАСТКА, НАХОДЯЩЕГОСЯ</w:t>
      </w:r>
    </w:p>
    <w:p w:rsidR="005911DF" w:rsidRDefault="005911DF">
      <w:pPr>
        <w:pStyle w:val="ConsPlusTitle"/>
        <w:jc w:val="center"/>
      </w:pPr>
      <w:r>
        <w:lastRenderedPageBreak/>
        <w:t>В СОБСТВЕННОСТИ МУНИЦИПАЛЬНОГО ОБРАЗОВАНИЯ</w:t>
      </w:r>
    </w:p>
    <w:p w:rsidR="005911DF" w:rsidRDefault="005911DF">
      <w:pPr>
        <w:pStyle w:val="ConsPlusTitle"/>
        <w:jc w:val="center"/>
      </w:pPr>
      <w:r>
        <w:t>"ГОРОДСКОЙ ОКРУГ "ГОРОД НАРЬЯН-МАР"</w:t>
      </w:r>
    </w:p>
    <w:p w:rsidR="005911DF" w:rsidRDefault="005911DF">
      <w:pPr>
        <w:pStyle w:val="ConsPlusNormal"/>
        <w:jc w:val="both"/>
      </w:pPr>
    </w:p>
    <w:p w:rsidR="005911DF" w:rsidRDefault="005911DF">
      <w:pPr>
        <w:pStyle w:val="ConsPlusTitle"/>
        <w:jc w:val="center"/>
        <w:outlineLvl w:val="1"/>
      </w:pPr>
      <w:r>
        <w:t>Раздел I</w:t>
      </w:r>
    </w:p>
    <w:p w:rsidR="005911DF" w:rsidRDefault="005911DF">
      <w:pPr>
        <w:pStyle w:val="ConsPlusTitle"/>
        <w:jc w:val="both"/>
      </w:pPr>
    </w:p>
    <w:p w:rsidR="005911DF" w:rsidRDefault="005911DF">
      <w:pPr>
        <w:pStyle w:val="ConsPlusTitle"/>
        <w:jc w:val="center"/>
      </w:pPr>
      <w:r>
        <w:t>Общие положения</w:t>
      </w:r>
    </w:p>
    <w:p w:rsidR="005911DF" w:rsidRDefault="005911DF">
      <w:pPr>
        <w:pStyle w:val="ConsPlusNormal"/>
        <w:jc w:val="both"/>
      </w:pPr>
    </w:p>
    <w:p w:rsidR="005911DF" w:rsidRDefault="005911DF">
      <w:pPr>
        <w:pStyle w:val="ConsPlusTitle"/>
        <w:jc w:val="center"/>
        <w:outlineLvl w:val="2"/>
      </w:pPr>
      <w:r>
        <w:t>Предмет регулирования Административного регламента</w:t>
      </w:r>
    </w:p>
    <w:p w:rsidR="005911DF" w:rsidRDefault="005911DF">
      <w:pPr>
        <w:pStyle w:val="ConsPlusNormal"/>
        <w:jc w:val="both"/>
      </w:pPr>
    </w:p>
    <w:p w:rsidR="005911DF" w:rsidRDefault="005911DF">
      <w:pPr>
        <w:pStyle w:val="ConsPlusNormal"/>
        <w:ind w:firstLine="540"/>
        <w:jc w:val="both"/>
      </w:pPr>
      <w:r>
        <w:t>1. Административный регламент определяет порядок и стандарт предоставления муниципальной услуги "Принятие решения о проведении аукциона по продаже земельного участка, находящегося в собственности муниципального образования "Городской округ "Город Нарьян-Мар", аукциона на право заключения договора аренды земельного участка, находящегося в собственности муниципального образования "Городской округ "Город Нарьян-Мар" (далее - административный регламент, муниципальная услуга).</w:t>
      </w:r>
    </w:p>
    <w:p w:rsidR="005911DF" w:rsidRDefault="005911DF">
      <w:pPr>
        <w:pStyle w:val="ConsPlusNormal"/>
        <w:jc w:val="both"/>
      </w:pPr>
    </w:p>
    <w:p w:rsidR="005911DF" w:rsidRDefault="005911DF">
      <w:pPr>
        <w:pStyle w:val="ConsPlusTitle"/>
        <w:jc w:val="center"/>
        <w:outlineLvl w:val="2"/>
      </w:pPr>
      <w:r>
        <w:t>Круг заявителей</w:t>
      </w:r>
    </w:p>
    <w:p w:rsidR="005911DF" w:rsidRDefault="005911DF">
      <w:pPr>
        <w:pStyle w:val="ConsPlusNormal"/>
        <w:jc w:val="both"/>
      </w:pPr>
    </w:p>
    <w:p w:rsidR="005911DF" w:rsidRDefault="005911DF">
      <w:pPr>
        <w:pStyle w:val="ConsPlusNormal"/>
        <w:ind w:firstLine="540"/>
        <w:jc w:val="both"/>
      </w:pPr>
      <w:r>
        <w:t>2. Заявителями на предоставление муниципальной услуги являются физические и юридические лица либо их уполномоченные представители (далее - заявители).</w:t>
      </w:r>
    </w:p>
    <w:p w:rsidR="005911DF" w:rsidRDefault="005911DF">
      <w:pPr>
        <w:pStyle w:val="ConsPlusNormal"/>
        <w:jc w:val="both"/>
      </w:pPr>
    </w:p>
    <w:p w:rsidR="005911DF" w:rsidRDefault="005911DF">
      <w:pPr>
        <w:pStyle w:val="ConsPlusTitle"/>
        <w:jc w:val="center"/>
        <w:outlineLvl w:val="2"/>
      </w:pPr>
      <w:r>
        <w:t>Требования к порядку информирования</w:t>
      </w:r>
    </w:p>
    <w:p w:rsidR="005911DF" w:rsidRDefault="005911DF">
      <w:pPr>
        <w:pStyle w:val="ConsPlusTitle"/>
        <w:jc w:val="center"/>
      </w:pPr>
      <w:r>
        <w:t>о предоставлении муниципальной услуги</w:t>
      </w:r>
    </w:p>
    <w:p w:rsidR="005911DF" w:rsidRDefault="005911DF">
      <w:pPr>
        <w:pStyle w:val="ConsPlusNormal"/>
        <w:jc w:val="both"/>
      </w:pPr>
    </w:p>
    <w:p w:rsidR="005911DF" w:rsidRDefault="005911DF">
      <w:pPr>
        <w:pStyle w:val="ConsPlusNormal"/>
        <w:ind w:firstLine="540"/>
        <w:jc w:val="both"/>
      </w:pPr>
      <w:r>
        <w:t>3. Информирование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Администрацией МО "Городской округ "Город Нарьян-Мар" (далее - Администрация):</w:t>
      </w:r>
    </w:p>
    <w:p w:rsidR="005911DF" w:rsidRDefault="005911DF">
      <w:pPr>
        <w:pStyle w:val="ConsPlusNormal"/>
        <w:spacing w:before="220"/>
        <w:ind w:firstLine="540"/>
        <w:jc w:val="both"/>
      </w:pPr>
      <w:r>
        <w:t>1) при личном обращении в Администрацию;</w:t>
      </w:r>
    </w:p>
    <w:p w:rsidR="005911DF" w:rsidRDefault="005911DF">
      <w:pPr>
        <w:pStyle w:val="ConsPlusNormal"/>
        <w:spacing w:before="220"/>
        <w:ind w:firstLine="540"/>
        <w:jc w:val="both"/>
      </w:pPr>
      <w:r>
        <w:t>2) по телефону;</w:t>
      </w:r>
    </w:p>
    <w:p w:rsidR="005911DF" w:rsidRDefault="005911DF">
      <w:pPr>
        <w:pStyle w:val="ConsPlusNormal"/>
        <w:spacing w:before="220"/>
        <w:ind w:firstLine="540"/>
        <w:jc w:val="both"/>
      </w:pPr>
      <w:r>
        <w:t>3) по письменному обращению в Администрацию;</w:t>
      </w:r>
    </w:p>
    <w:p w:rsidR="005911DF" w:rsidRDefault="005911DF">
      <w:pPr>
        <w:pStyle w:val="ConsPlusNormal"/>
        <w:spacing w:before="220"/>
        <w:ind w:firstLine="540"/>
        <w:jc w:val="both"/>
      </w:pPr>
      <w:r>
        <w:t>4) по электронной почте;</w:t>
      </w:r>
    </w:p>
    <w:p w:rsidR="005911DF" w:rsidRDefault="005911DF">
      <w:pPr>
        <w:pStyle w:val="ConsPlusNormal"/>
        <w:spacing w:before="220"/>
        <w:ind w:firstLine="540"/>
        <w:jc w:val="both"/>
      </w:pPr>
      <w:r>
        <w:t>5) посредством размещения информации, в том числе о месте нахождения Администрации, о графике приема заявителей, номерах телефонов для справок (консультаций):</w:t>
      </w:r>
    </w:p>
    <w:p w:rsidR="005911DF" w:rsidRDefault="005911DF">
      <w:pPr>
        <w:pStyle w:val="ConsPlusNormal"/>
        <w:spacing w:before="220"/>
        <w:ind w:firstLine="540"/>
        <w:jc w:val="both"/>
      </w:pPr>
      <w:r>
        <w:t xml:space="preserve">на сайте Администрации </w:t>
      </w:r>
      <w:hyperlink r:id="rId9">
        <w:r>
          <w:rPr>
            <w:color w:val="0000FF"/>
          </w:rPr>
          <w:t>www.adm-nmar.ru</w:t>
        </w:r>
      </w:hyperlink>
      <w:r>
        <w:t xml:space="preserve"> в информационно-телекоммуникационной сети "Интернет" (далее - сеть "Интернет");</w:t>
      </w:r>
    </w:p>
    <w:p w:rsidR="005911DF" w:rsidRDefault="005911DF">
      <w:pPr>
        <w:pStyle w:val="ConsPlusNormal"/>
        <w:spacing w:before="220"/>
        <w:ind w:firstLine="540"/>
        <w:jc w:val="both"/>
      </w:pPr>
      <w:r>
        <w:t xml:space="preserve">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t>
      </w:r>
      <w:hyperlink r:id="rId10">
        <w:r>
          <w:rPr>
            <w:color w:val="0000FF"/>
          </w:rPr>
          <w:t>www.gosuslugi.ru</w:t>
        </w:r>
      </w:hyperlink>
      <w:r>
        <w:t xml:space="preserve"> (далее - Единый портал);</w:t>
      </w:r>
    </w:p>
    <w:p w:rsidR="005911DF" w:rsidRDefault="005911DF">
      <w:pPr>
        <w:pStyle w:val="ConsPlusNormal"/>
        <w:spacing w:before="220"/>
        <w:ind w:firstLine="540"/>
        <w:jc w:val="both"/>
      </w:pPr>
      <w:r>
        <w:t>на Региональном портале государственных и муниципальных услуг (</w:t>
      </w:r>
      <w:hyperlink r:id="rId11">
        <w:r>
          <w:rPr>
            <w:color w:val="0000FF"/>
          </w:rPr>
          <w:t>pgu.adm-nao.ru</w:t>
        </w:r>
      </w:hyperlink>
      <w:r>
        <w:t>) (далее - Региональный портал);</w:t>
      </w:r>
    </w:p>
    <w:p w:rsidR="005911DF" w:rsidRDefault="005911DF">
      <w:pPr>
        <w:pStyle w:val="ConsPlusNormal"/>
        <w:spacing w:before="220"/>
        <w:ind w:firstLine="540"/>
        <w:jc w:val="both"/>
      </w:pPr>
      <w:r>
        <w:t>на информационных стендах в помещениях Администрации;</w:t>
      </w:r>
    </w:p>
    <w:p w:rsidR="005911DF" w:rsidRDefault="005911DF">
      <w:pPr>
        <w:pStyle w:val="ConsPlusNormal"/>
        <w:spacing w:before="220"/>
        <w:ind w:firstLine="540"/>
        <w:jc w:val="both"/>
      </w:pPr>
      <w:r>
        <w:t>6) в средствах массовой информации.</w:t>
      </w:r>
    </w:p>
    <w:p w:rsidR="005911DF" w:rsidRDefault="005911DF">
      <w:pPr>
        <w:pStyle w:val="ConsPlusNormal"/>
        <w:spacing w:before="220"/>
        <w:ind w:firstLine="540"/>
        <w:jc w:val="both"/>
      </w:pPr>
      <w:r>
        <w:t>4. Предоставление муниципальной услуги и информирование о порядке ее предоставления производится:</w:t>
      </w:r>
    </w:p>
    <w:p w:rsidR="005911DF" w:rsidRDefault="005911DF">
      <w:pPr>
        <w:pStyle w:val="ConsPlusNormal"/>
        <w:spacing w:before="220"/>
        <w:ind w:firstLine="540"/>
        <w:jc w:val="both"/>
      </w:pPr>
      <w:r>
        <w:lastRenderedPageBreak/>
        <w:t>Администрацией по адресу: ул. Ленина, д. 12, г. Нарьян-Мар, Ненецкий автономный округ, 166000.</w:t>
      </w:r>
    </w:p>
    <w:p w:rsidR="005911DF" w:rsidRDefault="005911DF">
      <w:pPr>
        <w:pStyle w:val="ConsPlusNormal"/>
        <w:spacing w:before="220"/>
        <w:ind w:firstLine="540"/>
        <w:jc w:val="both"/>
      </w:pPr>
      <w:r>
        <w:t>График приема посетителей:</w:t>
      </w:r>
    </w:p>
    <w:p w:rsidR="005911DF" w:rsidRDefault="005911DF">
      <w:pPr>
        <w:pStyle w:val="ConsPlusNormal"/>
        <w:spacing w:before="220"/>
        <w:ind w:firstLine="540"/>
        <w:jc w:val="both"/>
      </w:pPr>
      <w:r>
        <w:t>понедельник - пятница - с 8 час. 30 мин. до 17 час. 30 мин.;</w:t>
      </w:r>
    </w:p>
    <w:p w:rsidR="005911DF" w:rsidRDefault="005911DF">
      <w:pPr>
        <w:pStyle w:val="ConsPlusNormal"/>
        <w:spacing w:before="220"/>
        <w:ind w:firstLine="540"/>
        <w:jc w:val="both"/>
      </w:pPr>
      <w:r>
        <w:t>перерыв на обед - с 12 час. 30 мин. до 13 час. 30 мин.;</w:t>
      </w:r>
    </w:p>
    <w:p w:rsidR="005911DF" w:rsidRDefault="005911DF">
      <w:pPr>
        <w:pStyle w:val="ConsPlusNormal"/>
        <w:spacing w:before="220"/>
        <w:ind w:firstLine="540"/>
        <w:jc w:val="both"/>
      </w:pPr>
      <w:r>
        <w:t>суббота и воскресенье - выходные дни.</w:t>
      </w:r>
    </w:p>
    <w:p w:rsidR="005911DF" w:rsidRDefault="005911DF">
      <w:pPr>
        <w:pStyle w:val="ConsPlusNormal"/>
        <w:spacing w:before="220"/>
        <w:ind w:firstLine="540"/>
        <w:jc w:val="both"/>
      </w:pPr>
      <w:r>
        <w:t>Справочный телефон Администрации: 8 (81853) 4-20-69.</w:t>
      </w:r>
    </w:p>
    <w:p w:rsidR="005911DF" w:rsidRDefault="005911DF">
      <w:pPr>
        <w:pStyle w:val="ConsPlusNormal"/>
        <w:spacing w:before="220"/>
        <w:ind w:firstLine="540"/>
        <w:jc w:val="both"/>
      </w:pPr>
      <w:r>
        <w:t xml:space="preserve">Сайт Администрации: </w:t>
      </w:r>
      <w:hyperlink r:id="rId12">
        <w:r>
          <w:rPr>
            <w:color w:val="0000FF"/>
          </w:rPr>
          <w:t>www.adm-nmar.ru</w:t>
        </w:r>
      </w:hyperlink>
      <w:r>
        <w:t>.</w:t>
      </w:r>
    </w:p>
    <w:p w:rsidR="005911DF" w:rsidRDefault="005911DF">
      <w:pPr>
        <w:pStyle w:val="ConsPlusNormal"/>
        <w:spacing w:before="220"/>
        <w:ind w:firstLine="540"/>
        <w:jc w:val="both"/>
      </w:pPr>
      <w:r>
        <w:t>Адрес электронной почты (e-mail) Администрации: goradm@atnet.ru.</w:t>
      </w:r>
    </w:p>
    <w:p w:rsidR="005911DF" w:rsidRDefault="005911DF">
      <w:pPr>
        <w:pStyle w:val="ConsPlusNormal"/>
        <w:spacing w:before="220"/>
        <w:ind w:firstLine="540"/>
        <w:jc w:val="both"/>
      </w:pPr>
      <w:r>
        <w:t>5. В предоставлении муниципальной услуги принимают участие следующие структурные подразделения Администрации и организации:</w:t>
      </w:r>
    </w:p>
    <w:p w:rsidR="005911DF" w:rsidRDefault="005911DF">
      <w:pPr>
        <w:pStyle w:val="ConsPlusNormal"/>
        <w:spacing w:before="220"/>
        <w:ind w:firstLine="540"/>
        <w:jc w:val="both"/>
      </w:pPr>
      <w:r>
        <w:t>1) управление муниципального имущества и земельных отношений Администрации МО "Городской округ "Город Нарьян-Мар" (далее - управление муниципального имущества).</w:t>
      </w:r>
    </w:p>
    <w:p w:rsidR="005911DF" w:rsidRDefault="005911DF">
      <w:pPr>
        <w:pStyle w:val="ConsPlusNormal"/>
        <w:spacing w:before="220"/>
        <w:ind w:firstLine="540"/>
        <w:jc w:val="both"/>
      </w:pPr>
      <w:r>
        <w:t>Местонахождение: ул. Ленина, д. 12, каб. 19, г. Нарьян-Мар, Ненецкий автономный округ, 166000.</w:t>
      </w:r>
    </w:p>
    <w:p w:rsidR="005911DF" w:rsidRDefault="005911DF">
      <w:pPr>
        <w:pStyle w:val="ConsPlusNormal"/>
        <w:spacing w:before="220"/>
        <w:ind w:firstLine="540"/>
        <w:jc w:val="both"/>
      </w:pPr>
      <w:r>
        <w:t>Телефон для справок: 8 (81853) 4-99-69.</w:t>
      </w:r>
    </w:p>
    <w:p w:rsidR="005911DF" w:rsidRDefault="005911DF">
      <w:pPr>
        <w:pStyle w:val="ConsPlusNormal"/>
        <w:spacing w:before="220"/>
        <w:ind w:firstLine="540"/>
        <w:jc w:val="both"/>
      </w:pPr>
      <w:r>
        <w:t>График приема посетителей:</w:t>
      </w:r>
    </w:p>
    <w:p w:rsidR="005911DF" w:rsidRDefault="005911DF">
      <w:pPr>
        <w:pStyle w:val="ConsPlusNormal"/>
        <w:spacing w:before="220"/>
        <w:ind w:firstLine="540"/>
        <w:jc w:val="both"/>
      </w:pPr>
      <w:r>
        <w:t>вторник, четверг - с 14:00 до 17:00.</w:t>
      </w:r>
    </w:p>
    <w:p w:rsidR="005911DF" w:rsidRDefault="005911DF">
      <w:pPr>
        <w:pStyle w:val="ConsPlusNormal"/>
        <w:spacing w:before="220"/>
        <w:ind w:firstLine="540"/>
        <w:jc w:val="both"/>
      </w:pPr>
      <w:r>
        <w:t>Адрес электронной почты: zemkom@adm-nmar.ru;</w:t>
      </w:r>
    </w:p>
    <w:p w:rsidR="005911DF" w:rsidRDefault="005911DF">
      <w:pPr>
        <w:pStyle w:val="ConsPlusNormal"/>
        <w:spacing w:before="220"/>
        <w:ind w:firstLine="540"/>
        <w:jc w:val="both"/>
      </w:pPr>
      <w:r>
        <w:t>2) отдел делопроизводства Администрации МО "Городской округ "Город Нарьян-Мар" (далее - отдел делопроизводства).</w:t>
      </w:r>
    </w:p>
    <w:p w:rsidR="005911DF" w:rsidRDefault="005911DF">
      <w:pPr>
        <w:pStyle w:val="ConsPlusNormal"/>
        <w:spacing w:before="220"/>
        <w:ind w:firstLine="540"/>
        <w:jc w:val="both"/>
      </w:pPr>
      <w:r>
        <w:t>Местонахождение: ул. Ленина, д. 12, каб. 5, г. Нарьян-Мар, Ненецкий автономный округ, 166000.</w:t>
      </w:r>
    </w:p>
    <w:p w:rsidR="005911DF" w:rsidRDefault="005911DF">
      <w:pPr>
        <w:pStyle w:val="ConsPlusNormal"/>
        <w:spacing w:before="220"/>
        <w:ind w:firstLine="540"/>
        <w:jc w:val="both"/>
      </w:pPr>
      <w:r>
        <w:t>График приема посетителей:</w:t>
      </w:r>
    </w:p>
    <w:p w:rsidR="005911DF" w:rsidRDefault="005911DF">
      <w:pPr>
        <w:pStyle w:val="ConsPlusNormal"/>
        <w:spacing w:before="220"/>
        <w:ind w:firstLine="540"/>
        <w:jc w:val="both"/>
      </w:pPr>
      <w:r>
        <w:t>понедельник - пятница - с 8 час. 30 мин. до 17 час. 30 мин.;</w:t>
      </w:r>
    </w:p>
    <w:p w:rsidR="005911DF" w:rsidRDefault="005911DF">
      <w:pPr>
        <w:pStyle w:val="ConsPlusNormal"/>
        <w:spacing w:before="220"/>
        <w:ind w:firstLine="540"/>
        <w:jc w:val="both"/>
      </w:pPr>
      <w:r>
        <w:t>перерыв на обед - с 12 час. 30 мин. до 13 час. 30 мин.;</w:t>
      </w:r>
    </w:p>
    <w:p w:rsidR="005911DF" w:rsidRDefault="005911DF">
      <w:pPr>
        <w:pStyle w:val="ConsPlusNormal"/>
        <w:spacing w:before="220"/>
        <w:ind w:firstLine="540"/>
        <w:jc w:val="both"/>
      </w:pPr>
      <w:r>
        <w:t>суббота и воскресенье - выходные дни.</w:t>
      </w:r>
    </w:p>
    <w:p w:rsidR="005911DF" w:rsidRDefault="005911DF">
      <w:pPr>
        <w:pStyle w:val="ConsPlusNormal"/>
        <w:spacing w:before="220"/>
        <w:ind w:firstLine="540"/>
        <w:jc w:val="both"/>
      </w:pPr>
      <w:r>
        <w:t>Телефон для справок: 8 (81853) 4-25-81, т/факс - 8 (81853) 4-99-71.</w:t>
      </w:r>
    </w:p>
    <w:p w:rsidR="005911DF" w:rsidRDefault="005911DF">
      <w:pPr>
        <w:pStyle w:val="ConsPlusNormal"/>
        <w:spacing w:before="220"/>
        <w:ind w:firstLine="540"/>
        <w:jc w:val="both"/>
      </w:pPr>
      <w:r>
        <w:t>Адрес электронной почты (e-mail): goradm@atnet.ru;</w:t>
      </w:r>
    </w:p>
    <w:p w:rsidR="005911DF" w:rsidRDefault="005911DF">
      <w:pPr>
        <w:pStyle w:val="ConsPlusNormal"/>
        <w:spacing w:before="220"/>
        <w:ind w:firstLine="540"/>
        <w:jc w:val="both"/>
      </w:pPr>
      <w:r>
        <w:t>3) Федеральная служба государственной регистрации, кадастра и картографии (далее - Росреестр).</w:t>
      </w:r>
    </w:p>
    <w:p w:rsidR="005911DF" w:rsidRDefault="005911DF">
      <w:pPr>
        <w:pStyle w:val="ConsPlusNormal"/>
        <w:spacing w:before="220"/>
        <w:ind w:firstLine="540"/>
        <w:jc w:val="both"/>
      </w:pPr>
      <w:r>
        <w:t>Местонахождение: ул. Ленина, д. 29б, оф. 30 - 31, г. Нарьян-Мар, Ненецкий автономный округ, 166000.</w:t>
      </w:r>
    </w:p>
    <w:p w:rsidR="005911DF" w:rsidRDefault="005911DF">
      <w:pPr>
        <w:pStyle w:val="ConsPlusNormal"/>
        <w:spacing w:before="220"/>
        <w:ind w:firstLine="540"/>
        <w:jc w:val="both"/>
      </w:pPr>
      <w:r>
        <w:lastRenderedPageBreak/>
        <w:t>Телефон для справок: 8 (81853) 4-55-25; 8 (81853) 4-22-44.</w:t>
      </w:r>
    </w:p>
    <w:p w:rsidR="005911DF" w:rsidRDefault="005911DF">
      <w:pPr>
        <w:pStyle w:val="ConsPlusNormal"/>
        <w:spacing w:before="220"/>
        <w:ind w:firstLine="540"/>
        <w:jc w:val="both"/>
      </w:pPr>
      <w:r>
        <w:t>График работы:</w:t>
      </w:r>
    </w:p>
    <w:p w:rsidR="005911DF" w:rsidRDefault="005911DF">
      <w:pPr>
        <w:pStyle w:val="ConsPlusNormal"/>
        <w:spacing w:before="220"/>
        <w:ind w:firstLine="540"/>
        <w:jc w:val="both"/>
      </w:pPr>
      <w:r>
        <w:t>понедельник, вторник, четверг - с 8:30 до 17:00.</w:t>
      </w:r>
    </w:p>
    <w:p w:rsidR="005911DF" w:rsidRDefault="005911DF">
      <w:pPr>
        <w:pStyle w:val="ConsPlusNormal"/>
        <w:spacing w:before="220"/>
        <w:ind w:firstLine="540"/>
        <w:jc w:val="both"/>
      </w:pPr>
      <w:r>
        <w:t>Обеденный перерыв: с 12.30 до 13.30.</w:t>
      </w:r>
    </w:p>
    <w:p w:rsidR="005911DF" w:rsidRDefault="005911DF">
      <w:pPr>
        <w:pStyle w:val="ConsPlusNormal"/>
        <w:spacing w:before="220"/>
        <w:ind w:firstLine="540"/>
        <w:jc w:val="both"/>
      </w:pPr>
      <w:r>
        <w:t xml:space="preserve">Официальный сайт: </w:t>
      </w:r>
      <w:hyperlink r:id="rId13">
        <w:r>
          <w:rPr>
            <w:color w:val="0000FF"/>
          </w:rPr>
          <w:t>to29.rosreestr.ru</w:t>
        </w:r>
      </w:hyperlink>
      <w:r>
        <w:t>.</w:t>
      </w:r>
    </w:p>
    <w:p w:rsidR="005911DF" w:rsidRDefault="005911DF">
      <w:pPr>
        <w:pStyle w:val="ConsPlusNormal"/>
        <w:spacing w:before="220"/>
        <w:ind w:firstLine="540"/>
        <w:jc w:val="both"/>
      </w:pPr>
      <w:r>
        <w:t>Адрес электронной почты: 29upr@rosreestr.ru;</w:t>
      </w:r>
    </w:p>
    <w:p w:rsidR="005911DF" w:rsidRDefault="005911DF">
      <w:pPr>
        <w:pStyle w:val="ConsPlusNormal"/>
        <w:spacing w:before="220"/>
        <w:ind w:firstLine="540"/>
        <w:jc w:val="both"/>
      </w:pPr>
      <w:r>
        <w:t>4) Межрайонная ИФНС России N 4 по Архангельской области и Ненецкому автономному округу (далее - ФНС).</w:t>
      </w:r>
    </w:p>
    <w:p w:rsidR="005911DF" w:rsidRDefault="005911DF">
      <w:pPr>
        <w:pStyle w:val="ConsPlusNormal"/>
        <w:spacing w:before="220"/>
        <w:ind w:firstLine="540"/>
        <w:jc w:val="both"/>
      </w:pPr>
      <w:r>
        <w:t>Местонахождение: ул. Оленная, д. 25а, г. Нарьян-Мар, Ненецкий автономный округ, 166000.</w:t>
      </w:r>
    </w:p>
    <w:p w:rsidR="005911DF" w:rsidRDefault="005911DF">
      <w:pPr>
        <w:pStyle w:val="ConsPlusNormal"/>
        <w:spacing w:before="220"/>
        <w:ind w:firstLine="540"/>
        <w:jc w:val="both"/>
      </w:pPr>
      <w:r>
        <w:t>Телефон для справок: 8 (81853) 6-48-18; 8 (81853) 6-48-55.</w:t>
      </w:r>
    </w:p>
    <w:p w:rsidR="005911DF" w:rsidRDefault="005911DF">
      <w:pPr>
        <w:pStyle w:val="ConsPlusNormal"/>
        <w:spacing w:before="220"/>
        <w:ind w:firstLine="540"/>
        <w:jc w:val="both"/>
      </w:pPr>
      <w:r>
        <w:t>График работы:</w:t>
      </w:r>
    </w:p>
    <w:p w:rsidR="005911DF" w:rsidRDefault="005911DF">
      <w:pPr>
        <w:pStyle w:val="ConsPlusNormal"/>
        <w:spacing w:before="220"/>
        <w:ind w:firstLine="540"/>
        <w:jc w:val="both"/>
      </w:pPr>
      <w:r>
        <w:t>понедельник, вторник, среда, четверг - с 9:00 до 18:15;</w:t>
      </w:r>
    </w:p>
    <w:p w:rsidR="005911DF" w:rsidRDefault="005911DF">
      <w:pPr>
        <w:pStyle w:val="ConsPlusNormal"/>
        <w:spacing w:before="220"/>
        <w:ind w:firstLine="540"/>
        <w:jc w:val="both"/>
      </w:pPr>
      <w:r>
        <w:t>пятница - с 9:00 до 17:00.</w:t>
      </w:r>
    </w:p>
    <w:p w:rsidR="005911DF" w:rsidRDefault="005911DF">
      <w:pPr>
        <w:pStyle w:val="ConsPlusNormal"/>
        <w:spacing w:before="220"/>
        <w:ind w:firstLine="540"/>
        <w:jc w:val="both"/>
      </w:pPr>
      <w:r>
        <w:t>Обеденный перерыв: без перерыва.</w:t>
      </w:r>
    </w:p>
    <w:p w:rsidR="005911DF" w:rsidRDefault="005911DF">
      <w:pPr>
        <w:pStyle w:val="ConsPlusNormal"/>
        <w:spacing w:before="220"/>
        <w:ind w:firstLine="540"/>
        <w:jc w:val="both"/>
      </w:pPr>
      <w:r>
        <w:t xml:space="preserve">Официальный сайт: </w:t>
      </w:r>
      <w:hyperlink r:id="rId14">
        <w:r>
          <w:rPr>
            <w:color w:val="0000FF"/>
          </w:rPr>
          <w:t>www.nalog.ru</w:t>
        </w:r>
      </w:hyperlink>
      <w:r>
        <w:t>.</w:t>
      </w:r>
    </w:p>
    <w:p w:rsidR="005911DF" w:rsidRDefault="005911DF">
      <w:pPr>
        <w:pStyle w:val="ConsPlusNormal"/>
        <w:spacing w:before="220"/>
        <w:ind w:firstLine="540"/>
        <w:jc w:val="both"/>
      </w:pPr>
      <w:r>
        <w:t>Адрес электронной почты: i2983@r29.nalog.ru;</w:t>
      </w:r>
    </w:p>
    <w:p w:rsidR="005911DF" w:rsidRDefault="005911DF">
      <w:pPr>
        <w:pStyle w:val="ConsPlusNormal"/>
        <w:spacing w:before="220"/>
        <w:ind w:firstLine="540"/>
        <w:jc w:val="both"/>
      </w:pPr>
      <w:r>
        <w:t>5)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5911DF" w:rsidRDefault="005911DF">
      <w:pPr>
        <w:pStyle w:val="ConsPlusNormal"/>
        <w:spacing w:before="220"/>
        <w:ind w:firstLine="540"/>
        <w:jc w:val="both"/>
      </w:pPr>
      <w:r>
        <w:t xml:space="preserve">Официальный сайт: </w:t>
      </w:r>
      <w:hyperlink r:id="rId15">
        <w:r>
          <w:rPr>
            <w:color w:val="0000FF"/>
          </w:rPr>
          <w:t>mfc.adm-nao.ru</w:t>
        </w:r>
      </w:hyperlink>
      <w:r>
        <w:t>.</w:t>
      </w:r>
    </w:p>
    <w:p w:rsidR="005911DF" w:rsidRDefault="005911DF">
      <w:pPr>
        <w:pStyle w:val="ConsPlusNormal"/>
        <w:spacing w:before="220"/>
        <w:ind w:firstLine="540"/>
        <w:jc w:val="both"/>
      </w:pPr>
      <w:r>
        <w:t>Адрес электронной почты: mail@mfc.adm-nao.ru.</w:t>
      </w:r>
    </w:p>
    <w:p w:rsidR="005911DF" w:rsidRDefault="005911DF">
      <w:pPr>
        <w:pStyle w:val="ConsPlusNormal"/>
        <w:spacing w:before="220"/>
        <w:ind w:firstLine="540"/>
        <w:jc w:val="both"/>
      </w:pPr>
      <w:r>
        <w:t>Телефон для справок: (81853) 2-19-10.</w:t>
      </w:r>
    </w:p>
    <w:p w:rsidR="005911DF" w:rsidRDefault="005911DF">
      <w:pPr>
        <w:pStyle w:val="ConsPlusNormal"/>
        <w:spacing w:before="220"/>
        <w:ind w:firstLine="540"/>
        <w:jc w:val="both"/>
      </w:pPr>
      <w:r>
        <w:t>Адреса офисов МФЦ размещены на официальном сайте учреждения.</w:t>
      </w:r>
    </w:p>
    <w:p w:rsidR="005911DF" w:rsidRDefault="005911DF">
      <w:pPr>
        <w:pStyle w:val="ConsPlusNormal"/>
        <w:spacing w:before="220"/>
        <w:ind w:firstLine="540"/>
        <w:jc w:val="both"/>
      </w:pPr>
      <w:r>
        <w:t>6. На информационных стендах и сайте Администрации размещаются следующие информационные материалы и документы:</w:t>
      </w:r>
    </w:p>
    <w:p w:rsidR="005911DF" w:rsidRDefault="005911DF">
      <w:pPr>
        <w:pStyle w:val="ConsPlusNormal"/>
        <w:spacing w:before="220"/>
        <w:ind w:firstLine="540"/>
        <w:jc w:val="both"/>
      </w:pPr>
      <w:r>
        <w:t>1) информация о порядке предоставления муниципальной услуги, в том числе информация о месте приема заявителей и установленных для приема заявителей днях и часах;</w:t>
      </w:r>
    </w:p>
    <w:p w:rsidR="005911DF" w:rsidRDefault="005911DF">
      <w:pPr>
        <w:pStyle w:val="ConsPlusNormal"/>
        <w:spacing w:before="220"/>
        <w:ind w:firstLine="540"/>
        <w:jc w:val="both"/>
      </w:pPr>
      <w:r>
        <w:t>2) перечень нормативных правовых актов, регламентирующих предоставление муниципальной услуги;</w:t>
      </w:r>
    </w:p>
    <w:p w:rsidR="005911DF" w:rsidRDefault="005911DF">
      <w:pPr>
        <w:pStyle w:val="ConsPlusNormal"/>
        <w:spacing w:before="220"/>
        <w:ind w:firstLine="540"/>
        <w:jc w:val="both"/>
      </w:pPr>
      <w:r>
        <w:t>3) текст настоящего административного регламента с приложениями;</w:t>
      </w:r>
    </w:p>
    <w:p w:rsidR="005911DF" w:rsidRDefault="005911DF">
      <w:pPr>
        <w:pStyle w:val="ConsPlusNormal"/>
        <w:spacing w:before="220"/>
        <w:ind w:firstLine="540"/>
        <w:jc w:val="both"/>
      </w:pPr>
      <w:r>
        <w:t>4) перечень документов, которые заявитель должен представить для получения муниципальной услуги;</w:t>
      </w:r>
    </w:p>
    <w:p w:rsidR="005911DF" w:rsidRDefault="005911DF">
      <w:pPr>
        <w:pStyle w:val="ConsPlusNormal"/>
        <w:spacing w:before="220"/>
        <w:ind w:firstLine="540"/>
        <w:jc w:val="both"/>
      </w:pPr>
      <w:r>
        <w:t>5) формы документов и заявлений, используемых Администрацией при предоставлении муниципальной услуги;</w:t>
      </w:r>
    </w:p>
    <w:p w:rsidR="005911DF" w:rsidRDefault="005911DF">
      <w:pPr>
        <w:pStyle w:val="ConsPlusNormal"/>
        <w:spacing w:before="220"/>
        <w:ind w:firstLine="540"/>
        <w:jc w:val="both"/>
      </w:pPr>
      <w:r>
        <w:lastRenderedPageBreak/>
        <w:t>6) перечень оснований для отказа в предоставлении муниципальной услуги;</w:t>
      </w:r>
    </w:p>
    <w:p w:rsidR="005911DF" w:rsidRDefault="005911DF">
      <w:pPr>
        <w:pStyle w:val="ConsPlusNormal"/>
        <w:spacing w:before="220"/>
        <w:ind w:firstLine="540"/>
        <w:jc w:val="both"/>
      </w:pPr>
      <w:r>
        <w:t>7) порядок досудебного (внесудебного) обжалования действий (бездействия) и решений, осуществляемых (принятых) в ходе предоставления муниципальной услуги;</w:t>
      </w:r>
    </w:p>
    <w:p w:rsidR="005911DF" w:rsidRDefault="005911DF">
      <w:pPr>
        <w:pStyle w:val="ConsPlusNormal"/>
        <w:spacing w:before="220"/>
        <w:ind w:firstLine="540"/>
        <w:jc w:val="both"/>
      </w:pPr>
      <w:r>
        <w:t>8) ответы на часто задаваемые вопросы;</w:t>
      </w:r>
    </w:p>
    <w:p w:rsidR="005911DF" w:rsidRDefault="005911DF">
      <w:pPr>
        <w:pStyle w:val="ConsPlusNormal"/>
        <w:spacing w:before="220"/>
        <w:ind w:firstLine="540"/>
        <w:jc w:val="both"/>
      </w:pPr>
      <w:r>
        <w:t>9) иная информация, обязательное предоставление которой заявителям предусмотрено федеральным законодательством.</w:t>
      </w:r>
    </w:p>
    <w:p w:rsidR="005911DF" w:rsidRDefault="005911DF">
      <w:pPr>
        <w:pStyle w:val="ConsPlusNormal"/>
        <w:spacing w:before="220"/>
        <w:ind w:firstLine="540"/>
        <w:jc w:val="both"/>
      </w:pPr>
      <w: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А4, в которых размещаются информационные листки.</w:t>
      </w:r>
    </w:p>
    <w:p w:rsidR="005911DF" w:rsidRDefault="005911DF">
      <w:pPr>
        <w:pStyle w:val="ConsPlusNormal"/>
        <w:spacing w:before="220"/>
        <w:ind w:firstLine="540"/>
        <w:jc w:val="both"/>
      </w:pPr>
      <w: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5911DF" w:rsidRDefault="005911DF">
      <w:pPr>
        <w:pStyle w:val="ConsPlusNormal"/>
        <w:spacing w:before="220"/>
        <w:ind w:firstLine="540"/>
        <w:jc w:val="both"/>
      </w:pPr>
      <w: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5911DF" w:rsidRDefault="005911DF">
      <w:pPr>
        <w:pStyle w:val="ConsPlusNormal"/>
        <w:spacing w:before="220"/>
        <w:ind w:firstLine="540"/>
        <w:jc w:val="both"/>
      </w:pPr>
      <w:r>
        <w:t>7. Информирование о предоставлении муниципальной услуги при обращении заявителя в Администрацию осуществляется муниципальным служащим Администрации, ответственным за информирование о порядке предоставления муниципальной услуги.</w:t>
      </w:r>
    </w:p>
    <w:p w:rsidR="005911DF" w:rsidRDefault="005911DF">
      <w:pPr>
        <w:pStyle w:val="ConsPlusNormal"/>
        <w:spacing w:before="220"/>
        <w:ind w:firstLine="540"/>
        <w:jc w:val="both"/>
      </w:pPr>
      <w:r>
        <w:t>8. При ответах на телефонные звонки и обращения заявителей лично в приемные часы специалисты структурных подразделений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Администрации и фамилии специалиста, принявшего телефонный звонок.</w:t>
      </w:r>
    </w:p>
    <w:p w:rsidR="005911DF" w:rsidRDefault="005911DF">
      <w:pPr>
        <w:pStyle w:val="ConsPlusNormal"/>
        <w:spacing w:before="220"/>
        <w:ind w:firstLine="540"/>
        <w:jc w:val="both"/>
      </w:pPr>
      <w: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5911DF" w:rsidRDefault="005911DF">
      <w:pPr>
        <w:pStyle w:val="ConsPlusNormal"/>
        <w:spacing w:before="220"/>
        <w:ind w:firstLine="540"/>
        <w:jc w:val="both"/>
      </w:pPr>
      <w:r>
        <w:t>9.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5911DF" w:rsidRDefault="005911DF">
      <w:pPr>
        <w:pStyle w:val="ConsPlusNormal"/>
        <w:spacing w:before="220"/>
        <w:ind w:firstLine="540"/>
        <w:jc w:val="both"/>
      </w:pPr>
      <w:r>
        <w:t>Ответ на обращение дается в течение 30 дней со дня регистрации письменного обращения в Администрацию.</w:t>
      </w:r>
    </w:p>
    <w:p w:rsidR="005911DF" w:rsidRDefault="005911DF">
      <w:pPr>
        <w:pStyle w:val="ConsPlusNormal"/>
        <w:spacing w:before="220"/>
        <w:ind w:firstLine="540"/>
        <w:jc w:val="both"/>
      </w:pPr>
      <w:r>
        <w:t>Обращение регистрируется в день поступления в Администрацию.</w:t>
      </w:r>
    </w:p>
    <w:p w:rsidR="005911DF" w:rsidRDefault="005911DF">
      <w:pPr>
        <w:pStyle w:val="ConsPlusNormal"/>
        <w:spacing w:before="220"/>
        <w:ind w:firstLine="540"/>
        <w:jc w:val="both"/>
      </w:pPr>
      <w:r>
        <w:t>Специалисты Администрации обеспечивают объективное, всестороннее и своевременное рассмотрение обращения, готовят письменный ответ по существу поставленных вопросов.</w:t>
      </w:r>
    </w:p>
    <w:p w:rsidR="005911DF" w:rsidRDefault="005911DF">
      <w:pPr>
        <w:pStyle w:val="ConsPlusNormal"/>
        <w:spacing w:before="220"/>
        <w:ind w:firstLine="540"/>
        <w:jc w:val="both"/>
      </w:pPr>
      <w:r>
        <w:t>Ответ на обращение, содержащий фамилию и номер телефона исполнителя, подписывается главой МО "Городской округ "Город Нарьян-Мар" либо уполномоченным им лицом и направляется в форме электронного документа по адресу электронной почты или в письменной форме по почтовому адресу, указанным в обращении.</w:t>
      </w:r>
    </w:p>
    <w:p w:rsidR="005911DF" w:rsidRDefault="005911DF">
      <w:pPr>
        <w:pStyle w:val="ConsPlusNormal"/>
        <w:spacing w:before="220"/>
        <w:ind w:firstLine="540"/>
        <w:jc w:val="both"/>
      </w:pPr>
      <w:r>
        <w:t>В случае, если в обращении о предоставлении письменной информации не указаны фамилия заинтересованного лица, направившего обращение, почтовый адрес или адрес электронной почты, по которому должен быть направлен ответ, ответ на обращение не дается.</w:t>
      </w:r>
    </w:p>
    <w:p w:rsidR="005911DF" w:rsidRDefault="005911DF">
      <w:pPr>
        <w:pStyle w:val="ConsPlusNormal"/>
        <w:spacing w:before="220"/>
        <w:ind w:firstLine="540"/>
        <w:jc w:val="both"/>
      </w:pPr>
      <w:r>
        <w:t>10. Основными требованиями к предоставлению информации являются:</w:t>
      </w:r>
    </w:p>
    <w:p w:rsidR="005911DF" w:rsidRDefault="005911DF">
      <w:pPr>
        <w:pStyle w:val="ConsPlusNormal"/>
        <w:spacing w:before="220"/>
        <w:ind w:firstLine="540"/>
        <w:jc w:val="both"/>
      </w:pPr>
      <w:r>
        <w:lastRenderedPageBreak/>
        <w:t>1) полнота, актуальность и достоверность информации о порядке предоставления муниципальной услуги и о ходе ее предоставления;</w:t>
      </w:r>
    </w:p>
    <w:p w:rsidR="005911DF" w:rsidRDefault="005911DF">
      <w:pPr>
        <w:pStyle w:val="ConsPlusNormal"/>
        <w:spacing w:before="220"/>
        <w:ind w:firstLine="540"/>
        <w:jc w:val="both"/>
      </w:pPr>
      <w:r>
        <w:t>2) своевременность;</w:t>
      </w:r>
    </w:p>
    <w:p w:rsidR="005911DF" w:rsidRDefault="005911DF">
      <w:pPr>
        <w:pStyle w:val="ConsPlusNormal"/>
        <w:spacing w:before="220"/>
        <w:ind w:firstLine="540"/>
        <w:jc w:val="both"/>
      </w:pPr>
      <w:r>
        <w:t>3) четкость в изложении материала;</w:t>
      </w:r>
    </w:p>
    <w:p w:rsidR="005911DF" w:rsidRDefault="005911DF">
      <w:pPr>
        <w:pStyle w:val="ConsPlusNormal"/>
        <w:spacing w:before="220"/>
        <w:ind w:firstLine="540"/>
        <w:jc w:val="both"/>
      </w:pPr>
      <w:r>
        <w:t>4) наглядность форм подачи материала;</w:t>
      </w:r>
    </w:p>
    <w:p w:rsidR="005911DF" w:rsidRDefault="005911DF">
      <w:pPr>
        <w:pStyle w:val="ConsPlusNormal"/>
        <w:spacing w:before="220"/>
        <w:ind w:firstLine="540"/>
        <w:jc w:val="both"/>
      </w:pPr>
      <w:r>
        <w:t>5) удобство и доступность.</w:t>
      </w:r>
    </w:p>
    <w:p w:rsidR="005911DF" w:rsidRDefault="005911DF">
      <w:pPr>
        <w:pStyle w:val="ConsPlusNormal"/>
        <w:jc w:val="both"/>
      </w:pPr>
    </w:p>
    <w:p w:rsidR="005911DF" w:rsidRDefault="005911DF">
      <w:pPr>
        <w:pStyle w:val="ConsPlusTitle"/>
        <w:jc w:val="center"/>
        <w:outlineLvl w:val="1"/>
      </w:pPr>
      <w:r>
        <w:t>Раздел II</w:t>
      </w:r>
    </w:p>
    <w:p w:rsidR="005911DF" w:rsidRDefault="005911DF">
      <w:pPr>
        <w:pStyle w:val="ConsPlusTitle"/>
        <w:jc w:val="both"/>
      </w:pPr>
    </w:p>
    <w:p w:rsidR="005911DF" w:rsidRDefault="005911DF">
      <w:pPr>
        <w:pStyle w:val="ConsPlusTitle"/>
        <w:jc w:val="center"/>
      </w:pPr>
      <w:r>
        <w:t>Стандарт предоставления муниципальной услуги</w:t>
      </w:r>
    </w:p>
    <w:p w:rsidR="005911DF" w:rsidRDefault="005911DF">
      <w:pPr>
        <w:pStyle w:val="ConsPlusNormal"/>
        <w:jc w:val="both"/>
      </w:pPr>
    </w:p>
    <w:p w:rsidR="005911DF" w:rsidRDefault="005911DF">
      <w:pPr>
        <w:pStyle w:val="ConsPlusTitle"/>
        <w:jc w:val="center"/>
        <w:outlineLvl w:val="2"/>
      </w:pPr>
      <w:r>
        <w:t>Наименование муниципальной услуги</w:t>
      </w:r>
    </w:p>
    <w:p w:rsidR="005911DF" w:rsidRDefault="005911DF">
      <w:pPr>
        <w:pStyle w:val="ConsPlusNormal"/>
        <w:jc w:val="both"/>
      </w:pPr>
    </w:p>
    <w:p w:rsidR="005911DF" w:rsidRDefault="005911DF">
      <w:pPr>
        <w:pStyle w:val="ConsPlusNormal"/>
        <w:ind w:firstLine="540"/>
        <w:jc w:val="both"/>
      </w:pPr>
      <w:r>
        <w:t>11. Наименование муниципальной услуги - принятие решения о проведении аукциона по продаже земельного участка, находящегося в собственности МО "Городской округ "Город Нарьян-Мар", аукциона на право заключения договора аренды земельного участка, находящегося в собственности муниципального образования "Городской округ "Город Нарьян-Мар".</w:t>
      </w:r>
    </w:p>
    <w:p w:rsidR="005911DF" w:rsidRDefault="005911DF">
      <w:pPr>
        <w:pStyle w:val="ConsPlusNormal"/>
        <w:jc w:val="both"/>
      </w:pPr>
    </w:p>
    <w:p w:rsidR="005911DF" w:rsidRDefault="005911DF">
      <w:pPr>
        <w:pStyle w:val="ConsPlusTitle"/>
        <w:jc w:val="center"/>
        <w:outlineLvl w:val="2"/>
      </w:pPr>
      <w:r>
        <w:t>Наименование органа местного самоуправления,</w:t>
      </w:r>
    </w:p>
    <w:p w:rsidR="005911DF" w:rsidRDefault="005911DF">
      <w:pPr>
        <w:pStyle w:val="ConsPlusTitle"/>
        <w:jc w:val="center"/>
      </w:pPr>
      <w:r>
        <w:t>предоставляющего муниципальную услугу</w:t>
      </w:r>
    </w:p>
    <w:p w:rsidR="005911DF" w:rsidRDefault="005911DF">
      <w:pPr>
        <w:pStyle w:val="ConsPlusNormal"/>
        <w:jc w:val="both"/>
      </w:pPr>
    </w:p>
    <w:p w:rsidR="005911DF" w:rsidRDefault="005911DF">
      <w:pPr>
        <w:pStyle w:val="ConsPlusNormal"/>
        <w:ind w:firstLine="540"/>
        <w:jc w:val="both"/>
      </w:pPr>
      <w:r>
        <w:t>12. Муниципальная услуга предоставляется Администрацией МО "Городской округ "Город Нарьян-Мар".</w:t>
      </w:r>
    </w:p>
    <w:p w:rsidR="005911DF" w:rsidRDefault="005911DF">
      <w:pPr>
        <w:pStyle w:val="ConsPlusNormal"/>
        <w:jc w:val="both"/>
      </w:pPr>
    </w:p>
    <w:p w:rsidR="005911DF" w:rsidRDefault="005911DF">
      <w:pPr>
        <w:pStyle w:val="ConsPlusTitle"/>
        <w:jc w:val="center"/>
        <w:outlineLvl w:val="2"/>
      </w:pPr>
      <w:r>
        <w:t>Органы исполнительной власти, обращение в которые необходимо</w:t>
      </w:r>
    </w:p>
    <w:p w:rsidR="005911DF" w:rsidRDefault="005911DF">
      <w:pPr>
        <w:pStyle w:val="ConsPlusTitle"/>
        <w:jc w:val="center"/>
      </w:pPr>
      <w:r>
        <w:t>для предоставления муниципальной услуги</w:t>
      </w:r>
    </w:p>
    <w:p w:rsidR="005911DF" w:rsidRDefault="005911DF">
      <w:pPr>
        <w:pStyle w:val="ConsPlusNormal"/>
        <w:jc w:val="both"/>
      </w:pPr>
    </w:p>
    <w:p w:rsidR="005911DF" w:rsidRDefault="005911DF">
      <w:pPr>
        <w:pStyle w:val="ConsPlusNormal"/>
        <w:ind w:firstLine="540"/>
        <w:jc w:val="both"/>
      </w:pPr>
      <w:bookmarkStart w:id="1" w:name="P158"/>
      <w:bookmarkEnd w:id="1"/>
      <w:r>
        <w:t>13. В предоставлении муниципальной услуги участвуют следующие исполнительные органы государственной власти, обращение в которые необходимо для предоставления муниципальной услуги:</w:t>
      </w:r>
    </w:p>
    <w:p w:rsidR="005911DF" w:rsidRDefault="005911DF">
      <w:pPr>
        <w:pStyle w:val="ConsPlusNormal"/>
        <w:spacing w:before="220"/>
        <w:ind w:firstLine="540"/>
        <w:jc w:val="both"/>
      </w:pPr>
      <w:r>
        <w:t>1) Росреестр;</w:t>
      </w:r>
    </w:p>
    <w:p w:rsidR="005911DF" w:rsidRDefault="005911DF">
      <w:pPr>
        <w:pStyle w:val="ConsPlusNormal"/>
        <w:spacing w:before="220"/>
        <w:ind w:firstLine="540"/>
        <w:jc w:val="both"/>
      </w:pPr>
      <w:r>
        <w:t>2) ФНС.</w:t>
      </w:r>
    </w:p>
    <w:p w:rsidR="005911DF" w:rsidRDefault="005911DF">
      <w:pPr>
        <w:pStyle w:val="ConsPlusNormal"/>
        <w:spacing w:before="220"/>
        <w:ind w:firstLine="540"/>
        <w:jc w:val="both"/>
      </w:pPr>
      <w:r>
        <w:t xml:space="preserve">14. Структурные подразделения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исполнительные органы государственной власти, указанные в </w:t>
      </w:r>
      <w:hyperlink w:anchor="P158">
        <w:r>
          <w:rPr>
            <w:color w:val="0000FF"/>
          </w:rPr>
          <w:t>пункте 13</w:t>
        </w:r>
      </w:hyperlink>
      <w:r>
        <w:t xml:space="preserve"> административного регламента.</w:t>
      </w:r>
    </w:p>
    <w:p w:rsidR="005911DF" w:rsidRDefault="005911DF">
      <w:pPr>
        <w:pStyle w:val="ConsPlusNormal"/>
        <w:jc w:val="both"/>
      </w:pPr>
    </w:p>
    <w:p w:rsidR="005911DF" w:rsidRDefault="005911DF">
      <w:pPr>
        <w:pStyle w:val="ConsPlusTitle"/>
        <w:jc w:val="center"/>
        <w:outlineLvl w:val="2"/>
      </w:pPr>
      <w:r>
        <w:t>Результат предоставления муниципальной услуги</w:t>
      </w:r>
    </w:p>
    <w:p w:rsidR="005911DF" w:rsidRDefault="005911DF">
      <w:pPr>
        <w:pStyle w:val="ConsPlusNormal"/>
        <w:jc w:val="both"/>
      </w:pPr>
    </w:p>
    <w:p w:rsidR="005911DF" w:rsidRDefault="005911DF">
      <w:pPr>
        <w:pStyle w:val="ConsPlusNormal"/>
        <w:ind w:firstLine="540"/>
        <w:jc w:val="both"/>
      </w:pPr>
      <w:r>
        <w:t>15. Результатом предоставления муниципальной услуги является решение (распоряжение) о проведении аукциона по продаже земельного участка, находящегося в собственности муниципального образования "Городской округ "Город Нарьян-Мар" или аукциона на право заключения договора аренды земельного участка, находящегося в собственности муниципального образования "Городской округ "Город Нарьян-Мар".</w:t>
      </w:r>
    </w:p>
    <w:p w:rsidR="005911DF" w:rsidRDefault="005911DF">
      <w:pPr>
        <w:pStyle w:val="ConsPlusNormal"/>
        <w:jc w:val="both"/>
      </w:pPr>
    </w:p>
    <w:p w:rsidR="005911DF" w:rsidRDefault="005911DF">
      <w:pPr>
        <w:pStyle w:val="ConsPlusTitle"/>
        <w:jc w:val="center"/>
        <w:outlineLvl w:val="2"/>
      </w:pPr>
      <w:r>
        <w:t>Сроки предоставления муниципальной услуги</w:t>
      </w:r>
    </w:p>
    <w:p w:rsidR="005911DF" w:rsidRDefault="005911DF">
      <w:pPr>
        <w:pStyle w:val="ConsPlusNormal"/>
        <w:jc w:val="both"/>
      </w:pPr>
    </w:p>
    <w:p w:rsidR="005911DF" w:rsidRDefault="005911DF">
      <w:pPr>
        <w:pStyle w:val="ConsPlusNormal"/>
        <w:ind w:firstLine="540"/>
        <w:jc w:val="both"/>
      </w:pPr>
      <w:r>
        <w:t>16. Срок предоставления муниципальной услуги не превышает 2-х месяцев.</w:t>
      </w:r>
    </w:p>
    <w:p w:rsidR="005911DF" w:rsidRDefault="005911DF">
      <w:pPr>
        <w:pStyle w:val="ConsPlusNormal"/>
        <w:spacing w:before="220"/>
        <w:ind w:firstLine="540"/>
        <w:jc w:val="both"/>
      </w:pPr>
      <w:r>
        <w:lastRenderedPageBreak/>
        <w:t>Срок предоставления муниципальной услуги исчисляется со дня подачи заявителем заявления и необходимых документов непосредственно в Администрацию, в многофункциональные центры предоставления государственных и муниципальных услуг либо направление с использованием Регионального портала.</w:t>
      </w:r>
    </w:p>
    <w:p w:rsidR="005911DF" w:rsidRDefault="005911DF">
      <w:pPr>
        <w:pStyle w:val="ConsPlusNormal"/>
        <w:spacing w:before="220"/>
        <w:ind w:firstLine="540"/>
        <w:jc w:val="both"/>
      </w:pPr>
      <w:r>
        <w:t>В случае направления заявления и документов, необходимых для предоставления муниципальной услуги заказным почтовым отправлением с уведомлением о вручении, срок предоставления муниципальной услуги исчисляется со дня поступления данных документов в Администрацию.</w:t>
      </w:r>
    </w:p>
    <w:p w:rsidR="005911DF" w:rsidRDefault="005911DF">
      <w:pPr>
        <w:pStyle w:val="ConsPlusNormal"/>
        <w:jc w:val="both"/>
      </w:pPr>
    </w:p>
    <w:p w:rsidR="005911DF" w:rsidRDefault="005911DF">
      <w:pPr>
        <w:pStyle w:val="ConsPlusTitle"/>
        <w:jc w:val="center"/>
        <w:outlineLvl w:val="2"/>
      </w:pPr>
      <w:r>
        <w:t>Перечень нормативных правовых актов, регулирующих отношения,</w:t>
      </w:r>
    </w:p>
    <w:p w:rsidR="005911DF" w:rsidRDefault="005911DF">
      <w:pPr>
        <w:pStyle w:val="ConsPlusTitle"/>
        <w:jc w:val="center"/>
      </w:pPr>
      <w:r>
        <w:t>возникшие в связи с предоставлением муниципальной услуги</w:t>
      </w:r>
    </w:p>
    <w:p w:rsidR="005911DF" w:rsidRDefault="005911DF">
      <w:pPr>
        <w:pStyle w:val="ConsPlusNormal"/>
        <w:jc w:val="both"/>
      </w:pPr>
    </w:p>
    <w:p w:rsidR="005911DF" w:rsidRDefault="005911DF">
      <w:pPr>
        <w:pStyle w:val="ConsPlusNormal"/>
        <w:ind w:firstLine="540"/>
        <w:jc w:val="both"/>
      </w:pPr>
      <w:r>
        <w:t>17. Перечень нормативных правовых актов, в соответствии с которым осуществляется предоставление муниципальной услуги:</w:t>
      </w:r>
    </w:p>
    <w:p w:rsidR="005911DF" w:rsidRDefault="005911DF">
      <w:pPr>
        <w:pStyle w:val="ConsPlusNormal"/>
        <w:spacing w:before="220"/>
        <w:ind w:firstLine="540"/>
        <w:jc w:val="both"/>
      </w:pPr>
      <w:r>
        <w:t xml:space="preserve">1) </w:t>
      </w:r>
      <w:hyperlink r:id="rId16">
        <w:r>
          <w:rPr>
            <w:color w:val="0000FF"/>
          </w:rPr>
          <w:t>Конституция</w:t>
        </w:r>
      </w:hyperlink>
      <w:r>
        <w:t xml:space="preserve"> Российской Федерации от 12 декабря 1993 года ("Российская газета", 1993, N 237);</w:t>
      </w:r>
    </w:p>
    <w:p w:rsidR="005911DF" w:rsidRDefault="005911DF">
      <w:pPr>
        <w:pStyle w:val="ConsPlusNormal"/>
        <w:spacing w:before="220"/>
        <w:ind w:firstLine="540"/>
        <w:jc w:val="both"/>
      </w:pPr>
      <w:r>
        <w:t xml:space="preserve">2) Гражданский </w:t>
      </w:r>
      <w:hyperlink r:id="rId17">
        <w:r>
          <w:rPr>
            <w:color w:val="0000FF"/>
          </w:rPr>
          <w:t>кодекс</w:t>
        </w:r>
      </w:hyperlink>
      <w:r>
        <w:t xml:space="preserve"> Российской Федерации (часть первая) от 30.11.1994 N 51-ФЗ (Собрание законодательства Российской Федерации, 05.12.1994 N 32, ст. 3301; "Российская газета", 08.12.1994 N 238 - 239);</w:t>
      </w:r>
    </w:p>
    <w:p w:rsidR="005911DF" w:rsidRDefault="005911DF">
      <w:pPr>
        <w:pStyle w:val="ConsPlusNormal"/>
        <w:spacing w:before="220"/>
        <w:ind w:firstLine="540"/>
        <w:jc w:val="both"/>
      </w:pPr>
      <w:r>
        <w:t xml:space="preserve">3) Земельный </w:t>
      </w:r>
      <w:hyperlink r:id="rId18">
        <w:r>
          <w:rPr>
            <w:color w:val="0000FF"/>
          </w:rPr>
          <w:t>кодекс</w:t>
        </w:r>
      </w:hyperlink>
      <w:r>
        <w:t xml:space="preserve"> Российской Федерации ("Собрание законодательства Российской Федерации" от 29.10.2001 N 44, "Российская газета", N 211 - 212, 30.10.2001);</w:t>
      </w:r>
    </w:p>
    <w:p w:rsidR="005911DF" w:rsidRDefault="005911DF">
      <w:pPr>
        <w:pStyle w:val="ConsPlusNormal"/>
        <w:spacing w:before="220"/>
        <w:ind w:firstLine="540"/>
        <w:jc w:val="both"/>
      </w:pPr>
      <w:r>
        <w:t xml:space="preserve">4) Градостроительный </w:t>
      </w:r>
      <w:hyperlink r:id="rId19">
        <w:r>
          <w:rPr>
            <w:color w:val="0000FF"/>
          </w:rPr>
          <w:t>кодекс</w:t>
        </w:r>
      </w:hyperlink>
      <w:r>
        <w:t xml:space="preserve"> Российской Федерации от 29.12.2004 ("Собрание законодательства Российской Федерации" от 03.01.2005 N 1 (часть 1), "Российская газета" от 30.12.2004 N 290);</w:t>
      </w:r>
    </w:p>
    <w:p w:rsidR="005911DF" w:rsidRDefault="005911DF">
      <w:pPr>
        <w:pStyle w:val="ConsPlusNormal"/>
        <w:spacing w:before="220"/>
        <w:ind w:firstLine="540"/>
        <w:jc w:val="both"/>
      </w:pPr>
      <w:r>
        <w:t xml:space="preserve">5) Федеральный </w:t>
      </w:r>
      <w:hyperlink r:id="rId20">
        <w:r>
          <w:rPr>
            <w:color w:val="0000FF"/>
          </w:rPr>
          <w:t>закон</w:t>
        </w:r>
      </w:hyperlink>
      <w:r>
        <w:t xml:space="preserve"> от 21.07.1997 N 122-ФЗ "О государственной регистрации прав на недвижимое имущество и сделок с ним" (Собрание законодательства Российской Федерации, 28.07.1997 N 30);</w:t>
      </w:r>
    </w:p>
    <w:p w:rsidR="005911DF" w:rsidRDefault="005911DF">
      <w:pPr>
        <w:pStyle w:val="ConsPlusNormal"/>
        <w:spacing w:before="220"/>
        <w:ind w:firstLine="540"/>
        <w:jc w:val="both"/>
      </w:pPr>
      <w:r>
        <w:t xml:space="preserve">6) Федеральный </w:t>
      </w:r>
      <w:hyperlink r:id="rId21">
        <w:r>
          <w:rPr>
            <w:color w:val="0000FF"/>
          </w:rPr>
          <w:t>закон</w:t>
        </w:r>
      </w:hyperlink>
      <w:r>
        <w:t xml:space="preserve"> Российской Федерации от 25.10.2001 N 137-ФЗ "О введении в действие Земельного кодекса Российской Федерации" ("Собрание законодательства Российской Федерации" от 29.10.2001 N 44, "Российская газета" от 30.10.2001 N 211 - 212);</w:t>
      </w:r>
    </w:p>
    <w:p w:rsidR="005911DF" w:rsidRDefault="005911DF">
      <w:pPr>
        <w:pStyle w:val="ConsPlusNormal"/>
        <w:spacing w:before="220"/>
        <w:ind w:firstLine="540"/>
        <w:jc w:val="both"/>
      </w:pPr>
      <w:r>
        <w:t xml:space="preserve">7) Федеральный </w:t>
      </w:r>
      <w:hyperlink r:id="rId22">
        <w:r>
          <w:rPr>
            <w:color w:val="0000FF"/>
          </w:rPr>
          <w:t>закон</w:t>
        </w:r>
      </w:hyperlink>
      <w:r>
        <w:t xml:space="preserve"> от 02.05.2006 N 59-ФЗ "О порядке рассмотрения обращений граждан Российской Федерации" ("Российская газета", 05.05.2006 N 95; Собрание законодательства Российской Федерации, 08.05.2006 N 19);</w:t>
      </w:r>
    </w:p>
    <w:p w:rsidR="005911DF" w:rsidRDefault="00591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91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11DF" w:rsidRDefault="00591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11DF" w:rsidRDefault="00591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11DF" w:rsidRDefault="005911DF">
            <w:pPr>
              <w:pStyle w:val="ConsPlusNormal"/>
              <w:jc w:val="both"/>
            </w:pPr>
            <w:r>
              <w:rPr>
                <w:color w:val="392C69"/>
              </w:rPr>
              <w:t>КонсультантПлюс: примечание.</w:t>
            </w:r>
          </w:p>
          <w:p w:rsidR="005911DF" w:rsidRDefault="005911DF">
            <w:pPr>
              <w:pStyle w:val="ConsPlusNormal"/>
              <w:jc w:val="both"/>
            </w:pPr>
            <w:r>
              <w:rPr>
                <w:color w:val="392C69"/>
              </w:rPr>
              <w:t>В официальном тексте документа, видимо, допущена опечатка: Федеральный закон Российской Федерации N 221-ФЗ принят 24.07.2007, а не 24.06.2007.</w:t>
            </w:r>
          </w:p>
        </w:tc>
        <w:tc>
          <w:tcPr>
            <w:tcW w:w="113" w:type="dxa"/>
            <w:tcBorders>
              <w:top w:val="nil"/>
              <w:left w:val="nil"/>
              <w:bottom w:val="nil"/>
              <w:right w:val="nil"/>
            </w:tcBorders>
            <w:shd w:val="clear" w:color="auto" w:fill="F4F3F8"/>
            <w:tcMar>
              <w:top w:w="0" w:type="dxa"/>
              <w:left w:w="0" w:type="dxa"/>
              <w:bottom w:w="0" w:type="dxa"/>
              <w:right w:w="0" w:type="dxa"/>
            </w:tcMar>
          </w:tcPr>
          <w:p w:rsidR="005911DF" w:rsidRDefault="005911DF">
            <w:pPr>
              <w:pStyle w:val="ConsPlusNormal"/>
            </w:pPr>
          </w:p>
        </w:tc>
      </w:tr>
    </w:tbl>
    <w:p w:rsidR="005911DF" w:rsidRDefault="005911DF">
      <w:pPr>
        <w:pStyle w:val="ConsPlusNormal"/>
        <w:spacing w:before="280"/>
        <w:ind w:firstLine="540"/>
        <w:jc w:val="both"/>
      </w:pPr>
      <w:r>
        <w:t xml:space="preserve">8) Федеральный </w:t>
      </w:r>
      <w:hyperlink r:id="rId23">
        <w:r>
          <w:rPr>
            <w:color w:val="0000FF"/>
          </w:rPr>
          <w:t>закон</w:t>
        </w:r>
      </w:hyperlink>
      <w:r>
        <w:t xml:space="preserve"> Российской Федерации от 24.06.2007 N 221-ФЗ "О государственном кадастре недвижимости" ("Собрание законодательства Российской Федерации" от 30.07.2007 N 31, "Российская газета" от 01.08.2007 N 165);</w:t>
      </w:r>
    </w:p>
    <w:p w:rsidR="005911DF" w:rsidRDefault="005911DF">
      <w:pPr>
        <w:pStyle w:val="ConsPlusNormal"/>
        <w:spacing w:before="220"/>
        <w:ind w:firstLine="540"/>
        <w:jc w:val="both"/>
      </w:pPr>
      <w:r>
        <w:t xml:space="preserve">9) Федеральный </w:t>
      </w:r>
      <w:hyperlink r:id="rId24">
        <w:r>
          <w:rPr>
            <w:color w:val="0000FF"/>
          </w:rPr>
          <w:t>закон</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"Российская газета" от 30.07.2010 N 168);</w:t>
      </w:r>
    </w:p>
    <w:p w:rsidR="005911DF" w:rsidRDefault="005911DF">
      <w:pPr>
        <w:pStyle w:val="ConsPlusNormal"/>
        <w:spacing w:before="220"/>
        <w:ind w:firstLine="540"/>
        <w:jc w:val="both"/>
      </w:pPr>
      <w:r>
        <w:t xml:space="preserve">10) </w:t>
      </w:r>
      <w:hyperlink r:id="rId25">
        <w:r>
          <w:rPr>
            <w:color w:val="0000FF"/>
          </w:rPr>
          <w:t>закон</w:t>
        </w:r>
      </w:hyperlink>
      <w:r>
        <w:t xml:space="preserve"> Ненецкого автономного округа от 29.12.2005 N 671-ОЗ "О регулировании </w:t>
      </w:r>
      <w:r>
        <w:lastRenderedPageBreak/>
        <w:t>земельных отношений на территории Ненецкого автономного округа" ("Няръяна вындер" от 17.01.2006 N 7);</w:t>
      </w:r>
    </w:p>
    <w:p w:rsidR="005911DF" w:rsidRDefault="005911DF">
      <w:pPr>
        <w:pStyle w:val="ConsPlusNormal"/>
        <w:spacing w:before="220"/>
        <w:ind w:firstLine="540"/>
        <w:jc w:val="both"/>
      </w:pPr>
      <w:r>
        <w:t xml:space="preserve">11) </w:t>
      </w:r>
      <w:hyperlink r:id="rId26">
        <w:r>
          <w:rPr>
            <w:color w:val="0000FF"/>
          </w:rPr>
          <w:t>закон</w:t>
        </w:r>
      </w:hyperlink>
      <w:r>
        <w:t xml:space="preserve">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("Собрание нормативно-правовых актов Ненецкого автономного округа" от 22.09.2014 N 34 (часть 2));</w:t>
      </w:r>
    </w:p>
    <w:p w:rsidR="005911DF" w:rsidRDefault="005911DF">
      <w:pPr>
        <w:pStyle w:val="ConsPlusNormal"/>
        <w:spacing w:before="220"/>
        <w:ind w:firstLine="540"/>
        <w:jc w:val="both"/>
      </w:pPr>
      <w:r>
        <w:t xml:space="preserve">12) </w:t>
      </w:r>
      <w:hyperlink r:id="rId27">
        <w:r>
          <w:rPr>
            <w:color w:val="0000FF"/>
          </w:rPr>
          <w:t>приказ</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8">
        <w:r>
          <w:rPr>
            <w:color w:val="0000FF"/>
          </w:rPr>
          <w:t>www.pravo.gov.ru</w:t>
        </w:r>
      </w:hyperlink>
      <w:r>
        <w:t>, 28.02.2015).</w:t>
      </w:r>
    </w:p>
    <w:p w:rsidR="005911DF" w:rsidRDefault="005911DF">
      <w:pPr>
        <w:pStyle w:val="ConsPlusNormal"/>
        <w:jc w:val="both"/>
      </w:pPr>
    </w:p>
    <w:p w:rsidR="005911DF" w:rsidRDefault="005911DF">
      <w:pPr>
        <w:pStyle w:val="ConsPlusTitle"/>
        <w:jc w:val="center"/>
        <w:outlineLvl w:val="2"/>
      </w:pPr>
      <w:r>
        <w:t>Исчерпывающий перечень документов, необходимых</w:t>
      </w:r>
    </w:p>
    <w:p w:rsidR="005911DF" w:rsidRDefault="005911DF">
      <w:pPr>
        <w:pStyle w:val="ConsPlusTitle"/>
        <w:jc w:val="center"/>
      </w:pPr>
      <w:r>
        <w:t>в соответствии с нормативными правовыми актами</w:t>
      </w:r>
    </w:p>
    <w:p w:rsidR="005911DF" w:rsidRDefault="005911DF">
      <w:pPr>
        <w:pStyle w:val="ConsPlusTitle"/>
        <w:jc w:val="center"/>
      </w:pPr>
      <w:r>
        <w:t>для предоставления муниципальной услуги и услуг, которые</w:t>
      </w:r>
    </w:p>
    <w:p w:rsidR="005911DF" w:rsidRDefault="005911DF">
      <w:pPr>
        <w:pStyle w:val="ConsPlusTitle"/>
        <w:jc w:val="center"/>
      </w:pPr>
      <w:r>
        <w:t>являются необходимыми и обязательными для предоставления</w:t>
      </w:r>
    </w:p>
    <w:p w:rsidR="005911DF" w:rsidRDefault="005911DF">
      <w:pPr>
        <w:pStyle w:val="ConsPlusTitle"/>
        <w:jc w:val="center"/>
      </w:pPr>
      <w:r>
        <w:t>муниципальной услуги, подлежащих представлению заявителем,</w:t>
      </w:r>
    </w:p>
    <w:p w:rsidR="005911DF" w:rsidRDefault="005911DF">
      <w:pPr>
        <w:pStyle w:val="ConsPlusTitle"/>
        <w:jc w:val="center"/>
      </w:pPr>
      <w:r>
        <w:t>способы их получения, в том числе в электронной форме,</w:t>
      </w:r>
    </w:p>
    <w:p w:rsidR="005911DF" w:rsidRDefault="005911DF">
      <w:pPr>
        <w:pStyle w:val="ConsPlusTitle"/>
        <w:jc w:val="center"/>
      </w:pPr>
      <w:r>
        <w:t>порядок их представления</w:t>
      </w:r>
    </w:p>
    <w:p w:rsidR="005911DF" w:rsidRDefault="005911DF">
      <w:pPr>
        <w:pStyle w:val="ConsPlusNormal"/>
        <w:jc w:val="both"/>
      </w:pPr>
    </w:p>
    <w:p w:rsidR="005911DF" w:rsidRDefault="005911DF">
      <w:pPr>
        <w:pStyle w:val="ConsPlusNormal"/>
        <w:ind w:firstLine="540"/>
        <w:jc w:val="both"/>
      </w:pPr>
      <w:bookmarkStart w:id="2" w:name="P200"/>
      <w:bookmarkEnd w:id="2"/>
      <w:r>
        <w:t xml:space="preserve">18. Для предоставления муниципальной услуги заявитель представляет в Администрацию </w:t>
      </w:r>
      <w:hyperlink w:anchor="P595">
        <w:r>
          <w:rPr>
            <w:color w:val="0000FF"/>
          </w:rPr>
          <w:t>заявление</w:t>
        </w:r>
      </w:hyperlink>
      <w:r>
        <w:t xml:space="preserve"> согласно приложению N 1 к настоящему административному регламенту.</w:t>
      </w:r>
    </w:p>
    <w:p w:rsidR="005911DF" w:rsidRDefault="005911DF">
      <w:pPr>
        <w:pStyle w:val="ConsPlusNormal"/>
        <w:spacing w:before="220"/>
        <w:ind w:firstLine="540"/>
        <w:jc w:val="both"/>
      </w:pPr>
      <w:r>
        <w:t>Заявителем к заявлению прилагаются:</w:t>
      </w:r>
    </w:p>
    <w:p w:rsidR="005911DF" w:rsidRDefault="005911DF">
      <w:pPr>
        <w:pStyle w:val="ConsPlusNormal"/>
        <w:spacing w:before="220"/>
        <w:ind w:firstLine="540"/>
        <w:jc w:val="both"/>
      </w:pPr>
      <w:r>
        <w:t>1) копия документа, удостоверяющего личность заявителя (заявителей) либо личность представителя физического или юридического лица;</w:t>
      </w:r>
    </w:p>
    <w:p w:rsidR="005911DF" w:rsidRDefault="005911DF">
      <w:pPr>
        <w:pStyle w:val="ConsPlusNormal"/>
        <w:spacing w:before="220"/>
        <w:ind w:firstLine="540"/>
        <w:jc w:val="both"/>
      </w:pPr>
      <w: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911DF" w:rsidRDefault="005911DF">
      <w:pPr>
        <w:pStyle w:val="ConsPlusNormal"/>
        <w:spacing w:before="220"/>
        <w:ind w:firstLine="540"/>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911DF" w:rsidRDefault="005911DF">
      <w:pPr>
        <w:pStyle w:val="ConsPlusNormal"/>
        <w:spacing w:before="220"/>
        <w:ind w:firstLine="540"/>
        <w:jc w:val="both"/>
      </w:pPr>
      <w:r>
        <w:t>В случае представления копий документов с оригиналами копии заверяются специалистами Администрации, в иных случаях - в порядке, установленном законодательством Российской Федерации.</w:t>
      </w:r>
    </w:p>
    <w:p w:rsidR="005911DF" w:rsidRDefault="005911DF">
      <w:pPr>
        <w:pStyle w:val="ConsPlusNormal"/>
        <w:jc w:val="both"/>
      </w:pPr>
    </w:p>
    <w:p w:rsidR="005911DF" w:rsidRDefault="005911DF">
      <w:pPr>
        <w:pStyle w:val="ConsPlusTitle"/>
        <w:jc w:val="center"/>
        <w:outlineLvl w:val="2"/>
      </w:pPr>
      <w:r>
        <w:t>Исчерпывающий перечень документов, необходимых</w:t>
      </w:r>
    </w:p>
    <w:p w:rsidR="005911DF" w:rsidRDefault="005911DF">
      <w:pPr>
        <w:pStyle w:val="ConsPlusTitle"/>
        <w:jc w:val="center"/>
      </w:pPr>
      <w:r>
        <w:t>в соответствии с нормативными правовыми актами</w:t>
      </w:r>
    </w:p>
    <w:p w:rsidR="005911DF" w:rsidRDefault="005911DF">
      <w:pPr>
        <w:pStyle w:val="ConsPlusTitle"/>
        <w:jc w:val="center"/>
      </w:pPr>
      <w:r>
        <w:t>для предоставления муниципальной услуги, которые находятся</w:t>
      </w:r>
    </w:p>
    <w:p w:rsidR="005911DF" w:rsidRDefault="005911DF">
      <w:pPr>
        <w:pStyle w:val="ConsPlusTitle"/>
        <w:jc w:val="center"/>
      </w:pPr>
      <w:r>
        <w:t>в распоряжении государственных органов, органов местного</w:t>
      </w:r>
    </w:p>
    <w:p w:rsidR="005911DF" w:rsidRDefault="005911DF">
      <w:pPr>
        <w:pStyle w:val="ConsPlusTitle"/>
        <w:jc w:val="center"/>
      </w:pPr>
      <w:r>
        <w:t>самоуправления и иных органов, участвующих в предоставлении</w:t>
      </w:r>
    </w:p>
    <w:p w:rsidR="005911DF" w:rsidRDefault="005911DF">
      <w:pPr>
        <w:pStyle w:val="ConsPlusTitle"/>
        <w:jc w:val="center"/>
      </w:pPr>
      <w:r>
        <w:t>муниципальной услуги, и которые заявитель вправе</w:t>
      </w:r>
    </w:p>
    <w:p w:rsidR="005911DF" w:rsidRDefault="005911DF">
      <w:pPr>
        <w:pStyle w:val="ConsPlusTitle"/>
        <w:jc w:val="center"/>
      </w:pPr>
      <w:r>
        <w:t>представить, а также способы их получения заявителями,</w:t>
      </w:r>
    </w:p>
    <w:p w:rsidR="005911DF" w:rsidRDefault="005911DF">
      <w:pPr>
        <w:pStyle w:val="ConsPlusTitle"/>
        <w:jc w:val="center"/>
      </w:pPr>
      <w:r>
        <w:t>в том числе в электронной форме, порядок их представления</w:t>
      </w:r>
    </w:p>
    <w:p w:rsidR="005911DF" w:rsidRDefault="005911DF">
      <w:pPr>
        <w:pStyle w:val="ConsPlusNormal"/>
        <w:jc w:val="both"/>
      </w:pPr>
    </w:p>
    <w:p w:rsidR="005911DF" w:rsidRDefault="005911DF">
      <w:pPr>
        <w:pStyle w:val="ConsPlusNormal"/>
        <w:ind w:firstLine="540"/>
        <w:jc w:val="both"/>
      </w:pPr>
      <w:bookmarkStart w:id="3" w:name="P216"/>
      <w:bookmarkEnd w:id="3"/>
      <w:r>
        <w:t>19. Для предоставления государственной услуги заявителю Администрация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организаций:</w:t>
      </w:r>
    </w:p>
    <w:p w:rsidR="005911DF" w:rsidRDefault="005911DF">
      <w:pPr>
        <w:pStyle w:val="ConsPlusNormal"/>
        <w:spacing w:before="220"/>
        <w:ind w:firstLine="540"/>
        <w:jc w:val="both"/>
      </w:pPr>
      <w:r>
        <w:lastRenderedPageBreak/>
        <w:t>- выписку из Единого государственного реестра индивидуальных предпринимателей (для заявителей - индивидуальных предпринимателей);</w:t>
      </w:r>
    </w:p>
    <w:p w:rsidR="005911DF" w:rsidRDefault="005911DF">
      <w:pPr>
        <w:pStyle w:val="ConsPlusNormal"/>
        <w:spacing w:before="220"/>
        <w:ind w:firstLine="540"/>
        <w:jc w:val="both"/>
      </w:pPr>
      <w:r>
        <w:t>- выписку из Единого государственного реестра юридических лиц (для заявителей - юридических лиц);</w:t>
      </w:r>
    </w:p>
    <w:p w:rsidR="005911DF" w:rsidRDefault="005911DF">
      <w:pPr>
        <w:pStyle w:val="ConsPlusNormal"/>
        <w:spacing w:before="220"/>
        <w:ind w:firstLine="540"/>
        <w:jc w:val="both"/>
      </w:pPr>
      <w:r>
        <w:t>- кадастровый паспорт земельного участка или кадастровую выписку о земельном участке;</w:t>
      </w:r>
    </w:p>
    <w:p w:rsidR="005911DF" w:rsidRDefault="005911DF">
      <w:pPr>
        <w:pStyle w:val="ConsPlusNormal"/>
        <w:spacing w:before="220"/>
        <w:ind w:firstLine="540"/>
        <w:jc w:val="both"/>
      </w:pPr>
      <w:r>
        <w:t>- выписку из Единого государственного реестра прав на недвижимое имущество и сделок с ним о правах на земельный участок.</w:t>
      </w:r>
    </w:p>
    <w:p w:rsidR="005911DF" w:rsidRDefault="005911DF">
      <w:pPr>
        <w:pStyle w:val="ConsPlusNormal"/>
        <w:spacing w:before="220"/>
        <w:ind w:firstLine="540"/>
        <w:jc w:val="both"/>
      </w:pPr>
      <w:r>
        <w:t xml:space="preserve">20. Заявитель вправе самостоятельно представить документы, указанные в </w:t>
      </w:r>
      <w:hyperlink w:anchor="P216">
        <w:r>
          <w:rPr>
            <w:color w:val="0000FF"/>
          </w:rPr>
          <w:t>пункте 19</w:t>
        </w:r>
      </w:hyperlink>
      <w:r>
        <w:t xml:space="preserve"> настоящего административного регламента.</w:t>
      </w:r>
    </w:p>
    <w:p w:rsidR="005911DF" w:rsidRDefault="005911DF">
      <w:pPr>
        <w:pStyle w:val="ConsPlusNormal"/>
        <w:jc w:val="both"/>
      </w:pPr>
    </w:p>
    <w:p w:rsidR="005911DF" w:rsidRDefault="005911DF">
      <w:pPr>
        <w:pStyle w:val="ConsPlusTitle"/>
        <w:jc w:val="center"/>
        <w:outlineLvl w:val="2"/>
      </w:pPr>
      <w:r>
        <w:t>Указание на запрет требовать от заявителя</w:t>
      </w:r>
    </w:p>
    <w:p w:rsidR="005911DF" w:rsidRDefault="005911DF">
      <w:pPr>
        <w:pStyle w:val="ConsPlusNormal"/>
        <w:jc w:val="both"/>
      </w:pPr>
    </w:p>
    <w:p w:rsidR="005911DF" w:rsidRDefault="005911DF">
      <w:pPr>
        <w:pStyle w:val="ConsPlusNormal"/>
        <w:ind w:firstLine="540"/>
        <w:jc w:val="both"/>
      </w:pPr>
      <w:r>
        <w:t>21. Администрация не вправе требовать от заявителя:</w:t>
      </w:r>
    </w:p>
    <w:p w:rsidR="005911DF" w:rsidRDefault="005911DF">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11DF" w:rsidRDefault="005911DF">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9">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5911DF" w:rsidRDefault="005911DF">
      <w:pPr>
        <w:pStyle w:val="ConsPlusNormal"/>
        <w:jc w:val="both"/>
      </w:pPr>
    </w:p>
    <w:p w:rsidR="005911DF" w:rsidRDefault="005911DF">
      <w:pPr>
        <w:pStyle w:val="ConsPlusTitle"/>
        <w:jc w:val="center"/>
        <w:outlineLvl w:val="2"/>
      </w:pPr>
      <w:r>
        <w:t>Исчерпывающий перечень оснований для отказа в приеме</w:t>
      </w:r>
    </w:p>
    <w:p w:rsidR="005911DF" w:rsidRDefault="005911DF">
      <w:pPr>
        <w:pStyle w:val="ConsPlusTitle"/>
        <w:jc w:val="center"/>
      </w:pPr>
      <w:r>
        <w:t>документов, необходимых для предоставления</w:t>
      </w:r>
    </w:p>
    <w:p w:rsidR="005911DF" w:rsidRDefault="005911DF">
      <w:pPr>
        <w:pStyle w:val="ConsPlusTitle"/>
        <w:jc w:val="center"/>
      </w:pPr>
      <w:r>
        <w:t>муниципальной услуги</w:t>
      </w:r>
    </w:p>
    <w:p w:rsidR="005911DF" w:rsidRDefault="005911DF">
      <w:pPr>
        <w:pStyle w:val="ConsPlusNormal"/>
        <w:jc w:val="both"/>
      </w:pPr>
    </w:p>
    <w:p w:rsidR="005911DF" w:rsidRDefault="005911DF">
      <w:pPr>
        <w:pStyle w:val="ConsPlusNormal"/>
        <w:ind w:firstLine="540"/>
        <w:jc w:val="both"/>
      </w:pPr>
      <w:r>
        <w:t>22. Основания для отказа в приеме документов, необходимых для предоставления муниципальной услуги, не предусмотрены.</w:t>
      </w:r>
    </w:p>
    <w:p w:rsidR="005911DF" w:rsidRDefault="005911DF">
      <w:pPr>
        <w:pStyle w:val="ConsPlusNormal"/>
        <w:jc w:val="both"/>
      </w:pPr>
    </w:p>
    <w:p w:rsidR="005911DF" w:rsidRDefault="005911DF">
      <w:pPr>
        <w:pStyle w:val="ConsPlusTitle"/>
        <w:jc w:val="center"/>
        <w:outlineLvl w:val="2"/>
      </w:pPr>
      <w:r>
        <w:t>Исчерпывающий перечень оснований для приостановления</w:t>
      </w:r>
    </w:p>
    <w:p w:rsidR="005911DF" w:rsidRDefault="005911DF">
      <w:pPr>
        <w:pStyle w:val="ConsPlusTitle"/>
        <w:jc w:val="center"/>
      </w:pPr>
      <w:r>
        <w:t>или отказа в предоставлении муниципальной услуги</w:t>
      </w:r>
    </w:p>
    <w:p w:rsidR="005911DF" w:rsidRDefault="005911DF">
      <w:pPr>
        <w:pStyle w:val="ConsPlusNormal"/>
        <w:jc w:val="both"/>
      </w:pPr>
    </w:p>
    <w:p w:rsidR="005911DF" w:rsidRDefault="005911DF">
      <w:pPr>
        <w:pStyle w:val="ConsPlusNormal"/>
        <w:ind w:firstLine="540"/>
        <w:jc w:val="both"/>
      </w:pPr>
      <w:r>
        <w:t>23. Основания для приостановления предоставления муниципальной услуги не предусмотрены.</w:t>
      </w:r>
    </w:p>
    <w:p w:rsidR="005911DF" w:rsidRDefault="005911DF">
      <w:pPr>
        <w:pStyle w:val="ConsPlusNormal"/>
        <w:spacing w:before="220"/>
        <w:ind w:firstLine="540"/>
        <w:jc w:val="both"/>
      </w:pPr>
      <w:bookmarkStart w:id="4" w:name="P239"/>
      <w:bookmarkEnd w:id="4"/>
      <w:r>
        <w:t>24. Основания для отказа в предоставлении муниципальной услуги:</w:t>
      </w:r>
    </w:p>
    <w:p w:rsidR="005911DF" w:rsidRDefault="005911DF">
      <w:pPr>
        <w:pStyle w:val="ConsPlusNormal"/>
        <w:spacing w:before="220"/>
        <w:ind w:firstLine="540"/>
        <w:jc w:val="both"/>
      </w:pPr>
      <w:r>
        <w:t xml:space="preserve">1) границы земельного участка подлежат уточнению в соответствии с требованиями Федерального </w:t>
      </w:r>
      <w:hyperlink r:id="rId30">
        <w:r>
          <w:rPr>
            <w:color w:val="0000FF"/>
          </w:rPr>
          <w:t>закона</w:t>
        </w:r>
      </w:hyperlink>
      <w:r>
        <w:t xml:space="preserve"> от 24.07.2007 N 221-ФЗ "О государственном кадастре недвижимости";</w:t>
      </w:r>
    </w:p>
    <w:p w:rsidR="005911DF" w:rsidRDefault="005911DF">
      <w:pPr>
        <w:pStyle w:val="ConsPlusNormal"/>
        <w:spacing w:before="220"/>
        <w:ind w:firstLine="540"/>
        <w:jc w:val="both"/>
      </w:pPr>
      <w:r>
        <w:t>2) на земельный участок не зарегистрировано право собственности муниципального образования "Городской округ "Город Нарьян-Мар";</w:t>
      </w:r>
    </w:p>
    <w:p w:rsidR="005911DF" w:rsidRDefault="005911DF">
      <w:pPr>
        <w:pStyle w:val="ConsPlusNormal"/>
        <w:spacing w:before="220"/>
        <w:ind w:firstLine="540"/>
        <w:jc w:val="both"/>
      </w:pPr>
      <w: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w:t>
      </w:r>
      <w:r>
        <w:lastRenderedPageBreak/>
        <w:t>земельного участка не предусматривается возможность строительства зданий, сооружений;</w:t>
      </w:r>
    </w:p>
    <w:p w:rsidR="005911DF" w:rsidRDefault="005911DF">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911DF" w:rsidRDefault="005911DF">
      <w:pPr>
        <w:pStyle w:val="ConsPlusNormal"/>
        <w:spacing w:before="220"/>
        <w:ind w:firstLine="540"/>
        <w:jc w:val="both"/>
      </w:pPr>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911DF" w:rsidRDefault="005911DF">
      <w:pPr>
        <w:pStyle w:val="ConsPlusNormal"/>
        <w:spacing w:before="220"/>
        <w:ind w:firstLine="540"/>
        <w:jc w:val="both"/>
      </w:pPr>
      <w:r>
        <w:t>6) земельный участок не отнесен к определенной категории земель;</w:t>
      </w:r>
    </w:p>
    <w:p w:rsidR="005911DF" w:rsidRDefault="005911DF">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911DF" w:rsidRDefault="005911DF">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31">
        <w:r>
          <w:rPr>
            <w:color w:val="0000FF"/>
          </w:rPr>
          <w:t>пунктом 3 статьи 39.36</w:t>
        </w:r>
      </w:hyperlink>
      <w:r>
        <w:t xml:space="preserve"> ЗК РФ и размещение которого не препятствует использованию такого земельного участка в соответствии с его разрешенным использованием;</w:t>
      </w:r>
    </w:p>
    <w:p w:rsidR="005911DF" w:rsidRDefault="005911DF">
      <w:pPr>
        <w:pStyle w:val="ConsPlusNormal"/>
        <w:spacing w:before="220"/>
        <w:ind w:firstLine="540"/>
        <w:jc w:val="both"/>
      </w:pPr>
      <w:r>
        <w:t>9) на земельном участке расположены здание, сооружение, объект незавершенного строительства, находящиеся в собственности муниципального образования "Городской округ "Город Нарьян-Мар",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5911DF" w:rsidRDefault="005911DF">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911DF" w:rsidRDefault="005911DF">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911DF" w:rsidRDefault="005911DF">
      <w:pPr>
        <w:pStyle w:val="ConsPlusNormal"/>
        <w:spacing w:before="220"/>
        <w:ind w:firstLine="540"/>
        <w:jc w:val="both"/>
      </w:pPr>
      <w:r>
        <w:t>12)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911DF" w:rsidRDefault="005911DF">
      <w:pPr>
        <w:pStyle w:val="ConsPlusNormal"/>
        <w:spacing w:before="220"/>
        <w:ind w:firstLine="540"/>
        <w:jc w:val="both"/>
      </w:pPr>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911DF" w:rsidRDefault="005911DF">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911DF" w:rsidRDefault="005911DF">
      <w:pPr>
        <w:pStyle w:val="ConsPlusNormal"/>
        <w:spacing w:before="220"/>
        <w:ind w:firstLine="540"/>
        <w:jc w:val="both"/>
      </w:pPr>
      <w:r>
        <w:t>15) земельный участок предназначен для размещения здания или сооружения в соответствии с муниципальной программой или адресной инвестиционной программой;</w:t>
      </w:r>
    </w:p>
    <w:p w:rsidR="005911DF" w:rsidRDefault="005911DF">
      <w:pPr>
        <w:pStyle w:val="ConsPlusNormal"/>
        <w:spacing w:before="220"/>
        <w:ind w:firstLine="540"/>
        <w:jc w:val="both"/>
      </w:pPr>
      <w:r>
        <w:t xml:space="preserve">16) в отношении земельного участка принято решение о предварительном согласовании его </w:t>
      </w:r>
      <w:r>
        <w:lastRenderedPageBreak/>
        <w:t>предоставления;</w:t>
      </w:r>
    </w:p>
    <w:p w:rsidR="005911DF" w:rsidRDefault="005911DF">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911DF" w:rsidRDefault="005911DF">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911DF" w:rsidRDefault="005911DF">
      <w:pPr>
        <w:pStyle w:val="ConsPlusNormal"/>
        <w:spacing w:before="220"/>
        <w:ind w:firstLine="540"/>
        <w:jc w:val="both"/>
      </w:pPr>
      <w:r>
        <w:t>19) земельный участок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911DF" w:rsidRDefault="005911DF">
      <w:pPr>
        <w:pStyle w:val="ConsPlusNormal"/>
        <w:jc w:val="both"/>
      </w:pPr>
    </w:p>
    <w:p w:rsidR="005911DF" w:rsidRDefault="005911DF">
      <w:pPr>
        <w:pStyle w:val="ConsPlusTitle"/>
        <w:jc w:val="center"/>
        <w:outlineLvl w:val="2"/>
      </w:pPr>
      <w:r>
        <w:t>Перечень услуг, которые являются необходимыми</w:t>
      </w:r>
    </w:p>
    <w:p w:rsidR="005911DF" w:rsidRDefault="005911DF">
      <w:pPr>
        <w:pStyle w:val="ConsPlusTitle"/>
        <w:jc w:val="center"/>
      </w:pPr>
      <w:r>
        <w:t>и обязательными для предоставления муниципальной услуги,</w:t>
      </w:r>
    </w:p>
    <w:p w:rsidR="005911DF" w:rsidRDefault="005911DF">
      <w:pPr>
        <w:pStyle w:val="ConsPlusTitle"/>
        <w:jc w:val="center"/>
      </w:pPr>
      <w:r>
        <w:t>в том числе сведения о документе (документах), выдаваемом</w:t>
      </w:r>
    </w:p>
    <w:p w:rsidR="005911DF" w:rsidRDefault="005911DF">
      <w:pPr>
        <w:pStyle w:val="ConsPlusTitle"/>
        <w:jc w:val="center"/>
      </w:pPr>
      <w:r>
        <w:t>(выдаваемых) организациями, участвующими в предоставлении</w:t>
      </w:r>
    </w:p>
    <w:p w:rsidR="005911DF" w:rsidRDefault="005911DF">
      <w:pPr>
        <w:pStyle w:val="ConsPlusTitle"/>
        <w:jc w:val="center"/>
      </w:pPr>
      <w:r>
        <w:t>муниципальной услуги</w:t>
      </w:r>
    </w:p>
    <w:p w:rsidR="005911DF" w:rsidRDefault="005911DF">
      <w:pPr>
        <w:pStyle w:val="ConsPlusNormal"/>
        <w:jc w:val="both"/>
      </w:pPr>
    </w:p>
    <w:p w:rsidR="005911DF" w:rsidRDefault="005911DF">
      <w:pPr>
        <w:pStyle w:val="ConsPlusNormal"/>
        <w:ind w:firstLine="540"/>
        <w:jc w:val="both"/>
      </w:pPr>
      <w:r>
        <w:t>25.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5911DF" w:rsidRDefault="005911DF">
      <w:pPr>
        <w:pStyle w:val="ConsPlusNormal"/>
        <w:jc w:val="both"/>
      </w:pPr>
    </w:p>
    <w:p w:rsidR="005911DF" w:rsidRDefault="005911DF">
      <w:pPr>
        <w:pStyle w:val="ConsPlusTitle"/>
        <w:jc w:val="center"/>
        <w:outlineLvl w:val="2"/>
      </w:pPr>
      <w:r>
        <w:t>Порядок, размер и основания взимания государственной</w:t>
      </w:r>
    </w:p>
    <w:p w:rsidR="005911DF" w:rsidRDefault="005911DF">
      <w:pPr>
        <w:pStyle w:val="ConsPlusTitle"/>
        <w:jc w:val="center"/>
      </w:pPr>
      <w:r>
        <w:t>пошлины или иной платы, взимаемой за предоставление</w:t>
      </w:r>
    </w:p>
    <w:p w:rsidR="005911DF" w:rsidRDefault="005911DF">
      <w:pPr>
        <w:pStyle w:val="ConsPlusTitle"/>
        <w:jc w:val="center"/>
      </w:pPr>
      <w:r>
        <w:t>муниципальной услуги</w:t>
      </w:r>
    </w:p>
    <w:p w:rsidR="005911DF" w:rsidRDefault="005911DF">
      <w:pPr>
        <w:pStyle w:val="ConsPlusNormal"/>
        <w:jc w:val="both"/>
      </w:pPr>
    </w:p>
    <w:p w:rsidR="005911DF" w:rsidRDefault="005911DF">
      <w:pPr>
        <w:pStyle w:val="ConsPlusNormal"/>
        <w:ind w:firstLine="540"/>
        <w:jc w:val="both"/>
      </w:pPr>
      <w:r>
        <w:t>26. Взимание с заявителя государственной пошлины или иной платы за предоставление муниципальной услуги не предусмотрено.</w:t>
      </w:r>
    </w:p>
    <w:p w:rsidR="005911DF" w:rsidRDefault="005911DF">
      <w:pPr>
        <w:pStyle w:val="ConsPlusNormal"/>
        <w:jc w:val="both"/>
      </w:pPr>
    </w:p>
    <w:p w:rsidR="005911DF" w:rsidRDefault="005911DF">
      <w:pPr>
        <w:pStyle w:val="ConsPlusTitle"/>
        <w:jc w:val="center"/>
        <w:outlineLvl w:val="2"/>
      </w:pPr>
      <w:r>
        <w:t>Максимальный срок ожидания в очереди при подаче запроса</w:t>
      </w:r>
    </w:p>
    <w:p w:rsidR="005911DF" w:rsidRDefault="005911DF">
      <w:pPr>
        <w:pStyle w:val="ConsPlusTitle"/>
        <w:jc w:val="center"/>
      </w:pPr>
      <w:r>
        <w:t>о предоставлении муниципальной услуги и при получении</w:t>
      </w:r>
    </w:p>
    <w:p w:rsidR="005911DF" w:rsidRDefault="005911DF">
      <w:pPr>
        <w:pStyle w:val="ConsPlusTitle"/>
        <w:jc w:val="center"/>
      </w:pPr>
      <w:r>
        <w:t>результата предоставления муниципальной услуги</w:t>
      </w:r>
    </w:p>
    <w:p w:rsidR="005911DF" w:rsidRDefault="005911DF">
      <w:pPr>
        <w:pStyle w:val="ConsPlusNormal"/>
        <w:jc w:val="both"/>
      </w:pPr>
    </w:p>
    <w:p w:rsidR="005911DF" w:rsidRDefault="005911DF">
      <w:pPr>
        <w:pStyle w:val="ConsPlusNormal"/>
        <w:ind w:firstLine="540"/>
        <w:jc w:val="both"/>
      </w:pPr>
      <w:r>
        <w:t>27. Максимальный срок ожидания в очереди:</w:t>
      </w:r>
    </w:p>
    <w:p w:rsidR="005911DF" w:rsidRDefault="005911DF">
      <w:pPr>
        <w:pStyle w:val="ConsPlusNormal"/>
        <w:spacing w:before="220"/>
        <w:ind w:firstLine="540"/>
        <w:jc w:val="both"/>
      </w:pPr>
      <w:r>
        <w:t>при подаче документов в Администрацию не может превышать 15 минут;</w:t>
      </w:r>
    </w:p>
    <w:p w:rsidR="005911DF" w:rsidRDefault="005911DF">
      <w:pPr>
        <w:pStyle w:val="ConsPlusNormal"/>
        <w:spacing w:before="220"/>
        <w:ind w:firstLine="540"/>
        <w:jc w:val="both"/>
      </w:pPr>
      <w:r>
        <w:t>при получении результата предоставления муниципальной услуги не может превышать 15 минут.</w:t>
      </w:r>
    </w:p>
    <w:p w:rsidR="005911DF" w:rsidRDefault="005911DF">
      <w:pPr>
        <w:pStyle w:val="ConsPlusNormal"/>
        <w:jc w:val="both"/>
      </w:pPr>
    </w:p>
    <w:p w:rsidR="005911DF" w:rsidRDefault="005911DF">
      <w:pPr>
        <w:pStyle w:val="ConsPlusTitle"/>
        <w:jc w:val="center"/>
        <w:outlineLvl w:val="2"/>
      </w:pPr>
      <w:r>
        <w:t>Срок регистрации запроса заявителя о предоставлении</w:t>
      </w:r>
    </w:p>
    <w:p w:rsidR="005911DF" w:rsidRDefault="005911DF">
      <w:pPr>
        <w:pStyle w:val="ConsPlusTitle"/>
        <w:jc w:val="center"/>
      </w:pPr>
      <w:r>
        <w:t>муниципальной услуги, в том числе в электронной форме</w:t>
      </w:r>
    </w:p>
    <w:p w:rsidR="005911DF" w:rsidRDefault="005911DF">
      <w:pPr>
        <w:pStyle w:val="ConsPlusNormal"/>
        <w:jc w:val="both"/>
      </w:pPr>
    </w:p>
    <w:p w:rsidR="005911DF" w:rsidRDefault="005911DF">
      <w:pPr>
        <w:pStyle w:val="ConsPlusNormal"/>
        <w:ind w:firstLine="540"/>
        <w:jc w:val="both"/>
      </w:pPr>
      <w:r>
        <w:t>28. Заявление и другие документы, поступившие от заявителя в Администрацию (в том числе представленные в форме электронного документа) для получения муниципальной услуги, подлежат обязательной регистрации в течение 1 рабочего дня с даты их поступления специалистами отдела делопроизводства, ответственными за прием и регистрацию документов.</w:t>
      </w:r>
    </w:p>
    <w:p w:rsidR="005911DF" w:rsidRDefault="005911DF">
      <w:pPr>
        <w:pStyle w:val="ConsPlusNormal"/>
        <w:jc w:val="both"/>
      </w:pPr>
    </w:p>
    <w:p w:rsidR="005911DF" w:rsidRDefault="005911DF">
      <w:pPr>
        <w:pStyle w:val="ConsPlusTitle"/>
        <w:jc w:val="center"/>
        <w:outlineLvl w:val="2"/>
      </w:pPr>
      <w:r>
        <w:t>Требования к помещениям, в которых предоставляется</w:t>
      </w:r>
    </w:p>
    <w:p w:rsidR="005911DF" w:rsidRDefault="005911DF">
      <w:pPr>
        <w:pStyle w:val="ConsPlusTitle"/>
        <w:jc w:val="center"/>
      </w:pPr>
      <w:r>
        <w:t>муниципальная услуга, к месту ожидания и приема заявителей,</w:t>
      </w:r>
    </w:p>
    <w:p w:rsidR="005911DF" w:rsidRDefault="005911DF">
      <w:pPr>
        <w:pStyle w:val="ConsPlusTitle"/>
        <w:jc w:val="center"/>
      </w:pPr>
      <w:r>
        <w:t>размещению и оформлению визуальной, текстовой и</w:t>
      </w:r>
    </w:p>
    <w:p w:rsidR="005911DF" w:rsidRDefault="005911DF">
      <w:pPr>
        <w:pStyle w:val="ConsPlusTitle"/>
        <w:jc w:val="center"/>
      </w:pPr>
      <w:r>
        <w:t>мультимедийной информации о порядке</w:t>
      </w:r>
    </w:p>
    <w:p w:rsidR="005911DF" w:rsidRDefault="005911DF">
      <w:pPr>
        <w:pStyle w:val="ConsPlusTitle"/>
        <w:jc w:val="center"/>
      </w:pPr>
      <w:r>
        <w:lastRenderedPageBreak/>
        <w:t>предоставления такой услуги</w:t>
      </w:r>
    </w:p>
    <w:p w:rsidR="005911DF" w:rsidRDefault="005911DF">
      <w:pPr>
        <w:pStyle w:val="ConsPlusNormal"/>
        <w:jc w:val="both"/>
      </w:pPr>
    </w:p>
    <w:p w:rsidR="005911DF" w:rsidRDefault="005911DF">
      <w:pPr>
        <w:pStyle w:val="ConsPlusNormal"/>
        <w:ind w:firstLine="540"/>
        <w:jc w:val="both"/>
      </w:pPr>
      <w:r>
        <w:t>29. Требования к помещениям предоставления муниципальной услуги:</w:t>
      </w:r>
    </w:p>
    <w:p w:rsidR="005911DF" w:rsidRDefault="005911DF">
      <w:pPr>
        <w:pStyle w:val="ConsPlusNormal"/>
        <w:spacing w:before="220"/>
        <w:ind w:firstLine="540"/>
        <w:jc w:val="both"/>
      </w:pPr>
      <w:r>
        <w:t>1) требования к обеспечению доступности для инвалидов к зданию, в котором располагается Администрация, и предоставляемой в нем муниципальной услуге.</w:t>
      </w:r>
    </w:p>
    <w:p w:rsidR="005911DF" w:rsidRDefault="005911DF">
      <w:pPr>
        <w:pStyle w:val="ConsPlusNormal"/>
        <w:spacing w:before="220"/>
        <w:ind w:firstLine="540"/>
        <w:jc w:val="both"/>
      </w:pPr>
      <w:r>
        <w:t>Администрация обеспечивает инвалидам, включая инвалидов, использующих кресла-коляски и собак-проводников:</w:t>
      </w:r>
    </w:p>
    <w:p w:rsidR="005911DF" w:rsidRDefault="005911DF">
      <w:pPr>
        <w:pStyle w:val="ConsPlusNormal"/>
        <w:spacing w:before="220"/>
        <w:ind w:firstLine="540"/>
        <w:jc w:val="both"/>
      </w:pPr>
      <w:r>
        <w:t>условия для беспрепятственного доступа к зданию и предоставляемой в нем муниципальной услуге (оборудуется пандусами, специальными ограждениями и перилами, обеспечивающими беспрепятственное передвижение, и др.);</w:t>
      </w:r>
    </w:p>
    <w:p w:rsidR="005911DF" w:rsidRDefault="005911DF">
      <w:pPr>
        <w:pStyle w:val="ConsPlusNormal"/>
        <w:spacing w:before="220"/>
        <w:ind w:firstLine="540"/>
        <w:jc w:val="both"/>
      </w:pPr>
      <w:r>
        <w:t>возможность самостоятельного или с помощью специалистов Администрации передвижения по территории, на которой расположено здание, входа в такое здание и выхода из него;</w:t>
      </w:r>
    </w:p>
    <w:p w:rsidR="005911DF" w:rsidRDefault="005911DF">
      <w:pPr>
        <w:pStyle w:val="ConsPlusNormal"/>
        <w:spacing w:before="220"/>
        <w:ind w:firstLine="540"/>
        <w:jc w:val="both"/>
      </w:pPr>
      <w:r>
        <w:t>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Администрации;</w:t>
      </w:r>
    </w:p>
    <w:p w:rsidR="005911DF" w:rsidRDefault="005911DF">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w:t>
      </w:r>
    </w:p>
    <w:p w:rsidR="005911DF" w:rsidRDefault="005911DF">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зданию и предоставляемой в нем муниципальной услуге с учетом ограничений их жизнедеятельности;</w:t>
      </w:r>
    </w:p>
    <w:p w:rsidR="005911DF" w:rsidRDefault="005911DF">
      <w:pPr>
        <w:pStyle w:val="ConsPlusNormal"/>
        <w:spacing w:before="220"/>
        <w:ind w:firstLine="540"/>
        <w:jc w:val="both"/>
      </w:pPr>
      <w:r>
        <w:t>допуск в здание собаки-проводника при наличии документа, подтверждающего ее специальное обучение;</w:t>
      </w:r>
    </w:p>
    <w:p w:rsidR="005911DF" w:rsidRDefault="005911DF">
      <w:pPr>
        <w:pStyle w:val="ConsPlusNormal"/>
        <w:spacing w:before="220"/>
        <w:ind w:firstLine="540"/>
        <w:jc w:val="both"/>
      </w:pPr>
      <w:r>
        <w:t>оказание специалистами, предоставляющими государственную услугу, помощи инвалидам в преодолении барьеров, мешающих получению ими муниципальной услуги и использованию здания наравне с другими лицами.</w:t>
      </w:r>
    </w:p>
    <w:p w:rsidR="005911DF" w:rsidRDefault="005911DF">
      <w:pPr>
        <w:pStyle w:val="ConsPlusNormal"/>
        <w:spacing w:before="220"/>
        <w:ind w:firstLine="540"/>
        <w:jc w:val="both"/>
      </w:pPr>
      <w:r>
        <w:t>На территории, прилегающей к месторасположению Администрации, оборудуются места для парковки автотранспортных средств.</w:t>
      </w:r>
    </w:p>
    <w:p w:rsidR="005911DF" w:rsidRDefault="005911DF">
      <w:pPr>
        <w:pStyle w:val="ConsPlusNormal"/>
        <w:spacing w:before="220"/>
        <w:ind w:firstLine="540"/>
        <w:jc w:val="both"/>
      </w:pPr>
      <w:r>
        <w:t>На стоянке должно быть не менее 10% мест (но не менее одного места) для парковки специальных транспортных средств инвалидов, которые не должны занимать иные транспортные средства.</w:t>
      </w:r>
    </w:p>
    <w:p w:rsidR="005911DF" w:rsidRDefault="005911DF">
      <w:pPr>
        <w:pStyle w:val="ConsPlusNormal"/>
        <w:spacing w:before="220"/>
        <w:ind w:firstLine="540"/>
        <w:jc w:val="both"/>
      </w:pPr>
      <w:r>
        <w:t>Доступ заявителей к парковочным местам является бесплатным.</w:t>
      </w:r>
    </w:p>
    <w:p w:rsidR="005911DF" w:rsidRDefault="005911DF">
      <w:pPr>
        <w:pStyle w:val="ConsPlusNormal"/>
        <w:spacing w:before="220"/>
        <w:ind w:firstLine="540"/>
        <w:jc w:val="both"/>
      </w:pPr>
      <w:r>
        <w:t>При невозможности полностью приспособить к потребностям инвалидов здание Администрация принимает (до реконструкции или капитального ремонта здания) согласованные с общественным объединением инвалидов, осуществляющим свою деятельность на территории муниципального образования "Городской округ "Город Нарьян-Мар", меры для обеспечения доступа инвалидов к месту предоставления муниципальной услуги либо, когда это возможно обеспечить, для предоставления муниципальной услуги по месту жительства инвалидов или в дистанционном режиме;</w:t>
      </w:r>
    </w:p>
    <w:p w:rsidR="005911DF" w:rsidRDefault="005911DF">
      <w:pPr>
        <w:pStyle w:val="ConsPlusNormal"/>
        <w:spacing w:before="220"/>
        <w:ind w:firstLine="540"/>
        <w:jc w:val="both"/>
      </w:pPr>
      <w:r>
        <w:t>2) требования к местам приема заявителей:</w:t>
      </w:r>
    </w:p>
    <w:p w:rsidR="005911DF" w:rsidRDefault="005911DF">
      <w:pPr>
        <w:pStyle w:val="ConsPlusNormal"/>
        <w:spacing w:before="220"/>
        <w:ind w:firstLine="540"/>
        <w:jc w:val="both"/>
      </w:pPr>
      <w:r>
        <w:t xml:space="preserve">служебные кабинеты специалистов, участвующих в предоставлении муниципальной услуги, </w:t>
      </w:r>
      <w:r>
        <w:lastRenderedPageBreak/>
        <w:t>в которых осуществляется прием заявителей, должны быть оборудованы вывесками с указанием номера кабинета;</w:t>
      </w:r>
    </w:p>
    <w:p w:rsidR="005911DF" w:rsidRDefault="005911DF">
      <w:pPr>
        <w:pStyle w:val="ConsPlusNormal"/>
        <w:spacing w:before="220"/>
        <w:ind w:firstLine="540"/>
        <w:jc w:val="both"/>
      </w:pPr>
      <w: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5911DF" w:rsidRDefault="005911DF">
      <w:pPr>
        <w:pStyle w:val="ConsPlusNormal"/>
        <w:spacing w:before="220"/>
        <w:ind w:firstLine="540"/>
        <w:jc w:val="both"/>
      </w:pPr>
      <w:r>
        <w:t>3) требования к местам для ожидания:</w:t>
      </w:r>
    </w:p>
    <w:p w:rsidR="005911DF" w:rsidRDefault="005911DF">
      <w:pPr>
        <w:pStyle w:val="ConsPlusNormal"/>
        <w:spacing w:before="220"/>
        <w:ind w:firstLine="540"/>
        <w:jc w:val="both"/>
      </w:pPr>
      <w:r>
        <w:t>места для ожидания в очереди оборудуются стульями;</w:t>
      </w:r>
    </w:p>
    <w:p w:rsidR="005911DF" w:rsidRDefault="005911DF">
      <w:pPr>
        <w:pStyle w:val="ConsPlusNormal"/>
        <w:spacing w:before="220"/>
        <w:ind w:firstLine="540"/>
        <w:jc w:val="both"/>
      </w:pPr>
      <w:r>
        <w:t>места для ожидания находятся в холле или ином специально приспособленном помещении;</w:t>
      </w:r>
    </w:p>
    <w:p w:rsidR="005911DF" w:rsidRDefault="005911DF">
      <w:pPr>
        <w:pStyle w:val="ConsPlusNormal"/>
        <w:spacing w:before="220"/>
        <w:ind w:firstLine="540"/>
        <w:jc w:val="both"/>
      </w:pPr>
      <w:r>
        <w:t>в здании, где организуется прием заявителей, предусматриваются места общественного пользования (туалеты) и места для хранения верхней одежды;</w:t>
      </w:r>
    </w:p>
    <w:p w:rsidR="005911DF" w:rsidRDefault="005911DF">
      <w:pPr>
        <w:pStyle w:val="ConsPlusNormal"/>
        <w:spacing w:before="220"/>
        <w:ind w:firstLine="540"/>
        <w:jc w:val="both"/>
      </w:pPr>
      <w:r>
        <w:t>4) требования к местам для информирования заявителей:</w:t>
      </w:r>
    </w:p>
    <w:p w:rsidR="005911DF" w:rsidRDefault="005911DF">
      <w:pPr>
        <w:pStyle w:val="ConsPlusNormal"/>
        <w:spacing w:before="220"/>
        <w:ind w:firstLine="540"/>
        <w:jc w:val="both"/>
      </w:pPr>
      <w:r>
        <w:t>оборудуются визуальной, текстовой информацией, размещаемой на информационном стенде;</w:t>
      </w:r>
    </w:p>
    <w:p w:rsidR="005911DF" w:rsidRDefault="005911DF">
      <w:pPr>
        <w:pStyle w:val="ConsPlusNormal"/>
        <w:spacing w:before="220"/>
        <w:ind w:firstLine="540"/>
        <w:jc w:val="both"/>
      </w:pPr>
      <w:r>
        <w:t>оборудуются стульями и столами для возможности оформления документов;</w:t>
      </w:r>
    </w:p>
    <w:p w:rsidR="005911DF" w:rsidRDefault="005911DF">
      <w:pPr>
        <w:pStyle w:val="ConsPlusNormal"/>
        <w:spacing w:before="220"/>
        <w:ind w:firstLine="540"/>
        <w:jc w:val="both"/>
      </w:pPr>
      <w:r>
        <w:t>информационный стенд, столы размещаются в местах, обеспечивающих свободный доступ к ним.</w:t>
      </w:r>
    </w:p>
    <w:p w:rsidR="005911DF" w:rsidRDefault="005911DF">
      <w:pPr>
        <w:pStyle w:val="ConsPlusNormal"/>
        <w:spacing w:before="220"/>
        <w:ind w:firstLine="540"/>
        <w:jc w:val="both"/>
      </w:pPr>
      <w:r>
        <w:t>30. Заявителям должна быть предоставлена возможность копирования документов, необходимых для предоставления муниципальной услуги.</w:t>
      </w:r>
    </w:p>
    <w:p w:rsidR="005911DF" w:rsidRDefault="005911DF">
      <w:pPr>
        <w:pStyle w:val="ConsPlusNormal"/>
        <w:jc w:val="both"/>
      </w:pPr>
    </w:p>
    <w:p w:rsidR="005911DF" w:rsidRDefault="005911DF">
      <w:pPr>
        <w:pStyle w:val="ConsPlusTitle"/>
        <w:jc w:val="center"/>
        <w:outlineLvl w:val="2"/>
      </w:pPr>
      <w:r>
        <w:t>Показатели доступности и качества муниципальной услуги</w:t>
      </w:r>
    </w:p>
    <w:p w:rsidR="005911DF" w:rsidRDefault="005911DF">
      <w:pPr>
        <w:pStyle w:val="ConsPlusNormal"/>
        <w:jc w:val="both"/>
      </w:pPr>
    </w:p>
    <w:p w:rsidR="005911DF" w:rsidRDefault="005911DF">
      <w:pPr>
        <w:pStyle w:val="ConsPlusNormal"/>
        <w:ind w:firstLine="540"/>
        <w:jc w:val="both"/>
      </w:pPr>
      <w:r>
        <w:t>31. Показателями доступности и качества предоставления муниципальной услуги являются:</w:t>
      </w:r>
    </w:p>
    <w:p w:rsidR="005911DF" w:rsidRDefault="005911DF">
      <w:pPr>
        <w:pStyle w:val="ConsPlusNormal"/>
        <w:spacing w:before="220"/>
        <w:ind w:firstLine="540"/>
        <w:jc w:val="both"/>
      </w:pPr>
      <w:r>
        <w:t>1) удовлетворенность заявителей качеством предоставления муниципальной услуги, в том числе временем предоставления муниципальной услуги, временем ожидания в очереди при получении муниципальной услуги;</w:t>
      </w:r>
    </w:p>
    <w:p w:rsidR="005911DF" w:rsidRDefault="005911DF">
      <w:pPr>
        <w:pStyle w:val="ConsPlusNormal"/>
        <w:spacing w:before="220"/>
        <w:ind w:firstLine="540"/>
        <w:jc w:val="both"/>
      </w:pPr>
      <w:r>
        <w:t>2) полнота, актуальность и достоверность информации о порядке предоставления муниципальной услуги, в том числе в электронной форме;</w:t>
      </w:r>
    </w:p>
    <w:p w:rsidR="005911DF" w:rsidRDefault="005911DF">
      <w:pPr>
        <w:pStyle w:val="ConsPlusNormal"/>
        <w:spacing w:before="220"/>
        <w:ind w:firstLine="540"/>
        <w:jc w:val="both"/>
      </w:pPr>
      <w:r>
        <w:t>3) наглядность форм размещаемой информации о порядке предоставления муниципальной услуги;</w:t>
      </w:r>
    </w:p>
    <w:p w:rsidR="005911DF" w:rsidRDefault="005911DF">
      <w:pPr>
        <w:pStyle w:val="ConsPlusNormal"/>
        <w:spacing w:before="220"/>
        <w:ind w:firstLine="540"/>
        <w:jc w:val="both"/>
      </w:pPr>
      <w:r>
        <w:t>4)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911DF" w:rsidRDefault="005911DF">
      <w:pPr>
        <w:pStyle w:val="ConsPlusNormal"/>
        <w:spacing w:before="220"/>
        <w:ind w:firstLine="540"/>
        <w:jc w:val="both"/>
      </w:pPr>
      <w:r>
        <w:t>5) количество взаимодействий заявителя с должностными лицами при предоставлении муниципальной услуги и их продолжительность определены настоящим административным регламентом;</w:t>
      </w:r>
    </w:p>
    <w:p w:rsidR="005911DF" w:rsidRDefault="005911DF">
      <w:pPr>
        <w:pStyle w:val="ConsPlusNormal"/>
        <w:spacing w:before="220"/>
        <w:ind w:firstLine="540"/>
        <w:jc w:val="both"/>
      </w:pPr>
      <w:r>
        <w:t>6) отсутствие обоснованных жалоб со стороны заявителей по результатам предоставления муниципальной услуги;</w:t>
      </w:r>
    </w:p>
    <w:p w:rsidR="005911DF" w:rsidRDefault="005911DF">
      <w:pPr>
        <w:pStyle w:val="ConsPlusNormal"/>
        <w:spacing w:before="220"/>
        <w:ind w:firstLine="540"/>
        <w:jc w:val="both"/>
      </w:pPr>
      <w:r>
        <w:t>7)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w:t>
      </w:r>
    </w:p>
    <w:p w:rsidR="005911DF" w:rsidRDefault="005911DF">
      <w:pPr>
        <w:pStyle w:val="ConsPlusNormal"/>
        <w:spacing w:before="220"/>
        <w:ind w:firstLine="540"/>
        <w:jc w:val="both"/>
      </w:pPr>
      <w:r>
        <w:t xml:space="preserve">8) предоставление возможности получения информации о ходе предоставления </w:t>
      </w:r>
      <w:r>
        <w:lastRenderedPageBreak/>
        <w:t>муниципальной услуги, в том числе с использованием информационно-коммуникационных технологий;</w:t>
      </w:r>
    </w:p>
    <w:p w:rsidR="005911DF" w:rsidRDefault="005911DF">
      <w:pPr>
        <w:pStyle w:val="ConsPlusNormal"/>
        <w:spacing w:before="220"/>
        <w:ind w:firstLine="540"/>
        <w:jc w:val="both"/>
      </w:pPr>
      <w:r>
        <w:t>9) возможность предоставления муниципальной услуги в МФЦ.</w:t>
      </w:r>
    </w:p>
    <w:p w:rsidR="005911DF" w:rsidRDefault="005911DF">
      <w:pPr>
        <w:pStyle w:val="ConsPlusNormal"/>
        <w:jc w:val="both"/>
      </w:pPr>
    </w:p>
    <w:p w:rsidR="005911DF" w:rsidRDefault="005911DF">
      <w:pPr>
        <w:pStyle w:val="ConsPlusTitle"/>
        <w:jc w:val="center"/>
        <w:outlineLvl w:val="2"/>
      </w:pPr>
      <w:r>
        <w:t>Иные требования, в том числе учитывающие особенности</w:t>
      </w:r>
    </w:p>
    <w:p w:rsidR="005911DF" w:rsidRDefault="005911DF">
      <w:pPr>
        <w:pStyle w:val="ConsPlusTitle"/>
        <w:jc w:val="center"/>
      </w:pPr>
      <w:r>
        <w:t>предоставления муниципальной услуги в многофункциональных</w:t>
      </w:r>
    </w:p>
    <w:p w:rsidR="005911DF" w:rsidRDefault="005911DF">
      <w:pPr>
        <w:pStyle w:val="ConsPlusTitle"/>
        <w:jc w:val="center"/>
      </w:pPr>
      <w:r>
        <w:t>центрах предоставления государственных и муниципальных</w:t>
      </w:r>
    </w:p>
    <w:p w:rsidR="005911DF" w:rsidRDefault="005911DF">
      <w:pPr>
        <w:pStyle w:val="ConsPlusTitle"/>
        <w:jc w:val="center"/>
      </w:pPr>
      <w:r>
        <w:t>услуг, и особенности предоставления муниципальной услуги</w:t>
      </w:r>
    </w:p>
    <w:p w:rsidR="005911DF" w:rsidRDefault="005911DF">
      <w:pPr>
        <w:pStyle w:val="ConsPlusTitle"/>
        <w:jc w:val="center"/>
      </w:pPr>
      <w:r>
        <w:t>в электронной форме</w:t>
      </w:r>
    </w:p>
    <w:p w:rsidR="005911DF" w:rsidRDefault="005911DF">
      <w:pPr>
        <w:pStyle w:val="ConsPlusNormal"/>
        <w:jc w:val="both"/>
      </w:pPr>
    </w:p>
    <w:p w:rsidR="005911DF" w:rsidRDefault="005911DF">
      <w:pPr>
        <w:pStyle w:val="ConsPlusNormal"/>
        <w:ind w:firstLine="540"/>
        <w:jc w:val="both"/>
      </w:pPr>
      <w:r>
        <w:t>32. 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в форме электронного документа с использованием информационно-телекоммуникационной сети Интернет.</w:t>
      </w:r>
    </w:p>
    <w:p w:rsidR="005911DF" w:rsidRDefault="005911DF">
      <w:pPr>
        <w:pStyle w:val="ConsPlusNormal"/>
        <w:spacing w:before="220"/>
        <w:ind w:firstLine="540"/>
        <w:jc w:val="both"/>
      </w:pPr>
      <w:r>
        <w:t xml:space="preserve">Заявление рассматривается при представлении заявителем документов, указанных в </w:t>
      </w:r>
      <w:hyperlink w:anchor="P200">
        <w:r>
          <w:rPr>
            <w:color w:val="0000FF"/>
          </w:rPr>
          <w:t>пункте 18</w:t>
        </w:r>
      </w:hyperlink>
      <w:r>
        <w:t xml:space="preserve"> настоящего административного регламента, о чем должностное лицо Администрации уведомляет заявителя в электронном виде с использованием информационно-телекоммуникационной сети Интернет, включая Региональный портал и/или Единый портал.</w:t>
      </w:r>
    </w:p>
    <w:p w:rsidR="005911DF" w:rsidRDefault="005911DF">
      <w:pPr>
        <w:pStyle w:val="ConsPlusNormal"/>
        <w:spacing w:before="220"/>
        <w:ind w:firstLine="540"/>
        <w:jc w:val="both"/>
      </w:pPr>
      <w:r>
        <w:t>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5911DF" w:rsidRDefault="005911DF">
      <w:pPr>
        <w:pStyle w:val="ConsPlusNormal"/>
        <w:spacing w:before="220"/>
        <w:ind w:firstLine="540"/>
        <w:jc w:val="both"/>
      </w:pPr>
      <w:r>
        <w:t>33. Предоставление муниципальной услуги в многофункциональном центре осуществляется в соответствии с соглашением о взаимодействии, заключенным между многофункциональным центром и Администрацией, со дня вступления указанного соглашения в силу.</w:t>
      </w:r>
    </w:p>
    <w:p w:rsidR="005911DF" w:rsidRDefault="005911DF">
      <w:pPr>
        <w:pStyle w:val="ConsPlusNormal"/>
        <w:jc w:val="both"/>
      </w:pPr>
    </w:p>
    <w:p w:rsidR="005911DF" w:rsidRDefault="005911DF">
      <w:pPr>
        <w:pStyle w:val="ConsPlusTitle"/>
        <w:jc w:val="center"/>
        <w:outlineLvl w:val="1"/>
      </w:pPr>
      <w:r>
        <w:t>Раздел III</w:t>
      </w:r>
    </w:p>
    <w:p w:rsidR="005911DF" w:rsidRDefault="005911DF">
      <w:pPr>
        <w:pStyle w:val="ConsPlusTitle"/>
        <w:jc w:val="both"/>
      </w:pPr>
    </w:p>
    <w:p w:rsidR="005911DF" w:rsidRDefault="005911DF">
      <w:pPr>
        <w:pStyle w:val="ConsPlusTitle"/>
        <w:jc w:val="center"/>
      </w:pPr>
      <w:r>
        <w:t>Состав, последовательность и сроки выполнения</w:t>
      </w:r>
    </w:p>
    <w:p w:rsidR="005911DF" w:rsidRDefault="005911DF">
      <w:pPr>
        <w:pStyle w:val="ConsPlusTitle"/>
        <w:jc w:val="center"/>
      </w:pPr>
      <w:r>
        <w:t>административных процедур (действий), требования к порядку</w:t>
      </w:r>
    </w:p>
    <w:p w:rsidR="005911DF" w:rsidRDefault="005911DF">
      <w:pPr>
        <w:pStyle w:val="ConsPlusTitle"/>
        <w:jc w:val="center"/>
      </w:pPr>
      <w:r>
        <w:t>их выполнения, в том числе особенности выполнения</w:t>
      </w:r>
    </w:p>
    <w:p w:rsidR="005911DF" w:rsidRDefault="005911DF">
      <w:pPr>
        <w:pStyle w:val="ConsPlusTitle"/>
        <w:jc w:val="center"/>
      </w:pPr>
      <w:r>
        <w:t>административных процедур (действий) в электронной форме</w:t>
      </w:r>
    </w:p>
    <w:p w:rsidR="005911DF" w:rsidRDefault="005911DF">
      <w:pPr>
        <w:pStyle w:val="ConsPlusNormal"/>
        <w:jc w:val="both"/>
      </w:pPr>
    </w:p>
    <w:p w:rsidR="005911DF" w:rsidRDefault="005911DF">
      <w:pPr>
        <w:pStyle w:val="ConsPlusTitle"/>
        <w:jc w:val="center"/>
        <w:outlineLvl w:val="2"/>
      </w:pPr>
      <w:r>
        <w:t>Состав административных процедур</w:t>
      </w:r>
    </w:p>
    <w:p w:rsidR="005911DF" w:rsidRDefault="005911DF">
      <w:pPr>
        <w:pStyle w:val="ConsPlusTitle"/>
        <w:jc w:val="center"/>
      </w:pPr>
      <w:r>
        <w:t>в рамках предоставления муниципальной услуги</w:t>
      </w:r>
    </w:p>
    <w:p w:rsidR="005911DF" w:rsidRDefault="005911DF">
      <w:pPr>
        <w:pStyle w:val="ConsPlusNormal"/>
        <w:jc w:val="both"/>
      </w:pPr>
    </w:p>
    <w:p w:rsidR="005911DF" w:rsidRDefault="005911DF">
      <w:pPr>
        <w:pStyle w:val="ConsPlusNormal"/>
        <w:ind w:firstLine="540"/>
        <w:jc w:val="both"/>
      </w:pPr>
      <w:r>
        <w:t xml:space="preserve">34. </w:t>
      </w:r>
      <w:hyperlink w:anchor="P672">
        <w:r>
          <w:rPr>
            <w:color w:val="0000FF"/>
          </w:rPr>
          <w:t>Блок-схема</w:t>
        </w:r>
      </w:hyperlink>
      <w:r>
        <w:t xml:space="preserve"> предоставления муниципальной услуги приводится в приложении N 2 к настоящему административному регламенту.</w:t>
      </w:r>
    </w:p>
    <w:p w:rsidR="005911DF" w:rsidRDefault="005911DF">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5911DF" w:rsidRDefault="005911DF">
      <w:pPr>
        <w:pStyle w:val="ConsPlusNormal"/>
        <w:spacing w:before="220"/>
        <w:ind w:firstLine="540"/>
        <w:jc w:val="both"/>
      </w:pPr>
      <w:bookmarkStart w:id="5" w:name="P356"/>
      <w:bookmarkEnd w:id="5"/>
      <w:r>
        <w:t>1) прием, регистрация заявления и приложенных к нему документов;</w:t>
      </w:r>
    </w:p>
    <w:p w:rsidR="005911DF" w:rsidRDefault="005911DF">
      <w:pPr>
        <w:pStyle w:val="ConsPlusNormal"/>
        <w:spacing w:before="220"/>
        <w:ind w:firstLine="540"/>
        <w:jc w:val="both"/>
      </w:pPr>
      <w:r>
        <w:t>2) рассмотрение заявления и приложенных к нему документов;</w:t>
      </w:r>
    </w:p>
    <w:p w:rsidR="005911DF" w:rsidRDefault="005911DF">
      <w:pPr>
        <w:pStyle w:val="ConsPlusNormal"/>
        <w:spacing w:before="220"/>
        <w:ind w:firstLine="540"/>
        <w:jc w:val="both"/>
      </w:pPr>
      <w:r>
        <w:t>3) оформление результата предоставления либо отказа в предоставлении муниципальной услуги и направление (выдача) заявителю.</w:t>
      </w:r>
    </w:p>
    <w:p w:rsidR="005911DF" w:rsidRDefault="005911DF">
      <w:pPr>
        <w:pStyle w:val="ConsPlusNormal"/>
        <w:spacing w:before="220"/>
        <w:ind w:firstLine="540"/>
        <w:jc w:val="both"/>
      </w:pPr>
      <w:r>
        <w:t xml:space="preserve">С момента реализации технической возможности административная процедура, указанная в </w:t>
      </w:r>
      <w:hyperlink w:anchor="P356">
        <w:r>
          <w:rPr>
            <w:color w:val="0000FF"/>
          </w:rPr>
          <w:t>подпункте 1)</w:t>
        </w:r>
      </w:hyperlink>
      <w:r>
        <w:t xml:space="preserve"> настоящего пункта, может быть осуществлена в электронной форме посредством Регионального портала и/или Единого портала для заявителей, прошедших процедуру </w:t>
      </w:r>
      <w:r>
        <w:lastRenderedPageBreak/>
        <w:t>регистрации 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и/или использующих при получении муниципальной услуги в электронной форме универсальную электронную карту.</w:t>
      </w:r>
    </w:p>
    <w:p w:rsidR="005911DF" w:rsidRDefault="005911DF">
      <w:pPr>
        <w:pStyle w:val="ConsPlusNormal"/>
        <w:jc w:val="both"/>
      </w:pPr>
    </w:p>
    <w:p w:rsidR="005911DF" w:rsidRDefault="005911DF">
      <w:pPr>
        <w:pStyle w:val="ConsPlusTitle"/>
        <w:jc w:val="center"/>
        <w:outlineLvl w:val="2"/>
      </w:pPr>
      <w:r>
        <w:t>Последовательность действий при исполнении</w:t>
      </w:r>
    </w:p>
    <w:p w:rsidR="005911DF" w:rsidRDefault="005911DF">
      <w:pPr>
        <w:pStyle w:val="ConsPlusTitle"/>
        <w:jc w:val="center"/>
      </w:pPr>
      <w:r>
        <w:t>административной процедуры "Прием заявления</w:t>
      </w:r>
    </w:p>
    <w:p w:rsidR="005911DF" w:rsidRDefault="005911DF">
      <w:pPr>
        <w:pStyle w:val="ConsPlusTitle"/>
        <w:jc w:val="center"/>
      </w:pPr>
      <w:r>
        <w:t>и документов, регистрация заявления"</w:t>
      </w:r>
    </w:p>
    <w:p w:rsidR="005911DF" w:rsidRDefault="005911DF">
      <w:pPr>
        <w:pStyle w:val="ConsPlusNormal"/>
        <w:jc w:val="both"/>
      </w:pPr>
    </w:p>
    <w:p w:rsidR="005911DF" w:rsidRDefault="005911DF">
      <w:pPr>
        <w:pStyle w:val="ConsPlusNormal"/>
        <w:ind w:firstLine="540"/>
        <w:jc w:val="both"/>
      </w:pPr>
      <w:r>
        <w:t>35. Основанием для начала исполнения административной процедуры является поступление в Администрацию заявления с приложенными документами.</w:t>
      </w:r>
    </w:p>
    <w:p w:rsidR="005911DF" w:rsidRDefault="005911DF">
      <w:pPr>
        <w:pStyle w:val="ConsPlusNormal"/>
        <w:spacing w:before="220"/>
        <w:ind w:firstLine="540"/>
        <w:jc w:val="both"/>
      </w:pPr>
      <w:r>
        <w:t>Специалист Администрации, в обязанности которого входит принятие документов:</w:t>
      </w:r>
    </w:p>
    <w:p w:rsidR="005911DF" w:rsidRDefault="005911DF">
      <w:pPr>
        <w:pStyle w:val="ConsPlusNormal"/>
        <w:spacing w:before="220"/>
        <w:ind w:firstLine="540"/>
        <w:jc w:val="both"/>
      </w:pPr>
      <w:r>
        <w:t>1) регистрирует поступление заявления (документов) в соответствии с установленными правилами делопроизводства в Администрации;</w:t>
      </w:r>
    </w:p>
    <w:p w:rsidR="005911DF" w:rsidRDefault="005911DF">
      <w:pPr>
        <w:pStyle w:val="ConsPlusNormal"/>
        <w:spacing w:before="220"/>
        <w:ind w:firstLine="540"/>
        <w:jc w:val="both"/>
      </w:pPr>
      <w:r>
        <w:t>2) сообщает заявителю номер и дату регистрации заявления (документов).</w:t>
      </w:r>
    </w:p>
    <w:p w:rsidR="005911DF" w:rsidRDefault="005911DF">
      <w:pPr>
        <w:pStyle w:val="ConsPlusNormal"/>
        <w:spacing w:before="220"/>
        <w:ind w:firstLine="540"/>
        <w:jc w:val="both"/>
      </w:pPr>
      <w:r>
        <w:t>Результатом административной процедуры является регистрация и направление заявления с приложенными к нему документами специалисту, ответственному за рассмотрение документов (далее - специалист).</w:t>
      </w:r>
    </w:p>
    <w:p w:rsidR="005911DF" w:rsidRDefault="005911DF">
      <w:pPr>
        <w:pStyle w:val="ConsPlusNormal"/>
        <w:spacing w:before="220"/>
        <w:ind w:firstLine="540"/>
        <w:jc w:val="both"/>
      </w:pPr>
      <w:r>
        <w:t>Продолжительность административной процедуры - 1 день.</w:t>
      </w:r>
    </w:p>
    <w:p w:rsidR="005911DF" w:rsidRDefault="005911DF">
      <w:pPr>
        <w:pStyle w:val="ConsPlusNormal"/>
        <w:spacing w:before="220"/>
        <w:ind w:firstLine="540"/>
        <w:jc w:val="both"/>
      </w:pPr>
      <w:r>
        <w:t>36. В целях получения муниципальной услуги заявители вправе записаться на прием в управление муниципального имущества в любые свободные для приема дату и время в пределах установленного в управлении муниципальной имущества графика приема заявителей.</w:t>
      </w:r>
    </w:p>
    <w:p w:rsidR="005911DF" w:rsidRDefault="005911DF">
      <w:pPr>
        <w:pStyle w:val="ConsPlusNormal"/>
        <w:spacing w:before="220"/>
        <w:ind w:firstLine="540"/>
        <w:jc w:val="both"/>
      </w:pPr>
      <w:r>
        <w:t>Для осуществления записи на прием заявителю необходимо обратиться по телефону (8-81853) 4-99-69 либо записаться на Региональном портале.</w:t>
      </w:r>
    </w:p>
    <w:p w:rsidR="005911DF" w:rsidRDefault="005911DF">
      <w:pPr>
        <w:pStyle w:val="ConsPlusNormal"/>
        <w:spacing w:before="220"/>
        <w:ind w:firstLine="540"/>
        <w:jc w:val="both"/>
      </w:pPr>
      <w:r>
        <w:t>Для осуществления записи на прием на Региональном портале заявителю необходимо пройти процедуру аутентификации и идентификации и указать цель приема. Уведомление о записи на прием, содержащее сведения о дате, времени и месте приема, а также информацию о структурном подразделении Администрации, осуществляющем прием, должно быть направлено через личный кабинет заявителя.</w:t>
      </w:r>
    </w:p>
    <w:p w:rsidR="005911DF" w:rsidRDefault="005911DF">
      <w:pPr>
        <w:pStyle w:val="ConsPlusNormal"/>
        <w:spacing w:before="220"/>
        <w:ind w:firstLine="540"/>
        <w:jc w:val="both"/>
      </w:pPr>
      <w:r>
        <w:t>37. Основанием для начала исполнения административной процедуры является передача документов для рассмотрения специалисту.</w:t>
      </w:r>
    </w:p>
    <w:p w:rsidR="005911DF" w:rsidRDefault="005911DF">
      <w:pPr>
        <w:pStyle w:val="ConsPlusNormal"/>
        <w:spacing w:before="220"/>
        <w:ind w:firstLine="540"/>
        <w:jc w:val="both"/>
      </w:pPr>
      <w:r>
        <w:t>Специалист не позднее дня, следующего за днем получения заявления и прилагаемых документов, устанавливает предмет обращения.</w:t>
      </w:r>
    </w:p>
    <w:p w:rsidR="005911DF" w:rsidRDefault="005911DF">
      <w:pPr>
        <w:pStyle w:val="ConsPlusNormal"/>
        <w:spacing w:before="220"/>
        <w:ind w:firstLine="540"/>
        <w:jc w:val="both"/>
      </w:pPr>
      <w:r>
        <w:t xml:space="preserve">В случае непредставления заявителем по собственной инициативе документов, указанных в </w:t>
      </w:r>
      <w:hyperlink w:anchor="P216">
        <w:r>
          <w:rPr>
            <w:color w:val="0000FF"/>
          </w:rPr>
          <w:t>пункте 19</w:t>
        </w:r>
      </w:hyperlink>
      <w:r>
        <w:t xml:space="preserve"> настоящего административного регламента, специалист самостоятельно запрашивает их в органах и подведомственных государственным органам или органам местного самоуправления организациях, в распоряжении которых находятся необходимые документы, посредством письменного запроса или через систему межведомственного электронного взаимодействия.</w:t>
      </w:r>
    </w:p>
    <w:p w:rsidR="005911DF" w:rsidRDefault="005911DF">
      <w:pPr>
        <w:pStyle w:val="ConsPlusNormal"/>
        <w:spacing w:before="220"/>
        <w:ind w:firstLine="540"/>
        <w:jc w:val="both"/>
      </w:pPr>
      <w:r>
        <w:t>Результатом административной процедуры является рассмотрение документов и направление (получение) межведомственных запросов.</w:t>
      </w:r>
    </w:p>
    <w:p w:rsidR="005911DF" w:rsidRDefault="005911DF">
      <w:pPr>
        <w:pStyle w:val="ConsPlusNormal"/>
        <w:spacing w:before="220"/>
        <w:ind w:firstLine="540"/>
        <w:jc w:val="both"/>
      </w:pPr>
      <w:r>
        <w:t>Продолжительность административной процедуры - не более 30-ти дней с даты поступления (регистрации) заявления в Администрацию.</w:t>
      </w:r>
    </w:p>
    <w:p w:rsidR="005911DF" w:rsidRDefault="005911DF">
      <w:pPr>
        <w:pStyle w:val="ConsPlusNormal"/>
        <w:jc w:val="both"/>
      </w:pPr>
    </w:p>
    <w:p w:rsidR="005911DF" w:rsidRDefault="005911DF">
      <w:pPr>
        <w:pStyle w:val="ConsPlusTitle"/>
        <w:jc w:val="center"/>
        <w:outlineLvl w:val="2"/>
      </w:pPr>
      <w:r>
        <w:t>Последовательность действий при исполнении административной</w:t>
      </w:r>
    </w:p>
    <w:p w:rsidR="005911DF" w:rsidRDefault="005911DF">
      <w:pPr>
        <w:pStyle w:val="ConsPlusTitle"/>
        <w:jc w:val="center"/>
      </w:pPr>
      <w:r>
        <w:t>процедуры "Рассмотрение документов и принятие решения"</w:t>
      </w:r>
    </w:p>
    <w:p w:rsidR="005911DF" w:rsidRDefault="005911DF">
      <w:pPr>
        <w:pStyle w:val="ConsPlusNormal"/>
        <w:jc w:val="both"/>
      </w:pPr>
    </w:p>
    <w:p w:rsidR="005911DF" w:rsidRDefault="005911DF">
      <w:pPr>
        <w:pStyle w:val="ConsPlusNormal"/>
        <w:ind w:firstLine="540"/>
        <w:jc w:val="both"/>
      </w:pPr>
      <w:r>
        <w:t xml:space="preserve">38. Основанием для начала исполнения административной процедуры является получение специалистом документов в рамках межведомственного взаимодействия, предусмотренных </w:t>
      </w:r>
      <w:hyperlink w:anchor="P216">
        <w:r>
          <w:rPr>
            <w:color w:val="0000FF"/>
          </w:rPr>
          <w:t>пунктом 19</w:t>
        </w:r>
      </w:hyperlink>
      <w:r>
        <w:t xml:space="preserve"> настоящего административного регламента.</w:t>
      </w:r>
    </w:p>
    <w:p w:rsidR="005911DF" w:rsidRDefault="005911DF">
      <w:pPr>
        <w:pStyle w:val="ConsPlusNormal"/>
        <w:spacing w:before="220"/>
        <w:ind w:firstLine="540"/>
        <w:jc w:val="both"/>
      </w:pPr>
      <w:r>
        <w:t xml:space="preserve">В случае если имеются основания, указанные в </w:t>
      </w:r>
      <w:hyperlink w:anchor="P239">
        <w:r>
          <w:rPr>
            <w:color w:val="0000FF"/>
          </w:rPr>
          <w:t>пункте 24</w:t>
        </w:r>
      </w:hyperlink>
      <w:r>
        <w:t xml:space="preserve"> настоящего административного регламента, специалист готовит проект решения (распоряжения) об отказе в предоставлении муниципальной услуги с указанием причин.</w:t>
      </w:r>
    </w:p>
    <w:p w:rsidR="005911DF" w:rsidRDefault="005911DF">
      <w:pPr>
        <w:pStyle w:val="ConsPlusNormal"/>
        <w:spacing w:before="220"/>
        <w:ind w:firstLine="540"/>
        <w:jc w:val="both"/>
      </w:pPr>
      <w:r>
        <w:t xml:space="preserve">В случае если отсутствуют основания, указанные в </w:t>
      </w:r>
      <w:hyperlink w:anchor="P239">
        <w:r>
          <w:rPr>
            <w:color w:val="0000FF"/>
          </w:rPr>
          <w:t>пункте 24</w:t>
        </w:r>
      </w:hyperlink>
      <w:r>
        <w:t xml:space="preserve"> настоящего административного регламента, специалист готовит проект решения (распоряжения) о проведении аукциона по продаже земельного участка или аукциона на право заключения договора аренды земельного участка.</w:t>
      </w:r>
    </w:p>
    <w:p w:rsidR="005911DF" w:rsidRDefault="005911DF">
      <w:pPr>
        <w:pStyle w:val="ConsPlusNormal"/>
        <w:spacing w:before="220"/>
        <w:ind w:firstLine="540"/>
        <w:jc w:val="both"/>
      </w:pPr>
      <w:r>
        <w:t>Решение о проведении аукциона по продаже земельного участка или аукциона на право заключения договора аренды земельного участка либо об отказе в проведении аукциона по продаже земельного участка или аукциона на право заключения договора аренды земельного участка направляется заявителю заказным письмом либо выдается под подпись.</w:t>
      </w:r>
    </w:p>
    <w:p w:rsidR="005911DF" w:rsidRDefault="005911DF">
      <w:pPr>
        <w:pStyle w:val="ConsPlusNormal"/>
        <w:spacing w:before="220"/>
        <w:ind w:firstLine="540"/>
        <w:jc w:val="both"/>
      </w:pPr>
      <w:r>
        <w:t>Результатом исполнения административной процедуры является:</w:t>
      </w:r>
    </w:p>
    <w:p w:rsidR="005911DF" w:rsidRDefault="005911DF">
      <w:pPr>
        <w:pStyle w:val="ConsPlusNormal"/>
        <w:spacing w:before="220"/>
        <w:ind w:firstLine="540"/>
        <w:jc w:val="both"/>
      </w:pPr>
      <w:r>
        <w:t>1) решение (распоряжение) о проведении аукциона по продаже земельного участка или аукциона на право заключения договора аренды земельного участка;</w:t>
      </w:r>
    </w:p>
    <w:p w:rsidR="005911DF" w:rsidRDefault="005911DF">
      <w:pPr>
        <w:pStyle w:val="ConsPlusNormal"/>
        <w:spacing w:before="220"/>
        <w:ind w:firstLine="540"/>
        <w:jc w:val="both"/>
      </w:pPr>
      <w:r>
        <w:t>2) решение (распоряжение) об отказе в проведении аукциона по продаже земельного участка или аукциона на право заключения договора аренды земельного участка.</w:t>
      </w:r>
    </w:p>
    <w:p w:rsidR="005911DF" w:rsidRDefault="005911DF">
      <w:pPr>
        <w:pStyle w:val="ConsPlusNormal"/>
        <w:spacing w:before="220"/>
        <w:ind w:firstLine="540"/>
        <w:jc w:val="both"/>
      </w:pPr>
      <w:r>
        <w:t>Продолжительность административной процедуры - не более 2-х месяцев с даты поступления (регистрации) заявления в Администрацию.</w:t>
      </w:r>
    </w:p>
    <w:p w:rsidR="005911DF" w:rsidRDefault="005911DF">
      <w:pPr>
        <w:pStyle w:val="ConsPlusNormal"/>
        <w:jc w:val="both"/>
      </w:pPr>
    </w:p>
    <w:p w:rsidR="005911DF" w:rsidRDefault="005911DF">
      <w:pPr>
        <w:pStyle w:val="ConsPlusTitle"/>
        <w:jc w:val="center"/>
        <w:outlineLvl w:val="2"/>
      </w:pPr>
      <w:r>
        <w:t>Взаимодействие Администрации с органами государственной</w:t>
      </w:r>
    </w:p>
    <w:p w:rsidR="005911DF" w:rsidRDefault="005911DF">
      <w:pPr>
        <w:pStyle w:val="ConsPlusTitle"/>
        <w:jc w:val="center"/>
      </w:pPr>
      <w:r>
        <w:t>власти и органами, участвующими в предоставлении</w:t>
      </w:r>
    </w:p>
    <w:p w:rsidR="005911DF" w:rsidRDefault="005911DF">
      <w:pPr>
        <w:pStyle w:val="ConsPlusTitle"/>
        <w:jc w:val="center"/>
      </w:pPr>
      <w:r>
        <w:t>муниципальных услуг, формирование и направление</w:t>
      </w:r>
    </w:p>
    <w:p w:rsidR="005911DF" w:rsidRDefault="005911DF">
      <w:pPr>
        <w:pStyle w:val="ConsPlusTitle"/>
        <w:jc w:val="center"/>
      </w:pPr>
      <w:r>
        <w:t>межведомственных запросов в указанные органы,</w:t>
      </w:r>
    </w:p>
    <w:p w:rsidR="005911DF" w:rsidRDefault="005911DF">
      <w:pPr>
        <w:pStyle w:val="ConsPlusTitle"/>
        <w:jc w:val="center"/>
      </w:pPr>
      <w:r>
        <w:t>участвующие в предоставлении муниципальных услуг</w:t>
      </w:r>
    </w:p>
    <w:p w:rsidR="005911DF" w:rsidRDefault="005911DF">
      <w:pPr>
        <w:pStyle w:val="ConsPlusNormal"/>
        <w:jc w:val="both"/>
      </w:pPr>
    </w:p>
    <w:p w:rsidR="005911DF" w:rsidRDefault="005911DF">
      <w:pPr>
        <w:pStyle w:val="ConsPlusNormal"/>
        <w:ind w:firstLine="540"/>
        <w:jc w:val="both"/>
      </w:pPr>
      <w:bookmarkStart w:id="6" w:name="P398"/>
      <w:bookmarkEnd w:id="6"/>
      <w:r>
        <w:t>39. В рамках предоставления муниципальной услуги межведомственное информационное взаимодействие осуществляется с:</w:t>
      </w:r>
    </w:p>
    <w:p w:rsidR="005911DF" w:rsidRDefault="005911DF">
      <w:pPr>
        <w:pStyle w:val="ConsPlusNormal"/>
        <w:spacing w:before="220"/>
        <w:ind w:firstLine="540"/>
        <w:jc w:val="both"/>
      </w:pPr>
      <w:r>
        <w:t>1) ФНС с целью получения:</w:t>
      </w:r>
    </w:p>
    <w:p w:rsidR="005911DF" w:rsidRDefault="005911DF">
      <w:pPr>
        <w:pStyle w:val="ConsPlusNormal"/>
        <w:spacing w:before="220"/>
        <w:ind w:firstLine="540"/>
        <w:jc w:val="both"/>
      </w:pPr>
      <w:r>
        <w:t>выписки из государственного реестра юридических лиц о юридическом лице, являющемся заявителем;</w:t>
      </w:r>
    </w:p>
    <w:p w:rsidR="005911DF" w:rsidRDefault="005911DF">
      <w:pPr>
        <w:pStyle w:val="ConsPlusNormal"/>
        <w:spacing w:before="220"/>
        <w:ind w:firstLine="540"/>
        <w:jc w:val="both"/>
      </w:pPr>
      <w:r>
        <w:t>выписки из государственного реестра индивидуальных предпринимателей об индивидуальном предпринимателе, являющемся заявителем;</w:t>
      </w:r>
    </w:p>
    <w:p w:rsidR="005911DF" w:rsidRDefault="005911DF">
      <w:pPr>
        <w:pStyle w:val="ConsPlusNormal"/>
        <w:spacing w:before="220"/>
        <w:ind w:firstLine="540"/>
        <w:jc w:val="both"/>
      </w:pPr>
      <w:r>
        <w:t>2) Росреестром с целью получения:</w:t>
      </w:r>
    </w:p>
    <w:p w:rsidR="005911DF" w:rsidRDefault="005911DF">
      <w:pPr>
        <w:pStyle w:val="ConsPlusNormal"/>
        <w:spacing w:before="220"/>
        <w:ind w:firstLine="540"/>
        <w:jc w:val="both"/>
      </w:pPr>
      <w:r>
        <w:t>кадастрового паспорта земельного участка либо кадастровой выписки о земельном участке;</w:t>
      </w:r>
    </w:p>
    <w:p w:rsidR="005911DF" w:rsidRDefault="005911DF">
      <w:pPr>
        <w:pStyle w:val="ConsPlusNormal"/>
        <w:spacing w:before="220"/>
        <w:ind w:firstLine="540"/>
        <w:jc w:val="both"/>
      </w:pPr>
      <w:r>
        <w:t>кадастровой выписки об объектах незавершенного строительства, расположенных на испрашиваемом земельном участке;</w:t>
      </w:r>
    </w:p>
    <w:p w:rsidR="005911DF" w:rsidRDefault="005911DF">
      <w:pPr>
        <w:pStyle w:val="ConsPlusNormal"/>
        <w:spacing w:before="220"/>
        <w:ind w:firstLine="540"/>
        <w:jc w:val="both"/>
      </w:pPr>
      <w:r>
        <w:lastRenderedPageBreak/>
        <w:t>кадастрового паспорта здания, сооружения и (или) помещений в них;</w:t>
      </w:r>
    </w:p>
    <w:p w:rsidR="005911DF" w:rsidRDefault="005911DF">
      <w:pPr>
        <w:pStyle w:val="ConsPlusNormal"/>
        <w:spacing w:before="220"/>
        <w:ind w:firstLine="540"/>
        <w:jc w:val="both"/>
      </w:pPr>
      <w:r>
        <w:t>выписки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5911DF" w:rsidRDefault="005911DF">
      <w:pPr>
        <w:pStyle w:val="ConsPlusNormal"/>
        <w:spacing w:before="220"/>
        <w:ind w:firstLine="540"/>
        <w:jc w:val="both"/>
      </w:pPr>
      <w:r>
        <w:t xml:space="preserve">40. Межведомственный запрос о представлении документов и (или) информации, указанных в </w:t>
      </w:r>
      <w:hyperlink w:anchor="P398">
        <w:r>
          <w:rPr>
            <w:color w:val="0000FF"/>
          </w:rPr>
          <w:t>пункте 39</w:t>
        </w:r>
      </w:hyperlink>
      <w: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5911DF" w:rsidRDefault="005911DF">
      <w:pPr>
        <w:pStyle w:val="ConsPlusNormal"/>
        <w:spacing w:before="220"/>
        <w:ind w:firstLine="540"/>
        <w:jc w:val="both"/>
      </w:pPr>
      <w:r>
        <w:t>1) наименование органа, направляющего межведомственный запрос;</w:t>
      </w:r>
    </w:p>
    <w:p w:rsidR="005911DF" w:rsidRDefault="005911DF">
      <w:pPr>
        <w:pStyle w:val="ConsPlusNormal"/>
        <w:spacing w:before="220"/>
        <w:ind w:firstLine="540"/>
        <w:jc w:val="both"/>
      </w:pPr>
      <w:r>
        <w:t>2) наименование органа, в адрес которого направляется межведомственный запрос;</w:t>
      </w:r>
    </w:p>
    <w:p w:rsidR="005911DF" w:rsidRDefault="005911DF">
      <w:pPr>
        <w:pStyle w:val="ConsPlusNormal"/>
        <w:spacing w:before="220"/>
        <w:ind w:firstLine="540"/>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5911DF" w:rsidRDefault="005911DF">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5911DF" w:rsidRDefault="005911DF">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5911DF" w:rsidRDefault="005911DF">
      <w:pPr>
        <w:pStyle w:val="ConsPlusNormal"/>
        <w:spacing w:before="220"/>
        <w:ind w:firstLine="540"/>
        <w:jc w:val="both"/>
      </w:pPr>
      <w:r>
        <w:t>6) контактная информация для направления ответа на межведомственный запрос;</w:t>
      </w:r>
    </w:p>
    <w:p w:rsidR="005911DF" w:rsidRDefault="005911DF">
      <w:pPr>
        <w:pStyle w:val="ConsPlusNormal"/>
        <w:spacing w:before="220"/>
        <w:ind w:firstLine="540"/>
        <w:jc w:val="both"/>
      </w:pPr>
      <w:r>
        <w:t>7) дата направления межведомственного запроса;</w:t>
      </w:r>
    </w:p>
    <w:p w:rsidR="005911DF" w:rsidRDefault="005911DF">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911DF" w:rsidRDefault="005911DF">
      <w:pPr>
        <w:pStyle w:val="ConsPlusNormal"/>
        <w:spacing w:before="220"/>
        <w:ind w:firstLine="540"/>
        <w:jc w:val="both"/>
      </w:pPr>
      <w:r>
        <w:t xml:space="preserve">41. Срок подготовки и направления ответа на межведомственный запрос о представлении документов и информации, указанных в </w:t>
      </w:r>
      <w:hyperlink w:anchor="P398">
        <w:r>
          <w:rPr>
            <w:color w:val="0000FF"/>
          </w:rPr>
          <w:t>пункте 39</w:t>
        </w:r>
      </w:hyperlink>
      <w: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911DF" w:rsidRDefault="005911DF">
      <w:pPr>
        <w:pStyle w:val="ConsPlusNormal"/>
        <w:jc w:val="both"/>
      </w:pPr>
    </w:p>
    <w:p w:rsidR="005911DF" w:rsidRDefault="005911DF">
      <w:pPr>
        <w:pStyle w:val="ConsPlusTitle"/>
        <w:jc w:val="center"/>
        <w:outlineLvl w:val="1"/>
      </w:pPr>
      <w:r>
        <w:t>Раздел IV</w:t>
      </w:r>
    </w:p>
    <w:p w:rsidR="005911DF" w:rsidRDefault="005911DF">
      <w:pPr>
        <w:pStyle w:val="ConsPlusTitle"/>
        <w:jc w:val="both"/>
      </w:pPr>
    </w:p>
    <w:p w:rsidR="005911DF" w:rsidRDefault="005911DF">
      <w:pPr>
        <w:pStyle w:val="ConsPlusTitle"/>
        <w:jc w:val="center"/>
      </w:pPr>
      <w:r>
        <w:t>Формы контроля за исполнением административного регламента</w:t>
      </w:r>
    </w:p>
    <w:p w:rsidR="005911DF" w:rsidRDefault="005911DF">
      <w:pPr>
        <w:pStyle w:val="ConsPlusNormal"/>
        <w:jc w:val="both"/>
      </w:pPr>
    </w:p>
    <w:p w:rsidR="005911DF" w:rsidRDefault="005911DF">
      <w:pPr>
        <w:pStyle w:val="ConsPlusTitle"/>
        <w:jc w:val="center"/>
        <w:outlineLvl w:val="2"/>
      </w:pPr>
      <w:r>
        <w:t>Порядок осуществления текущего контроля</w:t>
      </w:r>
    </w:p>
    <w:p w:rsidR="005911DF" w:rsidRDefault="005911DF">
      <w:pPr>
        <w:pStyle w:val="ConsPlusTitle"/>
        <w:jc w:val="center"/>
      </w:pPr>
      <w:r>
        <w:t>за соблюдением и исполнением ответственными</w:t>
      </w:r>
    </w:p>
    <w:p w:rsidR="005911DF" w:rsidRDefault="005911DF">
      <w:pPr>
        <w:pStyle w:val="ConsPlusTitle"/>
        <w:jc w:val="center"/>
      </w:pPr>
      <w:r>
        <w:t>должностными лицами положений административного</w:t>
      </w:r>
    </w:p>
    <w:p w:rsidR="005911DF" w:rsidRDefault="005911DF">
      <w:pPr>
        <w:pStyle w:val="ConsPlusTitle"/>
        <w:jc w:val="center"/>
      </w:pPr>
      <w:r>
        <w:lastRenderedPageBreak/>
        <w:t>регламента и иных нормативных правовых актов,</w:t>
      </w:r>
    </w:p>
    <w:p w:rsidR="005911DF" w:rsidRDefault="005911DF">
      <w:pPr>
        <w:pStyle w:val="ConsPlusTitle"/>
        <w:jc w:val="center"/>
      </w:pPr>
      <w:r>
        <w:t>устанавливающих требования к предоставлению</w:t>
      </w:r>
    </w:p>
    <w:p w:rsidR="005911DF" w:rsidRDefault="005911DF">
      <w:pPr>
        <w:pStyle w:val="ConsPlusTitle"/>
        <w:jc w:val="center"/>
      </w:pPr>
      <w:r>
        <w:t>муниципальной услуги, а также принятием ими решений</w:t>
      </w:r>
    </w:p>
    <w:p w:rsidR="005911DF" w:rsidRDefault="005911DF">
      <w:pPr>
        <w:pStyle w:val="ConsPlusNormal"/>
        <w:jc w:val="both"/>
      </w:pPr>
    </w:p>
    <w:p w:rsidR="005911DF" w:rsidRDefault="005911DF">
      <w:pPr>
        <w:pStyle w:val="ConsPlusNormal"/>
        <w:ind w:firstLine="540"/>
        <w:jc w:val="both"/>
      </w:pPr>
      <w:r>
        <w:t>42. Текущий контроль за соблюдением сроков и последовательности действий, определенных административными процедурами по предоставлению муниципальной услуги, а также принятием решений ответственными лицами Администрации осуществляется непрерывно первым заместителем главы Администрации МО "Городской округ "Город Нарьян-Мар".</w:t>
      </w:r>
    </w:p>
    <w:p w:rsidR="005911DF" w:rsidRDefault="005911DF">
      <w:pPr>
        <w:pStyle w:val="ConsPlusNormal"/>
        <w:spacing w:before="220"/>
        <w:ind w:firstLine="540"/>
        <w:jc w:val="both"/>
      </w:pPr>
      <w:r>
        <w:t>43. Текущий контроль осуществляется путем проведения проверок соблюдения и исполнения специалистами Администрации положений административного регламента и иных нормативных правовых актов Российской Федерации, Ненецкого автономного округа, муниципальных правовых актов, связанных с предоставлением муниципальной услуги.</w:t>
      </w:r>
    </w:p>
    <w:p w:rsidR="005911DF" w:rsidRDefault="005911DF">
      <w:pPr>
        <w:pStyle w:val="ConsPlusNormal"/>
        <w:spacing w:before="220"/>
        <w:ind w:firstLine="540"/>
        <w:jc w:val="both"/>
      </w:pPr>
      <w:r>
        <w:t>44. Контроль за полнотой и качеством предоставления муниципальной услуги включает в себя выявление и устранение нарушений прав граждан, рассмотрение, принятие решений и подготовку ответов на обращения граждан, содержащие жалобы на решения, действия (бездействия) должностных лиц.</w:t>
      </w:r>
    </w:p>
    <w:p w:rsidR="005911DF" w:rsidRDefault="005911DF">
      <w:pPr>
        <w:pStyle w:val="ConsPlusNormal"/>
        <w:jc w:val="both"/>
      </w:pPr>
    </w:p>
    <w:p w:rsidR="005911DF" w:rsidRDefault="005911DF">
      <w:pPr>
        <w:pStyle w:val="ConsPlusTitle"/>
        <w:jc w:val="center"/>
        <w:outlineLvl w:val="2"/>
      </w:pPr>
      <w:r>
        <w:t>Порядок и периодичность осуществления плановых и внеплановых</w:t>
      </w:r>
    </w:p>
    <w:p w:rsidR="005911DF" w:rsidRDefault="005911DF">
      <w:pPr>
        <w:pStyle w:val="ConsPlusTitle"/>
        <w:jc w:val="center"/>
      </w:pPr>
      <w:r>
        <w:t>проверок полноты и качества предоставления муниципальной</w:t>
      </w:r>
    </w:p>
    <w:p w:rsidR="005911DF" w:rsidRDefault="005911DF">
      <w:pPr>
        <w:pStyle w:val="ConsPlusTitle"/>
        <w:jc w:val="center"/>
      </w:pPr>
      <w:r>
        <w:t>услуги, в том числе порядок и формы контроля за полнотой</w:t>
      </w:r>
    </w:p>
    <w:p w:rsidR="005911DF" w:rsidRDefault="005911DF">
      <w:pPr>
        <w:pStyle w:val="ConsPlusTitle"/>
        <w:jc w:val="center"/>
      </w:pPr>
      <w:r>
        <w:t>и качеством предоставления муниципальной услуги</w:t>
      </w:r>
    </w:p>
    <w:p w:rsidR="005911DF" w:rsidRDefault="005911DF">
      <w:pPr>
        <w:pStyle w:val="ConsPlusNormal"/>
        <w:jc w:val="both"/>
      </w:pPr>
    </w:p>
    <w:p w:rsidR="005911DF" w:rsidRDefault="005911DF">
      <w:pPr>
        <w:pStyle w:val="ConsPlusNormal"/>
        <w:ind w:firstLine="540"/>
        <w:jc w:val="both"/>
      </w:pPr>
      <w:r>
        <w:t>45. 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w:t>
      </w:r>
    </w:p>
    <w:p w:rsidR="005911DF" w:rsidRDefault="005911DF">
      <w:pPr>
        <w:pStyle w:val="ConsPlusNormal"/>
        <w:spacing w:before="220"/>
        <w:ind w:firstLine="540"/>
        <w:jc w:val="both"/>
      </w:pPr>
      <w:r>
        <w:t>46. Проведение проверок выполнения положений административного регламента и иных нормативных правовых актов, устанавливающих требования к исполнению муниципальной услуги, осуществляет структурное подразделение, на которое возложена функция по проведению проверок.</w:t>
      </w:r>
    </w:p>
    <w:p w:rsidR="005911DF" w:rsidRDefault="005911DF">
      <w:pPr>
        <w:pStyle w:val="ConsPlusNormal"/>
        <w:spacing w:before="220"/>
        <w:ind w:firstLine="540"/>
        <w:jc w:val="both"/>
      </w:pPr>
      <w: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5911DF" w:rsidRDefault="005911DF">
      <w:pPr>
        <w:pStyle w:val="ConsPlusNormal"/>
        <w:spacing w:before="220"/>
        <w:ind w:firstLine="540"/>
        <w:jc w:val="both"/>
      </w:pPr>
      <w:r>
        <w:t>48. Плановые проверки проводятся не реже 1 раза в 3 года.</w:t>
      </w:r>
    </w:p>
    <w:p w:rsidR="005911DF" w:rsidRDefault="005911DF">
      <w:pPr>
        <w:pStyle w:val="ConsPlusNormal"/>
        <w:spacing w:before="220"/>
        <w:ind w:firstLine="540"/>
        <w:jc w:val="both"/>
      </w:pPr>
      <w:r>
        <w:t>49.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911DF" w:rsidRDefault="005911DF">
      <w:pPr>
        <w:pStyle w:val="ConsPlusNormal"/>
        <w:jc w:val="both"/>
      </w:pPr>
    </w:p>
    <w:p w:rsidR="005911DF" w:rsidRDefault="005911DF">
      <w:pPr>
        <w:pStyle w:val="ConsPlusTitle"/>
        <w:jc w:val="center"/>
        <w:outlineLvl w:val="2"/>
      </w:pPr>
      <w:r>
        <w:t>Ответственность должностных лиц за решения и действия</w:t>
      </w:r>
    </w:p>
    <w:p w:rsidR="005911DF" w:rsidRDefault="005911DF">
      <w:pPr>
        <w:pStyle w:val="ConsPlusTitle"/>
        <w:jc w:val="center"/>
      </w:pPr>
      <w:r>
        <w:t>(бездействие), принимаемые (осуществляемые) ими в ходе</w:t>
      </w:r>
    </w:p>
    <w:p w:rsidR="005911DF" w:rsidRDefault="005911DF">
      <w:pPr>
        <w:pStyle w:val="ConsPlusTitle"/>
        <w:jc w:val="center"/>
      </w:pPr>
      <w:r>
        <w:t>предоставления муниципальной услуги</w:t>
      </w:r>
    </w:p>
    <w:p w:rsidR="005911DF" w:rsidRDefault="005911DF">
      <w:pPr>
        <w:pStyle w:val="ConsPlusNormal"/>
        <w:jc w:val="both"/>
      </w:pPr>
    </w:p>
    <w:p w:rsidR="005911DF" w:rsidRDefault="005911DF">
      <w:pPr>
        <w:pStyle w:val="ConsPlusNormal"/>
        <w:ind w:firstLine="540"/>
        <w:jc w:val="both"/>
      </w:pPr>
      <w:r>
        <w:t>50.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911DF" w:rsidRDefault="005911DF">
      <w:pPr>
        <w:pStyle w:val="ConsPlusNormal"/>
        <w:spacing w:before="220"/>
        <w:ind w:firstLine="540"/>
        <w:jc w:val="both"/>
      </w:pPr>
      <w:r>
        <w:t>Персональная ответственность работников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911DF" w:rsidRDefault="005911DF">
      <w:pPr>
        <w:pStyle w:val="ConsPlusNormal"/>
        <w:jc w:val="both"/>
      </w:pPr>
    </w:p>
    <w:p w:rsidR="005911DF" w:rsidRDefault="005911DF">
      <w:pPr>
        <w:pStyle w:val="ConsPlusTitle"/>
        <w:jc w:val="center"/>
        <w:outlineLvl w:val="2"/>
      </w:pPr>
      <w:r>
        <w:t>Требования к порядку и формам контроля за предоставлением</w:t>
      </w:r>
    </w:p>
    <w:p w:rsidR="005911DF" w:rsidRDefault="005911DF">
      <w:pPr>
        <w:pStyle w:val="ConsPlusTitle"/>
        <w:jc w:val="center"/>
      </w:pPr>
      <w:r>
        <w:t>муниципальной услуги, в том числе со стороны граждан,</w:t>
      </w:r>
    </w:p>
    <w:p w:rsidR="005911DF" w:rsidRDefault="005911DF">
      <w:pPr>
        <w:pStyle w:val="ConsPlusTitle"/>
        <w:jc w:val="center"/>
      </w:pPr>
      <w:r>
        <w:t>их объединений и организаций</w:t>
      </w:r>
    </w:p>
    <w:p w:rsidR="005911DF" w:rsidRDefault="005911DF">
      <w:pPr>
        <w:pStyle w:val="ConsPlusNormal"/>
        <w:jc w:val="both"/>
      </w:pPr>
    </w:p>
    <w:p w:rsidR="005911DF" w:rsidRDefault="005911DF">
      <w:pPr>
        <w:pStyle w:val="ConsPlusNormal"/>
        <w:ind w:firstLine="540"/>
        <w:jc w:val="both"/>
      </w:pPr>
      <w:r>
        <w:t>51. Для осуществления контроля за предоставлением муниципальной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Администрации, предоставляющими муниципальную услугу, требований административного регламента, законов и иных нормативных правовых актов.</w:t>
      </w:r>
    </w:p>
    <w:p w:rsidR="005911DF" w:rsidRDefault="005911DF">
      <w:pPr>
        <w:pStyle w:val="ConsPlusNormal"/>
        <w:jc w:val="both"/>
      </w:pPr>
    </w:p>
    <w:p w:rsidR="005911DF" w:rsidRDefault="005911DF">
      <w:pPr>
        <w:pStyle w:val="ConsPlusTitle"/>
        <w:jc w:val="center"/>
        <w:outlineLvl w:val="1"/>
      </w:pPr>
      <w:r>
        <w:t>Раздел V</w:t>
      </w:r>
    </w:p>
    <w:p w:rsidR="005911DF" w:rsidRDefault="005911DF">
      <w:pPr>
        <w:pStyle w:val="ConsPlusTitle"/>
        <w:jc w:val="both"/>
      </w:pPr>
    </w:p>
    <w:p w:rsidR="005911DF" w:rsidRDefault="005911DF">
      <w:pPr>
        <w:pStyle w:val="ConsPlusTitle"/>
        <w:jc w:val="center"/>
      </w:pPr>
      <w:r>
        <w:t>Досудебный (внесудебный) порядок обжалования решений</w:t>
      </w:r>
    </w:p>
    <w:p w:rsidR="005911DF" w:rsidRDefault="005911DF">
      <w:pPr>
        <w:pStyle w:val="ConsPlusTitle"/>
        <w:jc w:val="center"/>
      </w:pPr>
      <w:r>
        <w:t>и действий (бездействия) органа, предоставляющего</w:t>
      </w:r>
    </w:p>
    <w:p w:rsidR="005911DF" w:rsidRDefault="005911DF">
      <w:pPr>
        <w:pStyle w:val="ConsPlusTitle"/>
        <w:jc w:val="center"/>
      </w:pPr>
      <w:r>
        <w:t>муниципальную услугу, а также должностных лиц,</w:t>
      </w:r>
    </w:p>
    <w:p w:rsidR="005911DF" w:rsidRDefault="005911DF">
      <w:pPr>
        <w:pStyle w:val="ConsPlusTitle"/>
        <w:jc w:val="center"/>
      </w:pPr>
      <w:r>
        <w:t>муниципальных служащих</w:t>
      </w:r>
    </w:p>
    <w:p w:rsidR="005911DF" w:rsidRDefault="005911DF">
      <w:pPr>
        <w:pStyle w:val="ConsPlusNormal"/>
        <w:jc w:val="both"/>
      </w:pPr>
    </w:p>
    <w:p w:rsidR="005911DF" w:rsidRDefault="005911DF">
      <w:pPr>
        <w:pStyle w:val="ConsPlusTitle"/>
        <w:jc w:val="center"/>
        <w:outlineLvl w:val="2"/>
      </w:pPr>
      <w:r>
        <w:t>Информация для заявителя о его праве на досудебное</w:t>
      </w:r>
    </w:p>
    <w:p w:rsidR="005911DF" w:rsidRDefault="005911DF">
      <w:pPr>
        <w:pStyle w:val="ConsPlusTitle"/>
        <w:jc w:val="center"/>
      </w:pPr>
      <w:r>
        <w:t>(внесудебное) обжалование действий (бездействия) и решений,</w:t>
      </w:r>
    </w:p>
    <w:p w:rsidR="005911DF" w:rsidRDefault="005911DF">
      <w:pPr>
        <w:pStyle w:val="ConsPlusTitle"/>
        <w:jc w:val="center"/>
      </w:pPr>
      <w:r>
        <w:t>принятых (осуществляемых) в ходе предоставления</w:t>
      </w:r>
    </w:p>
    <w:p w:rsidR="005911DF" w:rsidRDefault="005911DF">
      <w:pPr>
        <w:pStyle w:val="ConsPlusTitle"/>
        <w:jc w:val="center"/>
      </w:pPr>
      <w:r>
        <w:t>муниципальной услуги</w:t>
      </w:r>
    </w:p>
    <w:p w:rsidR="005911DF" w:rsidRDefault="005911DF">
      <w:pPr>
        <w:pStyle w:val="ConsPlusNormal"/>
        <w:jc w:val="both"/>
      </w:pPr>
    </w:p>
    <w:p w:rsidR="005911DF" w:rsidRDefault="005911DF">
      <w:pPr>
        <w:pStyle w:val="ConsPlusNormal"/>
        <w:ind w:firstLine="540"/>
        <w:jc w:val="both"/>
      </w:pPr>
      <w:r>
        <w:t>52.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Досудебное (внесудебное) обжалование решений и действий (бездействия) Администрации, должностных лиц и муниципальных служащих Администрации при предоставлении муниципальной услуги.</w:t>
      </w:r>
    </w:p>
    <w:p w:rsidR="005911DF" w:rsidRDefault="005911DF">
      <w:pPr>
        <w:pStyle w:val="ConsPlusNormal"/>
        <w:spacing w:before="220"/>
        <w:ind w:firstLine="540"/>
        <w:jc w:val="both"/>
      </w:pPr>
      <w:r>
        <w:t xml:space="preserve">53. Основанием для начала процедуры досудебного (внесудебного) обжалования является подача заявителем жалобы в соответствии с </w:t>
      </w:r>
      <w:hyperlink r:id="rId32">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5911DF" w:rsidRDefault="005911DF">
      <w:pPr>
        <w:pStyle w:val="ConsPlusNormal"/>
        <w:jc w:val="both"/>
      </w:pPr>
    </w:p>
    <w:p w:rsidR="005911DF" w:rsidRDefault="005911DF">
      <w:pPr>
        <w:pStyle w:val="ConsPlusTitle"/>
        <w:jc w:val="center"/>
        <w:outlineLvl w:val="2"/>
      </w:pPr>
      <w:r>
        <w:t>Предмет жалобы</w:t>
      </w:r>
    </w:p>
    <w:p w:rsidR="005911DF" w:rsidRDefault="005911DF">
      <w:pPr>
        <w:pStyle w:val="ConsPlusNormal"/>
        <w:jc w:val="both"/>
      </w:pPr>
    </w:p>
    <w:p w:rsidR="005911DF" w:rsidRDefault="005911DF">
      <w:pPr>
        <w:pStyle w:val="ConsPlusNormal"/>
        <w:ind w:firstLine="540"/>
        <w:jc w:val="both"/>
      </w:pPr>
      <w:r>
        <w:t>54. Предметом досудебного (внесудебного) обжалования являются решение, действие (бездействие) Администрации, должностных лиц Администрации, ответственных за предоставление муниципальной услуги, в том числе:</w:t>
      </w:r>
    </w:p>
    <w:p w:rsidR="005911DF" w:rsidRDefault="005911DF">
      <w:pPr>
        <w:pStyle w:val="ConsPlusNormal"/>
        <w:spacing w:before="220"/>
        <w:ind w:firstLine="540"/>
        <w:jc w:val="both"/>
      </w:pPr>
      <w:r>
        <w:t>1) нарушение срока регистрации заявления заявителя о предоставлении муниципальной услуги;</w:t>
      </w:r>
    </w:p>
    <w:p w:rsidR="005911DF" w:rsidRDefault="005911DF">
      <w:pPr>
        <w:pStyle w:val="ConsPlusNormal"/>
        <w:spacing w:before="220"/>
        <w:ind w:firstLine="540"/>
        <w:jc w:val="both"/>
      </w:pPr>
      <w:r>
        <w:t>2) нарушение срока предоставления муниципальной услуги;</w:t>
      </w:r>
    </w:p>
    <w:p w:rsidR="005911DF" w:rsidRDefault="005911DF">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(в том числе настоящим административным регламентом) для предоставления муниципальной услуги;</w:t>
      </w:r>
    </w:p>
    <w:p w:rsidR="005911DF" w:rsidRDefault="005911DF">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(в том числе настоящим административным регламентом) для предоставления муниципальной услуги;</w:t>
      </w:r>
    </w:p>
    <w:p w:rsidR="005911DF" w:rsidRDefault="005911DF">
      <w:pPr>
        <w:pStyle w:val="ConsPlusNormal"/>
        <w:spacing w:before="220"/>
        <w:ind w:firstLine="540"/>
        <w:jc w:val="both"/>
      </w:pPr>
      <w:r>
        <w:lastRenderedPageBreak/>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муниципальными правовыми актами (в том числе настоящим административным регламентом);</w:t>
      </w:r>
    </w:p>
    <w:p w:rsidR="005911DF" w:rsidRDefault="005911DF">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 (в том числе настоящим административным регламентом);</w:t>
      </w:r>
    </w:p>
    <w:p w:rsidR="005911DF" w:rsidRDefault="005911DF">
      <w:pPr>
        <w:pStyle w:val="ConsPlusNormal"/>
        <w:spacing w:before="220"/>
        <w:ind w:firstLine="540"/>
        <w:jc w:val="both"/>
      </w:pPr>
      <w:r>
        <w:t>7) отказ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11DF" w:rsidRDefault="005911DF">
      <w:pPr>
        <w:pStyle w:val="ConsPlusNormal"/>
        <w:jc w:val="both"/>
      </w:pPr>
    </w:p>
    <w:p w:rsidR="005911DF" w:rsidRDefault="005911DF">
      <w:pPr>
        <w:pStyle w:val="ConsPlusTitle"/>
        <w:jc w:val="center"/>
        <w:outlineLvl w:val="2"/>
      </w:pPr>
      <w:r>
        <w:t>Органы и должностные лица, которым может быть направлена</w:t>
      </w:r>
    </w:p>
    <w:p w:rsidR="005911DF" w:rsidRDefault="005911DF">
      <w:pPr>
        <w:pStyle w:val="ConsPlusTitle"/>
        <w:jc w:val="center"/>
      </w:pPr>
      <w:r>
        <w:t>жалоба заявителя в досудебном (внесудебном) порядке</w:t>
      </w:r>
    </w:p>
    <w:p w:rsidR="005911DF" w:rsidRDefault="005911DF">
      <w:pPr>
        <w:pStyle w:val="ConsPlusNormal"/>
        <w:jc w:val="both"/>
      </w:pPr>
    </w:p>
    <w:p w:rsidR="005911DF" w:rsidRDefault="005911DF">
      <w:pPr>
        <w:pStyle w:val="ConsPlusNormal"/>
        <w:ind w:firstLine="540"/>
        <w:jc w:val="both"/>
      </w:pPr>
      <w:r>
        <w:t>55. Заявители могут обратиться в досудебном (внесудебном) порядке с жалобой к главе МО "Городской округ "Город Нарьян-Мар" на решения и действия (бездействие):</w:t>
      </w:r>
    </w:p>
    <w:p w:rsidR="005911DF" w:rsidRDefault="005911DF">
      <w:pPr>
        <w:pStyle w:val="ConsPlusNormal"/>
        <w:spacing w:before="220"/>
        <w:ind w:firstLine="540"/>
        <w:jc w:val="both"/>
      </w:pPr>
      <w:r>
        <w:t>должностных лиц Администрации, участвующих в предоставлении муниципальной услуги;</w:t>
      </w:r>
    </w:p>
    <w:p w:rsidR="005911DF" w:rsidRDefault="005911DF">
      <w:pPr>
        <w:pStyle w:val="ConsPlusNormal"/>
        <w:spacing w:before="220"/>
        <w:ind w:firstLine="540"/>
        <w:jc w:val="both"/>
      </w:pPr>
      <w:r>
        <w:t>казенного учреждения Ненецкого автономного округа "Многофункциональный центр предоставления государственных и муниципальных услуг".</w:t>
      </w:r>
    </w:p>
    <w:p w:rsidR="005911DF" w:rsidRDefault="005911DF">
      <w:pPr>
        <w:pStyle w:val="ConsPlusNormal"/>
        <w:jc w:val="both"/>
      </w:pPr>
    </w:p>
    <w:p w:rsidR="005911DF" w:rsidRDefault="005911DF">
      <w:pPr>
        <w:pStyle w:val="ConsPlusTitle"/>
        <w:jc w:val="center"/>
        <w:outlineLvl w:val="2"/>
      </w:pPr>
      <w:r>
        <w:t>Порядок подачи и рассмотрения жалобы</w:t>
      </w:r>
    </w:p>
    <w:p w:rsidR="005911DF" w:rsidRDefault="005911DF">
      <w:pPr>
        <w:pStyle w:val="ConsPlusNormal"/>
        <w:jc w:val="both"/>
      </w:pPr>
    </w:p>
    <w:p w:rsidR="005911DF" w:rsidRDefault="005911DF">
      <w:pPr>
        <w:pStyle w:val="ConsPlusNormal"/>
        <w:ind w:firstLine="540"/>
        <w:jc w:val="both"/>
      </w:pPr>
      <w:r>
        <w:t>56. Жалоба подается в письменной форме на бумажном носителе или в электронной форме.</w:t>
      </w:r>
    </w:p>
    <w:p w:rsidR="005911DF" w:rsidRDefault="005911DF">
      <w:pPr>
        <w:pStyle w:val="ConsPlusNormal"/>
        <w:spacing w:before="220"/>
        <w:ind w:firstLine="540"/>
        <w:jc w:val="both"/>
      </w:pPr>
      <w:r>
        <w:t>57. В письменной форме на бумажном носителе жалоба может быть направлена по почте, а также принята лично от заявителя в Администрации по месту предоставления муниципальной услуги, в том числе в ходе личного приема.</w:t>
      </w:r>
    </w:p>
    <w:p w:rsidR="005911DF" w:rsidRDefault="005911DF">
      <w:pPr>
        <w:pStyle w:val="ConsPlusNormal"/>
        <w:spacing w:before="220"/>
        <w:ind w:firstLine="540"/>
        <w:jc w:val="both"/>
      </w:pPr>
      <w:r>
        <w:t>Время приема жалоб должно совпадать со временем предоставления муниципальной услуги.</w:t>
      </w:r>
    </w:p>
    <w:p w:rsidR="005911DF" w:rsidRDefault="005911DF">
      <w:pPr>
        <w:pStyle w:val="ConsPlusNormal"/>
        <w:spacing w:before="220"/>
        <w:ind w:firstLine="540"/>
        <w:jc w:val="both"/>
      </w:pPr>
      <w:r>
        <w:t>МФЦ осуществляет прием жалоб, касающихся только тех муниципальных услуг, в отношении которых заключены соглашения о взаимодействии между МФЦ и Администрацией.</w:t>
      </w:r>
    </w:p>
    <w:p w:rsidR="005911DF" w:rsidRDefault="005911DF">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5911DF" w:rsidRDefault="005911DF">
      <w:pPr>
        <w:pStyle w:val="ConsPlusNormal"/>
        <w:spacing w:before="220"/>
        <w:ind w:firstLine="540"/>
        <w:jc w:val="both"/>
      </w:pPr>
      <w:r>
        <w:t>58. В электронном виде жалоба может быть подана заявителем посредством:</w:t>
      </w:r>
    </w:p>
    <w:p w:rsidR="005911DF" w:rsidRDefault="005911DF">
      <w:pPr>
        <w:pStyle w:val="ConsPlusNormal"/>
        <w:spacing w:before="220"/>
        <w:ind w:firstLine="540"/>
        <w:jc w:val="both"/>
      </w:pPr>
      <w:r>
        <w:t>1) официального сайта Администрации (</w:t>
      </w:r>
      <w:hyperlink r:id="rId33">
        <w:r>
          <w:rPr>
            <w:color w:val="0000FF"/>
          </w:rPr>
          <w:t>www.adm-nmar.ru</w:t>
        </w:r>
      </w:hyperlink>
      <w:r>
        <w:t>);</w:t>
      </w:r>
    </w:p>
    <w:p w:rsidR="005911DF" w:rsidRDefault="005911DF">
      <w:pPr>
        <w:pStyle w:val="ConsPlusNormal"/>
        <w:spacing w:before="220"/>
        <w:ind w:firstLine="540"/>
        <w:jc w:val="both"/>
      </w:pPr>
      <w:r>
        <w:t>2) электронной почты Администрации (goradm@atnet.ru);</w:t>
      </w:r>
    </w:p>
    <w:p w:rsidR="005911DF" w:rsidRDefault="005911DF">
      <w:pPr>
        <w:pStyle w:val="ConsPlusNormal"/>
        <w:spacing w:before="220"/>
        <w:ind w:firstLine="540"/>
        <w:jc w:val="both"/>
      </w:pPr>
      <w: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34">
        <w:r>
          <w:rPr>
            <w:color w:val="0000FF"/>
          </w:rPr>
          <w:t>do.gosuslugi.ru</w:t>
        </w:r>
      </w:hyperlink>
      <w:r>
        <w:t>);</w:t>
      </w:r>
    </w:p>
    <w:p w:rsidR="005911DF" w:rsidRDefault="005911DF">
      <w:pPr>
        <w:pStyle w:val="ConsPlusNormal"/>
        <w:spacing w:before="220"/>
        <w:ind w:firstLine="540"/>
        <w:jc w:val="both"/>
      </w:pPr>
      <w:r>
        <w:t>4) Регионального портала.</w:t>
      </w:r>
    </w:p>
    <w:p w:rsidR="005911DF" w:rsidRDefault="005911DF">
      <w:pPr>
        <w:pStyle w:val="ConsPlusNormal"/>
        <w:spacing w:before="220"/>
        <w:ind w:firstLine="540"/>
        <w:jc w:val="both"/>
      </w:pPr>
      <w:r>
        <w:t xml:space="preserve">59. Прием жалоб, направляемых в Администрацию, осуществляется отделом </w:t>
      </w:r>
      <w:r>
        <w:lastRenderedPageBreak/>
        <w:t>делопроизводства в рабочее время, установленное для приема обращений: с понедельника по пятницу с 8.30 до 17.30, перерыв с 12.30 до 13.30, по адресу: г. Нарьян-Мар, ул. Ленина, д. 12, каб. 5 или по факсу: (81853) 49971.</w:t>
      </w:r>
    </w:p>
    <w:p w:rsidR="005911DF" w:rsidRDefault="005911DF">
      <w:pPr>
        <w:pStyle w:val="ConsPlusNormal"/>
        <w:spacing w:before="220"/>
        <w:ind w:firstLine="540"/>
        <w:jc w:val="both"/>
      </w:pPr>
      <w:r>
        <w:t>Прием жалоб в электронной форме, поступивших на официальный сайт и электронную почту Администрации, осуществляет отдел делопроизводства.</w:t>
      </w:r>
    </w:p>
    <w:p w:rsidR="005911DF" w:rsidRDefault="005911DF">
      <w:pPr>
        <w:pStyle w:val="ConsPlusNormal"/>
        <w:spacing w:before="220"/>
        <w:ind w:firstLine="540"/>
        <w:jc w:val="both"/>
      </w:pPr>
      <w:r>
        <w:t>60.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911DF" w:rsidRDefault="005911DF">
      <w:pPr>
        <w:pStyle w:val="ConsPlusNormal"/>
        <w:spacing w:before="220"/>
        <w:ind w:firstLine="540"/>
        <w:jc w:val="both"/>
      </w:pPr>
      <w:r>
        <w:t>1) оформленная в соответствии с законодательством Российской Федерации доверенность;</w:t>
      </w:r>
    </w:p>
    <w:p w:rsidR="005911DF" w:rsidRDefault="005911DF">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911DF" w:rsidRDefault="005911DF">
      <w:pPr>
        <w:pStyle w:val="ConsPlusNormal"/>
        <w:spacing w:before="220"/>
        <w:ind w:firstLine="540"/>
        <w:jc w:val="both"/>
      </w:pPr>
      <w:r>
        <w:t>61. При подаче жалобы в электронном виде документы, указанные в пункте 87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911DF" w:rsidRDefault="005911DF">
      <w:pPr>
        <w:pStyle w:val="ConsPlusNormal"/>
        <w:spacing w:before="220"/>
        <w:ind w:firstLine="540"/>
        <w:jc w:val="both"/>
      </w:pPr>
      <w:r>
        <w:t>62. Жалоба должна содержать:</w:t>
      </w:r>
    </w:p>
    <w:p w:rsidR="005911DF" w:rsidRDefault="005911DF">
      <w:pPr>
        <w:pStyle w:val="ConsPlusNormal"/>
        <w:spacing w:before="220"/>
        <w:ind w:firstLine="540"/>
        <w:jc w:val="both"/>
      </w:pPr>
      <w:r>
        <w:t>1) наименование Администрации, структурного подразделения Администрации, осуществляющего предоставление муниципальной услуги, а также фамилию, имя, отчество (последнее - при наличии) должностного лица, решения, действия (бездействие) которого обжалуются;</w:t>
      </w:r>
    </w:p>
    <w:p w:rsidR="005911DF" w:rsidRDefault="005911DF">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11DF" w:rsidRDefault="005911DF">
      <w:pPr>
        <w:pStyle w:val="ConsPlusNormal"/>
        <w:spacing w:before="220"/>
        <w:ind w:firstLine="540"/>
        <w:jc w:val="both"/>
      </w:pPr>
      <w:r>
        <w:t>3) сведения об обжалуемых решениях, действиях (бездействии) Администрации, должностных лиц, муниципальных служащих;</w:t>
      </w:r>
    </w:p>
    <w:p w:rsidR="005911DF" w:rsidRDefault="005911DF">
      <w:pPr>
        <w:pStyle w:val="ConsPlusNormal"/>
        <w:spacing w:before="220"/>
        <w:ind w:firstLine="540"/>
        <w:jc w:val="both"/>
      </w:pPr>
      <w:r>
        <w:t>4) доводы, на основании которых заявитель не согласен с решением, действием (бездействием) Администрации, должностного лица, муниципального служащего.</w:t>
      </w:r>
    </w:p>
    <w:p w:rsidR="005911DF" w:rsidRDefault="005911DF">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5911DF" w:rsidRDefault="005911DF">
      <w:pPr>
        <w:pStyle w:val="ConsPlusNormal"/>
        <w:spacing w:before="220"/>
        <w:ind w:firstLine="540"/>
        <w:jc w:val="both"/>
      </w:pPr>
      <w:r>
        <w:t xml:space="preserve">63. Жалоба, не соответствующая требованиям, предусмотренным пунктом 89 настоящего административного регламента, рассматривается в порядке, предусмотренном Федеральным </w:t>
      </w:r>
      <w:hyperlink r:id="rId35">
        <w:r>
          <w:rPr>
            <w:color w:val="0000FF"/>
          </w:rPr>
          <w:t>законом</w:t>
        </w:r>
      </w:hyperlink>
      <w:r>
        <w:t xml:space="preserve"> от 2 мая 2006 года N 59-ФЗ "О порядке рассмотрения обращений граждан Российской Федерации".</w:t>
      </w:r>
    </w:p>
    <w:p w:rsidR="005911DF" w:rsidRDefault="005911DF">
      <w:pPr>
        <w:pStyle w:val="ConsPlusNormal"/>
        <w:spacing w:before="220"/>
        <w:ind w:firstLine="540"/>
        <w:jc w:val="both"/>
      </w:pPr>
      <w:r>
        <w:t>64.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5911DF" w:rsidRDefault="005911DF">
      <w:pPr>
        <w:pStyle w:val="ConsPlusNormal"/>
        <w:spacing w:before="220"/>
        <w:ind w:firstLine="540"/>
        <w:jc w:val="both"/>
      </w:pPr>
      <w:r>
        <w:t>65.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5911DF" w:rsidRDefault="005911DF">
      <w:pPr>
        <w:pStyle w:val="ConsPlusNormal"/>
        <w:spacing w:before="220"/>
        <w:ind w:firstLine="540"/>
        <w:jc w:val="both"/>
      </w:pPr>
      <w:r>
        <w:lastRenderedPageBreak/>
        <w:t>66. При рассмотрении жалобы по существу должностное лицо:</w:t>
      </w:r>
    </w:p>
    <w:p w:rsidR="005911DF" w:rsidRDefault="005911DF">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5911DF" w:rsidRDefault="005911DF">
      <w:pPr>
        <w:pStyle w:val="ConsPlusNormal"/>
        <w:spacing w:before="220"/>
        <w:ind w:firstLine="540"/>
        <w:jc w:val="both"/>
      </w:pPr>
      <w: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911DF" w:rsidRDefault="005911DF">
      <w:pPr>
        <w:pStyle w:val="ConsPlusNormal"/>
        <w:spacing w:before="220"/>
        <w:ind w:firstLine="540"/>
        <w:jc w:val="both"/>
      </w:pPr>
      <w:r>
        <w:t>3) при необходимости назначает проверку.</w:t>
      </w:r>
    </w:p>
    <w:p w:rsidR="005911DF" w:rsidRDefault="005911DF">
      <w:pPr>
        <w:pStyle w:val="ConsPlusNormal"/>
        <w:jc w:val="both"/>
      </w:pPr>
    </w:p>
    <w:p w:rsidR="005911DF" w:rsidRDefault="005911DF">
      <w:pPr>
        <w:pStyle w:val="ConsPlusTitle"/>
        <w:jc w:val="center"/>
        <w:outlineLvl w:val="2"/>
      </w:pPr>
      <w:r>
        <w:t>Сроки рассмотрения жалобы</w:t>
      </w:r>
    </w:p>
    <w:p w:rsidR="005911DF" w:rsidRDefault="005911DF">
      <w:pPr>
        <w:pStyle w:val="ConsPlusNormal"/>
        <w:jc w:val="both"/>
      </w:pPr>
    </w:p>
    <w:p w:rsidR="005911DF" w:rsidRDefault="005911DF">
      <w:pPr>
        <w:pStyle w:val="ConsPlusNormal"/>
        <w:ind w:firstLine="540"/>
        <w:jc w:val="both"/>
      </w:pPr>
      <w:r>
        <w:t>67. Жалоба рассматривается должностным лицом, уполномоченным на рассмотрение жалоб, в течение 15 рабочих дней со дня ее регистрации.</w:t>
      </w:r>
    </w:p>
    <w:p w:rsidR="005911DF" w:rsidRDefault="005911DF">
      <w:pPr>
        <w:pStyle w:val="ConsPlusNormal"/>
        <w:spacing w:before="220"/>
        <w:ind w:firstLine="540"/>
        <w:jc w:val="both"/>
      </w:pPr>
      <w:r>
        <w:t>68. В случае обжалования отказа Администрации в приеме документов у заявителя либо в исправлении допущенных опечаток и ошибок жалоба рассматривается в течение 5 рабочих дней со дня ее регистрации.</w:t>
      </w:r>
    </w:p>
    <w:p w:rsidR="005911DF" w:rsidRDefault="005911DF">
      <w:pPr>
        <w:pStyle w:val="ConsPlusNormal"/>
        <w:jc w:val="both"/>
      </w:pPr>
    </w:p>
    <w:p w:rsidR="005911DF" w:rsidRDefault="005911DF">
      <w:pPr>
        <w:pStyle w:val="ConsPlusTitle"/>
        <w:jc w:val="center"/>
        <w:outlineLvl w:val="2"/>
      </w:pPr>
      <w:r>
        <w:t>Перечень оснований для приостановления рассмотрения жалобы</w:t>
      </w:r>
    </w:p>
    <w:p w:rsidR="005911DF" w:rsidRDefault="005911DF">
      <w:pPr>
        <w:pStyle w:val="ConsPlusTitle"/>
        <w:jc w:val="center"/>
      </w:pPr>
      <w:r>
        <w:t>в случае, если возможность приостановления</w:t>
      </w:r>
    </w:p>
    <w:p w:rsidR="005911DF" w:rsidRDefault="005911DF">
      <w:pPr>
        <w:pStyle w:val="ConsPlusTitle"/>
        <w:jc w:val="center"/>
      </w:pPr>
      <w:r>
        <w:t>предусмотрена законодательством Российской Федерации</w:t>
      </w:r>
    </w:p>
    <w:p w:rsidR="005911DF" w:rsidRDefault="005911DF">
      <w:pPr>
        <w:pStyle w:val="ConsPlusNormal"/>
        <w:jc w:val="both"/>
      </w:pPr>
    </w:p>
    <w:p w:rsidR="005911DF" w:rsidRDefault="005911DF">
      <w:pPr>
        <w:pStyle w:val="ConsPlusNormal"/>
        <w:ind w:firstLine="540"/>
        <w:jc w:val="both"/>
      </w:pPr>
      <w:r>
        <w:t>69. Основания для приостановления рассмотрения жалобы отсутствуют.</w:t>
      </w:r>
    </w:p>
    <w:p w:rsidR="005911DF" w:rsidRDefault="005911DF">
      <w:pPr>
        <w:pStyle w:val="ConsPlusNormal"/>
        <w:jc w:val="both"/>
      </w:pPr>
    </w:p>
    <w:p w:rsidR="005911DF" w:rsidRDefault="005911DF">
      <w:pPr>
        <w:pStyle w:val="ConsPlusTitle"/>
        <w:jc w:val="center"/>
        <w:outlineLvl w:val="2"/>
      </w:pPr>
      <w:r>
        <w:t>Результат рассмотрения жалобы</w:t>
      </w:r>
    </w:p>
    <w:p w:rsidR="005911DF" w:rsidRDefault="005911DF">
      <w:pPr>
        <w:pStyle w:val="ConsPlusNormal"/>
        <w:jc w:val="both"/>
      </w:pPr>
    </w:p>
    <w:p w:rsidR="005911DF" w:rsidRDefault="005911DF">
      <w:pPr>
        <w:pStyle w:val="ConsPlusNormal"/>
        <w:ind w:firstLine="540"/>
        <w:jc w:val="both"/>
      </w:pPr>
      <w:r>
        <w:t>70. По результатам рассмотрения жалобы должностное лицо принимает решение об удовлетворении жалобы либо об отказе в ее удовлетворении.</w:t>
      </w:r>
    </w:p>
    <w:p w:rsidR="005911DF" w:rsidRDefault="005911DF">
      <w:pPr>
        <w:pStyle w:val="ConsPlusNormal"/>
        <w:spacing w:before="220"/>
        <w:ind w:firstLine="540"/>
        <w:jc w:val="both"/>
      </w:pPr>
      <w:r>
        <w:t>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5911DF" w:rsidRDefault="005911DF">
      <w:pPr>
        <w:pStyle w:val="ConsPlusNormal"/>
        <w:spacing w:before="220"/>
        <w:ind w:firstLine="540"/>
        <w:jc w:val="both"/>
      </w:pPr>
      <w:r>
        <w:t>71. В удовлетворении жалобы отказывается в следующих случаях:</w:t>
      </w:r>
    </w:p>
    <w:p w:rsidR="005911DF" w:rsidRDefault="005911DF">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5911DF" w:rsidRDefault="005911DF">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5911DF" w:rsidRDefault="005911DF">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5911DF" w:rsidRDefault="005911DF">
      <w:pPr>
        <w:pStyle w:val="ConsPlusNormal"/>
        <w:spacing w:before="220"/>
        <w:ind w:firstLine="540"/>
        <w:jc w:val="both"/>
      </w:pPr>
      <w:r>
        <w:t>72. На жалобу заявителя не дается ответ в случаях:</w:t>
      </w:r>
    </w:p>
    <w:p w:rsidR="005911DF" w:rsidRDefault="005911DF">
      <w:pPr>
        <w:pStyle w:val="ConsPlusNormal"/>
        <w:spacing w:before="220"/>
        <w:ind w:firstLine="540"/>
        <w:jc w:val="both"/>
      </w:pPr>
      <w:r>
        <w:t>1) если в жалобе не указаны фамилия физического лица или индивидуального предпринимателя, либо наименование юридического лица, направившего жалобу, и почтовый адрес, по которому должен быть направлен ответ;</w:t>
      </w:r>
    </w:p>
    <w:p w:rsidR="005911DF" w:rsidRDefault="005911DF">
      <w:pPr>
        <w:pStyle w:val="ConsPlusNormal"/>
        <w:spacing w:before="220"/>
        <w:ind w:firstLine="540"/>
        <w:jc w:val="both"/>
      </w:pPr>
      <w:r>
        <w:t>2) если текст жалобы, а также почтовый адрес заявителя не поддаются прочтению.</w:t>
      </w:r>
    </w:p>
    <w:p w:rsidR="005911DF" w:rsidRDefault="005911DF">
      <w:pPr>
        <w:pStyle w:val="ConsPlusNormal"/>
        <w:spacing w:before="220"/>
        <w:ind w:firstLine="540"/>
        <w:jc w:val="both"/>
      </w:pPr>
      <w:r>
        <w:t xml:space="preserve">73. При получении письменной жалобы заявителя, в которой содержатся нецензурные либо оскорбительные выражения, угрозы жизни, здоровью и имуществу должностного лица, </w:t>
      </w:r>
      <w:r>
        <w:lastRenderedPageBreak/>
        <w:t>муниципального служащего, участвующего в предоставлении муниципальной услуги, а также членов его семьи, глава МО "Городской округ "Город Нарьян-Мар"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911DF" w:rsidRDefault="005911DF">
      <w:pPr>
        <w:pStyle w:val="ConsPlusNormal"/>
        <w:spacing w:before="220"/>
        <w:ind w:firstLine="540"/>
        <w:jc w:val="both"/>
      </w:pPr>
      <w:r>
        <w:t xml:space="preserve">74.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570">
        <w:r>
          <w:rPr>
            <w:color w:val="0000FF"/>
          </w:rPr>
          <w:t>пунктах 80</w:t>
        </w:r>
      </w:hyperlink>
      <w:r>
        <w:t xml:space="preserve"> - </w:t>
      </w:r>
      <w:hyperlink w:anchor="P575">
        <w:r>
          <w:rPr>
            <w:color w:val="0000FF"/>
          </w:rPr>
          <w:t>81</w:t>
        </w:r>
      </w:hyperlink>
      <w:r>
        <w:t xml:space="preserve"> Административного регламента.</w:t>
      </w:r>
    </w:p>
    <w:p w:rsidR="005911DF" w:rsidRDefault="005911DF">
      <w:pPr>
        <w:pStyle w:val="ConsPlusNormal"/>
        <w:spacing w:before="220"/>
        <w:ind w:firstLine="540"/>
        <w:jc w:val="both"/>
      </w:pPr>
      <w:r>
        <w:t xml:space="preserve">75. В случае установления при рассмотрении жалобы признаков состава административного правонарушения, в том числе предусмотренного </w:t>
      </w:r>
      <w:hyperlink r:id="rId36">
        <w:r>
          <w:rPr>
            <w:color w:val="0000FF"/>
          </w:rPr>
          <w:t>частями 3</w:t>
        </w:r>
      </w:hyperlink>
      <w:r>
        <w:t xml:space="preserve">, </w:t>
      </w:r>
      <w:hyperlink r:id="rId37">
        <w:r>
          <w:rPr>
            <w:color w:val="0000FF"/>
          </w:rPr>
          <w:t>5 статьи 5.63</w:t>
        </w:r>
      </w:hyperlink>
      <w:r>
        <w:t xml:space="preserve"> Кодекса Российской Федерации об административных правонарушениях, </w:t>
      </w:r>
      <w:hyperlink r:id="rId38">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w:t>
      </w:r>
    </w:p>
    <w:p w:rsidR="005911DF" w:rsidRDefault="005911DF">
      <w:pPr>
        <w:pStyle w:val="ConsPlusNormal"/>
        <w:spacing w:before="220"/>
        <w:ind w:firstLine="540"/>
        <w:jc w:val="both"/>
      </w:pPr>
      <w:r>
        <w:t>76. В случаях, указанных в пункте 102 административного регламента, рассмотрение жалобы не прекращается, о чем заявителю сообщается в ответе по результатам рассмотрения жалобы.</w:t>
      </w:r>
    </w:p>
    <w:p w:rsidR="005911DF" w:rsidRDefault="005911DF">
      <w:pPr>
        <w:pStyle w:val="ConsPlusNormal"/>
        <w:jc w:val="both"/>
      </w:pPr>
    </w:p>
    <w:p w:rsidR="005911DF" w:rsidRDefault="005911DF">
      <w:pPr>
        <w:pStyle w:val="ConsPlusTitle"/>
        <w:jc w:val="center"/>
        <w:outlineLvl w:val="2"/>
      </w:pPr>
      <w:r>
        <w:t>Порядок информирования заявителя о результатах</w:t>
      </w:r>
    </w:p>
    <w:p w:rsidR="005911DF" w:rsidRDefault="005911DF">
      <w:pPr>
        <w:pStyle w:val="ConsPlusTitle"/>
        <w:jc w:val="center"/>
      </w:pPr>
      <w:r>
        <w:t>рассмотрения жалобы</w:t>
      </w:r>
    </w:p>
    <w:p w:rsidR="005911DF" w:rsidRDefault="005911DF">
      <w:pPr>
        <w:pStyle w:val="ConsPlusNormal"/>
        <w:jc w:val="both"/>
      </w:pPr>
    </w:p>
    <w:p w:rsidR="005911DF" w:rsidRDefault="005911DF">
      <w:pPr>
        <w:pStyle w:val="ConsPlusNormal"/>
        <w:ind w:firstLine="540"/>
        <w:jc w:val="both"/>
      </w:pPr>
      <w:r>
        <w:t>77.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5911DF" w:rsidRDefault="005911DF">
      <w:pPr>
        <w:pStyle w:val="ConsPlusNormal"/>
        <w:spacing w:before="220"/>
        <w:ind w:firstLine="540"/>
        <w:jc w:val="both"/>
      </w:pPr>
      <w:r>
        <w:t>78. В ответе по результатам рассмотрения жалобы указываются:</w:t>
      </w:r>
    </w:p>
    <w:p w:rsidR="005911DF" w:rsidRDefault="005911DF">
      <w:pPr>
        <w:pStyle w:val="ConsPlusNormal"/>
        <w:spacing w:before="220"/>
        <w:ind w:firstLine="540"/>
        <w:jc w:val="both"/>
      </w:pPr>
      <w:r>
        <w:t>1) наименование Администрации, а также должность, фамилия, имя и отчество (последнее - при наличии) должностного лица, принявшего решение по жалобе;</w:t>
      </w:r>
    </w:p>
    <w:p w:rsidR="005911DF" w:rsidRDefault="005911DF">
      <w:pPr>
        <w:pStyle w:val="ConsPlusNormal"/>
        <w:spacing w:before="220"/>
        <w:ind w:firstLine="540"/>
        <w:jc w:val="both"/>
      </w:pPr>
      <w: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5911DF" w:rsidRDefault="005911DF">
      <w:pPr>
        <w:pStyle w:val="ConsPlusNormal"/>
        <w:spacing w:before="220"/>
        <w:ind w:firstLine="540"/>
        <w:jc w:val="both"/>
      </w:pPr>
      <w:r>
        <w:t>3) сведения об обжалуемом решении и действии (бездействии) Администрации, его должностных лиц и муниципальных служащих; наименование муниципальной услуги;</w:t>
      </w:r>
    </w:p>
    <w:p w:rsidR="005911DF" w:rsidRDefault="005911DF">
      <w:pPr>
        <w:pStyle w:val="ConsPlusNormal"/>
        <w:spacing w:before="220"/>
        <w:ind w:firstLine="540"/>
        <w:jc w:val="both"/>
      </w:pPr>
      <w:r>
        <w:t>4) основания для принятия решения по жалобе;</w:t>
      </w:r>
    </w:p>
    <w:p w:rsidR="005911DF" w:rsidRDefault="005911DF">
      <w:pPr>
        <w:pStyle w:val="ConsPlusNormal"/>
        <w:spacing w:before="220"/>
        <w:ind w:firstLine="540"/>
        <w:jc w:val="both"/>
      </w:pPr>
      <w:r>
        <w:t>5) принятое решение по жалобе;</w:t>
      </w:r>
    </w:p>
    <w:p w:rsidR="005911DF" w:rsidRDefault="005911DF">
      <w:pPr>
        <w:pStyle w:val="ConsPlusNormal"/>
        <w:spacing w:before="220"/>
        <w:ind w:firstLine="540"/>
        <w:jc w:val="both"/>
      </w:pPr>
      <w:r>
        <w:t>6)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5911DF" w:rsidRDefault="005911DF">
      <w:pPr>
        <w:pStyle w:val="ConsPlusNormal"/>
        <w:spacing w:before="220"/>
        <w:ind w:firstLine="540"/>
        <w:jc w:val="both"/>
      </w:pPr>
      <w:r>
        <w:t>7) сведения о порядке обжалования принятого по жалобе решения.</w:t>
      </w:r>
    </w:p>
    <w:p w:rsidR="005911DF" w:rsidRDefault="005911DF">
      <w:pPr>
        <w:pStyle w:val="ConsPlusNormal"/>
        <w:spacing w:before="220"/>
        <w:ind w:firstLine="540"/>
        <w:jc w:val="both"/>
      </w:pPr>
      <w:r>
        <w:t xml:space="preserve">При получении письменной жалобы заявителя, в которой содержатся нецензурные либо оскорбительные выражения, угрозы жизни, здоровью и имуществу должностного лица, муниципального служащего, участвующего в предоставлении муниципальной услуги, а также членов его семьи должностное лицо Администрации вправе оставить жалобу без ответа по существу поставленных в ней вопросов и сообщить заявителю, направившему жалобу, о </w:t>
      </w:r>
      <w:r>
        <w:lastRenderedPageBreak/>
        <w:t>недопустимости злоупотребления правом.</w:t>
      </w:r>
    </w:p>
    <w:p w:rsidR="005911DF" w:rsidRDefault="005911DF">
      <w:pPr>
        <w:pStyle w:val="ConsPlusNormal"/>
        <w:jc w:val="both"/>
      </w:pPr>
    </w:p>
    <w:p w:rsidR="005911DF" w:rsidRDefault="005911DF">
      <w:pPr>
        <w:pStyle w:val="ConsPlusTitle"/>
        <w:jc w:val="center"/>
        <w:outlineLvl w:val="2"/>
      </w:pPr>
      <w:r>
        <w:t>Порядок обжалования решения по жалобе</w:t>
      </w:r>
    </w:p>
    <w:p w:rsidR="005911DF" w:rsidRDefault="005911DF">
      <w:pPr>
        <w:pStyle w:val="ConsPlusNormal"/>
        <w:jc w:val="both"/>
      </w:pPr>
    </w:p>
    <w:p w:rsidR="005911DF" w:rsidRDefault="005911DF">
      <w:pPr>
        <w:pStyle w:val="ConsPlusNormal"/>
        <w:ind w:firstLine="540"/>
        <w:jc w:val="both"/>
      </w:pPr>
      <w:r>
        <w:t>79. В случае, если заявитель не удовлетворен решением, принятым в ходе рассмотрения жалобы, или непринятия по ней решения, то заявитель вправе обжаловать принятое решение в судебном порядке в соответствии с законодательством Российской Федерации.</w:t>
      </w:r>
    </w:p>
    <w:p w:rsidR="005911DF" w:rsidRDefault="005911DF">
      <w:pPr>
        <w:pStyle w:val="ConsPlusNormal"/>
        <w:jc w:val="both"/>
      </w:pPr>
    </w:p>
    <w:p w:rsidR="005911DF" w:rsidRDefault="005911DF">
      <w:pPr>
        <w:pStyle w:val="ConsPlusTitle"/>
        <w:jc w:val="center"/>
        <w:outlineLvl w:val="2"/>
      </w:pPr>
      <w:r>
        <w:t>Право заявителя на получение информации и документов,</w:t>
      </w:r>
    </w:p>
    <w:p w:rsidR="005911DF" w:rsidRDefault="005911DF">
      <w:pPr>
        <w:pStyle w:val="ConsPlusTitle"/>
        <w:jc w:val="center"/>
      </w:pPr>
      <w:r>
        <w:t>необходимых для обоснования и рассмотрения жалобы</w:t>
      </w:r>
    </w:p>
    <w:p w:rsidR="005911DF" w:rsidRDefault="005911DF">
      <w:pPr>
        <w:pStyle w:val="ConsPlusNormal"/>
        <w:jc w:val="both"/>
      </w:pPr>
    </w:p>
    <w:p w:rsidR="005911DF" w:rsidRDefault="005911DF">
      <w:pPr>
        <w:pStyle w:val="ConsPlusNormal"/>
        <w:ind w:firstLine="540"/>
        <w:jc w:val="both"/>
      </w:pPr>
      <w:bookmarkStart w:id="7" w:name="P570"/>
      <w:bookmarkEnd w:id="7"/>
      <w:r>
        <w:t>80. Заявитель имеет право на получение исчерпывающей информации и документов, необходимых для обоснования и рассмотрения жалобы.</w:t>
      </w:r>
    </w:p>
    <w:p w:rsidR="005911DF" w:rsidRDefault="005911DF">
      <w:pPr>
        <w:pStyle w:val="ConsPlusNormal"/>
        <w:jc w:val="both"/>
      </w:pPr>
    </w:p>
    <w:p w:rsidR="005911DF" w:rsidRDefault="005911DF">
      <w:pPr>
        <w:pStyle w:val="ConsPlusTitle"/>
        <w:jc w:val="center"/>
        <w:outlineLvl w:val="2"/>
      </w:pPr>
      <w:r>
        <w:t>Способы информирования заявителей о порядке подачи</w:t>
      </w:r>
    </w:p>
    <w:p w:rsidR="005911DF" w:rsidRDefault="005911DF">
      <w:pPr>
        <w:pStyle w:val="ConsPlusTitle"/>
        <w:jc w:val="center"/>
      </w:pPr>
      <w:r>
        <w:t>и рассмотрения жалобы</w:t>
      </w:r>
    </w:p>
    <w:p w:rsidR="005911DF" w:rsidRDefault="005911DF">
      <w:pPr>
        <w:pStyle w:val="ConsPlusNormal"/>
        <w:jc w:val="both"/>
      </w:pPr>
    </w:p>
    <w:p w:rsidR="005911DF" w:rsidRDefault="005911DF">
      <w:pPr>
        <w:pStyle w:val="ConsPlusNormal"/>
        <w:ind w:firstLine="540"/>
        <w:jc w:val="both"/>
      </w:pPr>
      <w:bookmarkStart w:id="8" w:name="P575"/>
      <w:bookmarkEnd w:id="8"/>
      <w:r>
        <w:t xml:space="preserve">81. Информация о порядке подачи и рассмотрения жалобы размещается в информационно-телекоммуникационной сети "Интернет" </w:t>
      </w:r>
      <w:hyperlink r:id="rId39">
        <w:r>
          <w:rPr>
            <w:color w:val="0000FF"/>
          </w:rPr>
          <w:t>www.adm-nmar.ru</w:t>
        </w:r>
      </w:hyperlink>
      <w:r>
        <w:t>, в государственной информационной системе Ненецкого автономного округа "Портал органов государственной власти Ненецкого автономного округа", на стендах в местах предоставления муниципальной услуги, а также может быть сообщена заявителю при личном контакте с муниципальными служащими, с использованием средств информационно-телекоммуникационной сети "Интернет", почтовой, телефонной связи, посредством электронной почты.</w:t>
      </w: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right"/>
        <w:outlineLvl w:val="1"/>
      </w:pPr>
      <w:r>
        <w:t>Приложение N 1</w:t>
      </w:r>
    </w:p>
    <w:p w:rsidR="005911DF" w:rsidRDefault="005911DF">
      <w:pPr>
        <w:pStyle w:val="ConsPlusNormal"/>
        <w:jc w:val="right"/>
      </w:pPr>
      <w:r>
        <w:t>к административному регламенту</w:t>
      </w:r>
    </w:p>
    <w:p w:rsidR="005911DF" w:rsidRDefault="005911DF">
      <w:pPr>
        <w:pStyle w:val="ConsPlusNormal"/>
        <w:jc w:val="right"/>
      </w:pPr>
      <w:r>
        <w:t>Администрации МО "Городской округ</w:t>
      </w:r>
    </w:p>
    <w:p w:rsidR="005911DF" w:rsidRDefault="005911DF">
      <w:pPr>
        <w:pStyle w:val="ConsPlusNormal"/>
        <w:jc w:val="right"/>
      </w:pPr>
      <w:r>
        <w:t>"Город Нарьян-Мар" по предоставлению</w:t>
      </w:r>
    </w:p>
    <w:p w:rsidR="005911DF" w:rsidRDefault="005911DF">
      <w:pPr>
        <w:pStyle w:val="ConsPlusNormal"/>
        <w:jc w:val="right"/>
      </w:pPr>
      <w:r>
        <w:t>муниципальной услуги "Принятие решения</w:t>
      </w:r>
    </w:p>
    <w:p w:rsidR="005911DF" w:rsidRDefault="005911DF">
      <w:pPr>
        <w:pStyle w:val="ConsPlusNormal"/>
        <w:jc w:val="right"/>
      </w:pPr>
      <w:r>
        <w:t>о проведении аукциона по продаже</w:t>
      </w:r>
    </w:p>
    <w:p w:rsidR="005911DF" w:rsidRDefault="005911DF">
      <w:pPr>
        <w:pStyle w:val="ConsPlusNormal"/>
        <w:jc w:val="right"/>
      </w:pPr>
      <w:r>
        <w:t>земельного участка, находящегося</w:t>
      </w:r>
    </w:p>
    <w:p w:rsidR="005911DF" w:rsidRDefault="005911DF">
      <w:pPr>
        <w:pStyle w:val="ConsPlusNormal"/>
        <w:jc w:val="right"/>
      </w:pPr>
      <w:r>
        <w:t>в собственности муниципального образования</w:t>
      </w:r>
    </w:p>
    <w:p w:rsidR="005911DF" w:rsidRDefault="005911DF">
      <w:pPr>
        <w:pStyle w:val="ConsPlusNormal"/>
        <w:jc w:val="right"/>
      </w:pPr>
      <w:r>
        <w:t>"Городской округ "Город Нарьян-Мар",</w:t>
      </w:r>
    </w:p>
    <w:p w:rsidR="005911DF" w:rsidRDefault="005911DF">
      <w:pPr>
        <w:pStyle w:val="ConsPlusNormal"/>
        <w:jc w:val="right"/>
      </w:pPr>
      <w:r>
        <w:t>аукциона на право заключения договора</w:t>
      </w:r>
    </w:p>
    <w:p w:rsidR="005911DF" w:rsidRDefault="005911DF">
      <w:pPr>
        <w:pStyle w:val="ConsPlusNormal"/>
        <w:jc w:val="right"/>
      </w:pPr>
      <w:r>
        <w:t>аренды земельного участка, находящегося</w:t>
      </w:r>
    </w:p>
    <w:p w:rsidR="005911DF" w:rsidRDefault="005911DF">
      <w:pPr>
        <w:pStyle w:val="ConsPlusNormal"/>
        <w:jc w:val="right"/>
      </w:pPr>
      <w:r>
        <w:t>в собственности муниципального образования</w:t>
      </w:r>
    </w:p>
    <w:p w:rsidR="005911DF" w:rsidRDefault="005911DF">
      <w:pPr>
        <w:pStyle w:val="ConsPlusNormal"/>
        <w:jc w:val="right"/>
      </w:pPr>
      <w:r>
        <w:t>"Городской округ "Город Нарьян-Мар"</w:t>
      </w:r>
    </w:p>
    <w:p w:rsidR="005911DF" w:rsidRDefault="005911DF">
      <w:pPr>
        <w:pStyle w:val="ConsPlusNormal"/>
        <w:jc w:val="both"/>
      </w:pPr>
    </w:p>
    <w:p w:rsidR="005911DF" w:rsidRDefault="005911DF">
      <w:pPr>
        <w:pStyle w:val="ConsPlusNonformat"/>
        <w:jc w:val="both"/>
      </w:pPr>
      <w:bookmarkStart w:id="9" w:name="P595"/>
      <w:bookmarkEnd w:id="9"/>
      <w:r>
        <w:t xml:space="preserve">                              ФОРМА ЗАЯВЛЕНИЯ</w:t>
      </w:r>
    </w:p>
    <w:p w:rsidR="005911DF" w:rsidRDefault="005911DF">
      <w:pPr>
        <w:pStyle w:val="ConsPlusNonformat"/>
        <w:jc w:val="both"/>
      </w:pPr>
    </w:p>
    <w:p w:rsidR="005911DF" w:rsidRDefault="005911DF">
      <w:pPr>
        <w:pStyle w:val="ConsPlusNonformat"/>
        <w:jc w:val="both"/>
      </w:pPr>
      <w:r>
        <w:t xml:space="preserve">                               Главе МО "Городской округ "Город Нарьян-Мар"</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(фамилия, имя, отчество (при наличии))</w:t>
      </w:r>
    </w:p>
    <w:p w:rsidR="005911DF" w:rsidRDefault="005911DF">
      <w:pPr>
        <w:pStyle w:val="ConsPlusNonformat"/>
        <w:jc w:val="both"/>
      </w:pPr>
      <w:r>
        <w:t xml:space="preserve">                                от ________________________________________</w:t>
      </w:r>
    </w:p>
    <w:p w:rsidR="005911DF" w:rsidRDefault="005911DF">
      <w:pPr>
        <w:pStyle w:val="ConsPlusNonformat"/>
        <w:jc w:val="both"/>
      </w:pPr>
      <w:r>
        <w:t xml:space="preserve">                                     (фамилия, имя, отчество (при наличии)</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физического лица, реквизиты документа,</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удостоверяющего личность; наименование</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юридического лица)</w:t>
      </w:r>
    </w:p>
    <w:p w:rsidR="005911DF" w:rsidRDefault="005911DF">
      <w:pPr>
        <w:pStyle w:val="ConsPlusNonformat"/>
        <w:jc w:val="both"/>
      </w:pPr>
      <w:r>
        <w:lastRenderedPageBreak/>
        <w:t xml:space="preserve">                                Место жительства (место нахождения):</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ОГРН ______________________________________</w:t>
      </w:r>
    </w:p>
    <w:p w:rsidR="005911DF" w:rsidRDefault="005911DF">
      <w:pPr>
        <w:pStyle w:val="ConsPlusNonformat"/>
        <w:jc w:val="both"/>
      </w:pPr>
      <w:r>
        <w:t xml:space="preserve">                                            (для юридических лиц,</w:t>
      </w:r>
    </w:p>
    <w:p w:rsidR="005911DF" w:rsidRDefault="005911DF">
      <w:pPr>
        <w:pStyle w:val="ConsPlusNonformat"/>
        <w:jc w:val="both"/>
      </w:pPr>
      <w:r>
        <w:t xml:space="preserve">                                ИНН _______________________________________</w:t>
      </w:r>
    </w:p>
    <w:p w:rsidR="005911DF" w:rsidRDefault="005911DF">
      <w:pPr>
        <w:pStyle w:val="ConsPlusNonformat"/>
        <w:jc w:val="both"/>
      </w:pPr>
      <w:r>
        <w:t xml:space="preserve">                                          за исключением случаев, если</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заявитель - иностранное юридическое лицо)</w:t>
      </w:r>
    </w:p>
    <w:p w:rsidR="005911DF" w:rsidRDefault="005911DF">
      <w:pPr>
        <w:pStyle w:val="ConsPlusNonformat"/>
        <w:jc w:val="both"/>
      </w:pPr>
      <w:r>
        <w:t xml:space="preserve">                                ___________________________________________</w:t>
      </w:r>
    </w:p>
    <w:p w:rsidR="005911DF" w:rsidRDefault="005911DF">
      <w:pPr>
        <w:pStyle w:val="ConsPlusNonformat"/>
        <w:jc w:val="both"/>
      </w:pPr>
      <w:r>
        <w:t xml:space="preserve">                                      (почтовый адрес и (или) адрес</w:t>
      </w:r>
    </w:p>
    <w:p w:rsidR="005911DF" w:rsidRDefault="005911DF">
      <w:pPr>
        <w:pStyle w:val="ConsPlusNonformat"/>
        <w:jc w:val="both"/>
      </w:pPr>
      <w:r>
        <w:t xml:space="preserve">                                            электронной почты)</w:t>
      </w:r>
    </w:p>
    <w:p w:rsidR="005911DF" w:rsidRDefault="005911DF">
      <w:pPr>
        <w:pStyle w:val="ConsPlusNonformat"/>
        <w:jc w:val="both"/>
      </w:pPr>
    </w:p>
    <w:p w:rsidR="005911DF" w:rsidRDefault="005911DF">
      <w:pPr>
        <w:pStyle w:val="ConsPlusNonformat"/>
        <w:jc w:val="both"/>
      </w:pPr>
      <w:r>
        <w:t xml:space="preserve">                                 ЗАЯВЛЕНИЕ</w:t>
      </w:r>
    </w:p>
    <w:p w:rsidR="005911DF" w:rsidRDefault="005911DF">
      <w:pPr>
        <w:pStyle w:val="ConsPlusNonformat"/>
        <w:jc w:val="both"/>
      </w:pPr>
      <w:r>
        <w:t xml:space="preserve">            о проведении аукциона по продаже земельного участка</w:t>
      </w:r>
    </w:p>
    <w:p w:rsidR="005911DF" w:rsidRDefault="005911DF">
      <w:pPr>
        <w:pStyle w:val="ConsPlusNonformat"/>
        <w:jc w:val="both"/>
      </w:pPr>
      <w:r>
        <w:t xml:space="preserve">             или аукциона на право заключения договора аренды</w:t>
      </w:r>
    </w:p>
    <w:p w:rsidR="005911DF" w:rsidRDefault="005911DF">
      <w:pPr>
        <w:pStyle w:val="ConsPlusNonformat"/>
        <w:jc w:val="both"/>
      </w:pPr>
      <w:r>
        <w:t xml:space="preserve">                            земельного участка</w:t>
      </w:r>
    </w:p>
    <w:p w:rsidR="005911DF" w:rsidRDefault="005911DF">
      <w:pPr>
        <w:pStyle w:val="ConsPlusNonformat"/>
        <w:jc w:val="both"/>
      </w:pPr>
    </w:p>
    <w:p w:rsidR="005911DF" w:rsidRDefault="005911DF">
      <w:pPr>
        <w:pStyle w:val="ConsPlusNonformat"/>
        <w:jc w:val="both"/>
      </w:pPr>
      <w:r>
        <w:t xml:space="preserve">    Прошу организовать проведение аукциона:</w:t>
      </w:r>
    </w:p>
    <w:p w:rsidR="005911DF" w:rsidRDefault="005911DF">
      <w:pPr>
        <w:pStyle w:val="ConsPlusNonformat"/>
        <w:jc w:val="both"/>
      </w:pPr>
      <w:r>
        <w:t xml:space="preserve">    - по продаже земельного участка;</w:t>
      </w:r>
    </w:p>
    <w:p w:rsidR="005911DF" w:rsidRDefault="005911DF">
      <w:pPr>
        <w:pStyle w:val="ConsPlusNonformat"/>
        <w:jc w:val="both"/>
      </w:pPr>
      <w:r>
        <w:t xml:space="preserve">    - на право заключения договора аренды земельного участка</w:t>
      </w:r>
    </w:p>
    <w:p w:rsidR="005911DF" w:rsidRDefault="005911DF">
      <w:pPr>
        <w:pStyle w:val="ConsPlusNonformat"/>
        <w:jc w:val="both"/>
      </w:pPr>
      <w:r>
        <w:t>с кадастровым номером ____________________________________________________,</w:t>
      </w:r>
    </w:p>
    <w:p w:rsidR="005911DF" w:rsidRDefault="005911DF">
      <w:pPr>
        <w:pStyle w:val="ConsPlusNonformat"/>
        <w:jc w:val="both"/>
      </w:pPr>
      <w:r>
        <w:t>расположенного ____________________________________________________________</w:t>
      </w:r>
    </w:p>
    <w:p w:rsidR="005911DF" w:rsidRDefault="005911DF">
      <w:pPr>
        <w:pStyle w:val="ConsPlusNonformat"/>
        <w:jc w:val="both"/>
      </w:pPr>
      <w:r>
        <w:t>__________________________________________________________________________,</w:t>
      </w:r>
    </w:p>
    <w:p w:rsidR="005911DF" w:rsidRDefault="005911DF">
      <w:pPr>
        <w:pStyle w:val="ConsPlusNonformat"/>
        <w:jc w:val="both"/>
      </w:pPr>
      <w:r>
        <w:t xml:space="preserve">                            (место размещения)</w:t>
      </w:r>
    </w:p>
    <w:p w:rsidR="005911DF" w:rsidRDefault="005911DF">
      <w:pPr>
        <w:pStyle w:val="ConsPlusNonformat"/>
        <w:jc w:val="both"/>
      </w:pPr>
      <w:r>
        <w:t>с целью ___________________________________________________________________</w:t>
      </w:r>
    </w:p>
    <w:p w:rsidR="005911DF" w:rsidRDefault="005911DF">
      <w:pPr>
        <w:pStyle w:val="ConsPlusNonformat"/>
        <w:jc w:val="both"/>
      </w:pPr>
      <w:r>
        <w:t xml:space="preserve">                  (цель использования земельного участка)</w:t>
      </w:r>
    </w:p>
    <w:p w:rsidR="005911DF" w:rsidRDefault="005911DF">
      <w:pPr>
        <w:pStyle w:val="ConsPlusNonformat"/>
        <w:jc w:val="both"/>
      </w:pPr>
      <w:r>
        <w:t xml:space="preserve">    Приложение к заявлению:</w:t>
      </w:r>
    </w:p>
    <w:p w:rsidR="005911DF" w:rsidRDefault="005911DF">
      <w:pPr>
        <w:pStyle w:val="ConsPlusNonformat"/>
        <w:jc w:val="both"/>
      </w:pPr>
      <w:r>
        <w:t xml:space="preserve">    1. Копия документа, удостоверяющего личность заявителя,  либо  личность</w:t>
      </w:r>
    </w:p>
    <w:p w:rsidR="005911DF" w:rsidRDefault="005911DF">
      <w:pPr>
        <w:pStyle w:val="ConsPlusNonformat"/>
        <w:jc w:val="both"/>
      </w:pPr>
      <w:r>
        <w:t>представителя заявителя ___________________________________________________</w:t>
      </w:r>
    </w:p>
    <w:p w:rsidR="005911DF" w:rsidRDefault="005911DF">
      <w:pPr>
        <w:pStyle w:val="ConsPlusNonformat"/>
        <w:jc w:val="both"/>
      </w:pPr>
      <w:r>
        <w:t>___________________________________________________________________________</w:t>
      </w:r>
    </w:p>
    <w:p w:rsidR="005911DF" w:rsidRDefault="005911DF">
      <w:pPr>
        <w:pStyle w:val="ConsPlusNonformat"/>
        <w:jc w:val="both"/>
      </w:pPr>
      <w:r>
        <w:t xml:space="preserve">    2.  Документ,  подтверждающий  полномочия  представителя  заявителя  (в</w:t>
      </w:r>
    </w:p>
    <w:p w:rsidR="005911DF" w:rsidRDefault="005911DF">
      <w:pPr>
        <w:pStyle w:val="ConsPlusNonformat"/>
        <w:jc w:val="both"/>
      </w:pPr>
      <w:r>
        <w:t>случае, если с заявлением о предоставлении  земельного  участка  обращается</w:t>
      </w:r>
    </w:p>
    <w:p w:rsidR="005911DF" w:rsidRDefault="005911DF">
      <w:pPr>
        <w:pStyle w:val="ConsPlusNonformat"/>
        <w:jc w:val="both"/>
      </w:pPr>
      <w:r>
        <w:t>представитель заявителя) __________________________________________________</w:t>
      </w:r>
    </w:p>
    <w:p w:rsidR="005911DF" w:rsidRDefault="005911DF">
      <w:pPr>
        <w:pStyle w:val="ConsPlusNonformat"/>
        <w:jc w:val="both"/>
      </w:pPr>
      <w:r>
        <w:t>___________________________________________________________________________</w:t>
      </w:r>
    </w:p>
    <w:p w:rsidR="005911DF" w:rsidRDefault="005911DF">
      <w:pPr>
        <w:pStyle w:val="ConsPlusNonformat"/>
        <w:jc w:val="both"/>
      </w:pPr>
      <w:r>
        <w:t xml:space="preserve">    3.  Заверенный  перевод  на  русский  язык документов о государственной</w:t>
      </w:r>
    </w:p>
    <w:p w:rsidR="005911DF" w:rsidRDefault="005911DF">
      <w:pPr>
        <w:pStyle w:val="ConsPlusNonformat"/>
        <w:jc w:val="both"/>
      </w:pPr>
      <w:r>
        <w:t>регистрации   юридического   лица   в   соответствии   с  законодательством</w:t>
      </w:r>
    </w:p>
    <w:p w:rsidR="005911DF" w:rsidRDefault="005911DF">
      <w:pPr>
        <w:pStyle w:val="ConsPlusNonformat"/>
        <w:jc w:val="both"/>
      </w:pPr>
      <w:r>
        <w:t>иностранного  государства  (в  случае, если заявителем является иностранное</w:t>
      </w:r>
    </w:p>
    <w:p w:rsidR="005911DF" w:rsidRDefault="005911DF">
      <w:pPr>
        <w:pStyle w:val="ConsPlusNonformat"/>
        <w:jc w:val="both"/>
      </w:pPr>
      <w:r>
        <w:t>юридическое лицо)</w:t>
      </w:r>
    </w:p>
    <w:p w:rsidR="005911DF" w:rsidRDefault="005911DF">
      <w:pPr>
        <w:pStyle w:val="ConsPlusNonformat"/>
        <w:jc w:val="both"/>
      </w:pPr>
      <w:r>
        <w:t>___________________________________________________________________________</w:t>
      </w:r>
    </w:p>
    <w:p w:rsidR="005911DF" w:rsidRDefault="005911DF">
      <w:pPr>
        <w:pStyle w:val="ConsPlusNonformat"/>
        <w:jc w:val="both"/>
      </w:pPr>
      <w:r>
        <w:t>___________________________________________________________________________</w:t>
      </w:r>
    </w:p>
    <w:p w:rsidR="005911DF" w:rsidRDefault="005911DF">
      <w:pPr>
        <w:pStyle w:val="ConsPlusNonformat"/>
        <w:jc w:val="both"/>
      </w:pPr>
    </w:p>
    <w:p w:rsidR="005911DF" w:rsidRDefault="005911DF">
      <w:pPr>
        <w:pStyle w:val="ConsPlusNonformat"/>
        <w:jc w:val="both"/>
      </w:pPr>
      <w:r>
        <w:t>Заявитель: __________________________________________________ _____________</w:t>
      </w:r>
    </w:p>
    <w:p w:rsidR="005911DF" w:rsidRDefault="005911DF">
      <w:pPr>
        <w:pStyle w:val="ConsPlusNonformat"/>
        <w:jc w:val="both"/>
      </w:pPr>
      <w:r>
        <w:t xml:space="preserve">                 (фамилия, имя, отчество (при наличии))         (подпись)</w:t>
      </w:r>
    </w:p>
    <w:p w:rsidR="005911DF" w:rsidRDefault="005911DF">
      <w:pPr>
        <w:pStyle w:val="ConsPlusNonformat"/>
        <w:jc w:val="both"/>
      </w:pPr>
      <w:r>
        <w:t>"___" __________ 20__ г.</w:t>
      </w: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both"/>
      </w:pPr>
    </w:p>
    <w:p w:rsidR="005911DF" w:rsidRDefault="005911DF">
      <w:pPr>
        <w:pStyle w:val="ConsPlusNormal"/>
        <w:jc w:val="right"/>
        <w:outlineLvl w:val="1"/>
      </w:pPr>
      <w:r>
        <w:t>Приложение N 2</w:t>
      </w:r>
    </w:p>
    <w:p w:rsidR="005911DF" w:rsidRDefault="005911DF">
      <w:pPr>
        <w:pStyle w:val="ConsPlusNormal"/>
        <w:jc w:val="right"/>
      </w:pPr>
      <w:r>
        <w:t>к административному регламенту</w:t>
      </w:r>
    </w:p>
    <w:p w:rsidR="005911DF" w:rsidRDefault="005911DF">
      <w:pPr>
        <w:pStyle w:val="ConsPlusNormal"/>
        <w:jc w:val="right"/>
      </w:pPr>
      <w:r>
        <w:t>Администрации МО "Городской округ</w:t>
      </w:r>
    </w:p>
    <w:p w:rsidR="005911DF" w:rsidRDefault="005911DF">
      <w:pPr>
        <w:pStyle w:val="ConsPlusNormal"/>
        <w:jc w:val="right"/>
      </w:pPr>
      <w:r>
        <w:t>"Город Нарьян-Мар" по предоставлению</w:t>
      </w:r>
    </w:p>
    <w:p w:rsidR="005911DF" w:rsidRDefault="005911DF">
      <w:pPr>
        <w:pStyle w:val="ConsPlusNormal"/>
        <w:jc w:val="right"/>
      </w:pPr>
      <w:r>
        <w:t>муниципальной услуги "Принятие решения</w:t>
      </w:r>
    </w:p>
    <w:p w:rsidR="005911DF" w:rsidRDefault="005911DF">
      <w:pPr>
        <w:pStyle w:val="ConsPlusNormal"/>
        <w:jc w:val="right"/>
      </w:pPr>
      <w:r>
        <w:t>о проведении аукциона по продаже</w:t>
      </w:r>
    </w:p>
    <w:p w:rsidR="005911DF" w:rsidRDefault="005911DF">
      <w:pPr>
        <w:pStyle w:val="ConsPlusNormal"/>
        <w:jc w:val="right"/>
      </w:pPr>
      <w:r>
        <w:t>земельного участка, находящегося</w:t>
      </w:r>
    </w:p>
    <w:p w:rsidR="005911DF" w:rsidRDefault="005911DF">
      <w:pPr>
        <w:pStyle w:val="ConsPlusNormal"/>
        <w:jc w:val="right"/>
      </w:pPr>
      <w:r>
        <w:t>в собственности муниципального образования</w:t>
      </w:r>
    </w:p>
    <w:p w:rsidR="005911DF" w:rsidRDefault="005911DF">
      <w:pPr>
        <w:pStyle w:val="ConsPlusNormal"/>
        <w:jc w:val="right"/>
      </w:pPr>
      <w:r>
        <w:t>"Городской округ "Город Нарьян-Мар",</w:t>
      </w:r>
    </w:p>
    <w:p w:rsidR="005911DF" w:rsidRDefault="005911DF">
      <w:pPr>
        <w:pStyle w:val="ConsPlusNormal"/>
        <w:jc w:val="right"/>
      </w:pPr>
      <w:r>
        <w:t>аукциона на право заключения договора</w:t>
      </w:r>
    </w:p>
    <w:p w:rsidR="005911DF" w:rsidRDefault="005911DF">
      <w:pPr>
        <w:pStyle w:val="ConsPlusNormal"/>
        <w:jc w:val="right"/>
      </w:pPr>
      <w:r>
        <w:t>аренды земельного участка, находящегося</w:t>
      </w:r>
    </w:p>
    <w:p w:rsidR="005911DF" w:rsidRDefault="005911DF">
      <w:pPr>
        <w:pStyle w:val="ConsPlusNormal"/>
        <w:jc w:val="right"/>
      </w:pPr>
      <w:r>
        <w:lastRenderedPageBreak/>
        <w:t>в собственности муниципального образования</w:t>
      </w:r>
    </w:p>
    <w:p w:rsidR="005911DF" w:rsidRDefault="005911DF">
      <w:pPr>
        <w:pStyle w:val="ConsPlusNormal"/>
        <w:jc w:val="right"/>
      </w:pPr>
      <w:r>
        <w:t>"Городской округ "Город Нарьян-Мар"</w:t>
      </w:r>
    </w:p>
    <w:p w:rsidR="005911DF" w:rsidRDefault="005911DF">
      <w:pPr>
        <w:pStyle w:val="ConsPlusNormal"/>
        <w:jc w:val="both"/>
      </w:pPr>
    </w:p>
    <w:p w:rsidR="005911DF" w:rsidRDefault="005911DF">
      <w:pPr>
        <w:pStyle w:val="ConsPlusTitle"/>
        <w:jc w:val="center"/>
      </w:pPr>
      <w:bookmarkStart w:id="10" w:name="P672"/>
      <w:bookmarkEnd w:id="10"/>
      <w:r>
        <w:t>БЛОК-СХЕМА</w:t>
      </w:r>
    </w:p>
    <w:p w:rsidR="005911DF" w:rsidRDefault="005911DF">
      <w:pPr>
        <w:pStyle w:val="ConsPlusTitle"/>
        <w:jc w:val="center"/>
      </w:pPr>
      <w:r>
        <w:t>ПРЕДОСТАВЛЕНИЯ МУНИЦИПАЛЬНОЙ УСЛУГИ</w:t>
      </w:r>
    </w:p>
    <w:p w:rsidR="005911DF" w:rsidRDefault="005911DF">
      <w:pPr>
        <w:pStyle w:val="ConsPlusNormal"/>
        <w:jc w:val="both"/>
      </w:pPr>
    </w:p>
    <w:p w:rsidR="005911DF" w:rsidRDefault="005911DF">
      <w:pPr>
        <w:pStyle w:val="ConsPlusNonformat"/>
        <w:jc w:val="both"/>
      </w:pPr>
      <w:r>
        <w:t xml:space="preserve">    ┌────────────────────────────────────────────────────────────────┐</w:t>
      </w:r>
    </w:p>
    <w:p w:rsidR="005911DF" w:rsidRDefault="005911DF">
      <w:pPr>
        <w:pStyle w:val="ConsPlusNonformat"/>
        <w:jc w:val="both"/>
      </w:pPr>
      <w:r>
        <w:t xml:space="preserve">    │                      Обращение заявителя                       │</w:t>
      </w:r>
    </w:p>
    <w:p w:rsidR="005911DF" w:rsidRDefault="005911DF">
      <w:pPr>
        <w:pStyle w:val="ConsPlusNonformat"/>
        <w:jc w:val="both"/>
      </w:pPr>
      <w:r>
        <w:t xml:space="preserve">    └──────────────────────────────┬─────────────────────────────────┘</w:t>
      </w:r>
    </w:p>
    <w:p w:rsidR="005911DF" w:rsidRDefault="005911DF">
      <w:pPr>
        <w:pStyle w:val="ConsPlusNonformat"/>
        <w:jc w:val="both"/>
      </w:pPr>
      <w:r>
        <w:t xml:space="preserve">                                   │</w:t>
      </w:r>
    </w:p>
    <w:p w:rsidR="005911DF" w:rsidRDefault="005911DF">
      <w:pPr>
        <w:pStyle w:val="ConsPlusNonformat"/>
        <w:jc w:val="both"/>
      </w:pPr>
      <w:r>
        <w:t xml:space="preserve">    ┌──────────────────────────────┴─────────────────────────────────┐</w:t>
      </w:r>
    </w:p>
    <w:p w:rsidR="005911DF" w:rsidRDefault="005911DF">
      <w:pPr>
        <w:pStyle w:val="ConsPlusNonformat"/>
        <w:jc w:val="both"/>
      </w:pPr>
      <w:r>
        <w:t xml:space="preserve">    │ Прием и регистрация заявления и приложенных к нему документов  │</w:t>
      </w:r>
    </w:p>
    <w:p w:rsidR="005911DF" w:rsidRDefault="005911DF">
      <w:pPr>
        <w:pStyle w:val="ConsPlusNonformat"/>
        <w:jc w:val="both"/>
      </w:pPr>
      <w:r>
        <w:t xml:space="preserve">    └──────────────────────────────┬─────────────────────────────────┘</w:t>
      </w:r>
    </w:p>
    <w:p w:rsidR="005911DF" w:rsidRDefault="005911DF">
      <w:pPr>
        <w:pStyle w:val="ConsPlusNonformat"/>
        <w:jc w:val="both"/>
      </w:pPr>
      <w:r>
        <w:t xml:space="preserve">                                   │</w:t>
      </w:r>
    </w:p>
    <w:p w:rsidR="005911DF" w:rsidRDefault="005911DF">
      <w:pPr>
        <w:pStyle w:val="ConsPlusNonformat"/>
        <w:jc w:val="both"/>
      </w:pPr>
      <w:r>
        <w:t xml:space="preserve">    ┌──────────────────────────────┴─────────────────────────────────┐</w:t>
      </w:r>
    </w:p>
    <w:p w:rsidR="005911DF" w:rsidRDefault="005911DF">
      <w:pPr>
        <w:pStyle w:val="ConsPlusNonformat"/>
        <w:jc w:val="both"/>
      </w:pPr>
      <w:r>
        <w:t xml:space="preserve">    │    Рассмотрение заявления и приложенных к нему документов,     │</w:t>
      </w:r>
    </w:p>
    <w:p w:rsidR="005911DF" w:rsidRDefault="005911DF">
      <w:pPr>
        <w:pStyle w:val="ConsPlusNonformat"/>
        <w:jc w:val="both"/>
      </w:pPr>
      <w:r>
        <w:t xml:space="preserve">    │             направление межведомственных запросов              │</w:t>
      </w:r>
    </w:p>
    <w:p w:rsidR="005911DF" w:rsidRDefault="005911DF">
      <w:pPr>
        <w:pStyle w:val="ConsPlusNonformat"/>
        <w:jc w:val="both"/>
      </w:pPr>
      <w:r>
        <w:t xml:space="preserve">    └──────────────────────────────┬─────────────────────────────────┘</w:t>
      </w:r>
    </w:p>
    <w:p w:rsidR="005911DF" w:rsidRDefault="005911DF">
      <w:pPr>
        <w:pStyle w:val="ConsPlusNonformat"/>
        <w:jc w:val="both"/>
      </w:pPr>
      <w:r>
        <w:t xml:space="preserve">                                   │</w:t>
      </w:r>
    </w:p>
    <w:p w:rsidR="005911DF" w:rsidRDefault="005911DF">
      <w:pPr>
        <w:pStyle w:val="ConsPlusNonformat"/>
        <w:jc w:val="both"/>
      </w:pPr>
      <w:r>
        <w:t xml:space="preserve"> ┌────────────────────┐   ┌────────┴────────────┐   ┌────────────────────┐</w:t>
      </w:r>
    </w:p>
    <w:p w:rsidR="005911DF" w:rsidRDefault="005911DF">
      <w:pPr>
        <w:pStyle w:val="ConsPlusNonformat"/>
        <w:jc w:val="both"/>
      </w:pPr>
      <w:r>
        <w:t xml:space="preserve"> │ Имеются основания  │   │Наличие (отсутствие) │   │   Нет оснований    │</w:t>
      </w:r>
    </w:p>
    <w:p w:rsidR="005911DF" w:rsidRDefault="005911DF">
      <w:pPr>
        <w:pStyle w:val="ConsPlusNonformat"/>
        <w:jc w:val="both"/>
      </w:pPr>
      <w:r>
        <w:t xml:space="preserve"> │                    │&lt;──┤оснований для отказа │──&gt;│                    │</w:t>
      </w:r>
    </w:p>
    <w:p w:rsidR="005911DF" w:rsidRDefault="005911DF">
      <w:pPr>
        <w:pStyle w:val="ConsPlusNonformat"/>
        <w:jc w:val="both"/>
      </w:pPr>
      <w:r>
        <w:t xml:space="preserve"> └──────────┬─────────┘   └─────────────────────┘   └──────────┬─────────┘</w:t>
      </w:r>
    </w:p>
    <w:p w:rsidR="005911DF" w:rsidRDefault="005911DF">
      <w:pPr>
        <w:pStyle w:val="ConsPlusNonformat"/>
        <w:jc w:val="both"/>
      </w:pPr>
      <w:r>
        <w:t xml:space="preserve">            │                                                  │</w:t>
      </w:r>
    </w:p>
    <w:p w:rsidR="005911DF" w:rsidRDefault="005911DF">
      <w:pPr>
        <w:pStyle w:val="ConsPlusNonformat"/>
        <w:jc w:val="both"/>
      </w:pPr>
      <w:r>
        <w:t xml:space="preserve">  ┌─────────┴──────────────────────┐     ┌─────────────────────┴──────────┐</w:t>
      </w:r>
    </w:p>
    <w:p w:rsidR="005911DF" w:rsidRDefault="005911DF">
      <w:pPr>
        <w:pStyle w:val="ConsPlusNonformat"/>
        <w:jc w:val="both"/>
      </w:pPr>
      <w:r>
        <w:t xml:space="preserve">  │Решение (распоряжение) об отказе│     │    Решение (распоряжение) о    │</w:t>
      </w:r>
    </w:p>
    <w:p w:rsidR="005911DF" w:rsidRDefault="005911DF">
      <w:pPr>
        <w:pStyle w:val="ConsPlusNonformat"/>
        <w:jc w:val="both"/>
      </w:pPr>
      <w:r>
        <w:t xml:space="preserve">  │ в предоставлении муниципальной │     │ проведении аукциона по продаже │</w:t>
      </w:r>
    </w:p>
    <w:p w:rsidR="005911DF" w:rsidRDefault="005911DF">
      <w:pPr>
        <w:pStyle w:val="ConsPlusNonformat"/>
        <w:jc w:val="both"/>
      </w:pPr>
      <w:r>
        <w:t xml:space="preserve">  │ услуги и направление заявителю │     │земельного участка или аукциона │</w:t>
      </w:r>
    </w:p>
    <w:p w:rsidR="005911DF" w:rsidRDefault="005911DF">
      <w:pPr>
        <w:pStyle w:val="ConsPlusNonformat"/>
        <w:jc w:val="both"/>
      </w:pPr>
      <w:r>
        <w:t xml:space="preserve">  │                                │     │  на право заключения договора  │</w:t>
      </w:r>
    </w:p>
    <w:p w:rsidR="005911DF" w:rsidRDefault="005911DF">
      <w:pPr>
        <w:pStyle w:val="ConsPlusNonformat"/>
        <w:jc w:val="both"/>
      </w:pPr>
      <w:r>
        <w:t xml:space="preserve">  │                                │     │   аренды земельного участка    │</w:t>
      </w:r>
    </w:p>
    <w:p w:rsidR="005911DF" w:rsidRDefault="005911DF">
      <w:pPr>
        <w:pStyle w:val="ConsPlusNonformat"/>
        <w:jc w:val="both"/>
      </w:pPr>
      <w:r>
        <w:t xml:space="preserve">  └────────────────────────────────┘     └────────────────────────────────┘</w:t>
      </w:r>
    </w:p>
    <w:p w:rsidR="005911DF" w:rsidRDefault="005911DF">
      <w:pPr>
        <w:pStyle w:val="ConsPlusNormal"/>
        <w:jc w:val="both"/>
      </w:pPr>
    </w:p>
    <w:p w:rsidR="005911DF" w:rsidRDefault="005911DF">
      <w:pPr>
        <w:pStyle w:val="ConsPlusNormal"/>
        <w:jc w:val="both"/>
      </w:pPr>
    </w:p>
    <w:p w:rsidR="005911DF" w:rsidRDefault="005911DF">
      <w:pPr>
        <w:pStyle w:val="ConsPlusNormal"/>
        <w:pBdr>
          <w:bottom w:val="single" w:sz="6" w:space="0" w:color="auto"/>
        </w:pBdr>
        <w:spacing w:before="100" w:after="100"/>
        <w:jc w:val="both"/>
        <w:rPr>
          <w:sz w:val="2"/>
          <w:szCs w:val="2"/>
        </w:rPr>
      </w:pPr>
    </w:p>
    <w:p w:rsidR="00587AA6" w:rsidRDefault="00587AA6"/>
    <w:sectPr w:rsidR="00587AA6" w:rsidSect="00CA18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911DF"/>
    <w:rsid w:val="00587AA6"/>
    <w:rsid w:val="0059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11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11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11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1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11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11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11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58799" TargetMode="External"/><Relationship Id="rId13" Type="http://schemas.openxmlformats.org/officeDocument/2006/relationships/hyperlink" Target="to29.rosreestr.ru" TargetMode="External"/><Relationship Id="rId18" Type="http://schemas.openxmlformats.org/officeDocument/2006/relationships/hyperlink" Target="https://login.consultant.ru/link/?req=doc&amp;base=LAW&amp;n=533477&amp;dst=596" TargetMode="External"/><Relationship Id="rId26" Type="http://schemas.openxmlformats.org/officeDocument/2006/relationships/hyperlink" Target="https://login.consultant.ru/link/?req=doc&amp;base=RLAW913&amp;n=58799" TargetMode="External"/><Relationship Id="rId39" Type="http://schemas.openxmlformats.org/officeDocument/2006/relationships/hyperlink" Target="www.adm-nmar.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4994" TargetMode="External"/><Relationship Id="rId34" Type="http://schemas.openxmlformats.org/officeDocument/2006/relationships/hyperlink" Target="do.gosuslugi.ru" TargetMode="External"/><Relationship Id="rId7" Type="http://schemas.openxmlformats.org/officeDocument/2006/relationships/hyperlink" Target="https://login.consultant.ru/link/?req=doc&amp;base=RLAW913&amp;n=15871&amp;dst=100229" TargetMode="External"/><Relationship Id="rId12" Type="http://schemas.openxmlformats.org/officeDocument/2006/relationships/hyperlink" Target="www.adm-nmar.ru" TargetMode="External"/><Relationship Id="rId17" Type="http://schemas.openxmlformats.org/officeDocument/2006/relationships/hyperlink" Target="https://login.consultant.ru/link/?req=doc&amp;base=LAW&amp;n=508490" TargetMode="External"/><Relationship Id="rId25" Type="http://schemas.openxmlformats.org/officeDocument/2006/relationships/hyperlink" Target="https://login.consultant.ru/link/?req=doc&amp;base=RLAW913&amp;n=63656" TargetMode="External"/><Relationship Id="rId33" Type="http://schemas.openxmlformats.org/officeDocument/2006/relationships/hyperlink" Target="www.adm-nmar.ru" TargetMode="External"/><Relationship Id="rId38" Type="http://schemas.openxmlformats.org/officeDocument/2006/relationships/hyperlink" Target="https://login.consultant.ru/link/?req=doc&amp;base=RLAW913&amp;n=65210&amp;dst=100429" TargetMode="External"/><Relationship Id="rId2" Type="http://schemas.openxmlformats.org/officeDocument/2006/relationships/settings" Target="setting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201820" TargetMode="External"/><Relationship Id="rId29" Type="http://schemas.openxmlformats.org/officeDocument/2006/relationships/hyperlink" Target="https://login.consultant.ru/link/?req=doc&amp;base=LAW&amp;n=523235&amp;dst=4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235&amp;dst=100094" TargetMode="External"/><Relationship Id="rId11" Type="http://schemas.openxmlformats.org/officeDocument/2006/relationships/hyperlink" Target="pgu.adm-nao.ru" TargetMode="External"/><Relationship Id="rId24" Type="http://schemas.openxmlformats.org/officeDocument/2006/relationships/hyperlink" Target="https://login.consultant.ru/link/?req=doc&amp;base=LAW&amp;n=523235&amp;dst=100094" TargetMode="External"/><Relationship Id="rId32" Type="http://schemas.openxmlformats.org/officeDocument/2006/relationships/hyperlink" Target="https://login.consultant.ru/link/?req=doc&amp;base=LAW&amp;n=523235&amp;dst=112" TargetMode="External"/><Relationship Id="rId37" Type="http://schemas.openxmlformats.org/officeDocument/2006/relationships/hyperlink" Target="https://login.consultant.ru/link/?req=doc&amp;base=LAW&amp;n=535147&amp;dst=3697" TargetMode="External"/><Relationship Id="rId40" Type="http://schemas.openxmlformats.org/officeDocument/2006/relationships/fontTable" Target="fontTable.xml"/><Relationship Id="rId5" Type="http://schemas.openxmlformats.org/officeDocument/2006/relationships/hyperlink" Target="https://login.consultant.ru/link/?req=doc&amp;base=LAW&amp;n=533477&amp;dst=596" TargetMode="External"/><Relationship Id="rId15" Type="http://schemas.openxmlformats.org/officeDocument/2006/relationships/hyperlink" Target="mfc.adm-nao.ru" TargetMode="External"/><Relationship Id="rId23" Type="http://schemas.openxmlformats.org/officeDocument/2006/relationships/hyperlink" Target="https://login.consultant.ru/link/?req=doc&amp;base=LAW&amp;n=511701" TargetMode="External"/><Relationship Id="rId28" Type="http://schemas.openxmlformats.org/officeDocument/2006/relationships/hyperlink" Target="www.pravo.gov.ru" TargetMode="External"/><Relationship Id="rId36" Type="http://schemas.openxmlformats.org/officeDocument/2006/relationships/hyperlink" Target="https://login.consultant.ru/link/?req=doc&amp;base=LAW&amp;n=535147&amp;dst=3332" TargetMode="External"/><Relationship Id="rId10" Type="http://schemas.openxmlformats.org/officeDocument/2006/relationships/hyperlink" Target="www.gosuslugi.ru" TargetMode="External"/><Relationship Id="rId19" Type="http://schemas.openxmlformats.org/officeDocument/2006/relationships/hyperlink" Target="https://login.consultant.ru/link/?req=doc&amp;base=LAW&amp;n=529678" TargetMode="External"/><Relationship Id="rId31" Type="http://schemas.openxmlformats.org/officeDocument/2006/relationships/hyperlink" Target="https://login.consultant.ru/link/?req=doc&amp;base=LAW&amp;n=533477&amp;dst=1098" TargetMode="External"/><Relationship Id="rId4" Type="http://schemas.openxmlformats.org/officeDocument/2006/relationships/hyperlink" Target="https://www.consultant.ru" TargetMode="External"/><Relationship Id="rId9" Type="http://schemas.openxmlformats.org/officeDocument/2006/relationships/hyperlink" Target="www.adm-nmar.ru" TargetMode="External"/><Relationship Id="rId14" Type="http://schemas.openxmlformats.org/officeDocument/2006/relationships/hyperlink" Target="www.nalog.ru"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LAW&amp;n=333037" TargetMode="External"/><Relationship Id="rId30" Type="http://schemas.openxmlformats.org/officeDocument/2006/relationships/hyperlink" Target="https://login.consultant.ru/link/?req=doc&amp;base=LAW&amp;n=511701" TargetMode="External"/><Relationship Id="rId35" Type="http://schemas.openxmlformats.org/officeDocument/2006/relationships/hyperlink" Target="https://login.consultant.ru/link/?req=doc&amp;base=LAW&amp;n=49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10220</Words>
  <Characters>58254</Characters>
  <Application>Microsoft Office Word</Application>
  <DocSecurity>0</DocSecurity>
  <Lines>485</Lines>
  <Paragraphs>136</Paragraphs>
  <ScaleCrop>false</ScaleCrop>
  <Company>Krokoz™</Company>
  <LinksUpToDate>false</LinksUpToDate>
  <CharactersWithSpaces>68338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2026-06-18T12:20:00Z</dcterms:created>
  <dcterms:modified xsi:type="dcterms:W3CDTF">2026-06-18T12:20:00Z</dcterms:modified>
</cp:coreProperties>
</file>