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FC" w:rsidRDefault="00072E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2EFC" w:rsidRDefault="00072EFC">
      <w:pPr>
        <w:pStyle w:val="ConsPlusNormal"/>
        <w:jc w:val="both"/>
        <w:outlineLvl w:val="0"/>
      </w:pPr>
    </w:p>
    <w:p w:rsidR="00072EFC" w:rsidRDefault="00072EFC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072EFC" w:rsidRDefault="00072EFC">
      <w:pPr>
        <w:pStyle w:val="ConsPlusTitle"/>
        <w:jc w:val="center"/>
      </w:pPr>
      <w:r>
        <w:t>"ГОРОДСКОЙ ОКРУГ "ГОРОД НАРЬЯН-МАР"</w:t>
      </w:r>
    </w:p>
    <w:p w:rsidR="00072EFC" w:rsidRDefault="00072EFC">
      <w:pPr>
        <w:pStyle w:val="ConsPlusTitle"/>
        <w:jc w:val="center"/>
      </w:pPr>
    </w:p>
    <w:p w:rsidR="00072EFC" w:rsidRDefault="00072EFC">
      <w:pPr>
        <w:pStyle w:val="ConsPlusTitle"/>
        <w:jc w:val="center"/>
      </w:pPr>
      <w:r>
        <w:t>ПОСТАНОВЛЕНИЕ</w:t>
      </w:r>
    </w:p>
    <w:p w:rsidR="00072EFC" w:rsidRDefault="00072EFC">
      <w:pPr>
        <w:pStyle w:val="ConsPlusTitle"/>
        <w:jc w:val="center"/>
      </w:pPr>
      <w:r>
        <w:t>от 7 ноября 2019 г. N 1063</w:t>
      </w:r>
    </w:p>
    <w:p w:rsidR="00072EFC" w:rsidRDefault="00072EFC">
      <w:pPr>
        <w:pStyle w:val="ConsPlusTitle"/>
        <w:jc w:val="both"/>
      </w:pPr>
    </w:p>
    <w:p w:rsidR="00072EFC" w:rsidRDefault="00072EFC">
      <w:pPr>
        <w:pStyle w:val="ConsPlusTitle"/>
        <w:jc w:val="center"/>
      </w:pPr>
      <w:r>
        <w:t>ОБ УТВЕРЖДЕНИИ ПОРЯДКА ОРГАНИЗАЦИИ И ПРОВЕДЕНИЯ</w:t>
      </w:r>
    </w:p>
    <w:p w:rsidR="00072EFC" w:rsidRDefault="00072EFC">
      <w:pPr>
        <w:pStyle w:val="ConsPlusTitle"/>
        <w:jc w:val="center"/>
      </w:pPr>
      <w:r>
        <w:t>КОНКУРСА НА ЛУЧШЕЕ НОВОГОДНЕЕ ОФОРМЛЕНИЕ</w:t>
      </w:r>
    </w:p>
    <w:p w:rsidR="00072EFC" w:rsidRDefault="00072E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2E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2EFC" w:rsidRDefault="00072E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2EFC" w:rsidRDefault="00072E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</w:p>
          <w:p w:rsidR="00072EFC" w:rsidRDefault="00072EFC">
            <w:pPr>
              <w:pStyle w:val="ConsPlusNormal"/>
              <w:jc w:val="center"/>
            </w:pPr>
            <w:r>
              <w:rPr>
                <w:color w:val="392C69"/>
              </w:rPr>
              <w:t>от 26.12.2019 N 1283)</w:t>
            </w:r>
          </w:p>
        </w:tc>
      </w:tr>
    </w:tbl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рамках реализации муниципальной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муниципального образования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организации и проведения конкурса на лучшее новогоднее оформление (Приложение 1).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92" w:history="1">
        <w:r>
          <w:rPr>
            <w:color w:val="0000FF"/>
          </w:rPr>
          <w:t>состав</w:t>
        </w:r>
      </w:hyperlink>
      <w:r>
        <w:t xml:space="preserve"> комиссии по проведению конкурса на лучшее новогоднее оформление (Приложение 2).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072EFC" w:rsidRDefault="00072EF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11.11.2015 N 1293 "Об организации и проведении городского конкурса на лучшее новогоднее оформление организаций торговли, общественного питания и бытового обслуживания";</w:t>
      </w:r>
    </w:p>
    <w:p w:rsidR="00072EFC" w:rsidRDefault="00072EF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19.11.2015 N 1330 "О внесении изменений в состав комиссии по проведению городского конкурса на лучшее новогоднее оформление организаций торговли, общественного питания и бытового обслуживания";</w:t>
      </w:r>
    </w:p>
    <w:p w:rsidR="00072EFC" w:rsidRDefault="00072EF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25.11.2016 N 1235 "О внесении изменений в постановление Администрации МО "Городской округ "Город Нарьян-Мар" от 11.11.2015 N 1293 "Об организации и проведении конкурса на лучшее новогоднее оформление организаций торговли, общественного питания и бытового обслуживания";</w:t>
      </w:r>
    </w:p>
    <w:p w:rsidR="00072EFC" w:rsidRDefault="00072EF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17.11.2017 N 1296 "О внесении изменений в постановление Администрации МО "Городской округ "Город Нарьян-Мар" от 11.11.2015 N 1293 "Об организации и проведении конкурса на лучшее новогоднее оформление организаций торговли, общественного питания и бытового обслуживания";</w:t>
      </w:r>
    </w:p>
    <w:p w:rsidR="00072EFC" w:rsidRDefault="00072EF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04.12.2018 N 943 </w:t>
      </w:r>
      <w:r>
        <w:lastRenderedPageBreak/>
        <w:t>"О внесении изменений в постановление Администрации МО "Городской округ "Город Нарьян-Мар" от 11.11.2015 N 1293 "Об организации и проведении конкурса на лучшее новогоднее оформление организаций торговли, общественного питания и бытового обслуживания".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right"/>
      </w:pPr>
      <w:r>
        <w:t>Глава города Нарьян-Мара</w:t>
      </w:r>
    </w:p>
    <w:p w:rsidR="00072EFC" w:rsidRDefault="00072EFC">
      <w:pPr>
        <w:pStyle w:val="ConsPlusNormal"/>
        <w:jc w:val="right"/>
      </w:pPr>
      <w:r>
        <w:t>О.О.БЕЛАК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right"/>
        <w:outlineLvl w:val="0"/>
      </w:pPr>
      <w:r>
        <w:t>Приложение 1</w:t>
      </w:r>
    </w:p>
    <w:p w:rsidR="00072EFC" w:rsidRDefault="00072EFC">
      <w:pPr>
        <w:pStyle w:val="ConsPlusNormal"/>
        <w:jc w:val="right"/>
      </w:pPr>
      <w:r>
        <w:t>к постановлению Администрации</w:t>
      </w:r>
    </w:p>
    <w:p w:rsidR="00072EFC" w:rsidRDefault="00072EFC">
      <w:pPr>
        <w:pStyle w:val="ConsPlusNormal"/>
        <w:jc w:val="right"/>
      </w:pPr>
      <w:r>
        <w:t>муниципального образования</w:t>
      </w:r>
    </w:p>
    <w:p w:rsidR="00072EFC" w:rsidRDefault="00072EFC">
      <w:pPr>
        <w:pStyle w:val="ConsPlusNormal"/>
        <w:jc w:val="right"/>
      </w:pPr>
      <w:r>
        <w:t>"Городской округ "Город Нарьян-Мар"</w:t>
      </w:r>
    </w:p>
    <w:p w:rsidR="00072EFC" w:rsidRDefault="00072EFC">
      <w:pPr>
        <w:pStyle w:val="ConsPlusNormal"/>
        <w:jc w:val="right"/>
      </w:pPr>
      <w:r>
        <w:t>от 07.11.2019 N 1063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Title"/>
        <w:jc w:val="center"/>
      </w:pPr>
      <w:bookmarkStart w:id="0" w:name="P37"/>
      <w:bookmarkEnd w:id="0"/>
      <w:r>
        <w:t>ПОРЯДОК</w:t>
      </w:r>
    </w:p>
    <w:p w:rsidR="00072EFC" w:rsidRDefault="00072EFC">
      <w:pPr>
        <w:pStyle w:val="ConsPlusTitle"/>
        <w:jc w:val="center"/>
      </w:pPr>
      <w:r>
        <w:t>ОРГАНИЗАЦИИ И ПРОВЕДЕНИЯ КОНКУРСА</w:t>
      </w:r>
    </w:p>
    <w:p w:rsidR="00072EFC" w:rsidRDefault="00072EFC">
      <w:pPr>
        <w:pStyle w:val="ConsPlusTitle"/>
        <w:jc w:val="center"/>
      </w:pPr>
      <w:r>
        <w:t>НА ЛУЧШЕЕ НОВОГОДНЕЕ ОФОРМЛЕНИЕ</w:t>
      </w:r>
    </w:p>
    <w:p w:rsidR="00072EFC" w:rsidRDefault="00072E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2E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2EFC" w:rsidRDefault="00072E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2EFC" w:rsidRDefault="00072E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</w:p>
          <w:p w:rsidR="00072EFC" w:rsidRDefault="00072EFC">
            <w:pPr>
              <w:pStyle w:val="ConsPlusNormal"/>
              <w:jc w:val="center"/>
            </w:pPr>
            <w:r>
              <w:rPr>
                <w:color w:val="392C69"/>
              </w:rPr>
              <w:t>от 26.12.2019 N 1283)</w:t>
            </w:r>
          </w:p>
        </w:tc>
      </w:tr>
    </w:tbl>
    <w:p w:rsidR="00072EFC" w:rsidRDefault="00072EFC">
      <w:pPr>
        <w:pStyle w:val="ConsPlusNormal"/>
        <w:jc w:val="both"/>
      </w:pPr>
    </w:p>
    <w:p w:rsidR="00072EFC" w:rsidRDefault="00072EFC">
      <w:pPr>
        <w:pStyle w:val="ConsPlusTitle"/>
        <w:jc w:val="center"/>
        <w:outlineLvl w:val="1"/>
      </w:pPr>
      <w:r>
        <w:t>I. Общие положения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ind w:firstLine="540"/>
        <w:jc w:val="both"/>
      </w:pPr>
      <w:r>
        <w:t xml:space="preserve">1. Настоящий Порядок организации и проведения конкурса на лучшее новогоднее оформление (далее - Порядок)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5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создания условий для развития малого и среднего предпринимательства и осуществляется в рамках муниципальной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муниципального образования "Городской округ "Город Нарьян-Мар" от 31.08.2018 N 584.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2. Настоящий Порядок определяет требования к участникам конкурса 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3. Основные понятия, используемые в настоящем Порядке: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к малым предприятиям, в том числе к микропредприятиям и средним предприятиям;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конкурсная комиссия - комиссия по проведению конкурса на лучшее новогоднее оформление, осуществляющая рассмотрение заявок на участие в конкурсе и подведение итогов </w:t>
      </w:r>
      <w:r>
        <w:lastRenderedPageBreak/>
        <w:t>конкурса;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организатор конкурса - Администрация муниципального образования "Городской округ "Город Нарьян-Мар" в лице управления экономического и инвестиционного развития;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главный распорядитель бюджетных средств - Администрация муниципального образования "Городской округ "Город Нарьян-Мар";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орган муниципального финансового контроля -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грант - денежные средства бюджета муниципального образования "Городской округ "Город Нарьян-Мар" (далее - городской бюджет), предоставляемые в виде разового платежа субъектам малого и среднего предпринимательства - победителям конкурса в форме субсидий на развитие собственного бизнеса;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нецелевое использование бюджетных средств - использование средств гранта в форме субсидии в целях, не соответствующих полностью или частично видам затрат, установленных настоящим Порядком (договором о предоставлении гранта в форме субсидии);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аффилированные лица -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4. Цель конкурса - создание праздничного облика города в преддверии новогодних и рождественских праздников, создание праздничного настроения у жителей города, своевременное создание праздничной атмосферы на предприятиях торговли, общественного питания и бытового обслуживания, более полное удовлетворение потребностей населения в продовольственных и непродовольственных товарах, подарочных наборах, повышение качества культуры обслуживания и предоставления услуг, а также активизация деятельности предпринимателей в развитии города.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5. В конкурсе принимают участие субъекты малого и среднего предпринимательства, осуществляющие свою деятельность в сфере торговли, общественного питания и бытового обслуживания на территории муниципального образования "Городской округ "Город Нарьян-Мар".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6. Участие в конкурсе является добровольным. Плата за участие в конкурсе не взимается.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7. Организатор конкурса не возмещает участникам конкурса расходы, понесенные ими в связи с их участием.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8. Предметом конкурса является определение лучшего новогоднего оформления объектов потребительского рынка.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9. Количество объектов потребительского рынка, заявленных на участие в конкурсе от одной организации, не ограничено.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Title"/>
        <w:jc w:val="center"/>
        <w:outlineLvl w:val="1"/>
      </w:pPr>
      <w:r>
        <w:t>II. Конкурсная комиссия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ind w:firstLine="540"/>
        <w:jc w:val="both"/>
      </w:pPr>
      <w:r>
        <w:t>10. Конкурсная комиссия состоит из председателя конкурсной комиссии, заместителя председателя конкурсной комиссии, секретаря конкурсной комиссии и иных членов конкурсной комиссии.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lastRenderedPageBreak/>
        <w:t>11. В своей деятельности конкурсная комиссия руководствуется законодательством Российской Федерации и настоящим Порядком.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12. Работа конкурсной комиссии осуществляется по оценочным листам по форме согласно </w:t>
      </w:r>
      <w:hyperlink w:anchor="P338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13. Руководит конкурсной комиссией и председательствует на ее заседании председатель конкурсной комиссии. В случае отсутствия председателя руководство конкурсной комиссии осуществляет заместитель председателя конкурсной комиссии.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14. Заседание конкурсной комиссии правомочно, если на нем присутствует не менее половины от установленного числа членов конкурсной комиссии.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15. В случае, если член конкурсной комиссии способен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конкурсе, а также должен быть отстранен от участия в заседании конкурсной комиссии до официального размещения результатов конкурса на сайте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Для целей настоящего Порядка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- близкие родственники), а также граждан или организаций, с которыми член конкурсной комиссии связан финансовыми или иными обязательствами.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16. К обстоятельствам, способным повлиять на участие члена конкурсной комиссии в работе конкурсной комиссии, относятся: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1) участие члена конкурсной комиссии или его близких родственников 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2) участие члена конкурсной комиссии или его близких родственников в деятельности организации, являющейся учредителем, участником, членом организации, являющейся участником конкурса, в качестве учредителя или единоличного исполнительного органа;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3) 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4) 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5) 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6) участие члена конкурсной комиссии в работе организации, являющейся участником конкурса, в качестве добровольца.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17. Конкурсная комиссия, если ей стало известно о наличии обстоятельств, 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на участие в конкурсе без участия члена </w:t>
      </w:r>
      <w:r>
        <w:lastRenderedPageBreak/>
        <w:t>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18. 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19. Член конкурсной комиссии в случае несогласия с решением конкурсной комиссии имеет право письменно выразить особое мнение, которое приобщается к протоколу.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20. 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конкурсной комиссии не участвует в рассмотрении и оценке заявок.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21. В случае временного отсутствия секретаря конкурсной комиссии его обязанности по решению конкурсной комиссии возлагаются председателем комиссии на другого члена конкурсной комиссии.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22. В процессе проведения конкурса секретарем конкурсной комиссии ведется протокол заседания конкурсной комиссии. Решения конкурсной комиссии оформляются протоколом, который подписывается всеми членами конкурсной комиссии.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Title"/>
        <w:jc w:val="center"/>
        <w:outlineLvl w:val="1"/>
      </w:pPr>
      <w:r>
        <w:t>III. Участники конкурса и условия участия в конкурсе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ind w:firstLine="540"/>
        <w:jc w:val="both"/>
      </w:pPr>
      <w:bookmarkStart w:id="1" w:name="P89"/>
      <w:bookmarkEnd w:id="1"/>
      <w:r>
        <w:t>23. Участниками конкурса являются субъекты малого и среднего предпринимательства, представившие заявки на участие в конкурсе (далее - участники конкурса), которые: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1) должны быть включены в Единый реестр субъектов малого и среднего предпринимательства;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2) не должны относиться к субъектам малого и среднего предпринимательства, указанным в </w:t>
      </w:r>
      <w:hyperlink r:id="rId18" w:history="1">
        <w:r>
          <w:rPr>
            <w:color w:val="0000FF"/>
          </w:rPr>
          <w:t>частях 3</w:t>
        </w:r>
      </w:hyperlink>
      <w:r>
        <w:t xml:space="preserve">, </w:t>
      </w:r>
      <w:hyperlink r:id="rId19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3) должны осуществлять свою деятельность в сфере торговли, общественного питания и бытового обслуживания на территории муниципального образования "Городской округ "Город Нарьян-Мар";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4)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5) юридическое лицо не должно находиться в процессе реорганизации, ликвидации, банкротства, а индивидуальный предприниматель не должен прекратить деятельность в качестве индивидуального предпринимателя;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6)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lastRenderedPageBreak/>
        <w:t>24. К участию в конкурсе не допускаются субъекты малого и среднего предпринимательства: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1) несоответствующие критериям, установленным </w:t>
      </w:r>
      <w:hyperlink w:anchor="P89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2) подавшие заявку позднее срока, установленного в извещении о проведении конкурса;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3) представившие неполный перечень документов, указанных в </w:t>
      </w:r>
      <w:hyperlink w:anchor="P102" w:history="1">
        <w:r>
          <w:rPr>
            <w:color w:val="0000FF"/>
          </w:rPr>
          <w:t>пункте 25</w:t>
        </w:r>
      </w:hyperlink>
      <w:r>
        <w:t xml:space="preserve"> настоящего Порядка;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4) представившие документы, не соответствующие требованиям </w:t>
      </w:r>
      <w:hyperlink w:anchor="P102" w:history="1">
        <w:r>
          <w:rPr>
            <w:color w:val="0000FF"/>
          </w:rPr>
          <w:t>пункта 25</w:t>
        </w:r>
      </w:hyperlink>
      <w:r>
        <w:t xml:space="preserve"> настоящего Порядка;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5) представившие недостоверные сведения.</w:t>
      </w:r>
    </w:p>
    <w:p w:rsidR="00072EFC" w:rsidRDefault="00072EFC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25. Участник конкурса для участия в конкурсе предоставляет организатору конкурса следующие документы: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1) </w:t>
      </w:r>
      <w:hyperlink w:anchor="P226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1 к настоящему Порядку;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2) </w:t>
      </w:r>
      <w:hyperlink w:anchor="P294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N 2 к настоящему Порядку;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3) копию паспорта - для индивидуальных предпринимателей, копию учредительных документов (устав) - для юридических лиц;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справку</w:t>
        </w:r>
      </w:hyperlink>
      <w: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(по форме согласно Приложению N 1 к приказу ФНС России от 20.01.2017 N ММВ-7-8-20@), выданную не ранее чем за 30 дней до даты подачи заявки на участие в конкурсе.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Title"/>
        <w:jc w:val="center"/>
        <w:outlineLvl w:val="1"/>
      </w:pPr>
      <w:r>
        <w:t>IV. Организация конкурса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ind w:firstLine="540"/>
        <w:jc w:val="both"/>
      </w:pPr>
      <w:r>
        <w:t>26. Организацию конкурса осуществляет организатор конкурса.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27. Организатор конкурса при организации конкурса осуществляет следующие функции: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27.1. Готовит информационное извещение о проведении конкурса, размещает его на официальном сайте Администрации муниципального образования "Городской округ "Город Нарьян-Мар" не менее чем за один день до начала срока приема заявок на участие в конкурсе в информационно-телекоммуникационной сети "Интернет" и публикует в ближайшем выпуске официального бюллетеня муниципального образования "Городской округ "Город Нарьян-Мар" "Наш город" и (или) в общественно-политической газете Ненецкого автономного округа "Няръяна вындер".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Информационное извещение должно содержать: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сроки начала и окончания приема заявок на участие в конкурсе;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время и место приема заявок на участие в конкурсе, почтовый адрес для направления заявок на участие в конкурсе;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номер телефона и контактное лицо для получения консультаций по вопросам подготовки заявок на участие в конкурсе;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дату проведения конкурса.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lastRenderedPageBreak/>
        <w:t>27.2. Осуществляет прием заявок на участие в конкурсе.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27.3. Проверяет полноту представления и правильность оформления документов, полученных от субъектов малого и среднего предпринимательства, претендующих на участие в конкурсе.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27.4. Консультирует по вопросам, связанным с оформлением документов для участия в конкурсе.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27.5. Оповещает членов конкурсной комиссии о дате и времени проведения конкурса.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27.6. Ведет протокол заседания конкурсной комиссии.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27.7. Готовит информационное сообщение о результатах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публикует в ближайшем выпуске официального бюллетеня муниципального образования "Городской округ "Город Нарьян-Мар" "Наш город" и (или) в общественно-политической газете Ненецкого автономного округа "Няръяна вындер".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27.8. Уведомляет участников конкурса о результатах конкурса.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27.9. Организует изготовление благодарственных писем и (или) сувенирной продукции для победителя и участников конкурса.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28. Прием заявок на участие в конкурсе осуществляется в сроки, указанные в извещении о проведении конкурса, и не может быть менее пятнадцати календарных дней.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29. Заявка на участие в конкурсе представляется организатору конкурса непосредственно или направляется по почте.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30. Заявка на участие в конкурсе, поступившая в адрес организатора конкурса после окончания срока приема заявок (в том числе по почте), не регистрируется, к участию в конкурсе не допускается и возвращается субъекту малого и среднего предпринимательства, направившему эту заявку.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Title"/>
        <w:jc w:val="center"/>
        <w:outlineLvl w:val="1"/>
      </w:pPr>
      <w:r>
        <w:t>V. Порядок проведения конкурса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ind w:firstLine="540"/>
        <w:jc w:val="both"/>
      </w:pPr>
      <w:r>
        <w:t>31. Для участия в конкурсе участники конкурса представляют организатору конкурса заявки в срок, установленный в извещении.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32. Организатор конкурса в течение пяти рабочих дней, начиная со дня, следующего за днем окончания приема документов для участия в конкурсе, проверяет представленные участниками конкурса документы на комплектность и соответствие требованиям, установленным настоящим Порядком.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Составленное заключение организатор конкурса направляет членам конкурсной комиссии за один день до начала проведения конкурса.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33. Конкурсная комиссия при проведении конкурса: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1) рассматривает представленные заявки на участие в конкурсе;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2) осуществляет осмотр и оценку объекта, заявленного на участие в конкурсе, </w:t>
      </w:r>
      <w:r>
        <w:lastRenderedPageBreak/>
        <w:t>непосредственно по его местоположению;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3) при проведении обследования каждый член конкурсной комиссии заполняет оценочную </w:t>
      </w:r>
      <w:hyperlink w:anchor="P338" w:history="1">
        <w:r>
          <w:rPr>
            <w:color w:val="0000FF"/>
          </w:rPr>
          <w:t>ведомость</w:t>
        </w:r>
      </w:hyperlink>
      <w:r>
        <w:t xml:space="preserve"> (Приложение N 3 к настоящему Порядку) по каждому объекту и подсчитывает баллы каждой заявки;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4) секретарь конкурсной комиссии заполняет сводную оценочную </w:t>
      </w:r>
      <w:hyperlink w:anchor="P400" w:history="1">
        <w:r>
          <w:rPr>
            <w:color w:val="0000FF"/>
          </w:rPr>
          <w:t>ведомость</w:t>
        </w:r>
      </w:hyperlink>
      <w:r>
        <w:t xml:space="preserve"> (Приложение N 4 к настоящему Порядку) и производит итоговый подсчет количества баллов, набранных участниками конкурса.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34. Конкурс признается несостоявшимся в случаях: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1) если ни одна из представленных заявок не соответствует требованиям </w:t>
      </w:r>
      <w:hyperlink w:anchor="P89" w:history="1">
        <w:r>
          <w:rPr>
            <w:color w:val="0000FF"/>
          </w:rPr>
          <w:t>пункта 23</w:t>
        </w:r>
      </w:hyperlink>
      <w:r>
        <w:t xml:space="preserve"> настоящего Порядка;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2) если в течение срока, установленного для подачи заявок, не подана ни одна заявка;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3) если в течение срока, установленного для подачи заявок, подана одна заявка.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Решение о признании конкурса несостоявшимся вносится в протокол конкурсной комиссии.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35. Победителями конкурса признаются трое участников, заявки которых получили наибольшее количество баллов, которым по мере убывания количества баллов присваиваются первое, второе и третье места.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В случае если на участие в конкурсе подано две заявки, конкурс проводится в соответствии с требованиями настоящего Порядка. Победителям конкурса присваиваются первое и второе места по мере убывания количества набранных ими баллов.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В случае, если несколько заявок имеют одинаковое количество баллов, то победителем признается заявка, зарегистрированная ранее.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36. Победители конкурса награждаются сувенирной продукцией или благодарственными письмами и грантом в размере: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1 место - 50 000 (Пятьдесят тысяч) рублей;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2 место - 30 000 (Тридцать тысяч) рублей;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 место - 20 000 (Двадцать тысяч) рублей.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37. Участникам конкурса, не занявшим призовые места, вручаются благодарственные письма Администрации муниципального образования "Городской округ "Город Нарьян-Мар".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38. В течение пяти рабочих дней с даты подписания протокола о результатах конкурса организатор конкурса направляет в адрес участников конкурса уведомление о результатах конкурса.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39. Награждение победителей и участников конкурса проводится в торжественной обстановке.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40. Сведения о результатах конкурса, а также информация о проведенном конкурсе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информации.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Title"/>
        <w:jc w:val="center"/>
        <w:outlineLvl w:val="1"/>
      </w:pPr>
      <w:r>
        <w:t>VI. Порядок и условия предоставления гранта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ind w:firstLine="540"/>
        <w:jc w:val="both"/>
      </w:pPr>
      <w:bookmarkStart w:id="3" w:name="P160"/>
      <w:bookmarkEnd w:id="3"/>
      <w:r>
        <w:t>41. Грант предоставляется на безвозмездной и безвозвратной основе в целях развития собственного бизнеса при условии соблюдений требований настоящего Порядка.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42. Грант может быть использован на затраты, связанные с развитием собственного бизнеса и (или) необходимые для осуществления предпринимательской деятельности.</w:t>
      </w:r>
    </w:p>
    <w:p w:rsidR="00072EFC" w:rsidRDefault="00072EFC">
      <w:pPr>
        <w:pStyle w:val="ConsPlusNormal"/>
        <w:spacing w:before="220"/>
        <w:ind w:firstLine="540"/>
        <w:jc w:val="both"/>
      </w:pPr>
      <w:bookmarkStart w:id="4" w:name="P162"/>
      <w:bookmarkEnd w:id="4"/>
      <w:r>
        <w:t>43. Средства гранта не могут быть использованы на: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выдачу заработной платы (в том числе нанятым работникам);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оплату налогов, пеней и штрафов;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на приобретение легковых автомобилей;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приобретение объектов недвижимости, а также мебели и оборудования, не используемых в основной деятельности;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аренду нежилых помещений (зданий), используемых для осуществления предпринимательской деятельности, в случае, если возмещение части затрат по аренде таких нежилых помещений (зданий) производится в рамках соглашения о предоставлении из бюджета муниципального образования "Городской округ "Город Нарьян-Мар"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срок действия которого не истек;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погашение кредитов, полученных от кредитных организаций, и обслуживание обязательств по кредитным соглашениям и договорам;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приобретение товаров (услуг) у аффилированных лиц.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За счет средств гранта запрещается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44. Победители конкурса в течение тридцати календарных дней с даты подписания протокола о результатах конкурса предоставляют организатору конкурса заявление о заключении договора о предоставлении грантов в произвольной форме с указанием полных банковских реквизитов (для перечисления гранта).</w:t>
      </w:r>
    </w:p>
    <w:p w:rsidR="00072EFC" w:rsidRDefault="00072EF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26.12.2019 N 1283)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Основанием для заключения договора является протокол и заявление победителя конкурса.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С победителями конкурса в течение тридцати календарных дней с даты получения заявления заключаются </w:t>
      </w:r>
      <w:hyperlink w:anchor="P459" w:history="1">
        <w:r>
          <w:rPr>
            <w:color w:val="0000FF"/>
          </w:rPr>
          <w:t>договоры</w:t>
        </w:r>
      </w:hyperlink>
      <w:r>
        <w:t xml:space="preserve"> о предоставлении грантов по форме согласно Приложению N 5 к настоящему Порядку.</w:t>
      </w:r>
    </w:p>
    <w:p w:rsidR="00072EFC" w:rsidRDefault="00072EF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26.12.2019 N 1283)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45. Организатор конкурса в течение пяти рабочих дней со дня заключения договора готовит проект распоряжения о предоставлении гранта в форме субсидии.</w:t>
      </w:r>
    </w:p>
    <w:p w:rsidR="00072EFC" w:rsidRDefault="00072EF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26.12.2019 N 1283)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lastRenderedPageBreak/>
        <w:t>46. Перечисление гранта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не позднее десяти календарных дней с даты издания распоряжения о предоставлении гранта.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47. Грант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48. Грант должен быть использован победителем конкурса 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49. Организатор конкурса вносит запись в реестр субъектов малого и среднего предпринимательства - получателей поддержки в течение тридцати дней со дня принятия решения о предоставлении гранта в форме субсидии.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Title"/>
        <w:jc w:val="center"/>
        <w:outlineLvl w:val="1"/>
      </w:pPr>
      <w:r>
        <w:t>VII. Ответственность, контроль за целевым</w:t>
      </w:r>
    </w:p>
    <w:p w:rsidR="00072EFC" w:rsidRDefault="00072EFC">
      <w:pPr>
        <w:pStyle w:val="ConsPlusTitle"/>
        <w:jc w:val="center"/>
      </w:pPr>
      <w:r>
        <w:t>использованием гранта и порядок возврата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ind w:firstLine="540"/>
        <w:jc w:val="both"/>
      </w:pPr>
      <w:r>
        <w:t>50. За несоблюдение условий договора о предоставлении гранта получатель гранта несет ответственность в соответствии с требованиями договора о предоставлении гранта в форме субсидии, настоящего Порядка и законодательством Российской Федерации.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51. Контроль целевого использования бюджетных средств и выполнения условий договора о предоставлении гранта в форме субсидии осуществляется главным распорядителем бюджетных средств и органом муниципального финансового контроля.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52. В случае если средства гранта не использованы полностью на цели, указанные в </w:t>
      </w:r>
      <w:hyperlink w:anchor="P160" w:history="1">
        <w:r>
          <w:rPr>
            <w:color w:val="0000FF"/>
          </w:rPr>
          <w:t>пункте 41</w:t>
        </w:r>
      </w:hyperlink>
      <w:r>
        <w:t xml:space="preserve"> настоящего Порядка, получатель гранта обязан вернуть неиспользованные средства гранта в соответствии с </w:t>
      </w:r>
      <w:hyperlink w:anchor="P197" w:history="1">
        <w:r>
          <w:rPr>
            <w:color w:val="0000FF"/>
          </w:rPr>
          <w:t>пунктом 54</w:t>
        </w:r>
      </w:hyperlink>
      <w:r>
        <w:t xml:space="preserve"> настоящего Порядка.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53. Грант подлежит возврату в городской бюджет в следующих случаях: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использования гранта не по целевому назначению;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использования гранта на расходы, указанные в </w:t>
      </w:r>
      <w:hyperlink w:anchor="P162" w:history="1">
        <w:r>
          <w:rPr>
            <w:color w:val="0000FF"/>
          </w:rPr>
          <w:t>пункте 43</w:t>
        </w:r>
      </w:hyperlink>
      <w:r>
        <w:t xml:space="preserve"> настоящего Порядка;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использования гранта за пределами сроков, установленных договором о предоставлении гранта;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непредоставления отчета об использовании гранта в установленный срок;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установления факта представления ложных либо намеренно искаженных сведений;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нарушения получателем гранта иных условий, установленных настоящим Порядком;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в иных случаях, предусмотренных законодательством Российской Федерации.</w:t>
      </w:r>
    </w:p>
    <w:p w:rsidR="00072EFC" w:rsidRDefault="00072EFC">
      <w:pPr>
        <w:pStyle w:val="ConsPlusNormal"/>
        <w:spacing w:before="220"/>
        <w:ind w:firstLine="540"/>
        <w:jc w:val="both"/>
      </w:pPr>
      <w:bookmarkStart w:id="5" w:name="P197"/>
      <w:bookmarkEnd w:id="5"/>
      <w:r>
        <w:t>54. Грант, перечисленный получателю гранта, подлежит возврату в городской бюджет в течение тридцати календарных дней с даты получения требования о возврате гранта путем перечисления денежных средств на лицевой счет Администрации муниципального образования "Городской округ "Город Нарьян-Мар" в сумме, указанной в требовании.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55. При отказе получателя гранта от возврата суммы гранта, указанной в требовании, взыскание производится в порядке, установленном законодательством Российской Федерации.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Title"/>
        <w:jc w:val="center"/>
        <w:outlineLvl w:val="1"/>
      </w:pPr>
      <w:r>
        <w:t>VIII. Порядок предоставления и утверждения</w:t>
      </w:r>
    </w:p>
    <w:p w:rsidR="00072EFC" w:rsidRDefault="00072EFC">
      <w:pPr>
        <w:pStyle w:val="ConsPlusTitle"/>
        <w:jc w:val="center"/>
      </w:pPr>
      <w:r>
        <w:t>отчета об использовании гранта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ind w:firstLine="540"/>
        <w:jc w:val="both"/>
      </w:pPr>
      <w:r>
        <w:t>56. Получатель гранта в течение одного года со дня предоставления гранта обязан представить в Администрацию муниципального образования "Городской округ "Город Нарьян-Мар" отчет об использовании гранта в соответствии с условиями договора о предоставлении гранта в форме субсидии, с приложением копий подтверждающих документов.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57. Порядок утверждения отчета об использовании гранта в форме субсидии: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57.1. Проверку отчета проводит организатор конкурса в течение десяти рабочих дней с даты его получения.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 xml:space="preserve">57.2. В течение двадцати рабочих дней после проведения проверки отчета он рассматривается на заседании комиссии по отбору получателей поддержки из бюджета муниципального образования "Городской округ "Город Нарьян-Мар" в рамках муниципальной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созданной в порядке, установленном Администрацией муниципального образования "Городской округ "Город Нарьян-Мар".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57.3. При необходимости получатель гранта может быть приглашен на заседание комиссии.</w:t>
      </w:r>
    </w:p>
    <w:p w:rsidR="00072EFC" w:rsidRDefault="00072EFC">
      <w:pPr>
        <w:pStyle w:val="ConsPlusNormal"/>
        <w:spacing w:before="220"/>
        <w:ind w:firstLine="540"/>
        <w:jc w:val="both"/>
      </w:pPr>
      <w:r>
        <w:t>57.4. Решение об утверждении отчета об использовании гранта оформляется протоколом.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right"/>
        <w:outlineLvl w:val="1"/>
      </w:pPr>
      <w:r>
        <w:t>Приложение N 1</w:t>
      </w:r>
    </w:p>
    <w:p w:rsidR="00072EFC" w:rsidRDefault="00072EFC">
      <w:pPr>
        <w:pStyle w:val="ConsPlusNormal"/>
        <w:jc w:val="right"/>
      </w:pPr>
      <w:r>
        <w:t>к Порядку организации и проведения</w:t>
      </w:r>
    </w:p>
    <w:p w:rsidR="00072EFC" w:rsidRDefault="00072EFC">
      <w:pPr>
        <w:pStyle w:val="ConsPlusNormal"/>
        <w:jc w:val="right"/>
      </w:pPr>
      <w:r>
        <w:t>конкурса на лучшее новогоднее оформление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nformat"/>
        <w:jc w:val="both"/>
      </w:pPr>
      <w:r>
        <w:t xml:space="preserve">                                         Главе муниципального образования</w:t>
      </w:r>
    </w:p>
    <w:p w:rsidR="00072EFC" w:rsidRDefault="00072EFC">
      <w:pPr>
        <w:pStyle w:val="ConsPlusNonformat"/>
        <w:jc w:val="both"/>
      </w:pPr>
      <w:r>
        <w:t xml:space="preserve">                                        "Городской округ "Город Нарьян-Мар"</w:t>
      </w:r>
    </w:p>
    <w:p w:rsidR="00072EFC" w:rsidRDefault="00072EF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EFC" w:rsidRDefault="00072EFC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072EFC" w:rsidRDefault="00072EFC">
      <w:pPr>
        <w:pStyle w:val="ConsPlusNonformat"/>
        <w:jc w:val="both"/>
      </w:pPr>
      <w:r>
        <w:t xml:space="preserve">                                         расположенного по адресу:</w:t>
      </w:r>
    </w:p>
    <w:p w:rsidR="00072EFC" w:rsidRDefault="00072EF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EFC" w:rsidRDefault="00072EFC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bookmarkStart w:id="6" w:name="P226"/>
      <w:bookmarkEnd w:id="6"/>
      <w:r>
        <w:t xml:space="preserve">                                  ЗАЯВКА</w:t>
      </w:r>
    </w:p>
    <w:p w:rsidR="00072EFC" w:rsidRDefault="00072EFC">
      <w:pPr>
        <w:pStyle w:val="ConsPlusNonformat"/>
        <w:jc w:val="both"/>
      </w:pPr>
      <w:r>
        <w:t xml:space="preserve">                 на участие в городском конкурсе на лучшее</w:t>
      </w:r>
    </w:p>
    <w:p w:rsidR="00072EFC" w:rsidRDefault="00072EFC">
      <w:pPr>
        <w:pStyle w:val="ConsPlusNonformat"/>
        <w:jc w:val="both"/>
      </w:pPr>
      <w:r>
        <w:t xml:space="preserve">                           новогоднее оформление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Наименование организации ______________________________________________</w:t>
      </w:r>
    </w:p>
    <w:p w:rsidR="00072EFC" w:rsidRDefault="00072EFC">
      <w:pPr>
        <w:pStyle w:val="ConsPlusNonformat"/>
        <w:jc w:val="both"/>
      </w:pPr>
      <w:proofErr w:type="gramStart"/>
      <w:r>
        <w:t>просит  рассмотреть</w:t>
      </w:r>
      <w:proofErr w:type="gramEnd"/>
      <w:r>
        <w:t xml:space="preserve">  документы  для  участия в городском конкурсе на лучшее</w:t>
      </w:r>
    </w:p>
    <w:p w:rsidR="00072EFC" w:rsidRDefault="00072EFC">
      <w:pPr>
        <w:pStyle w:val="ConsPlusNonformat"/>
        <w:jc w:val="both"/>
      </w:pPr>
      <w:r>
        <w:t xml:space="preserve">новогоднее   оформление.   </w:t>
      </w:r>
      <w:proofErr w:type="gramStart"/>
      <w:r>
        <w:t>К  участию</w:t>
      </w:r>
      <w:proofErr w:type="gramEnd"/>
      <w:r>
        <w:t xml:space="preserve">  (осмотру)  в  конкурсе  представляем</w:t>
      </w:r>
    </w:p>
    <w:p w:rsidR="00072EFC" w:rsidRDefault="00072EFC">
      <w:pPr>
        <w:pStyle w:val="ConsPlusNonformat"/>
        <w:jc w:val="both"/>
      </w:pPr>
      <w:r>
        <w:t>следующие объекты:</w:t>
      </w:r>
    </w:p>
    <w:p w:rsidR="00072EFC" w:rsidRDefault="00072EFC">
      <w:pPr>
        <w:pStyle w:val="ConsPlusNonformat"/>
        <w:jc w:val="both"/>
      </w:pPr>
      <w:r>
        <w:t>1. _______________________________________________________________________.</w:t>
      </w:r>
    </w:p>
    <w:p w:rsidR="00072EFC" w:rsidRDefault="00072EFC">
      <w:pPr>
        <w:pStyle w:val="ConsPlusNonformat"/>
        <w:jc w:val="both"/>
      </w:pPr>
      <w:r>
        <w:t xml:space="preserve">     (адрес, телефон, месторасположение объекта, ф.и.о. руководителя)</w:t>
      </w:r>
    </w:p>
    <w:p w:rsidR="00072EFC" w:rsidRDefault="00072EFC">
      <w:pPr>
        <w:pStyle w:val="ConsPlusNonformat"/>
        <w:jc w:val="both"/>
      </w:pPr>
      <w:r>
        <w:t>2. _______________________________________________________________________.</w:t>
      </w:r>
    </w:p>
    <w:p w:rsidR="00072EFC" w:rsidRDefault="00072EFC">
      <w:pPr>
        <w:pStyle w:val="ConsPlusNonformat"/>
        <w:jc w:val="both"/>
      </w:pPr>
      <w:r>
        <w:t>3. _______________________________________________________________________.</w:t>
      </w:r>
    </w:p>
    <w:p w:rsidR="00072EFC" w:rsidRDefault="00072EFC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072EFC" w:rsidRDefault="00072EFC">
      <w:pPr>
        <w:pStyle w:val="ConsPlusNonformat"/>
        <w:jc w:val="both"/>
      </w:pPr>
      <w:r>
        <w:t xml:space="preserve">    1.  Заявление о соответствии вновь созданного юридического лица и вновь</w:t>
      </w:r>
    </w:p>
    <w:p w:rsidR="00072EFC" w:rsidRDefault="00072EFC">
      <w:pPr>
        <w:pStyle w:val="ConsPlusNonformat"/>
        <w:jc w:val="both"/>
      </w:pPr>
      <w:proofErr w:type="gramStart"/>
      <w:r>
        <w:t>зарегистрированного  индивидуального</w:t>
      </w:r>
      <w:proofErr w:type="gramEnd"/>
      <w:r>
        <w:t xml:space="preserve">  предпринимателя  условиям отнесения к</w:t>
      </w:r>
    </w:p>
    <w:p w:rsidR="00072EFC" w:rsidRDefault="00072EFC">
      <w:pPr>
        <w:pStyle w:val="ConsPlusNonformat"/>
        <w:jc w:val="both"/>
      </w:pPr>
      <w:proofErr w:type="gramStart"/>
      <w:r>
        <w:t>субъектам  малого</w:t>
      </w:r>
      <w:proofErr w:type="gramEnd"/>
      <w:r>
        <w:t xml:space="preserve"> и среднего предпринимательства, установленным Федеральным</w:t>
      </w:r>
    </w:p>
    <w:p w:rsidR="00072EFC" w:rsidRDefault="00072EFC">
      <w:pPr>
        <w:pStyle w:val="ConsPlusNonformat"/>
        <w:jc w:val="both"/>
      </w:pPr>
      <w:proofErr w:type="gramStart"/>
      <w:r>
        <w:t>законом  от</w:t>
      </w:r>
      <w:proofErr w:type="gramEnd"/>
      <w:r>
        <w:t xml:space="preserve">  24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072EFC" w:rsidRDefault="00072EFC">
      <w:pPr>
        <w:pStyle w:val="ConsPlusNonformat"/>
        <w:jc w:val="both"/>
      </w:pPr>
      <w:r>
        <w:lastRenderedPageBreak/>
        <w:t>предпринимательства в Российской Федерации".</w:t>
      </w:r>
    </w:p>
    <w:p w:rsidR="00072EFC" w:rsidRDefault="00072EFC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72EFC" w:rsidRDefault="00072EFC">
      <w:pPr>
        <w:pStyle w:val="ConsPlusNonformat"/>
        <w:jc w:val="both"/>
      </w:pPr>
      <w:r>
        <w:t xml:space="preserve">    3. ___________________________________________________________________.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С порядком проведения конкурса ознакомлен и согласен.</w:t>
      </w:r>
    </w:p>
    <w:p w:rsidR="00072EFC" w:rsidRDefault="00072EFC">
      <w:pPr>
        <w:pStyle w:val="ConsPlusNonformat"/>
        <w:jc w:val="both"/>
      </w:pPr>
      <w:r>
        <w:t xml:space="preserve">    Полноту и достоверность сведений, указанных в документах, подтверждаю.</w:t>
      </w:r>
    </w:p>
    <w:p w:rsidR="00072EFC" w:rsidRDefault="00072EFC">
      <w:pPr>
        <w:pStyle w:val="ConsPlusNonformat"/>
        <w:jc w:val="both"/>
      </w:pPr>
      <w:r>
        <w:t xml:space="preserve">    </w:t>
      </w:r>
      <w:proofErr w:type="gramStart"/>
      <w:r>
        <w:t>Уведомлен  о</w:t>
      </w:r>
      <w:proofErr w:type="gramEnd"/>
      <w:r>
        <w:t xml:space="preserve">  том,  что участники конкурса, представившие недостоверные</w:t>
      </w:r>
    </w:p>
    <w:p w:rsidR="00072EFC" w:rsidRDefault="00072EFC">
      <w:pPr>
        <w:pStyle w:val="ConsPlusNonformat"/>
        <w:jc w:val="both"/>
      </w:pPr>
      <w:proofErr w:type="gramStart"/>
      <w:r>
        <w:t>данные,  не</w:t>
      </w:r>
      <w:proofErr w:type="gramEnd"/>
      <w:r>
        <w:t xml:space="preserve">  допускаются  к  участию  в  городском конкурсе или снимаются с</w:t>
      </w:r>
    </w:p>
    <w:p w:rsidR="00072EFC" w:rsidRDefault="00072EFC">
      <w:pPr>
        <w:pStyle w:val="ConsPlusNonformat"/>
        <w:jc w:val="both"/>
      </w:pPr>
      <w:r>
        <w:t>участия в процессе его проведения.</w:t>
      </w:r>
    </w:p>
    <w:p w:rsidR="00072EFC" w:rsidRDefault="00072EF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со </w:t>
      </w:r>
      <w:hyperlink r:id="rId25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072EFC" w:rsidRDefault="00072EFC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072EFC" w:rsidRDefault="00072EFC">
      <w:pPr>
        <w:pStyle w:val="ConsPlusNonformat"/>
        <w:jc w:val="both"/>
      </w:pPr>
      <w:r>
        <w:t>(среднего) предпринимательства.</w:t>
      </w:r>
    </w:p>
    <w:p w:rsidR="00072EFC" w:rsidRDefault="00072EFC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072EFC" w:rsidRDefault="00072EFC">
      <w:pPr>
        <w:pStyle w:val="ConsPlusNonformat"/>
        <w:jc w:val="both"/>
      </w:pPr>
      <w:r>
        <w:t xml:space="preserve">как   субъекта   хозяйственных   правоотношений   </w:t>
      </w:r>
      <w:proofErr w:type="gramStart"/>
      <w:r>
        <w:t>не  проводятся</w:t>
      </w:r>
      <w:proofErr w:type="gramEnd"/>
      <w:r>
        <w:t xml:space="preserve">  процедуры</w:t>
      </w:r>
    </w:p>
    <w:p w:rsidR="00072EFC" w:rsidRDefault="00072EFC">
      <w:pPr>
        <w:pStyle w:val="ConsPlusNonformat"/>
        <w:jc w:val="both"/>
      </w:pPr>
      <w:proofErr w:type="gramStart"/>
      <w:r>
        <w:t>ликвидации,  отсутствует</w:t>
      </w:r>
      <w:proofErr w:type="gramEnd"/>
      <w:r>
        <w:t xml:space="preserve">  решение  арбитражного  суда  о  банкротстве  и об</w:t>
      </w:r>
    </w:p>
    <w:p w:rsidR="00072EFC" w:rsidRDefault="00072EFC">
      <w:pPr>
        <w:pStyle w:val="ConsPlusNonformat"/>
        <w:jc w:val="both"/>
      </w:pPr>
      <w:r>
        <w:t xml:space="preserve">открытии   конкурсного   </w:t>
      </w:r>
      <w:proofErr w:type="gramStart"/>
      <w:r>
        <w:t>производства,  не</w:t>
      </w:r>
      <w:proofErr w:type="gramEnd"/>
      <w:r>
        <w:t xml:space="preserve">  приостановлена  деятельность  в</w:t>
      </w:r>
    </w:p>
    <w:p w:rsidR="00072EFC" w:rsidRDefault="00072EFC">
      <w:pPr>
        <w:pStyle w:val="ConsPlusNonformat"/>
        <w:jc w:val="both"/>
      </w:pPr>
      <w:proofErr w:type="gramStart"/>
      <w:r>
        <w:t>порядке,  предусмотренном</w:t>
      </w:r>
      <w:proofErr w:type="gramEnd"/>
      <w:r>
        <w:t xml:space="preserve"> Кодексом Российской Федерации об административных</w:t>
      </w:r>
    </w:p>
    <w:p w:rsidR="00072EFC" w:rsidRDefault="00072EFC">
      <w:pPr>
        <w:pStyle w:val="ConsPlusNonformat"/>
        <w:jc w:val="both"/>
      </w:pPr>
      <w:r>
        <w:t>правонарушениях.</w:t>
      </w:r>
    </w:p>
    <w:p w:rsidR="00072EFC" w:rsidRDefault="00072EFC">
      <w:pPr>
        <w:pStyle w:val="ConsPlusNonformat"/>
        <w:jc w:val="both"/>
      </w:pPr>
      <w:r>
        <w:t xml:space="preserve">    </w:t>
      </w:r>
      <w:proofErr w:type="gramStart"/>
      <w:r>
        <w:t>Настоящим  выражаю</w:t>
      </w:r>
      <w:proofErr w:type="gramEnd"/>
      <w:r>
        <w:t xml:space="preserve"> свое согласие на обработку моих персональных данных,</w:t>
      </w:r>
    </w:p>
    <w:p w:rsidR="00072EFC" w:rsidRDefault="00072EFC">
      <w:pPr>
        <w:pStyle w:val="ConsPlusNonformat"/>
        <w:jc w:val="both"/>
      </w:pPr>
      <w:r>
        <w:t xml:space="preserve">содержащихся   в   настоящем   заявлении   и   в   </w:t>
      </w:r>
      <w:proofErr w:type="gramStart"/>
      <w:r>
        <w:t>любых  иных</w:t>
      </w:r>
      <w:proofErr w:type="gramEnd"/>
      <w:r>
        <w:t xml:space="preserve">  документах,</w:t>
      </w:r>
    </w:p>
    <w:p w:rsidR="00072EFC" w:rsidRDefault="00072EFC">
      <w:pPr>
        <w:pStyle w:val="ConsPlusNonformat"/>
        <w:jc w:val="both"/>
      </w:pPr>
      <w:proofErr w:type="gramStart"/>
      <w:r>
        <w:t>предоставленных  мною</w:t>
      </w:r>
      <w:proofErr w:type="gramEnd"/>
      <w:r>
        <w:t>;  Администрация муниципального образования "Городской</w:t>
      </w:r>
    </w:p>
    <w:p w:rsidR="00072EFC" w:rsidRDefault="00072EFC">
      <w:pPr>
        <w:pStyle w:val="ConsPlusNonformat"/>
        <w:jc w:val="both"/>
      </w:pPr>
      <w:proofErr w:type="gramStart"/>
      <w:r>
        <w:t>округ  "</w:t>
      </w:r>
      <w:proofErr w:type="gramEnd"/>
      <w:r>
        <w:t>Город  Нарьян-Мар"  может  систематизировать, накапливать, хранить,</w:t>
      </w:r>
    </w:p>
    <w:p w:rsidR="00072EFC" w:rsidRDefault="00072EFC">
      <w:pPr>
        <w:pStyle w:val="ConsPlusNonformat"/>
        <w:jc w:val="both"/>
      </w:pPr>
      <w:proofErr w:type="gramStart"/>
      <w:r>
        <w:t>уточнять  (</w:t>
      </w:r>
      <w:proofErr w:type="gramEnd"/>
      <w:r>
        <w:t>обновлять,  изменять), использовать, распространять (в том числе</w:t>
      </w:r>
    </w:p>
    <w:p w:rsidR="00072EFC" w:rsidRDefault="00072EFC">
      <w:pPr>
        <w:pStyle w:val="ConsPlusNonformat"/>
        <w:jc w:val="both"/>
      </w:pPr>
      <w:r>
        <w:t>передавать третьим лицам), обезличивать персональные данные.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К заявлению прилагаются документы на _______ листах.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>Руководитель юридического лица/</w:t>
      </w:r>
    </w:p>
    <w:p w:rsidR="00072EFC" w:rsidRDefault="00072EFC">
      <w:pPr>
        <w:pStyle w:val="ConsPlusNonformat"/>
        <w:jc w:val="both"/>
      </w:pPr>
      <w:r>
        <w:t>индивидуальный предприниматель            ____________/___________________/</w:t>
      </w:r>
    </w:p>
    <w:p w:rsidR="00072EFC" w:rsidRDefault="00072EFC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 (ФИО)</w:t>
      </w:r>
    </w:p>
    <w:p w:rsidR="00072EFC" w:rsidRDefault="00072EFC">
      <w:pPr>
        <w:pStyle w:val="ConsPlusNonformat"/>
        <w:jc w:val="both"/>
      </w:pPr>
      <w:r>
        <w:t>"___" ______________ г.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>МП (при наличии)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right"/>
        <w:outlineLvl w:val="1"/>
      </w:pPr>
      <w:r>
        <w:t>Приложение N 2</w:t>
      </w:r>
    </w:p>
    <w:p w:rsidR="00072EFC" w:rsidRDefault="00072EFC">
      <w:pPr>
        <w:pStyle w:val="ConsPlusNormal"/>
        <w:jc w:val="right"/>
      </w:pPr>
      <w:r>
        <w:t>к Порядку организации и проведения</w:t>
      </w:r>
    </w:p>
    <w:p w:rsidR="00072EFC" w:rsidRDefault="00072EFC">
      <w:pPr>
        <w:pStyle w:val="ConsPlusNormal"/>
        <w:jc w:val="right"/>
      </w:pPr>
      <w:r>
        <w:t>конкурса на лучшее новогоднее оформление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nformat"/>
        <w:jc w:val="both"/>
      </w:pPr>
      <w:r>
        <w:t xml:space="preserve">                                         Главе муниципального образования</w:t>
      </w:r>
    </w:p>
    <w:p w:rsidR="00072EFC" w:rsidRDefault="00072EFC">
      <w:pPr>
        <w:pStyle w:val="ConsPlusNonformat"/>
        <w:jc w:val="both"/>
      </w:pPr>
      <w:r>
        <w:t xml:space="preserve">                                        "Городской округ "Город Нарьян-Мар"</w:t>
      </w:r>
    </w:p>
    <w:p w:rsidR="00072EFC" w:rsidRDefault="00072EF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EFC" w:rsidRDefault="00072EFC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072EFC" w:rsidRDefault="00072EFC">
      <w:pPr>
        <w:pStyle w:val="ConsPlusNonformat"/>
        <w:jc w:val="both"/>
      </w:pPr>
      <w:r>
        <w:t xml:space="preserve">                                         _________________________________,</w:t>
      </w:r>
    </w:p>
    <w:p w:rsidR="00072EFC" w:rsidRDefault="00072EFC">
      <w:pPr>
        <w:pStyle w:val="ConsPlusNonformat"/>
        <w:jc w:val="both"/>
      </w:pPr>
      <w:r>
        <w:t xml:space="preserve">                                         расположенного по адресу:</w:t>
      </w:r>
    </w:p>
    <w:p w:rsidR="00072EFC" w:rsidRDefault="00072EF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72EFC" w:rsidRDefault="00072EFC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bookmarkStart w:id="7" w:name="P294"/>
      <w:bookmarkEnd w:id="7"/>
      <w:r>
        <w:t xml:space="preserve">                                 Заявление</w:t>
      </w:r>
    </w:p>
    <w:p w:rsidR="00072EFC" w:rsidRDefault="00072EFC">
      <w:pPr>
        <w:pStyle w:val="ConsPlusNonformat"/>
        <w:jc w:val="both"/>
      </w:pPr>
      <w:r>
        <w:t xml:space="preserve">               о соответствии вновь созданного юридического</w:t>
      </w:r>
    </w:p>
    <w:p w:rsidR="00072EFC" w:rsidRDefault="00072EFC">
      <w:pPr>
        <w:pStyle w:val="ConsPlusNonformat"/>
        <w:jc w:val="both"/>
      </w:pPr>
      <w:r>
        <w:t xml:space="preserve">             лица и вновь зарегистрированного индивидуального</w:t>
      </w:r>
    </w:p>
    <w:p w:rsidR="00072EFC" w:rsidRDefault="00072EFC">
      <w:pPr>
        <w:pStyle w:val="ConsPlusNonformat"/>
        <w:jc w:val="both"/>
      </w:pPr>
      <w:r>
        <w:t xml:space="preserve">              предпринимателя условиям отнесения к субъектам</w:t>
      </w:r>
    </w:p>
    <w:p w:rsidR="00072EFC" w:rsidRDefault="00072EFC">
      <w:pPr>
        <w:pStyle w:val="ConsPlusNonformat"/>
        <w:jc w:val="both"/>
      </w:pPr>
      <w:r>
        <w:t xml:space="preserve">           малого и среднего предпринимательства, установленным</w:t>
      </w:r>
    </w:p>
    <w:p w:rsidR="00072EFC" w:rsidRDefault="00072EFC">
      <w:pPr>
        <w:pStyle w:val="ConsPlusNonformat"/>
        <w:jc w:val="both"/>
      </w:pPr>
      <w:r>
        <w:t xml:space="preserve">              Федеральным законом от 24 июля 2007 г. N 209-ФЗ</w:t>
      </w:r>
    </w:p>
    <w:p w:rsidR="00072EFC" w:rsidRDefault="00072EFC">
      <w:pPr>
        <w:pStyle w:val="ConsPlusNonformat"/>
        <w:jc w:val="both"/>
      </w:pPr>
      <w:r>
        <w:t xml:space="preserve">             "О развитии малого и среднего предпринимательства</w:t>
      </w:r>
    </w:p>
    <w:p w:rsidR="00072EFC" w:rsidRDefault="00072EFC">
      <w:pPr>
        <w:pStyle w:val="ConsPlusNonformat"/>
        <w:jc w:val="both"/>
      </w:pPr>
      <w:r>
        <w:t xml:space="preserve">                          в Российской Федерации"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072EFC" w:rsidRDefault="00072EFC">
      <w:pPr>
        <w:pStyle w:val="ConsPlusNonformat"/>
        <w:jc w:val="both"/>
      </w:pPr>
      <w:r>
        <w:t>___________________________________________________________________________</w:t>
      </w:r>
    </w:p>
    <w:p w:rsidR="00072EFC" w:rsidRDefault="00072EFC">
      <w:pPr>
        <w:pStyle w:val="ConsPlusNonformat"/>
        <w:jc w:val="both"/>
      </w:pPr>
      <w:r>
        <w:lastRenderedPageBreak/>
        <w:t>(указывается полное наименование юридического лица, фамилия, имя, отчество</w:t>
      </w:r>
    </w:p>
    <w:p w:rsidR="00072EFC" w:rsidRDefault="00072EFC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>ИНН: ______________________________________________________________________</w:t>
      </w:r>
    </w:p>
    <w:p w:rsidR="00072EFC" w:rsidRDefault="00072EFC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072EFC" w:rsidRDefault="00072EFC">
      <w:pPr>
        <w:pStyle w:val="ConsPlusNonformat"/>
        <w:jc w:val="both"/>
      </w:pPr>
      <w:r>
        <w:t xml:space="preserve">         лица или физического лица, зарегистрированного в качестве</w:t>
      </w:r>
    </w:p>
    <w:p w:rsidR="00072EFC" w:rsidRDefault="00072EF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072EFC" w:rsidRDefault="00072EFC">
      <w:pPr>
        <w:pStyle w:val="ConsPlusNonformat"/>
        <w:jc w:val="both"/>
      </w:pPr>
      <w:r>
        <w:t>___________________________________________________________________________</w:t>
      </w:r>
    </w:p>
    <w:p w:rsidR="00072EFC" w:rsidRDefault="00072EFC">
      <w:pPr>
        <w:pStyle w:val="ConsPlusNonformat"/>
        <w:jc w:val="both"/>
      </w:pPr>
      <w:r>
        <w:t xml:space="preserve">        (указывается дата государственной регистрации юридического</w:t>
      </w:r>
    </w:p>
    <w:p w:rsidR="00072EFC" w:rsidRDefault="00072EFC">
      <w:pPr>
        <w:pStyle w:val="ConsPlusNonformat"/>
        <w:jc w:val="both"/>
      </w:pPr>
      <w:r>
        <w:t xml:space="preserve">                 лица или индивидуального предпринимателя)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соответствует   условиям   отнесения   к   субъектам   малого   </w:t>
      </w:r>
      <w:proofErr w:type="gramStart"/>
      <w:r>
        <w:t>и  среднего</w:t>
      </w:r>
      <w:proofErr w:type="gramEnd"/>
    </w:p>
    <w:p w:rsidR="00072EFC" w:rsidRDefault="00072EFC">
      <w:pPr>
        <w:pStyle w:val="ConsPlusNonformat"/>
        <w:jc w:val="both"/>
      </w:pPr>
      <w:proofErr w:type="gramStart"/>
      <w:r>
        <w:t>предпринимательства,  установленным</w:t>
      </w:r>
      <w:proofErr w:type="gramEnd"/>
      <w:r>
        <w:t xml:space="preserve"> 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072EFC" w:rsidRDefault="00072EFC">
      <w:pPr>
        <w:pStyle w:val="ConsPlusNonformat"/>
        <w:jc w:val="both"/>
      </w:pPr>
      <w:proofErr w:type="gramStart"/>
      <w:r>
        <w:t>N  209</w:t>
      </w:r>
      <w:proofErr w:type="gramEnd"/>
      <w:r>
        <w:t>-ФЗ  "О  развитии  малого и среднего предпринимательства в Российской</w:t>
      </w:r>
    </w:p>
    <w:p w:rsidR="00072EFC" w:rsidRDefault="00072EFC">
      <w:pPr>
        <w:pStyle w:val="ConsPlusNonformat"/>
        <w:jc w:val="both"/>
      </w:pPr>
      <w:r>
        <w:t>Федерации".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>Руководитель юридического лица/</w:t>
      </w:r>
    </w:p>
    <w:p w:rsidR="00072EFC" w:rsidRDefault="00072EFC">
      <w:pPr>
        <w:pStyle w:val="ConsPlusNonformat"/>
        <w:jc w:val="both"/>
      </w:pPr>
      <w:r>
        <w:t>индивидуальный предприниматель            ____________/___________________/</w:t>
      </w:r>
    </w:p>
    <w:p w:rsidR="00072EFC" w:rsidRDefault="00072EFC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(ФИО)</w:t>
      </w:r>
    </w:p>
    <w:p w:rsidR="00072EFC" w:rsidRDefault="00072EFC">
      <w:pPr>
        <w:pStyle w:val="ConsPlusNonformat"/>
        <w:jc w:val="both"/>
      </w:pPr>
      <w:r>
        <w:t>"___" ______________ г.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>МП (при наличии)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right"/>
        <w:outlineLvl w:val="1"/>
      </w:pPr>
      <w:r>
        <w:t>Приложение N 3</w:t>
      </w:r>
    </w:p>
    <w:p w:rsidR="00072EFC" w:rsidRDefault="00072EFC">
      <w:pPr>
        <w:pStyle w:val="ConsPlusNormal"/>
        <w:jc w:val="right"/>
      </w:pPr>
      <w:r>
        <w:t>к Порядку организации и проведения</w:t>
      </w:r>
    </w:p>
    <w:p w:rsidR="00072EFC" w:rsidRDefault="00072EFC">
      <w:pPr>
        <w:pStyle w:val="ConsPlusNormal"/>
        <w:jc w:val="right"/>
      </w:pPr>
      <w:r>
        <w:t>конкурса на лучшее новогоднее оформление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nformat"/>
        <w:jc w:val="both"/>
      </w:pPr>
      <w:bookmarkStart w:id="8" w:name="P338"/>
      <w:bookmarkEnd w:id="8"/>
      <w:r>
        <w:t xml:space="preserve">                      Оценочная ведомость по объекту</w:t>
      </w:r>
    </w:p>
    <w:p w:rsidR="00072EFC" w:rsidRDefault="00072EFC">
      <w:pPr>
        <w:pStyle w:val="ConsPlusNonformat"/>
        <w:jc w:val="both"/>
      </w:pPr>
      <w:r>
        <w:t xml:space="preserve">                    __________________________________</w:t>
      </w:r>
    </w:p>
    <w:p w:rsidR="00072EFC" w:rsidRDefault="00072EFC">
      <w:pPr>
        <w:pStyle w:val="ConsPlusNonformat"/>
        <w:jc w:val="both"/>
      </w:pPr>
      <w:r>
        <w:t xml:space="preserve">                      (адрес местонахождения объекта)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                        Выездное заседание</w:t>
      </w:r>
    </w:p>
    <w:p w:rsidR="00072EFC" w:rsidRDefault="00072EFC">
      <w:pPr>
        <w:pStyle w:val="ConsPlusNonformat"/>
        <w:jc w:val="both"/>
      </w:pPr>
      <w:r>
        <w:t xml:space="preserve">                конкурсной комиссии по проведению конкурса</w:t>
      </w:r>
    </w:p>
    <w:p w:rsidR="00072EFC" w:rsidRDefault="00072EFC">
      <w:pPr>
        <w:pStyle w:val="ConsPlusNonformat"/>
        <w:jc w:val="both"/>
      </w:pPr>
      <w:r>
        <w:t xml:space="preserve">                      на лучшее новогоднее оформление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>Фамилия, имя, отчество члена комиссии _____________________________________</w:t>
      </w:r>
    </w:p>
    <w:p w:rsidR="00072EFC" w:rsidRDefault="00072E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6009"/>
        <w:gridCol w:w="1474"/>
      </w:tblGrid>
      <w:tr w:rsidR="00072EFC">
        <w:tc>
          <w:tcPr>
            <w:tcW w:w="817" w:type="dxa"/>
          </w:tcPr>
          <w:p w:rsidR="00072EFC" w:rsidRDefault="00072E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</w:tcPr>
          <w:p w:rsidR="00072EFC" w:rsidRDefault="00072EFC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1474" w:type="dxa"/>
          </w:tcPr>
          <w:p w:rsidR="00072EFC" w:rsidRDefault="00072EFC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072EFC">
        <w:tc>
          <w:tcPr>
            <w:tcW w:w="817" w:type="dxa"/>
          </w:tcPr>
          <w:p w:rsidR="00072EFC" w:rsidRDefault="00072E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072EFC" w:rsidRDefault="00072EFC">
            <w:pPr>
              <w:pStyle w:val="ConsPlusNormal"/>
            </w:pPr>
            <w:r>
              <w:t>Оформление прилегающей территории по новогодней тематике:</w:t>
            </w:r>
          </w:p>
        </w:tc>
        <w:tc>
          <w:tcPr>
            <w:tcW w:w="1474" w:type="dxa"/>
          </w:tcPr>
          <w:p w:rsidR="00072EFC" w:rsidRDefault="00072EFC">
            <w:pPr>
              <w:pStyle w:val="ConsPlusNormal"/>
            </w:pPr>
          </w:p>
        </w:tc>
      </w:tr>
      <w:tr w:rsidR="00072EFC">
        <w:tc>
          <w:tcPr>
            <w:tcW w:w="81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6009" w:type="dxa"/>
          </w:tcPr>
          <w:p w:rsidR="00072EFC" w:rsidRDefault="00072EFC">
            <w:pPr>
              <w:pStyle w:val="ConsPlusNormal"/>
            </w:pPr>
            <w:r>
              <w:t>- новогодняя елка</w:t>
            </w:r>
          </w:p>
        </w:tc>
        <w:tc>
          <w:tcPr>
            <w:tcW w:w="1474" w:type="dxa"/>
          </w:tcPr>
          <w:p w:rsidR="00072EFC" w:rsidRDefault="00072EFC">
            <w:pPr>
              <w:pStyle w:val="ConsPlusNormal"/>
              <w:jc w:val="center"/>
            </w:pPr>
            <w:r>
              <w:t>10</w:t>
            </w:r>
          </w:p>
        </w:tc>
      </w:tr>
      <w:tr w:rsidR="00072EFC">
        <w:tc>
          <w:tcPr>
            <w:tcW w:w="81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6009" w:type="dxa"/>
          </w:tcPr>
          <w:p w:rsidR="00072EFC" w:rsidRDefault="00072EFC">
            <w:pPr>
              <w:pStyle w:val="ConsPlusNormal"/>
            </w:pPr>
            <w:r>
              <w:t>- сказочные и новогодние персонажи</w:t>
            </w:r>
          </w:p>
        </w:tc>
        <w:tc>
          <w:tcPr>
            <w:tcW w:w="1474" w:type="dxa"/>
          </w:tcPr>
          <w:p w:rsidR="00072EFC" w:rsidRDefault="00072EFC">
            <w:pPr>
              <w:pStyle w:val="ConsPlusNormal"/>
              <w:jc w:val="center"/>
            </w:pPr>
            <w:r>
              <w:t>10</w:t>
            </w:r>
          </w:p>
        </w:tc>
      </w:tr>
      <w:tr w:rsidR="00072EFC">
        <w:tc>
          <w:tcPr>
            <w:tcW w:w="81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6009" w:type="dxa"/>
          </w:tcPr>
          <w:p w:rsidR="00072EFC" w:rsidRDefault="00072EFC">
            <w:pPr>
              <w:pStyle w:val="ConsPlusNormal"/>
            </w:pPr>
            <w:r>
              <w:t>- снежные скульптуры</w:t>
            </w:r>
          </w:p>
        </w:tc>
        <w:tc>
          <w:tcPr>
            <w:tcW w:w="1474" w:type="dxa"/>
          </w:tcPr>
          <w:p w:rsidR="00072EFC" w:rsidRDefault="00072EFC">
            <w:pPr>
              <w:pStyle w:val="ConsPlusNormal"/>
              <w:jc w:val="center"/>
            </w:pPr>
            <w:r>
              <w:t>10</w:t>
            </w:r>
          </w:p>
        </w:tc>
      </w:tr>
      <w:tr w:rsidR="00072EFC">
        <w:tc>
          <w:tcPr>
            <w:tcW w:w="81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6009" w:type="dxa"/>
          </w:tcPr>
          <w:p w:rsidR="00072EFC" w:rsidRDefault="00072EFC">
            <w:pPr>
              <w:pStyle w:val="ConsPlusNormal"/>
            </w:pPr>
            <w:r>
              <w:t>- наружное световое оформление (световая сетка, световой дождь и т.д.)</w:t>
            </w:r>
          </w:p>
        </w:tc>
        <w:tc>
          <w:tcPr>
            <w:tcW w:w="1474" w:type="dxa"/>
          </w:tcPr>
          <w:p w:rsidR="00072EFC" w:rsidRDefault="00072EFC">
            <w:pPr>
              <w:pStyle w:val="ConsPlusNormal"/>
              <w:jc w:val="center"/>
            </w:pPr>
            <w:r>
              <w:t>20</w:t>
            </w:r>
          </w:p>
        </w:tc>
      </w:tr>
      <w:tr w:rsidR="00072EFC">
        <w:tc>
          <w:tcPr>
            <w:tcW w:w="817" w:type="dxa"/>
          </w:tcPr>
          <w:p w:rsidR="00072EFC" w:rsidRDefault="00072E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072EFC" w:rsidRDefault="00072EFC">
            <w:pPr>
              <w:pStyle w:val="ConsPlusNormal"/>
            </w:pPr>
            <w:r>
              <w:t xml:space="preserve">Декоративно-художественное и световое оформление </w:t>
            </w:r>
            <w:r>
              <w:lastRenderedPageBreak/>
              <w:t>интерьеров помещений (торговых залов, салонов, рабочих мест и т.д.):</w:t>
            </w:r>
          </w:p>
        </w:tc>
        <w:tc>
          <w:tcPr>
            <w:tcW w:w="1474" w:type="dxa"/>
          </w:tcPr>
          <w:p w:rsidR="00072EFC" w:rsidRDefault="00072EFC">
            <w:pPr>
              <w:pStyle w:val="ConsPlusNormal"/>
            </w:pPr>
          </w:p>
        </w:tc>
      </w:tr>
      <w:tr w:rsidR="00072EFC">
        <w:tc>
          <w:tcPr>
            <w:tcW w:w="81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6009" w:type="dxa"/>
          </w:tcPr>
          <w:p w:rsidR="00072EFC" w:rsidRDefault="00072EFC">
            <w:pPr>
              <w:pStyle w:val="ConsPlusNormal"/>
            </w:pPr>
            <w:r>
              <w:t>- праздничное оформление ценников (на предприятиях розничной торговли), прейскурантов (на предприятиях бытового обслуживания), в меню (на предприятиях общественного питания)</w:t>
            </w:r>
          </w:p>
        </w:tc>
        <w:tc>
          <w:tcPr>
            <w:tcW w:w="1474" w:type="dxa"/>
          </w:tcPr>
          <w:p w:rsidR="00072EFC" w:rsidRDefault="00072EFC">
            <w:pPr>
              <w:pStyle w:val="ConsPlusNormal"/>
              <w:jc w:val="center"/>
            </w:pPr>
            <w:r>
              <w:t>10</w:t>
            </w:r>
          </w:p>
        </w:tc>
      </w:tr>
      <w:tr w:rsidR="00072EFC">
        <w:tc>
          <w:tcPr>
            <w:tcW w:w="81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6009" w:type="dxa"/>
          </w:tcPr>
          <w:p w:rsidR="00072EFC" w:rsidRDefault="00072EFC">
            <w:pPr>
              <w:pStyle w:val="ConsPlusNormal"/>
            </w:pPr>
            <w:r>
              <w:t>- наличие одежды у работников с элементами новогодней тематики</w:t>
            </w:r>
          </w:p>
        </w:tc>
        <w:tc>
          <w:tcPr>
            <w:tcW w:w="1474" w:type="dxa"/>
          </w:tcPr>
          <w:p w:rsidR="00072EFC" w:rsidRDefault="00072EFC">
            <w:pPr>
              <w:pStyle w:val="ConsPlusNormal"/>
              <w:jc w:val="center"/>
            </w:pPr>
            <w:r>
              <w:t>10</w:t>
            </w:r>
          </w:p>
        </w:tc>
      </w:tr>
      <w:tr w:rsidR="00072EFC">
        <w:tc>
          <w:tcPr>
            <w:tcW w:w="81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6009" w:type="dxa"/>
          </w:tcPr>
          <w:p w:rsidR="00072EFC" w:rsidRDefault="00072EFC">
            <w:pPr>
              <w:pStyle w:val="ConsPlusNormal"/>
            </w:pPr>
            <w:r>
              <w:t>- оформления помещения (торгового места) по новогодней тематике</w:t>
            </w:r>
          </w:p>
        </w:tc>
        <w:tc>
          <w:tcPr>
            <w:tcW w:w="1474" w:type="dxa"/>
          </w:tcPr>
          <w:p w:rsidR="00072EFC" w:rsidRDefault="00072EFC">
            <w:pPr>
              <w:pStyle w:val="ConsPlusNormal"/>
              <w:jc w:val="center"/>
            </w:pPr>
            <w:r>
              <w:t>20</w:t>
            </w:r>
          </w:p>
        </w:tc>
      </w:tr>
      <w:tr w:rsidR="00072EFC">
        <w:tc>
          <w:tcPr>
            <w:tcW w:w="817" w:type="dxa"/>
          </w:tcPr>
          <w:p w:rsidR="00072EFC" w:rsidRDefault="00072E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072EFC" w:rsidRDefault="00072EFC">
            <w:pPr>
              <w:pStyle w:val="ConsPlusNormal"/>
            </w:pPr>
            <w:r>
              <w:t>Наличие творческих работ, используемых в целях новогодних оформлениях (изготовленных вручную)</w:t>
            </w:r>
          </w:p>
        </w:tc>
        <w:tc>
          <w:tcPr>
            <w:tcW w:w="1474" w:type="dxa"/>
          </w:tcPr>
          <w:p w:rsidR="00072EFC" w:rsidRDefault="00072EFC">
            <w:pPr>
              <w:pStyle w:val="ConsPlusNormal"/>
              <w:jc w:val="center"/>
            </w:pPr>
            <w:r>
              <w:t>20</w:t>
            </w:r>
          </w:p>
        </w:tc>
      </w:tr>
      <w:tr w:rsidR="00072EFC">
        <w:tc>
          <w:tcPr>
            <w:tcW w:w="81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6009" w:type="dxa"/>
          </w:tcPr>
          <w:p w:rsidR="00072EFC" w:rsidRDefault="00072EFC">
            <w:pPr>
              <w:pStyle w:val="ConsPlusNormal"/>
            </w:pPr>
            <w:r>
              <w:t>Максимальное количество баллов</w:t>
            </w:r>
          </w:p>
        </w:tc>
        <w:tc>
          <w:tcPr>
            <w:tcW w:w="1474" w:type="dxa"/>
          </w:tcPr>
          <w:p w:rsidR="00072EFC" w:rsidRDefault="00072EFC">
            <w:pPr>
              <w:pStyle w:val="ConsPlusNormal"/>
              <w:jc w:val="center"/>
            </w:pPr>
            <w:r>
              <w:t>110</w:t>
            </w:r>
          </w:p>
        </w:tc>
      </w:tr>
    </w:tbl>
    <w:p w:rsidR="00072EFC" w:rsidRDefault="00072EFC">
      <w:pPr>
        <w:pStyle w:val="ConsPlusNormal"/>
        <w:jc w:val="both"/>
      </w:pPr>
    </w:p>
    <w:p w:rsidR="00072EFC" w:rsidRDefault="00072EFC">
      <w:pPr>
        <w:pStyle w:val="ConsPlusNonformat"/>
        <w:jc w:val="both"/>
      </w:pPr>
      <w:r>
        <w:t xml:space="preserve">    </w:t>
      </w:r>
      <w:proofErr w:type="gramStart"/>
      <w:r>
        <w:t>Примечание:  баллы</w:t>
      </w:r>
      <w:proofErr w:type="gramEnd"/>
      <w:r>
        <w:t xml:space="preserve">  проставляются  при  наличии наименования показателя</w:t>
      </w:r>
    </w:p>
    <w:p w:rsidR="00072EFC" w:rsidRDefault="00072EFC">
      <w:pPr>
        <w:pStyle w:val="ConsPlusNonformat"/>
        <w:jc w:val="both"/>
      </w:pPr>
      <w:proofErr w:type="gramStart"/>
      <w:r>
        <w:t>оценки  (</w:t>
      </w:r>
      <w:proofErr w:type="gramEnd"/>
      <w:r>
        <w:t>при  отсутствии наименование показателя оценки показатель составит</w:t>
      </w:r>
    </w:p>
    <w:p w:rsidR="00072EFC" w:rsidRDefault="00072EFC">
      <w:pPr>
        <w:pStyle w:val="ConsPlusNonformat"/>
        <w:jc w:val="both"/>
      </w:pPr>
      <w:r>
        <w:t>ноль баллов).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>Член комиссии     _________ _____________________</w:t>
      </w:r>
    </w:p>
    <w:p w:rsidR="00072EFC" w:rsidRDefault="00072EFC">
      <w:pPr>
        <w:pStyle w:val="ConsPlusNonformat"/>
        <w:jc w:val="both"/>
      </w:pPr>
      <w:r>
        <w:t xml:space="preserve">                  (подпись) (расшифровка подписи)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right"/>
        <w:outlineLvl w:val="1"/>
      </w:pPr>
      <w:r>
        <w:t>Приложение N 4</w:t>
      </w:r>
    </w:p>
    <w:p w:rsidR="00072EFC" w:rsidRDefault="00072EFC">
      <w:pPr>
        <w:pStyle w:val="ConsPlusNormal"/>
        <w:jc w:val="right"/>
      </w:pPr>
      <w:r>
        <w:t>к Порядку организации и проведения</w:t>
      </w:r>
    </w:p>
    <w:p w:rsidR="00072EFC" w:rsidRDefault="00072EFC">
      <w:pPr>
        <w:pStyle w:val="ConsPlusNormal"/>
        <w:jc w:val="right"/>
      </w:pPr>
      <w:r>
        <w:t>конкурса на лучшее новогоднее оформление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nformat"/>
        <w:jc w:val="both"/>
      </w:pPr>
      <w:bookmarkStart w:id="9" w:name="P400"/>
      <w:bookmarkEnd w:id="9"/>
      <w:r>
        <w:t xml:space="preserve">                        Сводная оценочная ведомость</w:t>
      </w:r>
    </w:p>
    <w:p w:rsidR="00072EFC" w:rsidRDefault="00072EFC">
      <w:pPr>
        <w:pStyle w:val="ConsPlusNonformat"/>
        <w:jc w:val="both"/>
      </w:pPr>
      <w:r>
        <w:t xml:space="preserve">                  конкурсного отбора участников конкурса</w:t>
      </w:r>
    </w:p>
    <w:p w:rsidR="00072EFC" w:rsidRDefault="00072EFC">
      <w:pPr>
        <w:pStyle w:val="ConsPlusNonformat"/>
        <w:jc w:val="both"/>
      </w:pPr>
      <w:r>
        <w:t xml:space="preserve">                      на лучшее новогоднее оформление</w:t>
      </w:r>
    </w:p>
    <w:p w:rsidR="00072EFC" w:rsidRDefault="00072EFC">
      <w:pPr>
        <w:pStyle w:val="ConsPlusNormal"/>
        <w:jc w:val="both"/>
      </w:pPr>
    </w:p>
    <w:p w:rsidR="00072EFC" w:rsidRDefault="00072EFC">
      <w:pPr>
        <w:sectPr w:rsidR="00072EFC" w:rsidSect="00B631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247"/>
        <w:gridCol w:w="1417"/>
        <w:gridCol w:w="1134"/>
        <w:gridCol w:w="964"/>
        <w:gridCol w:w="964"/>
        <w:gridCol w:w="1020"/>
        <w:gridCol w:w="1020"/>
        <w:gridCol w:w="964"/>
        <w:gridCol w:w="1134"/>
        <w:gridCol w:w="1134"/>
        <w:gridCol w:w="1134"/>
      </w:tblGrid>
      <w:tr w:rsidR="00072EFC">
        <w:tc>
          <w:tcPr>
            <w:tcW w:w="567" w:type="dxa"/>
            <w:vMerge w:val="restart"/>
          </w:tcPr>
          <w:p w:rsidR="00072EFC" w:rsidRDefault="00072E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93" w:type="dxa"/>
            <w:vMerge w:val="restart"/>
          </w:tcPr>
          <w:p w:rsidR="00072EFC" w:rsidRDefault="00072EF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247" w:type="dxa"/>
            <w:vMerge w:val="restart"/>
          </w:tcPr>
          <w:p w:rsidR="00072EFC" w:rsidRDefault="00072EFC">
            <w:pPr>
              <w:pStyle w:val="ConsPlusNormal"/>
              <w:jc w:val="center"/>
            </w:pPr>
            <w:r>
              <w:t>Наименование объекта предпринимательского рынка, заявленного на участие в конкурсе</w:t>
            </w:r>
          </w:p>
        </w:tc>
        <w:tc>
          <w:tcPr>
            <w:tcW w:w="1417" w:type="dxa"/>
            <w:vMerge w:val="restart"/>
          </w:tcPr>
          <w:p w:rsidR="00072EFC" w:rsidRDefault="00072EFC">
            <w:pPr>
              <w:pStyle w:val="ConsPlusNormal"/>
              <w:jc w:val="center"/>
            </w:pPr>
            <w:r>
              <w:t>Адрес местонахождения объекта предпринимательского рынка, заявленного на участие в конкурсе</w:t>
            </w:r>
          </w:p>
        </w:tc>
        <w:tc>
          <w:tcPr>
            <w:tcW w:w="8334" w:type="dxa"/>
            <w:gridSpan w:val="8"/>
          </w:tcPr>
          <w:p w:rsidR="00072EFC" w:rsidRDefault="00072EFC">
            <w:pPr>
              <w:pStyle w:val="ConsPlusNormal"/>
              <w:jc w:val="center"/>
            </w:pPr>
            <w:r>
              <w:t>Оценки членов комиссии</w:t>
            </w:r>
          </w:p>
        </w:tc>
        <w:tc>
          <w:tcPr>
            <w:tcW w:w="1134" w:type="dxa"/>
            <w:vMerge w:val="restart"/>
          </w:tcPr>
          <w:p w:rsidR="00072EFC" w:rsidRDefault="00072EFC">
            <w:pPr>
              <w:pStyle w:val="ConsPlusNormal"/>
              <w:jc w:val="center"/>
            </w:pPr>
            <w:r>
              <w:t>Итоговая оценка</w:t>
            </w:r>
          </w:p>
        </w:tc>
      </w:tr>
      <w:tr w:rsidR="00072EFC">
        <w:tc>
          <w:tcPr>
            <w:tcW w:w="567" w:type="dxa"/>
            <w:vMerge/>
          </w:tcPr>
          <w:p w:rsidR="00072EFC" w:rsidRDefault="00072EFC"/>
        </w:tc>
        <w:tc>
          <w:tcPr>
            <w:tcW w:w="993" w:type="dxa"/>
            <w:vMerge/>
          </w:tcPr>
          <w:p w:rsidR="00072EFC" w:rsidRDefault="00072EFC"/>
        </w:tc>
        <w:tc>
          <w:tcPr>
            <w:tcW w:w="1247" w:type="dxa"/>
            <w:vMerge/>
          </w:tcPr>
          <w:p w:rsidR="00072EFC" w:rsidRDefault="00072EFC"/>
        </w:tc>
        <w:tc>
          <w:tcPr>
            <w:tcW w:w="1417" w:type="dxa"/>
            <w:vMerge/>
          </w:tcPr>
          <w:p w:rsidR="00072EFC" w:rsidRDefault="00072EFC"/>
        </w:tc>
        <w:tc>
          <w:tcPr>
            <w:tcW w:w="1134" w:type="dxa"/>
          </w:tcPr>
          <w:p w:rsidR="00072EFC" w:rsidRDefault="00072EFC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964" w:type="dxa"/>
          </w:tcPr>
          <w:p w:rsidR="00072EFC" w:rsidRDefault="00072EFC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964" w:type="dxa"/>
          </w:tcPr>
          <w:p w:rsidR="00072EFC" w:rsidRDefault="00072EFC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1020" w:type="dxa"/>
          </w:tcPr>
          <w:p w:rsidR="00072EFC" w:rsidRDefault="00072EFC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1020" w:type="dxa"/>
          </w:tcPr>
          <w:p w:rsidR="00072EFC" w:rsidRDefault="00072EFC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964" w:type="dxa"/>
          </w:tcPr>
          <w:p w:rsidR="00072EFC" w:rsidRDefault="00072EFC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1134" w:type="dxa"/>
          </w:tcPr>
          <w:p w:rsidR="00072EFC" w:rsidRDefault="00072EFC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1134" w:type="dxa"/>
          </w:tcPr>
          <w:p w:rsidR="00072EFC" w:rsidRDefault="00072EFC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1134" w:type="dxa"/>
            <w:vMerge/>
          </w:tcPr>
          <w:p w:rsidR="00072EFC" w:rsidRDefault="00072EFC"/>
        </w:tc>
      </w:tr>
      <w:tr w:rsidR="00072EFC">
        <w:tc>
          <w:tcPr>
            <w:tcW w:w="56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993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24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41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134" w:type="dxa"/>
          </w:tcPr>
          <w:p w:rsidR="00072EFC" w:rsidRDefault="00072EFC">
            <w:pPr>
              <w:pStyle w:val="ConsPlusNormal"/>
            </w:pPr>
          </w:p>
        </w:tc>
        <w:tc>
          <w:tcPr>
            <w:tcW w:w="964" w:type="dxa"/>
          </w:tcPr>
          <w:p w:rsidR="00072EFC" w:rsidRDefault="00072EFC">
            <w:pPr>
              <w:pStyle w:val="ConsPlusNormal"/>
            </w:pPr>
          </w:p>
        </w:tc>
        <w:tc>
          <w:tcPr>
            <w:tcW w:w="964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020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020" w:type="dxa"/>
          </w:tcPr>
          <w:p w:rsidR="00072EFC" w:rsidRDefault="00072EFC">
            <w:pPr>
              <w:pStyle w:val="ConsPlusNormal"/>
            </w:pPr>
          </w:p>
        </w:tc>
        <w:tc>
          <w:tcPr>
            <w:tcW w:w="964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134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134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134" w:type="dxa"/>
          </w:tcPr>
          <w:p w:rsidR="00072EFC" w:rsidRDefault="00072EFC">
            <w:pPr>
              <w:pStyle w:val="ConsPlusNormal"/>
            </w:pPr>
          </w:p>
        </w:tc>
      </w:tr>
      <w:tr w:rsidR="00072EFC">
        <w:tc>
          <w:tcPr>
            <w:tcW w:w="56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993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24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417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134" w:type="dxa"/>
          </w:tcPr>
          <w:p w:rsidR="00072EFC" w:rsidRDefault="00072EFC">
            <w:pPr>
              <w:pStyle w:val="ConsPlusNormal"/>
            </w:pPr>
          </w:p>
        </w:tc>
        <w:tc>
          <w:tcPr>
            <w:tcW w:w="964" w:type="dxa"/>
          </w:tcPr>
          <w:p w:rsidR="00072EFC" w:rsidRDefault="00072EFC">
            <w:pPr>
              <w:pStyle w:val="ConsPlusNormal"/>
            </w:pPr>
          </w:p>
        </w:tc>
        <w:tc>
          <w:tcPr>
            <w:tcW w:w="964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020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020" w:type="dxa"/>
          </w:tcPr>
          <w:p w:rsidR="00072EFC" w:rsidRDefault="00072EFC">
            <w:pPr>
              <w:pStyle w:val="ConsPlusNormal"/>
            </w:pPr>
          </w:p>
        </w:tc>
        <w:tc>
          <w:tcPr>
            <w:tcW w:w="964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134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134" w:type="dxa"/>
          </w:tcPr>
          <w:p w:rsidR="00072EFC" w:rsidRDefault="00072EFC">
            <w:pPr>
              <w:pStyle w:val="ConsPlusNormal"/>
            </w:pPr>
          </w:p>
        </w:tc>
        <w:tc>
          <w:tcPr>
            <w:tcW w:w="1134" w:type="dxa"/>
          </w:tcPr>
          <w:p w:rsidR="00072EFC" w:rsidRDefault="00072EFC">
            <w:pPr>
              <w:pStyle w:val="ConsPlusNormal"/>
            </w:pPr>
          </w:p>
        </w:tc>
      </w:tr>
    </w:tbl>
    <w:p w:rsidR="00072EFC" w:rsidRDefault="00072EFC">
      <w:pPr>
        <w:pStyle w:val="ConsPlusNormal"/>
        <w:jc w:val="both"/>
      </w:pPr>
    </w:p>
    <w:p w:rsidR="00072EFC" w:rsidRDefault="00072EFC">
      <w:pPr>
        <w:pStyle w:val="ConsPlusNonformat"/>
        <w:jc w:val="both"/>
      </w:pPr>
      <w:r>
        <w:t>Председатель комиссии    _______________</w:t>
      </w:r>
      <w:proofErr w:type="gramStart"/>
      <w:r>
        <w:t>_  _</w:t>
      </w:r>
      <w:proofErr w:type="gramEnd"/>
      <w:r>
        <w:t>_____________________</w:t>
      </w:r>
    </w:p>
    <w:p w:rsidR="00072EFC" w:rsidRDefault="00072EFC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>Секретарь комиссии       _______________</w:t>
      </w:r>
      <w:proofErr w:type="gramStart"/>
      <w:r>
        <w:t>_  _</w:t>
      </w:r>
      <w:proofErr w:type="gramEnd"/>
      <w:r>
        <w:t>_____________________</w:t>
      </w:r>
    </w:p>
    <w:p w:rsidR="00072EFC" w:rsidRDefault="00072EFC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072EFC" w:rsidRDefault="00072EFC">
      <w:pPr>
        <w:sectPr w:rsidR="00072EF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right"/>
        <w:outlineLvl w:val="1"/>
      </w:pPr>
      <w:r>
        <w:t>Приложение N 5</w:t>
      </w:r>
    </w:p>
    <w:p w:rsidR="00072EFC" w:rsidRDefault="00072EFC">
      <w:pPr>
        <w:pStyle w:val="ConsPlusNormal"/>
        <w:jc w:val="right"/>
      </w:pPr>
      <w:r>
        <w:t>к Порядку организации и проведения</w:t>
      </w:r>
    </w:p>
    <w:p w:rsidR="00072EFC" w:rsidRDefault="00072EFC">
      <w:pPr>
        <w:pStyle w:val="ConsPlusNormal"/>
        <w:jc w:val="right"/>
      </w:pPr>
      <w:r>
        <w:t>конкурса на лучшее новогоднее оформление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nformat"/>
        <w:jc w:val="both"/>
      </w:pPr>
      <w:bookmarkStart w:id="10" w:name="P459"/>
      <w:bookmarkEnd w:id="10"/>
      <w:r>
        <w:t xml:space="preserve">                                  Договор</w:t>
      </w:r>
    </w:p>
    <w:p w:rsidR="00072EFC" w:rsidRDefault="00072EFC">
      <w:pPr>
        <w:pStyle w:val="ConsPlusNonformat"/>
        <w:jc w:val="both"/>
      </w:pPr>
      <w:r>
        <w:t xml:space="preserve">                 о предоставлении гранта в форме субсидии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>г. Нарьян-Мар                                     "____" _________ 20___ г.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Администрация   муниципального   </w:t>
      </w:r>
      <w:proofErr w:type="gramStart"/>
      <w:r>
        <w:t>образования  "</w:t>
      </w:r>
      <w:proofErr w:type="gramEnd"/>
      <w:r>
        <w:t>Городской  округ  "Город</w:t>
      </w:r>
    </w:p>
    <w:p w:rsidR="00072EFC" w:rsidRDefault="00072EFC">
      <w:pPr>
        <w:pStyle w:val="ConsPlusNonformat"/>
        <w:jc w:val="both"/>
      </w:pPr>
      <w:r>
        <w:t>Нарьян-Мар</w:t>
      </w:r>
      <w:proofErr w:type="gramStart"/>
      <w:r>
        <w:t xml:space="preserve">",   </w:t>
      </w:r>
      <w:proofErr w:type="gramEnd"/>
      <w:r>
        <w:t xml:space="preserve"> именуемая    в    дальнейшем    "Грантодатель",    в   лице</w:t>
      </w:r>
    </w:p>
    <w:p w:rsidR="00072EFC" w:rsidRDefault="00072EFC">
      <w:pPr>
        <w:pStyle w:val="ConsPlusNonformat"/>
        <w:jc w:val="both"/>
      </w:pPr>
      <w:r>
        <w:t>_________________</w:t>
      </w:r>
      <w:proofErr w:type="gramStart"/>
      <w:r>
        <w:t xml:space="preserve">_,   </w:t>
      </w:r>
      <w:proofErr w:type="gramEnd"/>
      <w:r>
        <w:t>действующего  на основании __________________________</w:t>
      </w:r>
    </w:p>
    <w:p w:rsidR="00072EFC" w:rsidRDefault="00072EFC">
      <w:pPr>
        <w:pStyle w:val="ConsPlusNonformat"/>
        <w:jc w:val="both"/>
      </w:pPr>
      <w:r>
        <w:t>______________________, с одной стороны, и ________________________________,</w:t>
      </w:r>
    </w:p>
    <w:p w:rsidR="00072EFC" w:rsidRDefault="00072EFC">
      <w:pPr>
        <w:pStyle w:val="ConsPlusNonformat"/>
        <w:jc w:val="both"/>
      </w:pPr>
      <w:r>
        <w:t xml:space="preserve">                                          (полное наименование организации)</w:t>
      </w:r>
    </w:p>
    <w:p w:rsidR="00072EFC" w:rsidRDefault="00072EFC">
      <w:pPr>
        <w:pStyle w:val="ConsPlusNonformat"/>
        <w:jc w:val="both"/>
      </w:pPr>
      <w:r>
        <w:t>именуемый(ое) в дальнейшем "Грантополучатель", в лице _____________________</w:t>
      </w:r>
    </w:p>
    <w:p w:rsidR="00072EFC" w:rsidRDefault="00072EFC">
      <w:pPr>
        <w:pStyle w:val="ConsPlusNonformat"/>
        <w:jc w:val="both"/>
      </w:pPr>
      <w:r>
        <w:t>__________________________________________________________________________,</w:t>
      </w:r>
    </w:p>
    <w:p w:rsidR="00072EFC" w:rsidRDefault="00072EFC">
      <w:pPr>
        <w:pStyle w:val="ConsPlusNonformat"/>
        <w:jc w:val="both"/>
      </w:pPr>
      <w:r>
        <w:t xml:space="preserve">       (должность, фамилия, имя, отчество руководителя организации)</w:t>
      </w:r>
    </w:p>
    <w:p w:rsidR="00072EFC" w:rsidRDefault="00072EFC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72EFC" w:rsidRDefault="00072EFC">
      <w:pPr>
        <w:pStyle w:val="ConsPlusNonformat"/>
        <w:jc w:val="both"/>
      </w:pPr>
      <w:r>
        <w:t xml:space="preserve">                                (указывается документ и его реквизиты)</w:t>
      </w:r>
    </w:p>
    <w:p w:rsidR="00072EFC" w:rsidRDefault="00072EFC">
      <w:pPr>
        <w:pStyle w:val="ConsPlusNonformat"/>
        <w:jc w:val="both"/>
      </w:pPr>
      <w:r>
        <w:t xml:space="preserve">с   другой   </w:t>
      </w:r>
      <w:proofErr w:type="gramStart"/>
      <w:r>
        <w:t>стороны,  далее</w:t>
      </w:r>
      <w:proofErr w:type="gramEnd"/>
      <w:r>
        <w:t xml:space="preserve">  именуемые  "Стороны",  на  основании  решения</w:t>
      </w:r>
    </w:p>
    <w:p w:rsidR="00072EFC" w:rsidRDefault="00072EFC">
      <w:pPr>
        <w:pStyle w:val="ConsPlusNonformat"/>
        <w:jc w:val="both"/>
      </w:pPr>
      <w:r>
        <w:t>конкурсной   комиссии</w:t>
      </w:r>
      <w:proofErr w:type="gramStart"/>
      <w:r>
        <w:t xml:space="preserve">   (</w:t>
      </w:r>
      <w:proofErr w:type="gramEnd"/>
      <w:r>
        <w:t>протокол  заседания  от  "__"  ________20____  г.)</w:t>
      </w:r>
    </w:p>
    <w:p w:rsidR="00072EFC" w:rsidRDefault="00072EFC">
      <w:pPr>
        <w:pStyle w:val="ConsPlusNonformat"/>
        <w:jc w:val="both"/>
      </w:pPr>
      <w:r>
        <w:t>заключили настоящий Договор о нижеследующем.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bookmarkStart w:id="11" w:name="P478"/>
      <w:bookmarkEnd w:id="11"/>
      <w:r>
        <w:t xml:space="preserve">                            1. Предмет Договора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1.1.  </w:t>
      </w:r>
      <w:proofErr w:type="gramStart"/>
      <w:r>
        <w:t>Грантодатель  предоставляет</w:t>
      </w:r>
      <w:proofErr w:type="gramEnd"/>
      <w:r>
        <w:t xml:space="preserve">  грант  в  форме  субсидии в размере,</w:t>
      </w:r>
    </w:p>
    <w:p w:rsidR="00072EFC" w:rsidRDefault="00072EFC">
      <w:pPr>
        <w:pStyle w:val="ConsPlusNonformat"/>
        <w:jc w:val="both"/>
      </w:pPr>
      <w:proofErr w:type="gramStart"/>
      <w:r>
        <w:t>определенном  настоящим</w:t>
      </w:r>
      <w:proofErr w:type="gramEnd"/>
      <w:r>
        <w:t xml:space="preserve">  Договором,  а  Грантополучатель  обязуется принять</w:t>
      </w:r>
    </w:p>
    <w:p w:rsidR="00072EFC" w:rsidRDefault="00072EFC">
      <w:pPr>
        <w:pStyle w:val="ConsPlusNonformat"/>
        <w:jc w:val="both"/>
      </w:pPr>
      <w:proofErr w:type="gramStart"/>
      <w:r>
        <w:t>грант  в</w:t>
      </w:r>
      <w:proofErr w:type="gramEnd"/>
      <w:r>
        <w:t xml:space="preserve">  форме  субсидии и распорядиться им исключительно в соответствии с</w:t>
      </w:r>
    </w:p>
    <w:p w:rsidR="00072EFC" w:rsidRDefault="00072EFC">
      <w:pPr>
        <w:pStyle w:val="ConsPlusNonformat"/>
        <w:jc w:val="both"/>
      </w:pPr>
      <w:r>
        <w:t>целью, условиями и в порядке, определенными настоящим Договором.</w:t>
      </w:r>
    </w:p>
    <w:p w:rsidR="00072EFC" w:rsidRDefault="00072EFC">
      <w:pPr>
        <w:pStyle w:val="ConsPlusNonformat"/>
        <w:jc w:val="both"/>
      </w:pPr>
      <w:bookmarkStart w:id="12" w:name="P484"/>
      <w:bookmarkEnd w:id="12"/>
      <w:r>
        <w:t xml:space="preserve">    1.2.  </w:t>
      </w:r>
      <w:proofErr w:type="gramStart"/>
      <w:r>
        <w:t>Грант  в</w:t>
      </w:r>
      <w:proofErr w:type="gramEnd"/>
      <w:r>
        <w:t xml:space="preserve">  форме  субсидии  предоставляется  на  цели, связанные с</w:t>
      </w:r>
    </w:p>
    <w:p w:rsidR="00072EFC" w:rsidRDefault="00072EFC">
      <w:pPr>
        <w:pStyle w:val="ConsPlusNonformat"/>
        <w:jc w:val="both"/>
      </w:pPr>
      <w:proofErr w:type="gramStart"/>
      <w:r>
        <w:t>развитием  собственного</w:t>
      </w:r>
      <w:proofErr w:type="gramEnd"/>
      <w:r>
        <w:t xml:space="preserve">  бизнеса  и  (или)  необходимые  для  осуществления</w:t>
      </w:r>
    </w:p>
    <w:p w:rsidR="00072EFC" w:rsidRDefault="00072EFC">
      <w:pPr>
        <w:pStyle w:val="ConsPlusNonformat"/>
        <w:jc w:val="both"/>
      </w:pPr>
      <w:r>
        <w:t>предпринимательской деятельности.</w:t>
      </w:r>
    </w:p>
    <w:p w:rsidR="00072EFC" w:rsidRDefault="00072EFC">
      <w:pPr>
        <w:pStyle w:val="ConsPlusNonformat"/>
        <w:jc w:val="both"/>
      </w:pPr>
      <w:bookmarkStart w:id="13" w:name="P487"/>
      <w:bookmarkEnd w:id="13"/>
      <w:r>
        <w:t xml:space="preserve">    1.3. Средства гранта в форме субсидии не могут быть использованы на:</w:t>
      </w:r>
    </w:p>
    <w:p w:rsidR="00072EFC" w:rsidRDefault="00072EFC">
      <w:pPr>
        <w:pStyle w:val="ConsPlusNonformat"/>
        <w:jc w:val="both"/>
      </w:pPr>
      <w:r>
        <w:t xml:space="preserve">    выдачу заработной платы соискателю гранта и нанятым им работникам;</w:t>
      </w:r>
    </w:p>
    <w:p w:rsidR="00072EFC" w:rsidRDefault="00072EFC">
      <w:pPr>
        <w:pStyle w:val="ConsPlusNonformat"/>
        <w:jc w:val="both"/>
      </w:pPr>
      <w:r>
        <w:t xml:space="preserve">    оплату налогов, пеней и штрафов;</w:t>
      </w:r>
    </w:p>
    <w:p w:rsidR="00072EFC" w:rsidRDefault="00072EFC">
      <w:pPr>
        <w:pStyle w:val="ConsPlusNonformat"/>
        <w:jc w:val="both"/>
      </w:pPr>
      <w:r>
        <w:t xml:space="preserve">    на приобретение легковых автомобилей;</w:t>
      </w:r>
    </w:p>
    <w:p w:rsidR="00072EFC" w:rsidRDefault="00072EFC">
      <w:pPr>
        <w:pStyle w:val="ConsPlusNonformat"/>
        <w:jc w:val="both"/>
      </w:pPr>
      <w:r>
        <w:t xml:space="preserve">    </w:t>
      </w:r>
      <w:proofErr w:type="gramStart"/>
      <w:r>
        <w:t>приобретение  объектов</w:t>
      </w:r>
      <w:proofErr w:type="gramEnd"/>
      <w:r>
        <w:t xml:space="preserve">  недвижимости, а также мебели и оборудования, не</w:t>
      </w:r>
    </w:p>
    <w:p w:rsidR="00072EFC" w:rsidRDefault="00072EFC">
      <w:pPr>
        <w:pStyle w:val="ConsPlusNonformat"/>
        <w:jc w:val="both"/>
      </w:pPr>
      <w:r>
        <w:t>используемых в основной деятельности;</w:t>
      </w:r>
    </w:p>
    <w:p w:rsidR="00072EFC" w:rsidRDefault="00072EFC">
      <w:pPr>
        <w:pStyle w:val="ConsPlusNonformat"/>
        <w:jc w:val="both"/>
      </w:pPr>
      <w:r>
        <w:t xml:space="preserve">    </w:t>
      </w:r>
      <w:proofErr w:type="gramStart"/>
      <w:r>
        <w:t>аренду  нежилых</w:t>
      </w:r>
      <w:proofErr w:type="gramEnd"/>
      <w:r>
        <w:t xml:space="preserve">  помещений  (зданий),  используемых  для  осуществления</w:t>
      </w:r>
    </w:p>
    <w:p w:rsidR="00072EFC" w:rsidRDefault="00072EFC">
      <w:pPr>
        <w:pStyle w:val="ConsPlusNonformat"/>
        <w:jc w:val="both"/>
      </w:pPr>
      <w:r>
        <w:t>предпринимательской деятельности, в случае, если возмещение части затрат по</w:t>
      </w:r>
    </w:p>
    <w:p w:rsidR="00072EFC" w:rsidRDefault="00072EFC">
      <w:pPr>
        <w:pStyle w:val="ConsPlusNonformat"/>
        <w:jc w:val="both"/>
      </w:pPr>
      <w:proofErr w:type="gramStart"/>
      <w:r>
        <w:t>аренде  таких</w:t>
      </w:r>
      <w:proofErr w:type="gramEnd"/>
      <w:r>
        <w:t xml:space="preserve"> нежилых помещений (зданий) производится в рамках соглашения о</w:t>
      </w:r>
    </w:p>
    <w:p w:rsidR="00072EFC" w:rsidRDefault="00072EFC">
      <w:pPr>
        <w:pStyle w:val="ConsPlusNonformat"/>
        <w:jc w:val="both"/>
      </w:pPr>
      <w:proofErr w:type="gramStart"/>
      <w:r>
        <w:t>предоставлении  из</w:t>
      </w:r>
      <w:proofErr w:type="gramEnd"/>
      <w:r>
        <w:t xml:space="preserve">  бюджета  муниципального  образования  "Городской  округ</w:t>
      </w:r>
    </w:p>
    <w:p w:rsidR="00072EFC" w:rsidRDefault="00072EFC">
      <w:pPr>
        <w:pStyle w:val="ConsPlusNonformat"/>
        <w:jc w:val="both"/>
      </w:pPr>
      <w:r>
        <w:t>"Город    Нарьян-Мар"    субсидии   юридическому   лицу</w:t>
      </w:r>
      <w:proofErr w:type="gramStart"/>
      <w:r>
        <w:t xml:space="preserve">   (</w:t>
      </w:r>
      <w:proofErr w:type="gramEnd"/>
      <w:r>
        <w:t>за   исключением</w:t>
      </w:r>
    </w:p>
    <w:p w:rsidR="00072EFC" w:rsidRDefault="00072EFC">
      <w:pPr>
        <w:pStyle w:val="ConsPlusNonformat"/>
        <w:jc w:val="both"/>
      </w:pPr>
      <w:proofErr w:type="gramStart"/>
      <w:r>
        <w:t>муниципального  учреждения</w:t>
      </w:r>
      <w:proofErr w:type="gramEnd"/>
      <w:r>
        <w:t>),  индивидуальному  предпринимателю, физическому</w:t>
      </w:r>
    </w:p>
    <w:p w:rsidR="00072EFC" w:rsidRDefault="00072EFC">
      <w:pPr>
        <w:pStyle w:val="ConsPlusNonformat"/>
        <w:jc w:val="both"/>
      </w:pPr>
      <w:r>
        <w:t>лицу - производителю товаров, работ, услуг на финансовое обеспечение затрат</w:t>
      </w:r>
    </w:p>
    <w:p w:rsidR="00072EFC" w:rsidRDefault="00072EFC">
      <w:pPr>
        <w:pStyle w:val="ConsPlusNonformat"/>
        <w:jc w:val="both"/>
      </w:pPr>
      <w:r>
        <w:t>в связи с производством (реализацией) товаров, выполнением работ, оказанием</w:t>
      </w:r>
    </w:p>
    <w:p w:rsidR="00072EFC" w:rsidRDefault="00072EFC">
      <w:pPr>
        <w:pStyle w:val="ConsPlusNonformat"/>
        <w:jc w:val="both"/>
      </w:pPr>
      <w:r>
        <w:t>услуг, срок действия которого не истек;</w:t>
      </w:r>
    </w:p>
    <w:p w:rsidR="00072EFC" w:rsidRDefault="00072EFC">
      <w:pPr>
        <w:pStyle w:val="ConsPlusNonformat"/>
        <w:jc w:val="both"/>
      </w:pPr>
      <w:r>
        <w:t xml:space="preserve">    погашение кредитов, полученных от кредитных организаций, и обслуживание</w:t>
      </w:r>
    </w:p>
    <w:p w:rsidR="00072EFC" w:rsidRDefault="00072EFC">
      <w:pPr>
        <w:pStyle w:val="ConsPlusNonformat"/>
        <w:jc w:val="both"/>
      </w:pPr>
      <w:r>
        <w:t>обязательств по кредитным соглашениям и договорам;</w:t>
      </w:r>
    </w:p>
    <w:p w:rsidR="00072EFC" w:rsidRDefault="00072EFC">
      <w:pPr>
        <w:pStyle w:val="ConsPlusNonformat"/>
        <w:jc w:val="both"/>
      </w:pPr>
      <w:r>
        <w:t xml:space="preserve">    приобретение товаров (услуг) у аффилированных лиц.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                     2. Финансовое обеспечение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2.1.  </w:t>
      </w:r>
      <w:proofErr w:type="gramStart"/>
      <w:r>
        <w:t>Грант  в</w:t>
      </w:r>
      <w:proofErr w:type="gramEnd"/>
      <w:r>
        <w:t xml:space="preserve"> форме субсидии предоставляется в соответствии с лимитами</w:t>
      </w:r>
    </w:p>
    <w:p w:rsidR="00072EFC" w:rsidRDefault="00072EFC">
      <w:pPr>
        <w:pStyle w:val="ConsPlusNonformat"/>
        <w:jc w:val="both"/>
      </w:pPr>
      <w:r>
        <w:t xml:space="preserve">бюджетных    </w:t>
      </w:r>
      <w:proofErr w:type="gramStart"/>
      <w:r>
        <w:t xml:space="preserve">обязательств,   </w:t>
      </w:r>
      <w:proofErr w:type="gramEnd"/>
      <w:r>
        <w:t xml:space="preserve"> доведенными    Администрации   муниципального</w:t>
      </w:r>
    </w:p>
    <w:p w:rsidR="00072EFC" w:rsidRDefault="00072EFC">
      <w:pPr>
        <w:pStyle w:val="ConsPlusNonformat"/>
        <w:jc w:val="both"/>
      </w:pPr>
      <w:proofErr w:type="gramStart"/>
      <w:r>
        <w:t>образования  "</w:t>
      </w:r>
      <w:proofErr w:type="gramEnd"/>
      <w:r>
        <w:t>Городской  округ "Город Нарьян-Мар" как получателю средств из</w:t>
      </w:r>
    </w:p>
    <w:p w:rsidR="00072EFC" w:rsidRDefault="00072EFC">
      <w:pPr>
        <w:pStyle w:val="ConsPlusNonformat"/>
        <w:jc w:val="both"/>
      </w:pPr>
      <w:proofErr w:type="gramStart"/>
      <w:r>
        <w:t>бюджета  муниципального</w:t>
      </w:r>
      <w:proofErr w:type="gramEnd"/>
      <w:r>
        <w:t xml:space="preserve"> образования "Городской округ "Город Нарьян-Мар", по</w:t>
      </w:r>
    </w:p>
    <w:p w:rsidR="00072EFC" w:rsidRDefault="00072EFC">
      <w:pPr>
        <w:pStyle w:val="ConsPlusNonformat"/>
        <w:jc w:val="both"/>
      </w:pPr>
      <w:proofErr w:type="gramStart"/>
      <w:r>
        <w:lastRenderedPageBreak/>
        <w:t>кодам  классификации</w:t>
      </w:r>
      <w:proofErr w:type="gramEnd"/>
      <w:r>
        <w:t xml:space="preserve">  расходов  бюджетов Российской Федерации (далее - коды</w:t>
      </w:r>
    </w:p>
    <w:p w:rsidR="00072EFC" w:rsidRDefault="00072EFC">
      <w:pPr>
        <w:pStyle w:val="ConsPlusNonformat"/>
        <w:jc w:val="both"/>
      </w:pPr>
      <w:hyperlink r:id="rId27" w:history="1">
        <w:proofErr w:type="gramStart"/>
        <w:r>
          <w:rPr>
            <w:color w:val="0000FF"/>
          </w:rPr>
          <w:t>БК</w:t>
        </w:r>
      </w:hyperlink>
      <w:r>
        <w:t>)  на</w:t>
      </w:r>
      <w:proofErr w:type="gramEnd"/>
      <w:r>
        <w:t xml:space="preserve">  цели,  указанные  в  </w:t>
      </w:r>
      <w:hyperlink w:anchor="P478" w:history="1">
        <w:r>
          <w:rPr>
            <w:color w:val="0000FF"/>
          </w:rPr>
          <w:t>разделе  I</w:t>
        </w:r>
      </w:hyperlink>
      <w:r>
        <w:t xml:space="preserve">  настоящего  Договора, в следующем</w:t>
      </w:r>
    </w:p>
    <w:p w:rsidR="00072EFC" w:rsidRDefault="00072EFC">
      <w:pPr>
        <w:pStyle w:val="ConsPlusNonformat"/>
        <w:jc w:val="both"/>
      </w:pPr>
      <w:r>
        <w:t>размере:</w:t>
      </w:r>
    </w:p>
    <w:p w:rsidR="00072EFC" w:rsidRDefault="00072EFC">
      <w:pPr>
        <w:pStyle w:val="ConsPlusNonformat"/>
        <w:jc w:val="both"/>
      </w:pPr>
      <w:r>
        <w:t>___________________________________________________________________________</w:t>
      </w:r>
    </w:p>
    <w:p w:rsidR="00072EFC" w:rsidRDefault="00072EFC">
      <w:pPr>
        <w:pStyle w:val="ConsPlusNonformat"/>
        <w:jc w:val="both"/>
      </w:pPr>
      <w:r>
        <w:t xml:space="preserve">              (Сумма </w:t>
      </w:r>
      <w:proofErr w:type="gramStart"/>
      <w:r>
        <w:t xml:space="preserve">цифрами)   </w:t>
      </w:r>
      <w:proofErr w:type="gramEnd"/>
      <w:r>
        <w:t xml:space="preserve">               (Сумма прописью)</w:t>
      </w:r>
    </w:p>
    <w:p w:rsidR="00072EFC" w:rsidRDefault="00072EFC">
      <w:pPr>
        <w:pStyle w:val="ConsPlusNonformat"/>
        <w:jc w:val="both"/>
      </w:pPr>
      <w:r>
        <w:t>- по коду БК _____________________________________________________________.</w:t>
      </w:r>
    </w:p>
    <w:p w:rsidR="00072EFC" w:rsidRDefault="00072EFC">
      <w:pPr>
        <w:pStyle w:val="ConsPlusNonformat"/>
        <w:jc w:val="both"/>
      </w:pPr>
      <w:r>
        <w:t xml:space="preserve">                                      (код БК)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                   3. Права и обязанности Сторон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3.1.  Грантополучатель имеет право на получение гранта в форме субсидии</w:t>
      </w:r>
    </w:p>
    <w:p w:rsidR="00072EFC" w:rsidRDefault="00072EFC">
      <w:pPr>
        <w:pStyle w:val="ConsPlusNonformat"/>
        <w:jc w:val="both"/>
      </w:pPr>
      <w:proofErr w:type="gramStart"/>
      <w:r>
        <w:t>за  счет</w:t>
      </w:r>
      <w:proofErr w:type="gramEnd"/>
      <w:r>
        <w:t xml:space="preserve"> средств бюджета муниципального образования "Городской округ "Город</w:t>
      </w:r>
    </w:p>
    <w:p w:rsidR="00072EFC" w:rsidRDefault="00072EFC">
      <w:pPr>
        <w:pStyle w:val="ConsPlusNonformat"/>
        <w:jc w:val="both"/>
      </w:pPr>
      <w:r>
        <w:t>Нарьян-Мар" (далее - городской бюджет).</w:t>
      </w:r>
    </w:p>
    <w:p w:rsidR="00072EFC" w:rsidRDefault="00072EFC">
      <w:pPr>
        <w:pStyle w:val="ConsPlusNonformat"/>
        <w:jc w:val="both"/>
      </w:pPr>
      <w:r>
        <w:t xml:space="preserve">    3.2. Грантополучатель обязан:</w:t>
      </w:r>
    </w:p>
    <w:p w:rsidR="00072EFC" w:rsidRDefault="00072EFC">
      <w:pPr>
        <w:pStyle w:val="ConsPlusNonformat"/>
        <w:jc w:val="both"/>
      </w:pPr>
      <w:r>
        <w:t xml:space="preserve">    3.2.1.  </w:t>
      </w:r>
      <w:proofErr w:type="gramStart"/>
      <w:r>
        <w:t>Использовать  грант</w:t>
      </w:r>
      <w:proofErr w:type="gramEnd"/>
      <w:r>
        <w:t xml:space="preserve">  в форме субсидии исключительно на развитие</w:t>
      </w:r>
    </w:p>
    <w:p w:rsidR="00072EFC" w:rsidRDefault="00072EFC">
      <w:pPr>
        <w:pStyle w:val="ConsPlusNonformat"/>
        <w:jc w:val="both"/>
      </w:pPr>
      <w:proofErr w:type="gramStart"/>
      <w:r>
        <w:t>собственного  бизнеса</w:t>
      </w:r>
      <w:proofErr w:type="gramEnd"/>
      <w:r>
        <w:t xml:space="preserve">  в  соответствии  с  </w:t>
      </w:r>
      <w:hyperlink w:anchor="P478" w:history="1">
        <w:r>
          <w:rPr>
            <w:color w:val="0000FF"/>
          </w:rPr>
          <w:t>разделом 1</w:t>
        </w:r>
      </w:hyperlink>
      <w:r>
        <w:t xml:space="preserve"> настоящего Договора в</w:t>
      </w:r>
    </w:p>
    <w:p w:rsidR="00072EFC" w:rsidRDefault="00072EFC">
      <w:pPr>
        <w:pStyle w:val="ConsPlusNonformat"/>
        <w:jc w:val="both"/>
      </w:pPr>
      <w:proofErr w:type="gramStart"/>
      <w:r>
        <w:t>течение  одного</w:t>
      </w:r>
      <w:proofErr w:type="gramEnd"/>
      <w:r>
        <w:t xml:space="preserve">  года  со дня предоставления Грантодателем Грантополучателю</w:t>
      </w:r>
    </w:p>
    <w:p w:rsidR="00072EFC" w:rsidRDefault="00072EFC">
      <w:pPr>
        <w:pStyle w:val="ConsPlusNonformat"/>
        <w:jc w:val="both"/>
      </w:pPr>
      <w:r>
        <w:t>гранта в форме субсидии.</w:t>
      </w:r>
    </w:p>
    <w:p w:rsidR="00072EFC" w:rsidRDefault="00072EFC">
      <w:pPr>
        <w:pStyle w:val="ConsPlusNonformat"/>
        <w:jc w:val="both"/>
      </w:pPr>
      <w:r>
        <w:t xml:space="preserve">    3.2.2. Возвратить грант в форме субсидии в течение тридцати календарных</w:t>
      </w:r>
    </w:p>
    <w:p w:rsidR="00072EFC" w:rsidRDefault="00072EFC">
      <w:pPr>
        <w:pStyle w:val="ConsPlusNonformat"/>
        <w:jc w:val="both"/>
      </w:pPr>
      <w:r>
        <w:t xml:space="preserve">дней   по   требованию   и   </w:t>
      </w:r>
      <w:proofErr w:type="gramStart"/>
      <w:r>
        <w:t>на  счет</w:t>
      </w:r>
      <w:proofErr w:type="gramEnd"/>
      <w:r>
        <w:t xml:space="preserve">  Грантодателя  в  случае  расторжения</w:t>
      </w:r>
    </w:p>
    <w:p w:rsidR="00072EFC" w:rsidRDefault="00072EFC">
      <w:pPr>
        <w:pStyle w:val="ConsPlusNonformat"/>
        <w:jc w:val="both"/>
      </w:pPr>
      <w:proofErr w:type="gramStart"/>
      <w:r>
        <w:t>Грантодателем  настоящего</w:t>
      </w:r>
      <w:proofErr w:type="gramEnd"/>
      <w:r>
        <w:t xml:space="preserve">  Договора в соответствии с </w:t>
      </w:r>
      <w:hyperlink w:anchor="P592" w:history="1">
        <w:r>
          <w:rPr>
            <w:color w:val="0000FF"/>
          </w:rPr>
          <w:t>пунктом 5.1</w:t>
        </w:r>
      </w:hyperlink>
      <w:r>
        <w:t xml:space="preserve"> настоящего</w:t>
      </w:r>
    </w:p>
    <w:p w:rsidR="00072EFC" w:rsidRDefault="00072EFC">
      <w:pPr>
        <w:pStyle w:val="ConsPlusNonformat"/>
        <w:jc w:val="both"/>
      </w:pPr>
      <w:r>
        <w:t>Договора или в случае:</w:t>
      </w:r>
    </w:p>
    <w:p w:rsidR="00072EFC" w:rsidRDefault="00072EFC">
      <w:pPr>
        <w:pStyle w:val="ConsPlusNonformat"/>
        <w:jc w:val="both"/>
      </w:pPr>
      <w:r>
        <w:t xml:space="preserve">    </w:t>
      </w:r>
      <w:proofErr w:type="gramStart"/>
      <w:r>
        <w:t>если  грант</w:t>
      </w:r>
      <w:proofErr w:type="gramEnd"/>
      <w:r>
        <w:t xml:space="preserve">  в  форме  субсидии использован не по целевому назначению и</w:t>
      </w:r>
    </w:p>
    <w:p w:rsidR="00072EFC" w:rsidRDefault="00072EFC">
      <w:pPr>
        <w:pStyle w:val="ConsPlusNonformat"/>
        <w:jc w:val="both"/>
      </w:pPr>
      <w:r>
        <w:t>(</w:t>
      </w:r>
      <w:proofErr w:type="gramStart"/>
      <w:r>
        <w:t>или)  не</w:t>
      </w:r>
      <w:proofErr w:type="gramEnd"/>
      <w:r>
        <w:t xml:space="preserve">  использован  в  срок, предусмотренный договором о предоставлении</w:t>
      </w:r>
    </w:p>
    <w:p w:rsidR="00072EFC" w:rsidRDefault="00072EFC">
      <w:pPr>
        <w:pStyle w:val="ConsPlusNonformat"/>
        <w:jc w:val="both"/>
      </w:pPr>
      <w:r>
        <w:t>гранта в форме субсидии;</w:t>
      </w:r>
    </w:p>
    <w:p w:rsidR="00072EFC" w:rsidRDefault="00072EFC">
      <w:pPr>
        <w:pStyle w:val="ConsPlusNonformat"/>
        <w:jc w:val="both"/>
      </w:pPr>
      <w:r>
        <w:t xml:space="preserve">    </w:t>
      </w:r>
      <w:proofErr w:type="gramStart"/>
      <w:r>
        <w:t>если  грант</w:t>
      </w:r>
      <w:proofErr w:type="gramEnd"/>
      <w:r>
        <w:t xml:space="preserve"> в форме субсидии использован на расходы, указанные в пункте</w:t>
      </w:r>
    </w:p>
    <w:p w:rsidR="00072EFC" w:rsidRDefault="00072EFC">
      <w:pPr>
        <w:pStyle w:val="ConsPlusNonformat"/>
        <w:jc w:val="both"/>
      </w:pPr>
      <w:hyperlink w:anchor="P487" w:history="1">
        <w:r>
          <w:rPr>
            <w:color w:val="0000FF"/>
          </w:rPr>
          <w:t>1.3</w:t>
        </w:r>
      </w:hyperlink>
      <w:r>
        <w:t xml:space="preserve"> настоящего Договора;</w:t>
      </w:r>
    </w:p>
    <w:p w:rsidR="00072EFC" w:rsidRDefault="00072EFC">
      <w:pPr>
        <w:pStyle w:val="ConsPlusNonformat"/>
        <w:jc w:val="both"/>
      </w:pPr>
      <w:r>
        <w:t xml:space="preserve">    </w:t>
      </w:r>
      <w:proofErr w:type="gramStart"/>
      <w:r>
        <w:t>если  отчет</w:t>
      </w:r>
      <w:proofErr w:type="gramEnd"/>
      <w:r>
        <w:t xml:space="preserve">  об использовании гранта в форме субсидии не предоставлен в</w:t>
      </w:r>
    </w:p>
    <w:p w:rsidR="00072EFC" w:rsidRDefault="00072EFC">
      <w:pPr>
        <w:pStyle w:val="ConsPlusNonformat"/>
        <w:jc w:val="both"/>
      </w:pPr>
      <w:r>
        <w:t xml:space="preserve">срок, установленный </w:t>
      </w:r>
      <w:hyperlink w:anchor="P550" w:history="1">
        <w:r>
          <w:rPr>
            <w:color w:val="0000FF"/>
          </w:rPr>
          <w:t>пунктом 3.2.3</w:t>
        </w:r>
      </w:hyperlink>
      <w:r>
        <w:t xml:space="preserve"> настоящего Договора;</w:t>
      </w:r>
    </w:p>
    <w:p w:rsidR="00072EFC" w:rsidRDefault="00072EFC">
      <w:pPr>
        <w:pStyle w:val="ConsPlusNonformat"/>
        <w:jc w:val="both"/>
      </w:pPr>
      <w:r>
        <w:t xml:space="preserve">    </w:t>
      </w:r>
      <w:proofErr w:type="gramStart"/>
      <w:r>
        <w:t>если  Грантодателем</w:t>
      </w:r>
      <w:proofErr w:type="gramEnd"/>
      <w:r>
        <w:t xml:space="preserve">  установлен  факт  представления  Грантополучателем</w:t>
      </w:r>
    </w:p>
    <w:p w:rsidR="00072EFC" w:rsidRDefault="00072EFC">
      <w:pPr>
        <w:pStyle w:val="ConsPlusNonformat"/>
        <w:jc w:val="both"/>
      </w:pPr>
      <w:r>
        <w:t>ложных либо намеренно искаженных сведений;</w:t>
      </w:r>
    </w:p>
    <w:p w:rsidR="00072EFC" w:rsidRDefault="00072EFC">
      <w:pPr>
        <w:pStyle w:val="ConsPlusNonformat"/>
        <w:jc w:val="both"/>
      </w:pPr>
      <w:r>
        <w:t xml:space="preserve">    </w:t>
      </w:r>
      <w:proofErr w:type="gramStart"/>
      <w:r>
        <w:t>если  средства</w:t>
      </w:r>
      <w:proofErr w:type="gramEnd"/>
      <w:r>
        <w:t xml:space="preserve">  гранта  в  форме  субсидии не использованы полностью на</w:t>
      </w:r>
    </w:p>
    <w:p w:rsidR="00072EFC" w:rsidRDefault="00072EFC">
      <w:pPr>
        <w:pStyle w:val="ConsPlusNonformat"/>
        <w:jc w:val="both"/>
      </w:pPr>
      <w:proofErr w:type="gramStart"/>
      <w:r>
        <w:t xml:space="preserve">цели,   </w:t>
      </w:r>
      <w:proofErr w:type="gramEnd"/>
      <w:r>
        <w:t xml:space="preserve">указанные   в   </w:t>
      </w:r>
      <w:hyperlink w:anchor="P484" w:history="1">
        <w:r>
          <w:rPr>
            <w:color w:val="0000FF"/>
          </w:rPr>
          <w:t>пункте  1.2</w:t>
        </w:r>
      </w:hyperlink>
      <w:r>
        <w:t xml:space="preserve">  настоящего  Договора.  </w:t>
      </w:r>
      <w:proofErr w:type="gramStart"/>
      <w:r>
        <w:t>В  этом</w:t>
      </w:r>
      <w:proofErr w:type="gramEnd"/>
      <w:r>
        <w:t xml:space="preserve">  случае</w:t>
      </w:r>
    </w:p>
    <w:p w:rsidR="00072EFC" w:rsidRDefault="00072EFC">
      <w:pPr>
        <w:pStyle w:val="ConsPlusNonformat"/>
        <w:jc w:val="both"/>
      </w:pPr>
      <w:proofErr w:type="gramStart"/>
      <w:r>
        <w:t>Грантополучатель  обязан</w:t>
      </w:r>
      <w:proofErr w:type="gramEnd"/>
      <w:r>
        <w:t xml:space="preserve">  вернуть  неиспользованные средства гранта в форме</w:t>
      </w:r>
    </w:p>
    <w:p w:rsidR="00072EFC" w:rsidRDefault="00072EFC">
      <w:pPr>
        <w:pStyle w:val="ConsPlusNonformat"/>
        <w:jc w:val="both"/>
      </w:pPr>
      <w:r>
        <w:t>субсидии;</w:t>
      </w:r>
    </w:p>
    <w:p w:rsidR="00072EFC" w:rsidRDefault="00072EFC">
      <w:pPr>
        <w:pStyle w:val="ConsPlusNonformat"/>
        <w:jc w:val="both"/>
      </w:pPr>
      <w:r>
        <w:t xml:space="preserve">    </w:t>
      </w:r>
      <w:proofErr w:type="gramStart"/>
      <w:r>
        <w:t>если  Грантополучателем</w:t>
      </w:r>
      <w:proofErr w:type="gramEnd"/>
      <w:r>
        <w:t xml:space="preserve">  нарушены иные условия, установленные настоящим</w:t>
      </w:r>
    </w:p>
    <w:p w:rsidR="00072EFC" w:rsidRDefault="00072EFC">
      <w:pPr>
        <w:pStyle w:val="ConsPlusNonformat"/>
        <w:jc w:val="both"/>
      </w:pPr>
      <w:r>
        <w:t>Договором;</w:t>
      </w:r>
    </w:p>
    <w:p w:rsidR="00072EFC" w:rsidRDefault="00072EFC">
      <w:pPr>
        <w:pStyle w:val="ConsPlusNonformat"/>
        <w:jc w:val="both"/>
      </w:pPr>
      <w:r>
        <w:t xml:space="preserve">    в иных случаях, предусмотренных законодательством Российской Федерации.</w:t>
      </w:r>
    </w:p>
    <w:p w:rsidR="00072EFC" w:rsidRDefault="00072EFC">
      <w:pPr>
        <w:pStyle w:val="ConsPlusNonformat"/>
        <w:jc w:val="both"/>
      </w:pPr>
      <w:bookmarkStart w:id="14" w:name="P550"/>
      <w:bookmarkEnd w:id="14"/>
      <w:r>
        <w:t xml:space="preserve">    3.2.3.  </w:t>
      </w:r>
      <w:proofErr w:type="gramStart"/>
      <w:r>
        <w:t>Представить  Грантодателю</w:t>
      </w:r>
      <w:proofErr w:type="gramEnd"/>
      <w:r>
        <w:t xml:space="preserve"> </w:t>
      </w:r>
      <w:hyperlink w:anchor="P643" w:history="1">
        <w:r>
          <w:rPr>
            <w:color w:val="0000FF"/>
          </w:rPr>
          <w:t>отчет</w:t>
        </w:r>
      </w:hyperlink>
      <w:r>
        <w:t xml:space="preserve"> об использовании гранта в форме</w:t>
      </w:r>
    </w:p>
    <w:p w:rsidR="00072EFC" w:rsidRDefault="00072EFC">
      <w:pPr>
        <w:pStyle w:val="ConsPlusNonformat"/>
        <w:jc w:val="both"/>
      </w:pPr>
      <w:proofErr w:type="gramStart"/>
      <w:r>
        <w:t>субсидии  по</w:t>
      </w:r>
      <w:proofErr w:type="gramEnd"/>
      <w:r>
        <w:t xml:space="preserve"> форме согласно приложению к настоящему Договору, с приложением</w:t>
      </w:r>
    </w:p>
    <w:p w:rsidR="00072EFC" w:rsidRDefault="00072EFC">
      <w:pPr>
        <w:pStyle w:val="ConsPlusNonformat"/>
        <w:jc w:val="both"/>
      </w:pPr>
      <w:proofErr w:type="gramStart"/>
      <w:r>
        <w:t>копий  подтверждающих</w:t>
      </w:r>
      <w:proofErr w:type="gramEnd"/>
      <w:r>
        <w:t xml:space="preserve">  документов, с предъявлением их оригиналов, в течение</w:t>
      </w:r>
    </w:p>
    <w:p w:rsidR="00072EFC" w:rsidRDefault="00072EFC">
      <w:pPr>
        <w:pStyle w:val="ConsPlusNonformat"/>
        <w:jc w:val="both"/>
      </w:pPr>
      <w:r>
        <w:t>одного года со дня списания средств со счета Грантодателя на расчетный счет</w:t>
      </w:r>
    </w:p>
    <w:p w:rsidR="00072EFC" w:rsidRDefault="00072EFC">
      <w:pPr>
        <w:pStyle w:val="ConsPlusNonformat"/>
        <w:jc w:val="both"/>
      </w:pPr>
      <w:r>
        <w:t>Грантополучателя.</w:t>
      </w:r>
    </w:p>
    <w:p w:rsidR="00072EFC" w:rsidRDefault="00072EFC">
      <w:pPr>
        <w:pStyle w:val="ConsPlusNonformat"/>
        <w:jc w:val="both"/>
      </w:pPr>
      <w:r>
        <w:t xml:space="preserve">    Отчет   об   </w:t>
      </w:r>
      <w:proofErr w:type="gramStart"/>
      <w:r>
        <w:t>использовании  гранта</w:t>
      </w:r>
      <w:proofErr w:type="gramEnd"/>
      <w:r>
        <w:t xml:space="preserve">  в  форме  субсидии,  представленный</w:t>
      </w:r>
    </w:p>
    <w:p w:rsidR="00072EFC" w:rsidRDefault="00072EFC">
      <w:pPr>
        <w:pStyle w:val="ConsPlusNonformat"/>
        <w:jc w:val="both"/>
      </w:pPr>
      <w:proofErr w:type="gramStart"/>
      <w:r>
        <w:t xml:space="preserve">Грантополучателем,   </w:t>
      </w:r>
      <w:proofErr w:type="gramEnd"/>
      <w:r>
        <w:t>рассматривается   на   заседании  комиссии  по  отбору</w:t>
      </w:r>
    </w:p>
    <w:p w:rsidR="00072EFC" w:rsidRDefault="00072EFC">
      <w:pPr>
        <w:pStyle w:val="ConsPlusNonformat"/>
        <w:jc w:val="both"/>
      </w:pPr>
      <w:proofErr w:type="gramStart"/>
      <w:r>
        <w:t>получателей  поддержки</w:t>
      </w:r>
      <w:proofErr w:type="gramEnd"/>
      <w:r>
        <w:t xml:space="preserve">  из  бюджета  муниципального  образования "Городской</w:t>
      </w:r>
    </w:p>
    <w:p w:rsidR="00072EFC" w:rsidRDefault="00072EFC">
      <w:pPr>
        <w:pStyle w:val="ConsPlusNonformat"/>
        <w:jc w:val="both"/>
      </w:pPr>
      <w:proofErr w:type="gramStart"/>
      <w:r>
        <w:t>округ  "</w:t>
      </w:r>
      <w:proofErr w:type="gramEnd"/>
      <w:r>
        <w:t>Город  Нарьян-Мар"  в рамках муниципальной программы муниципального</w:t>
      </w:r>
    </w:p>
    <w:p w:rsidR="00072EFC" w:rsidRDefault="00072EFC">
      <w:pPr>
        <w:pStyle w:val="ConsPlusNonformat"/>
        <w:jc w:val="both"/>
      </w:pPr>
      <w:r>
        <w:t>образования     "Городской     округ     "Город    Нарьян-Мар"    "Развитие</w:t>
      </w:r>
    </w:p>
    <w:p w:rsidR="00072EFC" w:rsidRDefault="00072EFC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муниципальном  образовании  "Городской округ "Город</w:t>
      </w:r>
    </w:p>
    <w:p w:rsidR="00072EFC" w:rsidRDefault="00072EFC">
      <w:pPr>
        <w:pStyle w:val="ConsPlusNonformat"/>
        <w:jc w:val="both"/>
      </w:pPr>
      <w:r>
        <w:t>Нарьян-Мар</w:t>
      </w:r>
      <w:proofErr w:type="gramStart"/>
      <w:r>
        <w:t xml:space="preserve">",   </w:t>
      </w:r>
      <w:proofErr w:type="gramEnd"/>
      <w:r>
        <w:t xml:space="preserve"> созданной    в    порядке,   установленном   Администрацией</w:t>
      </w:r>
    </w:p>
    <w:p w:rsidR="00072EFC" w:rsidRDefault="00072EFC">
      <w:pPr>
        <w:pStyle w:val="ConsPlusNonformat"/>
        <w:jc w:val="both"/>
      </w:pPr>
      <w:r>
        <w:t>муниципального образования "Городской округ "Город Нарьян-Мар".</w:t>
      </w:r>
    </w:p>
    <w:p w:rsidR="00072EFC" w:rsidRDefault="00072EFC">
      <w:pPr>
        <w:pStyle w:val="ConsPlusNonformat"/>
        <w:jc w:val="both"/>
      </w:pPr>
      <w:r>
        <w:t xml:space="preserve">    3.2.4.  </w:t>
      </w:r>
      <w:proofErr w:type="gramStart"/>
      <w:r>
        <w:t>В  случае</w:t>
      </w:r>
      <w:proofErr w:type="gramEnd"/>
      <w:r>
        <w:t xml:space="preserve">  изменения  расчетного  счета  в  однодневный  срок в</w:t>
      </w:r>
    </w:p>
    <w:p w:rsidR="00072EFC" w:rsidRDefault="00072EFC">
      <w:pPr>
        <w:pStyle w:val="ConsPlusNonformat"/>
        <w:jc w:val="both"/>
      </w:pPr>
      <w:r>
        <w:t>письменной форме сообщить об этом Грантодателю с указанием новых реквизитов</w:t>
      </w:r>
    </w:p>
    <w:p w:rsidR="00072EFC" w:rsidRDefault="00072EFC">
      <w:pPr>
        <w:pStyle w:val="ConsPlusNonformat"/>
        <w:jc w:val="both"/>
      </w:pPr>
      <w:proofErr w:type="gramStart"/>
      <w:r>
        <w:t>расчетного  счета</w:t>
      </w:r>
      <w:proofErr w:type="gramEnd"/>
      <w:r>
        <w:t>.  В противном случае все риски, связанные с перечислением</w:t>
      </w:r>
    </w:p>
    <w:p w:rsidR="00072EFC" w:rsidRDefault="00072EFC">
      <w:pPr>
        <w:pStyle w:val="ConsPlusNonformat"/>
        <w:jc w:val="both"/>
      </w:pPr>
      <w:r>
        <w:t>Грантодателем суммы гранта в форме субсидии, несет Грантополучатель.</w:t>
      </w:r>
    </w:p>
    <w:p w:rsidR="00072EFC" w:rsidRDefault="00072EFC">
      <w:pPr>
        <w:pStyle w:val="ConsPlusNonformat"/>
        <w:jc w:val="both"/>
      </w:pPr>
      <w:r>
        <w:t xml:space="preserve">    3.3.  </w:t>
      </w:r>
      <w:proofErr w:type="gramStart"/>
      <w:r>
        <w:t>Грант  в</w:t>
      </w:r>
      <w:proofErr w:type="gramEnd"/>
      <w:r>
        <w:t xml:space="preserve">  форме субсидии перечисляется Грантодателем на расчетный</w:t>
      </w:r>
    </w:p>
    <w:p w:rsidR="00072EFC" w:rsidRDefault="00072EFC">
      <w:pPr>
        <w:pStyle w:val="ConsPlusNonformat"/>
        <w:jc w:val="both"/>
      </w:pPr>
      <w:proofErr w:type="gramStart"/>
      <w:r>
        <w:t>счет  Грантополучателя</w:t>
      </w:r>
      <w:proofErr w:type="gramEnd"/>
      <w:r>
        <w:t xml:space="preserve">  не  позднее  десяти календарных дней с даты издания</w:t>
      </w:r>
    </w:p>
    <w:p w:rsidR="00072EFC" w:rsidRDefault="00072EFC">
      <w:pPr>
        <w:pStyle w:val="ConsPlusNonformat"/>
        <w:jc w:val="both"/>
      </w:pPr>
      <w:r>
        <w:t xml:space="preserve">распоряжения   </w:t>
      </w:r>
      <w:proofErr w:type="gramStart"/>
      <w:r>
        <w:t>о  предоставлении</w:t>
      </w:r>
      <w:proofErr w:type="gramEnd"/>
      <w:r>
        <w:t xml:space="preserve">  гранта,  при  наличии  лимитов  бюджетных</w:t>
      </w:r>
    </w:p>
    <w:p w:rsidR="00072EFC" w:rsidRDefault="00072EFC">
      <w:pPr>
        <w:pStyle w:val="ConsPlusNonformat"/>
        <w:jc w:val="both"/>
      </w:pPr>
      <w:r>
        <w:t xml:space="preserve">обязательств   </w:t>
      </w:r>
      <w:proofErr w:type="gramStart"/>
      <w:r>
        <w:t>на  соответствующий</w:t>
      </w:r>
      <w:proofErr w:type="gramEnd"/>
      <w:r>
        <w:t xml:space="preserve">  финансовый  год,  средств  в  городском</w:t>
      </w:r>
    </w:p>
    <w:p w:rsidR="00072EFC" w:rsidRDefault="00072EFC">
      <w:pPr>
        <w:pStyle w:val="ConsPlusNonformat"/>
        <w:jc w:val="both"/>
      </w:pPr>
      <w:r>
        <w:t>бюджете.</w:t>
      </w:r>
    </w:p>
    <w:p w:rsidR="00072EFC" w:rsidRDefault="00072EFC">
      <w:pPr>
        <w:pStyle w:val="ConsPlusNonformat"/>
        <w:jc w:val="both"/>
      </w:pPr>
      <w:r>
        <w:t xml:space="preserve">    3.4.  </w:t>
      </w:r>
      <w:proofErr w:type="gramStart"/>
      <w:r>
        <w:t>Грантодатель  осуществляет</w:t>
      </w:r>
      <w:proofErr w:type="gramEnd"/>
      <w:r>
        <w:t xml:space="preserve">  контроль  за  целевым  использованием</w:t>
      </w:r>
    </w:p>
    <w:p w:rsidR="00072EFC" w:rsidRDefault="00072EFC">
      <w:pPr>
        <w:pStyle w:val="ConsPlusNonformat"/>
        <w:jc w:val="both"/>
      </w:pPr>
      <w:r>
        <w:t>бюджетных средств.</w:t>
      </w:r>
    </w:p>
    <w:p w:rsidR="00072EFC" w:rsidRDefault="00072EFC">
      <w:pPr>
        <w:pStyle w:val="ConsPlusNonformat"/>
        <w:jc w:val="both"/>
      </w:pPr>
      <w:r>
        <w:t xml:space="preserve">    </w:t>
      </w:r>
      <w:proofErr w:type="gramStart"/>
      <w:r>
        <w:t>Грантодатель  не</w:t>
      </w:r>
      <w:proofErr w:type="gramEnd"/>
      <w:r>
        <w:t xml:space="preserve"> вправе вмешиваться в деятельность Грантополучателя, не</w:t>
      </w:r>
    </w:p>
    <w:p w:rsidR="00072EFC" w:rsidRDefault="00072EFC">
      <w:pPr>
        <w:pStyle w:val="ConsPlusNonformat"/>
        <w:jc w:val="both"/>
      </w:pPr>
      <w:r>
        <w:t>связанную с реализацией настоящего Договора.</w:t>
      </w:r>
    </w:p>
    <w:p w:rsidR="00072EFC" w:rsidRDefault="00072EFC">
      <w:pPr>
        <w:pStyle w:val="ConsPlusNonformat"/>
        <w:jc w:val="both"/>
      </w:pPr>
      <w:r>
        <w:lastRenderedPageBreak/>
        <w:t xml:space="preserve">    Не    считается    вмешательством   в   деятельность   Грантополучателя</w:t>
      </w:r>
    </w:p>
    <w:p w:rsidR="00072EFC" w:rsidRDefault="00072EFC">
      <w:pPr>
        <w:pStyle w:val="ConsPlusNonformat"/>
        <w:jc w:val="both"/>
      </w:pPr>
      <w:proofErr w:type="gramStart"/>
      <w:r>
        <w:t>осуществление  контроля</w:t>
      </w:r>
      <w:proofErr w:type="gramEnd"/>
      <w:r>
        <w:t xml:space="preserve">  Грантодателем  за  целевым  использованием средств</w:t>
      </w:r>
    </w:p>
    <w:p w:rsidR="00072EFC" w:rsidRDefault="00072EFC">
      <w:pPr>
        <w:pStyle w:val="ConsPlusNonformat"/>
        <w:jc w:val="both"/>
      </w:pPr>
      <w:r>
        <w:t>гранта в форме субсидии.</w:t>
      </w:r>
    </w:p>
    <w:p w:rsidR="00072EFC" w:rsidRDefault="00072EFC">
      <w:pPr>
        <w:pStyle w:val="ConsPlusNonformat"/>
        <w:jc w:val="both"/>
      </w:pPr>
      <w:r>
        <w:t xml:space="preserve">    3.5.  </w:t>
      </w:r>
      <w:proofErr w:type="gramStart"/>
      <w:r>
        <w:t>Грантополучатель  не</w:t>
      </w:r>
      <w:proofErr w:type="gramEnd"/>
      <w:r>
        <w:t xml:space="preserve">  вправе  передавать  грант  в форме субсидии</w:t>
      </w:r>
    </w:p>
    <w:p w:rsidR="00072EFC" w:rsidRDefault="00072EFC">
      <w:pPr>
        <w:pStyle w:val="ConsPlusNonformat"/>
        <w:jc w:val="both"/>
      </w:pPr>
      <w:r>
        <w:t>третьим лицам.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                     4. Ответственность Сторон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4.1.  </w:t>
      </w:r>
      <w:proofErr w:type="gramStart"/>
      <w:r>
        <w:t>За  неисполнение</w:t>
      </w:r>
      <w:proofErr w:type="gramEnd"/>
      <w:r>
        <w:t xml:space="preserve">  или  ненадлежащее  исполнение  обязательств  по</w:t>
      </w:r>
    </w:p>
    <w:p w:rsidR="00072EFC" w:rsidRDefault="00072EFC">
      <w:pPr>
        <w:pStyle w:val="ConsPlusNonformat"/>
        <w:jc w:val="both"/>
      </w:pPr>
      <w:r>
        <w:t xml:space="preserve">настоящему   Договору   </w:t>
      </w:r>
      <w:proofErr w:type="gramStart"/>
      <w:r>
        <w:t>Стороны  несут</w:t>
      </w:r>
      <w:proofErr w:type="gramEnd"/>
      <w:r>
        <w:t xml:space="preserve">  ответственность  в  соответствии  с</w:t>
      </w:r>
    </w:p>
    <w:p w:rsidR="00072EFC" w:rsidRDefault="00072EFC">
      <w:pPr>
        <w:pStyle w:val="ConsPlusNonformat"/>
        <w:jc w:val="both"/>
      </w:pPr>
      <w:r>
        <w:t>законодательством Российской Федерации.</w:t>
      </w:r>
    </w:p>
    <w:p w:rsidR="00072EFC" w:rsidRDefault="00072EFC">
      <w:pPr>
        <w:pStyle w:val="ConsPlusNonformat"/>
        <w:jc w:val="both"/>
      </w:pPr>
      <w:r>
        <w:t xml:space="preserve">    4.2.    Грантополучатель   несет   ответственность   за   достоверность</w:t>
      </w:r>
    </w:p>
    <w:p w:rsidR="00072EFC" w:rsidRDefault="00072EFC">
      <w:pPr>
        <w:pStyle w:val="ConsPlusNonformat"/>
        <w:jc w:val="both"/>
      </w:pPr>
      <w:r>
        <w:t>представляемой Грантодателю информации.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                      5. Расторжение Договора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bookmarkStart w:id="15" w:name="P592"/>
      <w:bookmarkEnd w:id="15"/>
      <w:r>
        <w:t xml:space="preserve">    5.1. Настоящий Договор может быть расторгнут досрочно:</w:t>
      </w:r>
    </w:p>
    <w:p w:rsidR="00072EFC" w:rsidRDefault="00072EFC">
      <w:pPr>
        <w:pStyle w:val="ConsPlusNonformat"/>
        <w:jc w:val="both"/>
      </w:pPr>
      <w:r>
        <w:t xml:space="preserve">    5.1.1. По соглашению сторон.</w:t>
      </w:r>
    </w:p>
    <w:p w:rsidR="00072EFC" w:rsidRDefault="00072EFC">
      <w:pPr>
        <w:pStyle w:val="ConsPlusNonformat"/>
        <w:jc w:val="both"/>
      </w:pPr>
      <w:r>
        <w:t xml:space="preserve">    5.1.2. По решению суда.</w:t>
      </w:r>
    </w:p>
    <w:p w:rsidR="00072EFC" w:rsidRDefault="00072EFC">
      <w:pPr>
        <w:pStyle w:val="ConsPlusNonformat"/>
        <w:jc w:val="both"/>
      </w:pPr>
      <w:r>
        <w:t xml:space="preserve">    5.1.3.   </w:t>
      </w:r>
      <w:proofErr w:type="gramStart"/>
      <w:r>
        <w:t>В  одностороннем</w:t>
      </w:r>
      <w:proofErr w:type="gramEnd"/>
      <w:r>
        <w:t xml:space="preserve">  порядке  Грантодателем  в  случае  нарушения</w:t>
      </w:r>
    </w:p>
    <w:p w:rsidR="00072EFC" w:rsidRDefault="00072EFC">
      <w:pPr>
        <w:pStyle w:val="ConsPlusNonformat"/>
        <w:jc w:val="both"/>
      </w:pPr>
      <w:r>
        <w:t>Грантополучателем условий настоящего Договора.</w:t>
      </w:r>
    </w:p>
    <w:p w:rsidR="00072EFC" w:rsidRDefault="00072EFC">
      <w:pPr>
        <w:pStyle w:val="ConsPlusNonformat"/>
        <w:jc w:val="both"/>
      </w:pPr>
      <w:r>
        <w:t xml:space="preserve">    5.2.    В    случае    досрочного   расторжения   настоящего   Договора</w:t>
      </w:r>
    </w:p>
    <w:p w:rsidR="00072EFC" w:rsidRDefault="00072EFC">
      <w:pPr>
        <w:pStyle w:val="ConsPlusNonformat"/>
        <w:jc w:val="both"/>
      </w:pPr>
      <w:proofErr w:type="gramStart"/>
      <w:r>
        <w:t>Грантополучатель  возвращает</w:t>
      </w:r>
      <w:proofErr w:type="gramEnd"/>
      <w:r>
        <w:t xml:space="preserve">  сумму гранта в форме субсидии в полном объеме</w:t>
      </w:r>
    </w:p>
    <w:p w:rsidR="00072EFC" w:rsidRDefault="00072EFC">
      <w:pPr>
        <w:pStyle w:val="ConsPlusNonformat"/>
        <w:jc w:val="both"/>
      </w:pPr>
      <w:r>
        <w:t>или остаток неиспользованного гранта в форме субсидии.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                       6. Разрешение споров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6.1.  </w:t>
      </w:r>
      <w:proofErr w:type="gramStart"/>
      <w:r>
        <w:t>В  случае</w:t>
      </w:r>
      <w:proofErr w:type="gramEnd"/>
      <w:r>
        <w:t xml:space="preserve">  возникновения  споров  по  настоящему Договору стороны</w:t>
      </w:r>
    </w:p>
    <w:p w:rsidR="00072EFC" w:rsidRDefault="00072EFC">
      <w:pPr>
        <w:pStyle w:val="ConsPlusNonformat"/>
        <w:jc w:val="both"/>
      </w:pPr>
      <w:r>
        <w:t>принимают меры к их разрешению путем переговоров.</w:t>
      </w:r>
    </w:p>
    <w:p w:rsidR="00072EFC" w:rsidRDefault="00072EFC">
      <w:pPr>
        <w:pStyle w:val="ConsPlusNonformat"/>
        <w:jc w:val="both"/>
      </w:pPr>
      <w:r>
        <w:t xml:space="preserve">    6.2.   </w:t>
      </w:r>
      <w:proofErr w:type="gramStart"/>
      <w:r>
        <w:t>В  случае</w:t>
      </w:r>
      <w:proofErr w:type="gramEnd"/>
      <w:r>
        <w:t xml:space="preserve">  невозможности  урегулирования  споров  по  настоящему</w:t>
      </w:r>
    </w:p>
    <w:p w:rsidR="00072EFC" w:rsidRDefault="00072EFC">
      <w:pPr>
        <w:pStyle w:val="ConsPlusNonformat"/>
        <w:jc w:val="both"/>
      </w:pPr>
      <w:r>
        <w:t xml:space="preserve">Договору   путем   </w:t>
      </w:r>
      <w:proofErr w:type="gramStart"/>
      <w:r>
        <w:t>переговоров  споры</w:t>
      </w:r>
      <w:proofErr w:type="gramEnd"/>
      <w:r>
        <w:t xml:space="preserve">  разрешаются  в  судебном  порядке  в</w:t>
      </w:r>
    </w:p>
    <w:p w:rsidR="00072EFC" w:rsidRDefault="00072EFC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                    7. Заключительные положения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7.1.   </w:t>
      </w:r>
      <w:proofErr w:type="gramStart"/>
      <w:r>
        <w:t>Стороны  освобождаются</w:t>
      </w:r>
      <w:proofErr w:type="gramEnd"/>
      <w:r>
        <w:t xml:space="preserve">  от  частичного  или  полного  исполнения</w:t>
      </w:r>
    </w:p>
    <w:p w:rsidR="00072EFC" w:rsidRDefault="00072EFC">
      <w:pPr>
        <w:pStyle w:val="ConsPlusNonformat"/>
        <w:jc w:val="both"/>
      </w:pPr>
      <w:r>
        <w:t xml:space="preserve">обязательств   по   </w:t>
      </w:r>
      <w:proofErr w:type="gramStart"/>
      <w:r>
        <w:t>настоящему  Договору</w:t>
      </w:r>
      <w:proofErr w:type="gramEnd"/>
      <w:r>
        <w:t>,  если  это  неисполнение  явилось</w:t>
      </w:r>
    </w:p>
    <w:p w:rsidR="00072EFC" w:rsidRDefault="00072EFC">
      <w:pPr>
        <w:pStyle w:val="ConsPlusNonformat"/>
        <w:jc w:val="both"/>
      </w:pPr>
      <w:proofErr w:type="gramStart"/>
      <w:r>
        <w:t>следствием  обстоятельств</w:t>
      </w:r>
      <w:proofErr w:type="gramEnd"/>
      <w:r>
        <w:t xml:space="preserve">  непреодолимой  силы,  возникших после заключения</w:t>
      </w:r>
    </w:p>
    <w:p w:rsidR="00072EFC" w:rsidRDefault="00072EFC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в результате событий чрезвычайного характера, которые</w:t>
      </w:r>
    </w:p>
    <w:p w:rsidR="00072EFC" w:rsidRDefault="00072EFC">
      <w:pPr>
        <w:pStyle w:val="ConsPlusNonformat"/>
        <w:jc w:val="both"/>
      </w:pPr>
      <w:r>
        <w:t>стороны не могли ни предвидеть, ни предотвратить разумными мерами.</w:t>
      </w:r>
    </w:p>
    <w:p w:rsidR="00072EFC" w:rsidRDefault="00072EFC">
      <w:pPr>
        <w:pStyle w:val="ConsPlusNonformat"/>
        <w:jc w:val="both"/>
      </w:pPr>
      <w:r>
        <w:t xml:space="preserve">    7.2. Настоящий Договор вступает в силу со дня его подписания.</w:t>
      </w:r>
    </w:p>
    <w:p w:rsidR="00072EFC" w:rsidRDefault="00072EFC">
      <w:pPr>
        <w:pStyle w:val="ConsPlusNonformat"/>
        <w:jc w:val="both"/>
      </w:pPr>
      <w:r>
        <w:t xml:space="preserve">    7.3. Настоящий Договор составлен в двух экземплярах, имеющих одинаковую</w:t>
      </w:r>
    </w:p>
    <w:p w:rsidR="00072EFC" w:rsidRDefault="00072EFC">
      <w:pPr>
        <w:pStyle w:val="ConsPlusNonformat"/>
        <w:jc w:val="both"/>
      </w:pPr>
      <w:r>
        <w:t>юридическую силу, по одному для каждой из сторон.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                   8. Адреса и реквизиты сторон</w:t>
      </w:r>
    </w:p>
    <w:p w:rsidR="00072EFC" w:rsidRDefault="00072E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984"/>
        <w:gridCol w:w="1928"/>
        <w:gridCol w:w="2098"/>
      </w:tblGrid>
      <w:tr w:rsidR="00072EFC">
        <w:tc>
          <w:tcPr>
            <w:tcW w:w="4082" w:type="dxa"/>
            <w:gridSpan w:val="2"/>
            <w:tcBorders>
              <w:top w:val="single" w:sz="4" w:space="0" w:color="auto"/>
              <w:bottom w:val="nil"/>
            </w:tcBorders>
          </w:tcPr>
          <w:p w:rsidR="00072EFC" w:rsidRDefault="00072EFC">
            <w:pPr>
              <w:pStyle w:val="ConsPlusNormal"/>
              <w:jc w:val="both"/>
            </w:pPr>
            <w:r>
              <w:t>От Грантодателя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bottom w:val="nil"/>
            </w:tcBorders>
          </w:tcPr>
          <w:p w:rsidR="00072EFC" w:rsidRDefault="00072EFC">
            <w:pPr>
              <w:pStyle w:val="ConsPlusNormal"/>
              <w:jc w:val="both"/>
            </w:pPr>
            <w:r>
              <w:t>От Грантополучателя</w:t>
            </w:r>
          </w:p>
        </w:tc>
      </w:tr>
      <w:tr w:rsidR="00072EFC">
        <w:tblPrEx>
          <w:tblBorders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EFC" w:rsidRDefault="00072EFC">
            <w:pPr>
              <w:pStyle w:val="ConsPlusNormal"/>
              <w:jc w:val="center"/>
            </w:pPr>
            <w:r>
              <w:t>_____________/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EFC" w:rsidRDefault="00072EFC">
            <w:pPr>
              <w:pStyle w:val="ConsPlusNormal"/>
              <w:jc w:val="center"/>
            </w:pPr>
            <w:r>
              <w:t>______________/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2EFC" w:rsidRDefault="00072EFC">
            <w:pPr>
              <w:pStyle w:val="ConsPlusNormal"/>
              <w:jc w:val="center"/>
            </w:pPr>
            <w:r>
              <w:t>_____________/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EFC" w:rsidRDefault="00072EFC">
            <w:pPr>
              <w:pStyle w:val="ConsPlusNormal"/>
              <w:jc w:val="center"/>
            </w:pPr>
            <w:r>
              <w:t>_______________/</w:t>
            </w:r>
          </w:p>
        </w:tc>
      </w:tr>
      <w:tr w:rsidR="00072EFC">
        <w:tblPrEx>
          <w:tblBorders>
            <w:insideV w:val="none" w:sz="0" w:space="0" w:color="auto"/>
          </w:tblBorders>
        </w:tblPrEx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2EFC" w:rsidRDefault="00072EFC">
            <w:pPr>
              <w:pStyle w:val="ConsPlusNormal"/>
              <w:jc w:val="center"/>
            </w:pPr>
            <w:r>
              <w:t>(подпись)</w:t>
            </w:r>
          </w:p>
          <w:p w:rsidR="00072EFC" w:rsidRDefault="00072EFC">
            <w:pPr>
              <w:pStyle w:val="ConsPlusNormal"/>
            </w:pPr>
            <w:r>
              <w:t>М.П.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FC" w:rsidRDefault="00072EFC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2EFC" w:rsidRDefault="00072EFC">
            <w:pPr>
              <w:pStyle w:val="ConsPlusNormal"/>
              <w:jc w:val="center"/>
            </w:pPr>
            <w:r>
              <w:t>(подпись)</w:t>
            </w:r>
          </w:p>
          <w:p w:rsidR="00072EFC" w:rsidRDefault="00072EFC">
            <w:pPr>
              <w:pStyle w:val="ConsPlusNormal"/>
            </w:pPr>
            <w:r>
              <w:t>М.П.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FC" w:rsidRDefault="00072EFC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right"/>
        <w:outlineLvl w:val="2"/>
      </w:pPr>
      <w:r>
        <w:t>Приложение</w:t>
      </w:r>
    </w:p>
    <w:p w:rsidR="00072EFC" w:rsidRDefault="00072EFC">
      <w:pPr>
        <w:pStyle w:val="ConsPlusNormal"/>
        <w:jc w:val="right"/>
      </w:pPr>
      <w:r>
        <w:t>к Договору о предоставлении</w:t>
      </w:r>
    </w:p>
    <w:p w:rsidR="00072EFC" w:rsidRDefault="00072EFC">
      <w:pPr>
        <w:pStyle w:val="ConsPlusNormal"/>
        <w:jc w:val="right"/>
      </w:pPr>
      <w:r>
        <w:t>гранта в форме субсидии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nformat"/>
        <w:jc w:val="both"/>
      </w:pPr>
      <w:bookmarkStart w:id="16" w:name="P643"/>
      <w:bookmarkEnd w:id="16"/>
      <w:r>
        <w:t xml:space="preserve">                                   Отчет</w:t>
      </w:r>
    </w:p>
    <w:p w:rsidR="00072EFC" w:rsidRDefault="00072EFC">
      <w:pPr>
        <w:pStyle w:val="ConsPlusNonformat"/>
        <w:jc w:val="both"/>
      </w:pPr>
      <w:r>
        <w:t xml:space="preserve">                 об использовании гранта в форме субсидии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>Наименование Грантополучателя _____________________________________________</w:t>
      </w:r>
    </w:p>
    <w:p w:rsidR="00072EFC" w:rsidRDefault="00072EFC">
      <w:pPr>
        <w:pStyle w:val="ConsPlusNonformat"/>
        <w:jc w:val="both"/>
      </w:pPr>
      <w:proofErr w:type="gramStart"/>
      <w:r>
        <w:t>Грант  в</w:t>
      </w:r>
      <w:proofErr w:type="gramEnd"/>
      <w:r>
        <w:t xml:space="preserve">  форме субсидии предоставлен по Договору о предоставлении гранта в</w:t>
      </w:r>
    </w:p>
    <w:p w:rsidR="00072EFC" w:rsidRDefault="00072EFC">
      <w:pPr>
        <w:pStyle w:val="ConsPlusNonformat"/>
        <w:jc w:val="both"/>
      </w:pPr>
      <w:r>
        <w:t>форме субсидии N _______ от __________</w:t>
      </w:r>
    </w:p>
    <w:p w:rsidR="00072EFC" w:rsidRDefault="00072E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5"/>
        <w:gridCol w:w="2232"/>
      </w:tblGrid>
      <w:tr w:rsidR="00072EFC">
        <w:tc>
          <w:tcPr>
            <w:tcW w:w="709" w:type="dxa"/>
          </w:tcPr>
          <w:p w:rsidR="00072EFC" w:rsidRDefault="00072E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072EFC" w:rsidRDefault="00072EFC">
            <w:pPr>
              <w:pStyle w:val="ConsPlusNormal"/>
              <w:jc w:val="center"/>
            </w:pPr>
            <w:r>
              <w:t>Наименование расхода</w:t>
            </w:r>
          </w:p>
        </w:tc>
        <w:tc>
          <w:tcPr>
            <w:tcW w:w="2232" w:type="dxa"/>
          </w:tcPr>
          <w:p w:rsidR="00072EFC" w:rsidRDefault="00072EFC">
            <w:pPr>
              <w:pStyle w:val="ConsPlusNormal"/>
              <w:jc w:val="center"/>
            </w:pPr>
            <w:r>
              <w:t>Фактическая сумма расхода (руб.)</w:t>
            </w:r>
          </w:p>
        </w:tc>
      </w:tr>
      <w:tr w:rsidR="00072EFC">
        <w:tc>
          <w:tcPr>
            <w:tcW w:w="709" w:type="dxa"/>
          </w:tcPr>
          <w:p w:rsidR="00072EFC" w:rsidRDefault="00072E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072EFC" w:rsidRDefault="00072E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2" w:type="dxa"/>
          </w:tcPr>
          <w:p w:rsidR="00072EFC" w:rsidRDefault="00072EFC">
            <w:pPr>
              <w:pStyle w:val="ConsPlusNormal"/>
              <w:jc w:val="center"/>
            </w:pPr>
            <w:r>
              <w:t>3</w:t>
            </w:r>
          </w:p>
        </w:tc>
      </w:tr>
      <w:tr w:rsidR="00072EFC">
        <w:tc>
          <w:tcPr>
            <w:tcW w:w="709" w:type="dxa"/>
          </w:tcPr>
          <w:p w:rsidR="00072EFC" w:rsidRDefault="00072E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072EFC" w:rsidRDefault="00072EFC">
            <w:pPr>
              <w:pStyle w:val="ConsPlusNormal"/>
            </w:pPr>
          </w:p>
        </w:tc>
        <w:tc>
          <w:tcPr>
            <w:tcW w:w="2232" w:type="dxa"/>
          </w:tcPr>
          <w:p w:rsidR="00072EFC" w:rsidRDefault="00072EFC">
            <w:pPr>
              <w:pStyle w:val="ConsPlusNormal"/>
            </w:pPr>
          </w:p>
        </w:tc>
      </w:tr>
      <w:tr w:rsidR="00072EFC">
        <w:tc>
          <w:tcPr>
            <w:tcW w:w="709" w:type="dxa"/>
          </w:tcPr>
          <w:p w:rsidR="00072EFC" w:rsidRDefault="00072E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072EFC" w:rsidRDefault="00072EFC">
            <w:pPr>
              <w:pStyle w:val="ConsPlusNormal"/>
            </w:pPr>
          </w:p>
        </w:tc>
        <w:tc>
          <w:tcPr>
            <w:tcW w:w="2232" w:type="dxa"/>
          </w:tcPr>
          <w:p w:rsidR="00072EFC" w:rsidRDefault="00072EFC">
            <w:pPr>
              <w:pStyle w:val="ConsPlusNormal"/>
            </w:pPr>
          </w:p>
        </w:tc>
      </w:tr>
      <w:tr w:rsidR="00072EFC">
        <w:tc>
          <w:tcPr>
            <w:tcW w:w="709" w:type="dxa"/>
          </w:tcPr>
          <w:p w:rsidR="00072EFC" w:rsidRDefault="00072EF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35" w:type="dxa"/>
          </w:tcPr>
          <w:p w:rsidR="00072EFC" w:rsidRDefault="00072EFC">
            <w:pPr>
              <w:pStyle w:val="ConsPlusNormal"/>
            </w:pPr>
          </w:p>
        </w:tc>
        <w:tc>
          <w:tcPr>
            <w:tcW w:w="2232" w:type="dxa"/>
          </w:tcPr>
          <w:p w:rsidR="00072EFC" w:rsidRDefault="00072EFC">
            <w:pPr>
              <w:pStyle w:val="ConsPlusNormal"/>
            </w:pPr>
          </w:p>
        </w:tc>
      </w:tr>
      <w:tr w:rsidR="00072EFC">
        <w:tc>
          <w:tcPr>
            <w:tcW w:w="709" w:type="dxa"/>
          </w:tcPr>
          <w:p w:rsidR="00072EFC" w:rsidRDefault="00072EFC">
            <w:pPr>
              <w:pStyle w:val="ConsPlusNormal"/>
            </w:pPr>
          </w:p>
        </w:tc>
        <w:tc>
          <w:tcPr>
            <w:tcW w:w="4535" w:type="dxa"/>
          </w:tcPr>
          <w:p w:rsidR="00072EFC" w:rsidRDefault="00072EFC">
            <w:pPr>
              <w:pStyle w:val="ConsPlusNormal"/>
            </w:pPr>
            <w:r>
              <w:t>Итого</w:t>
            </w:r>
          </w:p>
        </w:tc>
        <w:tc>
          <w:tcPr>
            <w:tcW w:w="2232" w:type="dxa"/>
          </w:tcPr>
          <w:p w:rsidR="00072EFC" w:rsidRDefault="00072EFC">
            <w:pPr>
              <w:pStyle w:val="ConsPlusNormal"/>
            </w:pPr>
          </w:p>
        </w:tc>
      </w:tr>
    </w:tbl>
    <w:p w:rsidR="00072EFC" w:rsidRDefault="00072EFC">
      <w:pPr>
        <w:pStyle w:val="ConsPlusNormal"/>
        <w:jc w:val="both"/>
      </w:pPr>
    </w:p>
    <w:p w:rsidR="00072EFC" w:rsidRDefault="00072EFC">
      <w:pPr>
        <w:pStyle w:val="ConsPlusNonformat"/>
        <w:jc w:val="both"/>
      </w:pPr>
      <w:r>
        <w:t>Всего: ______________ руб. _______________________________________________</w:t>
      </w:r>
    </w:p>
    <w:p w:rsidR="00072EFC" w:rsidRDefault="00072EFC">
      <w:pPr>
        <w:pStyle w:val="ConsPlusNonformat"/>
        <w:jc w:val="both"/>
      </w:pPr>
      <w:r>
        <w:t xml:space="preserve">         (</w:t>
      </w:r>
      <w:proofErr w:type="gramStart"/>
      <w:r>
        <w:t xml:space="preserve">цифрами)   </w:t>
      </w:r>
      <w:proofErr w:type="gramEnd"/>
      <w:r>
        <w:t xml:space="preserve">                    (сумма прописью)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 xml:space="preserve">    Перечень подтверждающих документов к отчету:</w:t>
      </w:r>
    </w:p>
    <w:p w:rsidR="00072EFC" w:rsidRDefault="00072EFC">
      <w:pPr>
        <w:pStyle w:val="ConsPlusNonformat"/>
        <w:jc w:val="both"/>
      </w:pPr>
      <w:r>
        <w:t>1. _______________________________________________________________________.</w:t>
      </w:r>
    </w:p>
    <w:p w:rsidR="00072EFC" w:rsidRDefault="00072EFC">
      <w:pPr>
        <w:pStyle w:val="ConsPlusNonformat"/>
        <w:jc w:val="both"/>
      </w:pPr>
      <w:r>
        <w:t>2. _______________________________________________________________________.</w:t>
      </w:r>
    </w:p>
    <w:p w:rsidR="00072EFC" w:rsidRDefault="00072EFC">
      <w:pPr>
        <w:pStyle w:val="ConsPlusNonformat"/>
        <w:jc w:val="both"/>
      </w:pPr>
      <w:r>
        <w:t>... ______________________________________________________________________.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>Руководитель Грантополучателя     ________________ ________________________</w:t>
      </w:r>
    </w:p>
    <w:p w:rsidR="00072EFC" w:rsidRDefault="00072EFC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072EFC" w:rsidRDefault="00072EFC">
      <w:pPr>
        <w:pStyle w:val="ConsPlusNonformat"/>
        <w:jc w:val="both"/>
      </w:pPr>
    </w:p>
    <w:p w:rsidR="00072EFC" w:rsidRDefault="00072EFC">
      <w:pPr>
        <w:pStyle w:val="ConsPlusNonformat"/>
        <w:jc w:val="both"/>
      </w:pPr>
      <w:r>
        <w:t>Дата составления ____________________ 20___ г.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right"/>
        <w:outlineLvl w:val="0"/>
      </w:pPr>
      <w:r>
        <w:t>Приложение 2</w:t>
      </w:r>
    </w:p>
    <w:p w:rsidR="00072EFC" w:rsidRDefault="00072EFC">
      <w:pPr>
        <w:pStyle w:val="ConsPlusNormal"/>
        <w:jc w:val="right"/>
      </w:pPr>
      <w:r>
        <w:t>к постановлению Администрации</w:t>
      </w:r>
    </w:p>
    <w:p w:rsidR="00072EFC" w:rsidRDefault="00072EFC">
      <w:pPr>
        <w:pStyle w:val="ConsPlusNormal"/>
        <w:jc w:val="right"/>
      </w:pPr>
      <w:r>
        <w:t>муниципального образования</w:t>
      </w:r>
    </w:p>
    <w:p w:rsidR="00072EFC" w:rsidRDefault="00072EFC">
      <w:pPr>
        <w:pStyle w:val="ConsPlusNormal"/>
        <w:jc w:val="right"/>
      </w:pPr>
      <w:r>
        <w:t>"Городской округ "Город Нарьян-Мар"</w:t>
      </w:r>
    </w:p>
    <w:p w:rsidR="00072EFC" w:rsidRDefault="00072EFC">
      <w:pPr>
        <w:pStyle w:val="ConsPlusNormal"/>
        <w:jc w:val="right"/>
      </w:pPr>
      <w:r>
        <w:t>от 07.11.2019 N 1063</w:t>
      </w: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Title"/>
        <w:jc w:val="center"/>
      </w:pPr>
      <w:bookmarkStart w:id="17" w:name="P692"/>
      <w:bookmarkEnd w:id="17"/>
      <w:r>
        <w:t>СОСТАВ</w:t>
      </w:r>
    </w:p>
    <w:p w:rsidR="00072EFC" w:rsidRDefault="00072EFC">
      <w:pPr>
        <w:pStyle w:val="ConsPlusTitle"/>
        <w:jc w:val="center"/>
      </w:pPr>
      <w:r>
        <w:t>КОМИССИИ ПО ПРОВЕДЕНИЮ КОНКУРСА</w:t>
      </w:r>
    </w:p>
    <w:p w:rsidR="00072EFC" w:rsidRDefault="00072EFC">
      <w:pPr>
        <w:pStyle w:val="ConsPlusTitle"/>
        <w:jc w:val="center"/>
      </w:pPr>
      <w:r>
        <w:t>НА ЛУЧШЕЕ НОВОГОДНЕЕ ОФОРМЛЕНИЕ</w:t>
      </w:r>
    </w:p>
    <w:p w:rsidR="00072EFC" w:rsidRDefault="00072E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072EFC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Жукова О.В.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- заместитель главы Администрации муниципального образования "Городской округ "Город Нарьян-Мар" по экономике и финансам, председатель конкурсной комиссии;</w:t>
            </w:r>
          </w:p>
        </w:tc>
      </w:tr>
      <w:tr w:rsidR="00072EFC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Анохин Д.В.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- заместитель главы Администрации муниципального образования "Городской округ "Город Нарьян-Мар" по взаимодействию с органами государственной власти и общественными организациями, заместитель председателя комиссии;</w:t>
            </w:r>
          </w:p>
        </w:tc>
      </w:tr>
      <w:tr w:rsidR="00072EFC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lastRenderedPageBreak/>
              <w:t>Оленицкая В.С.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- начальник отдела инвестиционной политики и предпринимательства управления экономического и инвестиционного развития Администрации муниципального образования "Городской округ "Город Нарьян-Мар", секретарь конкурсной комиссии;</w:t>
            </w:r>
          </w:p>
        </w:tc>
      </w:tr>
      <w:tr w:rsidR="00072EFC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Безумова С.А.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- главный редактор отдела по информированию населения МКУ "Управление городского хозяйства г. Нарьян-Мара" (по согласованию);</w:t>
            </w:r>
          </w:p>
        </w:tc>
      </w:tr>
      <w:tr w:rsidR="00072EFC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Ефремов Д.В.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- начальник управления организационно-информационного обеспечения Администрации муниципального образования "Городской округ "Город Нарьян-Мар";</w:t>
            </w:r>
          </w:p>
        </w:tc>
      </w:tr>
      <w:tr w:rsidR="00072EFC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Кислякова Н.Л.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- начальник управления экономического и инвестиционного развития Администрации муниципального образования "Городской округ "Город Нарьян-Мар";</w:t>
            </w:r>
          </w:p>
        </w:tc>
      </w:tr>
      <w:tr w:rsidR="00072EFC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Максимова А.А.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- заместитель начальника управления - начальник отдела 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Нарьян-Мар";</w:t>
            </w:r>
          </w:p>
        </w:tc>
      </w:tr>
      <w:tr w:rsidR="00072EFC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Ляпунова А.Н.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- депутат Совета городского округа "Город Нарьян-Мар" (по согласованию);</w:t>
            </w:r>
          </w:p>
        </w:tc>
      </w:tr>
      <w:tr w:rsidR="00072EFC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Синявина З.М.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2EFC" w:rsidRDefault="00072EFC">
            <w:pPr>
              <w:pStyle w:val="ConsPlusNormal"/>
            </w:pPr>
            <w:r>
              <w:t>- специалист по связям с общественностью 2 категории отдела 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</w:tr>
    </w:tbl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jc w:val="both"/>
      </w:pPr>
    </w:p>
    <w:p w:rsidR="00072EFC" w:rsidRDefault="00072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18" w:name="_GoBack"/>
      <w:bookmarkEnd w:id="18"/>
    </w:p>
    <w:sectPr w:rsidR="00F25CB7" w:rsidSect="00E86C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FC"/>
    <w:rsid w:val="00072EFC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1E2E-B54C-4F16-A0C6-98085064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2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2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2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2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2E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3C2DB2FB9D11EFF2B808CF9B6211A2E3807600E170DE3022D892D8C1F48399B60033976C3066FE1738A0A5A98539D07290E1ADC1D1506B22B420AZAO" TargetMode="External"/><Relationship Id="rId13" Type="http://schemas.openxmlformats.org/officeDocument/2006/relationships/hyperlink" Target="consultantplus://offline/ref=D753C2DB2FB9D11EFF2B808CF9B6211A2E380760091F0FE6022D892D8C1F48399B60032B769B0A6FE66D8A084FCE02DB05Z2O" TargetMode="External"/><Relationship Id="rId18" Type="http://schemas.openxmlformats.org/officeDocument/2006/relationships/hyperlink" Target="consultantplus://offline/ref=D753C2DB2FB9D11EFF2B9E81EFDA76162E355F6C0F1206B45D72D270DB16426EDC2F5A7B32CE066CE978DF5B15990FD9553A0F1FDC1E171A0BZ0O" TargetMode="External"/><Relationship Id="rId26" Type="http://schemas.openxmlformats.org/officeDocument/2006/relationships/hyperlink" Target="consultantplus://offline/ref=D753C2DB2FB9D11EFF2B9E81EFDA76162E355F6C0F1206B45D72D270DB16426ECE2F027732C9196EE36D890A530CZ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53C2DB2FB9D11EFF2B808CF9B6211A2E3807600E140CE0012D892D8C1F48399B60033976C3066FE1738B0C5A98539D07290E1ADC1D1506B22B420AZAO" TargetMode="External"/><Relationship Id="rId7" Type="http://schemas.openxmlformats.org/officeDocument/2006/relationships/hyperlink" Target="consultantplus://offline/ref=D753C2DB2FB9D11EFF2B9E81EFDA76162E355F6C0F1206B45D72D270DB16426ECE2F027732C9196EE36D890A530CZCO" TargetMode="External"/><Relationship Id="rId12" Type="http://schemas.openxmlformats.org/officeDocument/2006/relationships/hyperlink" Target="consultantplus://offline/ref=D753C2DB2FB9D11EFF2B808CF9B6211A2E38076009130BE0042D892D8C1F48399B60032B769B0A6FE66D8A084FCE02DB05Z2O" TargetMode="External"/><Relationship Id="rId17" Type="http://schemas.openxmlformats.org/officeDocument/2006/relationships/hyperlink" Target="consultantplus://offline/ref=D753C2DB2FB9D11EFF2B9E81EFDA76162E355F6C0F1206B45D72D270DB16426ECE2F027732C9196EE36D890A530CZCO" TargetMode="External"/><Relationship Id="rId25" Type="http://schemas.openxmlformats.org/officeDocument/2006/relationships/hyperlink" Target="consultantplus://offline/ref=D753C2DB2FB9D11EFF2B9E81EFDA76162E355F6C0F1206B45D72D270DB16426EDC2F5A7B32CE076EE878DF5B15990FD9553A0F1FDC1E171A0BZ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53C2DB2FB9D11EFF2B808CF9B6211A2E3807600E170DE3022D892D8C1F48399B60033976C3066FE1738A0A5A98539D07290E1ADC1D1506B22B420AZAO" TargetMode="External"/><Relationship Id="rId20" Type="http://schemas.openxmlformats.org/officeDocument/2006/relationships/hyperlink" Target="consultantplus://offline/ref=D753C2DB2FB9D11EFF2B9E81EFDA76162F325D6B0D1506B45D72D270DB16426EDC2F5A7B32CE076EE678DF5B15990FD9553A0F1FDC1E171A0BZ0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3C2DB2FB9D11EFF2B9E81EFDA76162E365E6C0B1006B45D72D270DB16426EDC2F5A7B32CF0467E978DF5B15990FD9553A0F1FDC1E171A0BZ0O" TargetMode="External"/><Relationship Id="rId11" Type="http://schemas.openxmlformats.org/officeDocument/2006/relationships/hyperlink" Target="consultantplus://offline/ref=D753C2DB2FB9D11EFF2B808CF9B6211A2E38076009160FE1012D892D8C1F48399B60032B769B0A6FE66D8A084FCE02DB05Z2O" TargetMode="External"/><Relationship Id="rId24" Type="http://schemas.openxmlformats.org/officeDocument/2006/relationships/hyperlink" Target="consultantplus://offline/ref=D753C2DB2FB9D11EFF2B808CF9B6211A2E3807600E170DE3022D892D8C1F48399B60033976C3066FE1738A0A5A98539D07290E1ADC1D1506B22B420AZAO" TargetMode="External"/><Relationship Id="rId5" Type="http://schemas.openxmlformats.org/officeDocument/2006/relationships/hyperlink" Target="consultantplus://offline/ref=D753C2DB2FB9D11EFF2B808CF9B6211A2E3807600E140CE0012D892D8C1F48399B60033976C3066FE1738B0F5A98539D07290E1ADC1D1506B22B420AZAO" TargetMode="External"/><Relationship Id="rId15" Type="http://schemas.openxmlformats.org/officeDocument/2006/relationships/hyperlink" Target="consultantplus://offline/ref=D753C2DB2FB9D11EFF2B9E81EFDA76162E365E6C0B1006B45D72D270DB16426EDC2F5A7B32CF0467E978DF5B15990FD9553A0F1FDC1E171A0BZ0O" TargetMode="External"/><Relationship Id="rId23" Type="http://schemas.openxmlformats.org/officeDocument/2006/relationships/hyperlink" Target="consultantplus://offline/ref=D753C2DB2FB9D11EFF2B808CF9B6211A2E3807600E140CE0012D892D8C1F48399B60033976C3066FE1738B0D5A98539D07290E1ADC1D1506B22B420AZA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753C2DB2FB9D11EFF2B808CF9B6211A2E38076008100EE3072D892D8C1F48399B60032B769B0A6FE66D8A084FCE02DB05Z2O" TargetMode="External"/><Relationship Id="rId19" Type="http://schemas.openxmlformats.org/officeDocument/2006/relationships/hyperlink" Target="consultantplus://offline/ref=D753C2DB2FB9D11EFF2B9E81EFDA76162E355F6C0F1206B45D72D270DB16426EDC2F5A7B32CE056AE978DF5B15990FD9553A0F1FDC1E171A0BZ0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53C2DB2FB9D11EFF2B808CF9B6211A2E3807600E170BEA012D892D8C1F48399B60032B769B0A6FE66D8A084FCE02DB05Z2O" TargetMode="External"/><Relationship Id="rId14" Type="http://schemas.openxmlformats.org/officeDocument/2006/relationships/hyperlink" Target="consultantplus://offline/ref=D753C2DB2FB9D11EFF2B808CF9B6211A2E3807600E140CE0012D892D8C1F48399B60033976C3066FE1738B0F5A98539D07290E1ADC1D1506B22B420AZAO" TargetMode="External"/><Relationship Id="rId22" Type="http://schemas.openxmlformats.org/officeDocument/2006/relationships/hyperlink" Target="consultantplus://offline/ref=D753C2DB2FB9D11EFF2B808CF9B6211A2E3807600E140CE0012D892D8C1F48399B60033976C3066FE1738B0C5A98539D07290E1ADC1D1506B22B420AZAO" TargetMode="External"/><Relationship Id="rId27" Type="http://schemas.openxmlformats.org/officeDocument/2006/relationships/hyperlink" Target="consultantplus://offline/ref=D753C2DB2FB9D11EFF2B9E81EFDA76162E355C6F0C1706B45D72D270DB16426ECE2F027732C9196EE36D890A530CZ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7964</Words>
  <Characters>45400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</cp:revision>
  <dcterms:created xsi:type="dcterms:W3CDTF">2020-12-07T14:25:00Z</dcterms:created>
  <dcterms:modified xsi:type="dcterms:W3CDTF">2020-12-07T14:26:00Z</dcterms:modified>
</cp:coreProperties>
</file>