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ED5" w:rsidRDefault="00706ED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706ED5" w:rsidRDefault="00706ED5">
      <w:pPr>
        <w:pStyle w:val="ConsPlusNormal"/>
        <w:jc w:val="both"/>
        <w:outlineLvl w:val="0"/>
      </w:pPr>
    </w:p>
    <w:p w:rsidR="00706ED5" w:rsidRDefault="00706ED5">
      <w:pPr>
        <w:pStyle w:val="ConsPlusTitle"/>
        <w:jc w:val="center"/>
        <w:outlineLvl w:val="0"/>
      </w:pPr>
      <w:r>
        <w:t>АДМИНИСТРАЦИЯ МУНИЦИПАЛЬНОГО ОБРАЗОВАНИЯ</w:t>
      </w:r>
    </w:p>
    <w:p w:rsidR="00706ED5" w:rsidRDefault="00706ED5">
      <w:pPr>
        <w:pStyle w:val="ConsPlusTitle"/>
        <w:jc w:val="center"/>
      </w:pPr>
      <w:r>
        <w:t>"ГОРОДСКОЙ ОКРУГ "ГОРОД НАРЬЯН-МАР"</w:t>
      </w:r>
    </w:p>
    <w:p w:rsidR="00706ED5" w:rsidRDefault="00706ED5">
      <w:pPr>
        <w:pStyle w:val="ConsPlusTitle"/>
        <w:jc w:val="center"/>
      </w:pPr>
    </w:p>
    <w:p w:rsidR="00706ED5" w:rsidRDefault="00706ED5">
      <w:pPr>
        <w:pStyle w:val="ConsPlusTitle"/>
        <w:jc w:val="center"/>
      </w:pPr>
      <w:r>
        <w:t>ПОСТАНОВЛЕНИЕ</w:t>
      </w:r>
    </w:p>
    <w:p w:rsidR="00706ED5" w:rsidRDefault="00706ED5">
      <w:pPr>
        <w:pStyle w:val="ConsPlusTitle"/>
        <w:jc w:val="center"/>
      </w:pPr>
      <w:r>
        <w:t>от 30 мая 2019 г. N 541</w:t>
      </w:r>
    </w:p>
    <w:p w:rsidR="00706ED5" w:rsidRDefault="00706ED5">
      <w:pPr>
        <w:pStyle w:val="ConsPlusTitle"/>
        <w:jc w:val="both"/>
      </w:pPr>
    </w:p>
    <w:p w:rsidR="00706ED5" w:rsidRDefault="00706ED5">
      <w:pPr>
        <w:pStyle w:val="ConsPlusTitle"/>
        <w:jc w:val="center"/>
      </w:pPr>
      <w:r>
        <w:t>ОБ УТВЕРЖДЕНИИ ПОРЯДКА ПРЕДОСТАВЛЕНИЯ ГРАНТОВ В ФОРМЕ</w:t>
      </w:r>
    </w:p>
    <w:p w:rsidR="00706ED5" w:rsidRDefault="00706ED5">
      <w:pPr>
        <w:pStyle w:val="ConsPlusTitle"/>
        <w:jc w:val="center"/>
      </w:pPr>
      <w:r>
        <w:t>СУБСИДИЙ НАЧИНАЮЩИМ ПРЕДПРИНИМАТЕЛЯМ НА СОЗДАНИЕ</w:t>
      </w:r>
    </w:p>
    <w:p w:rsidR="00706ED5" w:rsidRDefault="00706ED5">
      <w:pPr>
        <w:pStyle w:val="ConsPlusTitle"/>
        <w:jc w:val="center"/>
      </w:pPr>
      <w:r>
        <w:t>СОБСТВЕННОГО БИЗНЕСА</w:t>
      </w:r>
    </w:p>
    <w:p w:rsidR="00706ED5" w:rsidRDefault="00706ED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06ED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06ED5" w:rsidRDefault="00706ED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06ED5" w:rsidRDefault="00706ED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образования "Городской</w:t>
            </w:r>
          </w:p>
          <w:p w:rsidR="00706ED5" w:rsidRDefault="00706ED5">
            <w:pPr>
              <w:pStyle w:val="ConsPlusNormal"/>
              <w:jc w:val="center"/>
            </w:pPr>
            <w:r>
              <w:rPr>
                <w:color w:val="392C69"/>
              </w:rPr>
              <w:t>округ "Город Нарьян-Мар" от 02.10.2020 N 675)</w:t>
            </w:r>
          </w:p>
        </w:tc>
      </w:tr>
    </w:tbl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ind w:firstLine="540"/>
        <w:jc w:val="both"/>
      </w:pPr>
      <w:r>
        <w:t xml:space="preserve">В соответствии со </w:t>
      </w:r>
      <w:hyperlink r:id="rId6" w:history="1">
        <w:r>
          <w:rPr>
            <w:color w:val="0000FF"/>
          </w:rPr>
          <w:t>статьей 78</w:t>
        </w:r>
      </w:hyperlink>
      <w:r>
        <w:t xml:space="preserve"> Бюджетного кодекса Российской Федерации, </w:t>
      </w:r>
      <w:hyperlink r:id="rId7" w:history="1">
        <w:r>
          <w:rPr>
            <w:color w:val="0000FF"/>
          </w:rPr>
          <w:t>подпунктом 33 пункта 1 статьи 16</w:t>
        </w:r>
      </w:hyperlink>
      <w:r>
        <w:t xml:space="preserve"> Федерального закона от 06.10.2003 N 131-ФЗ "Об общих принципах организации местного самоуправления в Российской Федерации",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24.07.2007 N 209-ФЗ "О развитии малого и среднего предпринимательства в Российской Федерации", в рамках реализации муниципальной </w:t>
      </w:r>
      <w:hyperlink r:id="rId9" w:history="1">
        <w:r>
          <w:rPr>
            <w:color w:val="0000FF"/>
          </w:rPr>
          <w:t>программы</w:t>
        </w:r>
      </w:hyperlink>
      <w:r>
        <w:t xml:space="preserve"> муниципального образования "Городской округ "Город Нарьян-Мар" "Развитие предпринимательства в муниципальном образовании "Городской округ "Город Нарьян-Мар", утвержденной постановлением Администрации МО "Городской округ "Город Нарьян-Мар" от 31.08.2018 N 584, Администрация муниципального образования "Городской округ "Город Нарьян-Мар" постановляет: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7" w:history="1">
        <w:r>
          <w:rPr>
            <w:color w:val="0000FF"/>
          </w:rPr>
          <w:t>Порядок</w:t>
        </w:r>
      </w:hyperlink>
      <w:r>
        <w:t xml:space="preserve"> предоставления грантов в форме субсидий начинающим предпринимателям на создание собственного бизнеса (Приложение).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706ED5" w:rsidRDefault="00706ED5">
      <w:pPr>
        <w:pStyle w:val="ConsPlusNormal"/>
        <w:spacing w:before="220"/>
        <w:ind w:firstLine="540"/>
        <w:jc w:val="both"/>
      </w:pPr>
      <w:hyperlink r:id="rId10" w:history="1">
        <w:r>
          <w:rPr>
            <w:color w:val="0000FF"/>
          </w:rPr>
          <w:t>постановление</w:t>
        </w:r>
      </w:hyperlink>
      <w:r>
        <w:t xml:space="preserve"> Администрации МО "Городской округ "Город Нарьян-Мар" от 05.10.2015 N 1137 "Об утверждении Положения о порядке предоставления грантов начинающим предпринимателям на создание собственного бизнеса";</w:t>
      </w:r>
    </w:p>
    <w:p w:rsidR="00706ED5" w:rsidRDefault="00706ED5">
      <w:pPr>
        <w:pStyle w:val="ConsPlusNormal"/>
        <w:spacing w:before="220"/>
        <w:ind w:firstLine="540"/>
        <w:jc w:val="both"/>
      </w:pPr>
      <w:hyperlink r:id="rId11" w:history="1">
        <w:r>
          <w:rPr>
            <w:color w:val="0000FF"/>
          </w:rPr>
          <w:t>постановление</w:t>
        </w:r>
      </w:hyperlink>
      <w:r>
        <w:t xml:space="preserve"> Администрации МО "Городской округ "Город Нарьян-Мар" от 12.10.2016 N 1077 "О внесении изменений в Положение о порядке и условиях предоставления грантов начинающим предпринимателям на создание собственного бизнеса";</w:t>
      </w:r>
    </w:p>
    <w:p w:rsidR="00706ED5" w:rsidRDefault="00706ED5">
      <w:pPr>
        <w:pStyle w:val="ConsPlusNormal"/>
        <w:spacing w:before="220"/>
        <w:ind w:firstLine="540"/>
        <w:jc w:val="both"/>
      </w:pPr>
      <w:hyperlink r:id="rId12" w:history="1">
        <w:r>
          <w:rPr>
            <w:color w:val="0000FF"/>
          </w:rPr>
          <w:t>постановление</w:t>
        </w:r>
      </w:hyperlink>
      <w:r>
        <w:t xml:space="preserve"> Администрации МО "Городской округ "Город Нарьян-Мар" от 08.08.2017 N 953 "О внесении изменений в Положение о порядке и условиях предоставления грантов начинающим предпринимателям на создание собственного бизнеса, утвержденное постановлением Администрации МО "Городской округ "Город Нарьян-Мар" от 05.10.2015 N 1137";</w:t>
      </w:r>
    </w:p>
    <w:p w:rsidR="00706ED5" w:rsidRDefault="00706ED5">
      <w:pPr>
        <w:pStyle w:val="ConsPlusNormal"/>
        <w:spacing w:before="220"/>
        <w:ind w:firstLine="540"/>
        <w:jc w:val="both"/>
      </w:pPr>
      <w:hyperlink r:id="rId13" w:history="1">
        <w:r>
          <w:rPr>
            <w:color w:val="0000FF"/>
          </w:rPr>
          <w:t>постановление</w:t>
        </w:r>
      </w:hyperlink>
      <w:r>
        <w:t xml:space="preserve"> Администрации МО "Городской округ "Город Нарьян-Мар" от 10.04.2018 N 224 "О внесении изменений в Положение о порядке и условиях предоставления грантов начинающим предпринимателям на создание собственного бизнеса, утвержденное постановлением Администрации МО "Городской округ "Город Нарьян-Мар" от 05.10.2015 N 1137";</w:t>
      </w:r>
    </w:p>
    <w:p w:rsidR="00706ED5" w:rsidRDefault="00706ED5">
      <w:pPr>
        <w:pStyle w:val="ConsPlusNormal"/>
        <w:spacing w:before="220"/>
        <w:ind w:firstLine="540"/>
        <w:jc w:val="both"/>
      </w:pPr>
      <w:hyperlink r:id="rId14" w:history="1">
        <w:r>
          <w:rPr>
            <w:color w:val="0000FF"/>
          </w:rPr>
          <w:t>постановление</w:t>
        </w:r>
      </w:hyperlink>
      <w:r>
        <w:t xml:space="preserve"> Администрации МО "Городской округ "Город Нарьян-Мар" от 18.12.2018 N 1082 "О внесении изменений в постановление Администрации МО "Городской округ "Город Нарьян-Мар" от 05.10.2015 N 1137 "Об утверждении Положения о порядке и условиях предоставления грантов начинающим предпринимателям на создание собственного бизнеса".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lastRenderedPageBreak/>
        <w:t>3. Настоящее постановление вступает в силу со дня его официального опубликования.</w:t>
      </w: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right"/>
      </w:pPr>
      <w:r>
        <w:t>Глава города Нарьян-Мара</w:t>
      </w:r>
    </w:p>
    <w:p w:rsidR="00706ED5" w:rsidRDefault="00706ED5">
      <w:pPr>
        <w:pStyle w:val="ConsPlusNormal"/>
        <w:jc w:val="right"/>
      </w:pPr>
      <w:r>
        <w:t>О.О.БЕЛАК</w:t>
      </w: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right"/>
        <w:outlineLvl w:val="0"/>
      </w:pPr>
      <w:r>
        <w:t>Приложение</w:t>
      </w:r>
    </w:p>
    <w:p w:rsidR="00706ED5" w:rsidRDefault="00706ED5">
      <w:pPr>
        <w:pStyle w:val="ConsPlusNormal"/>
        <w:jc w:val="right"/>
      </w:pPr>
      <w:r>
        <w:t>к постановлению Администрации</w:t>
      </w:r>
    </w:p>
    <w:p w:rsidR="00706ED5" w:rsidRDefault="00706ED5">
      <w:pPr>
        <w:pStyle w:val="ConsPlusNormal"/>
        <w:jc w:val="right"/>
      </w:pPr>
      <w:r>
        <w:t>муниципального образования</w:t>
      </w:r>
    </w:p>
    <w:p w:rsidR="00706ED5" w:rsidRDefault="00706ED5">
      <w:pPr>
        <w:pStyle w:val="ConsPlusNormal"/>
        <w:jc w:val="right"/>
      </w:pPr>
      <w:r>
        <w:t>"Городской округ "Город Нарьян-Мар"</w:t>
      </w:r>
    </w:p>
    <w:p w:rsidR="00706ED5" w:rsidRDefault="00706ED5">
      <w:pPr>
        <w:pStyle w:val="ConsPlusNormal"/>
        <w:jc w:val="right"/>
      </w:pPr>
      <w:r>
        <w:t>от 30.05.2019 N 541</w:t>
      </w: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Title"/>
        <w:jc w:val="center"/>
      </w:pPr>
      <w:bookmarkStart w:id="0" w:name="P37"/>
      <w:bookmarkEnd w:id="0"/>
      <w:r>
        <w:t>ПОРЯДОК</w:t>
      </w:r>
    </w:p>
    <w:p w:rsidR="00706ED5" w:rsidRDefault="00706ED5">
      <w:pPr>
        <w:pStyle w:val="ConsPlusTitle"/>
        <w:jc w:val="center"/>
      </w:pPr>
      <w:r>
        <w:t>ПРЕДОСТАВЛЕНИЯ ГРАНТОВ В ФОРМЕ СУБСИДИЙ НАЧИНАЮЩИМ</w:t>
      </w:r>
    </w:p>
    <w:p w:rsidR="00706ED5" w:rsidRDefault="00706ED5">
      <w:pPr>
        <w:pStyle w:val="ConsPlusTitle"/>
        <w:jc w:val="center"/>
      </w:pPr>
      <w:r>
        <w:t>ПРЕДПРИНИМАТЕЛЯМ НА СОЗДАНИЕ СОБСТВЕННОГО БИЗНЕСА</w:t>
      </w: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ind w:firstLine="540"/>
        <w:jc w:val="both"/>
      </w:pPr>
      <w:r>
        <w:t xml:space="preserve">Настоящий Порядок предоставления на конкурсной основе грантов в форме субсидий начинающим предпринимателям на создание собственного бизнеса (далее - Порядок) разработан в целях реализации муниципальной </w:t>
      </w:r>
      <w:hyperlink r:id="rId15" w:history="1">
        <w:r>
          <w:rPr>
            <w:color w:val="0000FF"/>
          </w:rPr>
          <w:t>программы</w:t>
        </w:r>
      </w:hyperlink>
      <w:r>
        <w:t xml:space="preserve"> "Развитие предпринимательства в муниципальном образовании "Городской округ "Город Нарьян-Мар", утвержденной постановлением Администрации МО "Городской округ "Город Нарьян-Мар" от 31.08.2018 N 584 (далее - Программа).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Порядок определяет условия и правила предоставления грантов в форме субсидий начинающим предпринимателям на создание собственного бизнеса (далее - грант в форме субсидии) из бюджета муниципального образования "Городской округ "Город Нарьян-Мар".</w:t>
      </w: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Title"/>
        <w:jc w:val="center"/>
        <w:outlineLvl w:val="1"/>
      </w:pPr>
      <w:r>
        <w:t>I. Общие положения о предоставлении гранта в форме субсидии</w:t>
      </w: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ind w:firstLine="540"/>
        <w:jc w:val="both"/>
      </w:pPr>
      <w:bookmarkStart w:id="1" w:name="P46"/>
      <w:bookmarkEnd w:id="1"/>
      <w:r>
        <w:t>1.1. Целью предоставления на конкурсной основе грантов в форме субсидий является поддержка субъектов малого и среднего предпринимательства на территории муниципального образования "Городской округ "Город Нарьян-Мар" на начальной стадии создания и развития бизнеса.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1.2. Для целей реализации настоящего Порядка используются следующие основные понятия: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главный распорядитель бюджетных средств по предоставлению грантов в форме субсидий (главный распорядитель бюджетных средств) - Администрация муниципального образования "Городской округ "Город Нарьян-Мар";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грант в форме субсидии - это денежные средства бюджета муниципального образования "Городской округ "Город Нарьян-Мар" (далее - городской бюджет), предоставляемые начинающим предпринимателям в форме субсидий на условиях софинансирования целевых расходов на создание (развитие) собственного бизнеса в виде разового платежа;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начинающие предприниматели - юридические лица и индивидуальные предприниматели, относящиеся к субъектам малого и среднего предпринимательства в соответствии с законодательством Российской Федерации, с даты регистрации которых в качестве юридического лица или индивидуального предпринимателя прошло не более одного календарного года;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 xml:space="preserve">- конкурсная комиссия - комиссия по отбору получателей поддержки из бюджета муниципального образования "Городской округ "Город Нарьян-Мар" в рамках Программы, созданная в порядке, установленном Администрацией муниципального образования "Городской </w:t>
      </w:r>
      <w:r>
        <w:lastRenderedPageBreak/>
        <w:t>округ "Город Нарьян-Мар";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аффилированные лица - физические и (или) юридические лица, способные оказывать влияние на деятельность соискателя, осуществляющего предпринимательскую деятельность;</w:t>
      </w:r>
    </w:p>
    <w:p w:rsidR="00706ED5" w:rsidRDefault="00706ED5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"Городской округ "Город Нарьян-Мар" от 02.10.2020 N 675)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орган муниципального финансового контроля - структурное подразделение Администрации муниципального образования "Городской округ "Город Нарьян-Мар", уполномоченное на организацию и проведение на территории муниципального образования "Городской округ "Город Нарьян-Мар" проверок соблюдения получателем субсидии условий, целей и порядка предоставления субсидий и иных требований, установленных настоящим Порядком;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нецелевое использование бюджетных средств - использование средств гранта в форме субсидии в целях, не соответствующих полностью или частично плану использования гранта в форме субсидии и собственных средств;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соискатель - начинающий предприниматель, претендующий на получение гранта, осуществляющий свою деятельность на территории муниципального образования "Городской округ "Город Нарьян-Мар.</w:t>
      </w:r>
    </w:p>
    <w:p w:rsidR="00706ED5" w:rsidRDefault="00706ED5">
      <w:pPr>
        <w:pStyle w:val="ConsPlusNormal"/>
        <w:jc w:val="both"/>
      </w:pPr>
      <w:r>
        <w:t xml:space="preserve">(абзац введен </w:t>
      </w:r>
      <w:hyperlink r:id="rId17" w:history="1">
        <w:r>
          <w:rPr>
            <w:color w:val="0000FF"/>
          </w:rPr>
          <w:t>постановлением</w:t>
        </w:r>
      </w:hyperlink>
      <w:r>
        <w:t xml:space="preserve"> Администрации муниципального образования "Городской округ "Город Нарьян-Мар" от 02.10.2020 N 675)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1.3. Гранты в форме субсидий предоставляются на конкурсной основе.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1.4. Организатором конкурса по предоставлению грантов в форме субсидий начинающим предпринимателям (далее - конкурс) является Администрация муниципального образования "Городской округ "Город Нарьян-Мар" в лице управления экономического и инвестиционного развития (далее - организатор конкурса).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1.5. Гранты в форме субсидий предоставляются в пределах бюджетных ассигнований, предусмотренных в городском бюджете на указанные цели в текущем финансовом году.</w:t>
      </w: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Title"/>
        <w:jc w:val="center"/>
        <w:outlineLvl w:val="1"/>
      </w:pPr>
      <w:r>
        <w:t>II. Условия предоставления гранта в форме субсидии</w:t>
      </w: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ind w:firstLine="540"/>
        <w:jc w:val="both"/>
      </w:pPr>
      <w:r>
        <w:t>2.1. Грант в форме субсидии предоставляется начинающим предпринимателям, осуществляющим свою деятельность на территории муниципального образования "Городской округ "Город Нарьян-Мар", по итогам проведения конкурса в порядке, предусмотренном настоящим Порядком.</w:t>
      </w:r>
    </w:p>
    <w:p w:rsidR="00706ED5" w:rsidRDefault="00706ED5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"Городской округ "Город Нарьян-Мар" от 02.10.2020 N 675)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2.2. Грант в форме субсидии предоставляется на безвозмездной и безвозвратной основе.</w:t>
      </w:r>
    </w:p>
    <w:p w:rsidR="00706ED5" w:rsidRDefault="00706ED5">
      <w:pPr>
        <w:pStyle w:val="ConsPlusNormal"/>
        <w:spacing w:before="220"/>
        <w:ind w:firstLine="540"/>
        <w:jc w:val="both"/>
      </w:pPr>
      <w:bookmarkStart w:id="2" w:name="P67"/>
      <w:bookmarkEnd w:id="2"/>
      <w:r>
        <w:t>2.3. Грант в форме субсидии предоставляется в размере не более 85% от общей суммы расходов, указанных в бизнес-плане, связанных с созданием (развитием) собственного бизнеса, и не более 500 000 (Пятьсот тысяч) рублей для одного соискателя.</w:t>
      </w:r>
    </w:p>
    <w:p w:rsidR="00706ED5" w:rsidRDefault="00706ED5">
      <w:pPr>
        <w:pStyle w:val="ConsPlusNormal"/>
        <w:spacing w:before="220"/>
        <w:ind w:firstLine="540"/>
        <w:jc w:val="both"/>
      </w:pPr>
      <w:bookmarkStart w:id="3" w:name="P68"/>
      <w:bookmarkEnd w:id="3"/>
      <w:r>
        <w:t>2.4. Грант в форме субсидии предоставляется соискателям, вкладывающим и (или) вложившим собственные средства в реализацию бизнес-плана в размере не менее 15% от размера получаемого гранта.</w:t>
      </w:r>
    </w:p>
    <w:p w:rsidR="00706ED5" w:rsidRDefault="00706ED5">
      <w:pPr>
        <w:pStyle w:val="ConsPlusNormal"/>
        <w:jc w:val="both"/>
      </w:pPr>
      <w:r>
        <w:t xml:space="preserve">(п. 2.4 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"Городской округ "Город Нарьян-Мар" от 02.10.2020 N 675)</w:t>
      </w:r>
    </w:p>
    <w:p w:rsidR="00706ED5" w:rsidRDefault="00706ED5">
      <w:pPr>
        <w:pStyle w:val="ConsPlusNormal"/>
        <w:spacing w:before="220"/>
        <w:ind w:firstLine="540"/>
        <w:jc w:val="both"/>
      </w:pPr>
      <w:bookmarkStart w:id="4" w:name="P70"/>
      <w:bookmarkEnd w:id="4"/>
      <w:r>
        <w:t>2.5. На дату подачи заявки на участие в конкурсе соискатель должен соответствовать следующим требованиям: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lastRenderedPageBreak/>
        <w:t>- должен быть зарегистрирован в налоговом органе в порядке, установленном законодательством Российской Федерации;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должен осуществлять деятельность на территории муниципального образования "Городской округ "Город Нарьян-Мар";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 xml:space="preserve">-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(при наличии задолженности соискатель вправе погасить задолженность в порядке, установленном </w:t>
      </w:r>
      <w:hyperlink w:anchor="P172" w:history="1">
        <w:r>
          <w:rPr>
            <w:color w:val="0000FF"/>
          </w:rPr>
          <w:t>абзацем десятым пункта 5.1</w:t>
        </w:r>
      </w:hyperlink>
      <w:r>
        <w:t xml:space="preserve"> настоящего Порядка);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должна отсутствовать задолженность по исполнительным производствам;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юридическое лицо не должно находиться в процессе реорганизации, ликвидации, в отношении него не введена процедура банкротства, его деятельность не приостановлена в порядке, предусмотренном законодательством Российской Федерации, а индивидуальный предприниматель не должен прекратить деятельность в качестве индивидуального предпринимателя;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не должен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 xml:space="preserve">- не должен получать средства из бюджета муниципального образования "Городской округ "Город Нарьян-Мар" в соответствии с иными правовыми актами на цели, указанные в </w:t>
      </w:r>
      <w:hyperlink w:anchor="P46" w:history="1">
        <w:r>
          <w:rPr>
            <w:color w:val="0000FF"/>
          </w:rPr>
          <w:t>пункте 1.1</w:t>
        </w:r>
      </w:hyperlink>
      <w:r>
        <w:t xml:space="preserve"> настоящего Порядка;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 xml:space="preserve">- не должен получать средства из окружного бюджета на цели, аналогичные указанным в </w:t>
      </w:r>
      <w:hyperlink w:anchor="P46" w:history="1">
        <w:r>
          <w:rPr>
            <w:color w:val="0000FF"/>
          </w:rPr>
          <w:t>пункте 1.1</w:t>
        </w:r>
      </w:hyperlink>
      <w:r>
        <w:t xml:space="preserve"> настоящего Порядка;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 xml:space="preserve">- не должен относиться к субъектам малого и среднего предпринимательства, указанным в </w:t>
      </w:r>
      <w:hyperlink r:id="rId20" w:history="1">
        <w:r>
          <w:rPr>
            <w:color w:val="0000FF"/>
          </w:rPr>
          <w:t>частях 3</w:t>
        </w:r>
      </w:hyperlink>
      <w:r>
        <w:t xml:space="preserve">, </w:t>
      </w:r>
      <w:hyperlink r:id="rId21" w:history="1">
        <w:r>
          <w:rPr>
            <w:color w:val="0000FF"/>
          </w:rPr>
          <w:t>4 статьи 14</w:t>
        </w:r>
      </w:hyperlink>
      <w:r>
        <w:t xml:space="preserve"> Федерального закона от 24.07.2007 N 209-ФЗ "О развитии малого и среднего предпринимательства в Российской Федерации";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должен осуществлять деятельность, указанную в выписке из Единого государственного реестра юридических лиц или выписке из Единого государственного реестра индивидуальных предпринимателей, соответствующую представленному бизнес-плану.</w:t>
      </w:r>
    </w:p>
    <w:p w:rsidR="00706ED5" w:rsidRDefault="00706ED5">
      <w:pPr>
        <w:pStyle w:val="ConsPlusNormal"/>
        <w:jc w:val="both"/>
      </w:pPr>
      <w:r>
        <w:t xml:space="preserve">(п. 2.5 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"Городской округ "Город Нарьян-Мар" от 02.10.2020 N 675)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2.6. В предоставлении гранта в форме субсидии отказывается, если: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 xml:space="preserve">- у соискателя присутствуют обстоятельства, указанные в </w:t>
      </w:r>
      <w:hyperlink r:id="rId23" w:history="1">
        <w:r>
          <w:rPr>
            <w:color w:val="0000FF"/>
          </w:rPr>
          <w:t>части 5 статьи 14</w:t>
        </w:r>
      </w:hyperlink>
      <w:r>
        <w:t xml:space="preserve"> Федерального закона от 24.07.2007 N 209-ФЗ;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 xml:space="preserve">- соискателем представлен неполный комплект документов, указанных в </w:t>
      </w:r>
      <w:hyperlink w:anchor="P163" w:history="1">
        <w:r>
          <w:rPr>
            <w:color w:val="0000FF"/>
          </w:rPr>
          <w:t>пункте 5.1</w:t>
        </w:r>
      </w:hyperlink>
      <w:r>
        <w:t xml:space="preserve"> настоящего Порядка, либо представленные документы не соответствуют требованиям настоящего Порядка;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 xml:space="preserve">- соискатель не соответствует требованиям, установленным настоящим Порядком и (или) </w:t>
      </w:r>
      <w:hyperlink w:anchor="P70" w:history="1">
        <w:r>
          <w:rPr>
            <w:color w:val="0000FF"/>
          </w:rPr>
          <w:t>пунктом 2.5</w:t>
        </w:r>
      </w:hyperlink>
      <w:r>
        <w:t xml:space="preserve"> настоящего Порядка;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lastRenderedPageBreak/>
        <w:t>- представленный соискателем бизнес-план предусматривает осуществление деятельности в области розничной или оптовой торговли, деятельности по предоставлению услуг такси и автомобильного грузового транспорта в соответствии с Общероссийским классификатором видов экономической деятельности;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в представленных документах содержатся недостоверные сведения.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2.7. Грант в форме субсидии может быть использован только на реализацию бизнес-плана по созданию (развитию) собственного бизнеса.</w:t>
      </w:r>
    </w:p>
    <w:p w:rsidR="00706ED5" w:rsidRDefault="00706ED5">
      <w:pPr>
        <w:pStyle w:val="ConsPlusNormal"/>
        <w:spacing w:before="220"/>
        <w:ind w:firstLine="540"/>
        <w:jc w:val="both"/>
      </w:pPr>
      <w:bookmarkStart w:id="5" w:name="P89"/>
      <w:bookmarkEnd w:id="5"/>
      <w:r>
        <w:t xml:space="preserve">2.8. Получателем гранта в форме субсидии могут быть внесены изменения в план использования гранта в форме субсидии и собственных средств в части перераспределения средств гранта в форме субсидии и собственных средств по наименованиям расходов, а также включены новые и/или исключены наименования расходов с учетом соблюдения требований, установленных </w:t>
      </w:r>
      <w:hyperlink w:anchor="P46" w:history="1">
        <w:r>
          <w:rPr>
            <w:color w:val="0000FF"/>
          </w:rPr>
          <w:t>пунктами 1.1</w:t>
        </w:r>
      </w:hyperlink>
      <w:r>
        <w:t xml:space="preserve">, </w:t>
      </w:r>
      <w:hyperlink w:anchor="P67" w:history="1">
        <w:r>
          <w:rPr>
            <w:color w:val="0000FF"/>
          </w:rPr>
          <w:t>2.3</w:t>
        </w:r>
      </w:hyperlink>
      <w:r>
        <w:t xml:space="preserve">, </w:t>
      </w:r>
      <w:hyperlink w:anchor="P68" w:history="1">
        <w:r>
          <w:rPr>
            <w:color w:val="0000FF"/>
          </w:rPr>
          <w:t>2.4</w:t>
        </w:r>
      </w:hyperlink>
      <w:r>
        <w:t xml:space="preserve"> настоящего Порядка. В этом случае получатель гранта в срок, установленный для использования гранта, направляет в Администрацию муниципального образования "Городской округ "Город Нарьян-Мар" уточненный план использования гранта в форме субсидии и собственных средств и обоснование внесения изменений, который в течение 5 рабочих дней рассматривается на заседании конкурсной комиссии. Решение о рассмотрении внесения изменений оформляется протоколом.</w:t>
      </w:r>
    </w:p>
    <w:p w:rsidR="00706ED5" w:rsidRDefault="00706ED5">
      <w:pPr>
        <w:pStyle w:val="ConsPlusNormal"/>
        <w:spacing w:before="220"/>
        <w:ind w:firstLine="540"/>
        <w:jc w:val="both"/>
      </w:pPr>
      <w:bookmarkStart w:id="6" w:name="P90"/>
      <w:bookmarkEnd w:id="6"/>
      <w:r>
        <w:t>2.9. Средства гранта в форме субсидии не могут быть использованы на: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выдачу заработной платы соискателю гранта и нанятым им работникам;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оплату налогов, пеней и штрафов;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на приобретение легковых автомобилей, не используемых в основной деятельности согласно бизнес-плану;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приобретение объектов недвижимости, а также мебели и оборудования, не используемых в основной деятельности согласно бизнес-плану;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погашение кредитов, полученных от кредитных организаций, и обслуживание обязательств по кредитным соглашениям и договорам;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приобретение товаров (услуг) у аффилированных лиц.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За счет средств гранта запрещается приобретать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Title"/>
        <w:jc w:val="center"/>
        <w:outlineLvl w:val="1"/>
      </w:pPr>
      <w:r>
        <w:t>III. Организация проведения конкурса</w:t>
      </w: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ind w:firstLine="540"/>
        <w:jc w:val="both"/>
      </w:pPr>
      <w:r>
        <w:t>3.1. Организатор конкурса при проведении конкурса осуществляет следующие функции: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3.1.1. Готовит информационное извещение о проведении конкурса, размещает его на официальном сайте Администрации муниципального образования "Городской округ "Город Нарьян-Мар" в информационно-телекоммуникационной сети "Интернет", направляет его для опубликования в официальном бюллетене муниципального образования "Городской округ "Город Нарьян-Мар" "Наш город" или общественно-политической газете Ненецкого автономного округа "Няръяна вындер" ("Красный тундровик"). Информационное извещение включает в себя: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сроки приема заявок на участие в конкурсе;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lastRenderedPageBreak/>
        <w:t>- время и место приема заявок на участие в конкурсе, почтовый адрес для направления заявок на участие в конкурсе;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контактный телефон для получения консультаций по вопросам подготовки заявок на участие в конкурсе;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место и дату проведения конкурса.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3.1.2. Осуществляет прием, регистрацию заявок на участие в конкурсе.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3.1.3. Проверяет полноту представления и правильность оформления документов, полученных от начинающих предпринимателей, претендующих на участие в конкурсе.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3.1.4. Консультирует по вопросам, связанным с оформлением документов для участия в конкурсе.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3.1.5. Оповещает членов конкурсной комиссии о дате, времени и месте проведения заседания конкурсной комиссии.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3.1.6. Готовит материалы на заседание конкурсной комиссии и вносит их на рассмотрение конкурсной комиссии.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3.1.7. Осуществляет организационно-техническое обеспечение деятельности конкурсной комиссии.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3.1.8. Готовит информационное сообщение о результатах конкурса для размещения в средствах массовой информации.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3.1.9. В течение 5 (пяти) дней с даты определения победителей направляет в адрес участников конкурса уведомление о результатах конкурса.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3.1.10. Обеспечивает сохранность поступивших и допущенных к участию в конкурсе заявок и прилагаемых к ним документов в соответствии с утвержденной номенклатурой дел Администрации муниципального образования "Городской округ "Город Нарьян-Мар".</w:t>
      </w: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Title"/>
        <w:jc w:val="center"/>
        <w:outlineLvl w:val="1"/>
      </w:pPr>
      <w:r>
        <w:t>IV. Порядок проведения конкурса</w:t>
      </w: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ind w:firstLine="540"/>
        <w:jc w:val="both"/>
      </w:pPr>
      <w:r>
        <w:t>4.1. Прием заявок осуществляется в сроки, указанные в извещении о проведении конкурса, и не может быть менее 20 календарных дней.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 xml:space="preserve">4.2. Для участия в конкурсе соискатель должен представить организатору конкурса </w:t>
      </w:r>
      <w:hyperlink w:anchor="P522" w:history="1">
        <w:r>
          <w:rPr>
            <w:color w:val="0000FF"/>
          </w:rPr>
          <w:t>заявку</w:t>
        </w:r>
      </w:hyperlink>
      <w:r>
        <w:t xml:space="preserve"> по установленной форме (Приложение 4 к настоящему Порядку).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4.3. Каждый соискатель, претендующий на получение гранта в форме субсидии, имеет право предоставить только одну заявку.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4.4. Заявка на участие в конкурсе представляется организатору конкурса непосредственно или направляется по почте.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 xml:space="preserve">При приеме заявки на участие в конкурсе организатор конкурса регистрирует ее в </w:t>
      </w:r>
      <w:hyperlink w:anchor="P250" w:history="1">
        <w:r>
          <w:rPr>
            <w:color w:val="0000FF"/>
          </w:rPr>
          <w:t>журнале</w:t>
        </w:r>
      </w:hyperlink>
      <w:r>
        <w:t xml:space="preserve"> учета заявок на участие в конкурсе в соответствии с Приложением 1 к настоящему Порядку.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Заявка на участие в конкурсе, поступившая в адрес организатора конкурса после окончания срока приема заявок (в том числе по почте), не регистрируется, к участию в конкурсе не допускается и возвращается соискателю.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 xml:space="preserve">4.5. Конкурс проводится в форме презентации бизнес-плана, ответов на вопросы членов </w:t>
      </w:r>
      <w:r>
        <w:lastRenderedPageBreak/>
        <w:t>комиссии, оценки представленных бизнес-планов.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4.6. Соискатель вправе внести изменения в заявку на участие в конкурсе в любое время до истечения срока приема заявок. Изменения, внесенные соискателем, являются неотъемлемой частью заявки.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Заявка на участие в конкурсе может быть отозвана до окончания срока приема заявок путем направления в адрес организатора конкурса соответствующего обращения. Отозванные заявки не учитываются при определении количества заявок, представленных на участие в конкурсе.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4.7. Поданные на участие в конкурсе заявки проверяются организатором конкурса на соответствие требованиям, установленным настоящим Порядком.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По итогам проведения проверки организатор конкурса составляет заключение в разрезе каждой поданной заявки, в котором отражает информацию о ее соответствии установленным требованиям. Срок проведения проверки и составления заключения составляет не более 5 (пяти) рабочих дней со дня окончания срока приема заявок.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Составленное заключение организатор конкурса направляет в конкурсную комиссию. Заседание конкурсной комиссии по рассмотрению поданных заявок назначается не позднее чем на 10 (десятый) рабочий день со дня окончания срока проведения проверки.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На основании представленного организатором конкурса заключения конкурсная комиссия утверждает список соискателей, допущенных к участию в конкурсе, и список соискателей, не допущенных к участию в конкурсе. Данные заносятся в протокол конкурсной комиссии.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4.8. Соискатель, подавший заявку на участие в конкурсе, не допускается к участию в нем (не является участником конкурса), если: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он не соответствует требованиям к участникам конкурса, установленным настоящим Порядком;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им представлено более одной заявки;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представленная им заявка не соответствует условиям участия, установленным настоящим Порядком;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представлены недостоверные сведения;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заявка поступила после окончания срока приема заявок (в том числе по почте);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имеется просроченная задолженность по налогам, сборам и иным обязательным платежам в бюджеты всех уровней, возбуждено исполнительное производство.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4.9. В процессе проведения конкурса секретарем конкурсной комиссии ведется протокол заседания конкурсной комиссии. Решения конкурсной комиссии оформляются протоколом (далее - протокол).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 xml:space="preserve">4.10. Каждая заявка, допущенная к участию в конкурсе, подлежит индивидуальной оценке членами комиссии. Каждый член комиссии дает оценку заявке и вносит результаты в оценочную </w:t>
      </w:r>
      <w:hyperlink w:anchor="P302" w:history="1">
        <w:r>
          <w:rPr>
            <w:color w:val="0000FF"/>
          </w:rPr>
          <w:t>ведомость</w:t>
        </w:r>
      </w:hyperlink>
      <w:r>
        <w:t xml:space="preserve"> заявок на участие в конкурсе по предоставлению грантов в форме субсидий начинающим предпринимателям на создание собственного бизнеса, форма которой установлена Приложением 2 к настоящему Порядку.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 xml:space="preserve">После оценки всех заявок секретарь комиссии определяет среднее арифметическое значение оценки каждой заявки, рассчитанное как отношение суммы всех значений оценок к числу членов комиссии, принимавших участие в оценке заявок, и формирует итоговую </w:t>
      </w:r>
      <w:hyperlink w:anchor="P460" w:history="1">
        <w:r>
          <w:rPr>
            <w:color w:val="0000FF"/>
          </w:rPr>
          <w:t>ведомость</w:t>
        </w:r>
      </w:hyperlink>
      <w:r>
        <w:t xml:space="preserve"> оценки заявок </w:t>
      </w:r>
      <w:r>
        <w:lastRenderedPageBreak/>
        <w:t>на участие в конкурсе по предоставлению грантов в форме субсидий начинающим предпринимателям на создание собственного бизнеса в соответствии с Приложением 3 к настоящему Порядку. Средним арифметическим значением оценки считается балл с округлением до одного десятичного знака после запятой.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Заявка, получившая среднее арифметическое значение менее 10 баллов, не подлежит финансированию.</w:t>
      </w:r>
    </w:p>
    <w:p w:rsidR="00706ED5" w:rsidRDefault="00706ED5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"Городской округ "Город Нарьян-Мар" от 02.10.2020 N 675)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4.11. Победители конкурса и очередность распределения грантов определяются с учетом среднего арифметического значения оценки каждой заявки (начиная от большего показателя к меньшему).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В случае равенства итоговых оценок двух и более субсидия предоставляется в порядке очередности поступления заявок для участия в конкурсе.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 xml:space="preserve">Размер гранта в форме субсидии определяется конкурсной комиссией исходя из суммы, указанной соискателем в заявке. При этом максимальный размер гранта в форме субсидии не может превышать размер, установленный в </w:t>
      </w:r>
      <w:hyperlink w:anchor="P67" w:history="1">
        <w:r>
          <w:rPr>
            <w:color w:val="0000FF"/>
          </w:rPr>
          <w:t>п. 2.3</w:t>
        </w:r>
      </w:hyperlink>
      <w:r>
        <w:t xml:space="preserve"> настоящего Порядка.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В случае недостаточности средств на предоставление гранта всем победителям конкурса в полном объеме победителю конкурса, получившему наименьшую итоговую рейтинговую оценку (в порядке убывания), грант предоставляется в размере остатка бюджетных средств, в случае его согласия.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Сумма распределенных победителям конкурса грантов не может превышать лимитов бюджетных обязательств, утвержденных на эти цели в текущем финансовом году.</w:t>
      </w:r>
    </w:p>
    <w:p w:rsidR="00706ED5" w:rsidRDefault="00706ED5">
      <w:pPr>
        <w:pStyle w:val="ConsPlusNormal"/>
        <w:jc w:val="both"/>
      </w:pPr>
      <w:r>
        <w:t xml:space="preserve">(п. 4.11 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"Городской округ "Город Нарьян-Мар" от 02.10.2020 N 675)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4.12. В случае отсутствия конкурирующих заявок членами комиссии принимается решение о предоставлении гранта в форме субсидии единственному соискателю, допущенному к участию в конкурсе, при условии его соответствия всем требованиям и соблюдения им всех условий, установленных настоящим Порядком.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 xml:space="preserve">4.13. Утратил силу. - </w:t>
      </w:r>
      <w:hyperlink r:id="rId26" w:history="1">
        <w:r>
          <w:rPr>
            <w:color w:val="0000FF"/>
          </w:rPr>
          <w:t>Постановление</w:t>
        </w:r>
      </w:hyperlink>
      <w:r>
        <w:t xml:space="preserve"> Администрации муниципального образования "Городской округ "Город Нарьян-Мар" от 02.10.2020 N 675.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4.14. Конкурс признается несостоявшимся в случаях: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если в течение срока, установленного для подачи заявок, не подана ни одна заявка на участие в его проведении;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если все заявки, поданные на участие в конкурсе, не соответствуют требованиям, определенным настоящим Порядком.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Решение о признании конкурса несостоявшимся вносится в протокол проведения конкурса.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4.15. Информация о результатах конкурса размещается на официальном сайте Администрации муниципального образования "Городской округ "Город Нарьян-Мар" в информационно-телекоммуникационной сети "Интернет" в срок не позднее 5 (пяти) рабочих дней со дня заседания конкурсной комиссии.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4.16. Выписки из протокола заседания конкурсной комиссии направляются соискателям, принимавшим участие в конкурсном отборе, по их письменному запросу.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lastRenderedPageBreak/>
        <w:t>4.17. Организатор конкурса не возмещает соискателям (в том числе победителю) конкурса расходы, понесенные ими в связи с их участием в конкурсе.</w:t>
      </w: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Title"/>
        <w:jc w:val="center"/>
        <w:outlineLvl w:val="1"/>
      </w:pPr>
      <w:r>
        <w:t>V. Перечень документов, предоставляемых</w:t>
      </w:r>
    </w:p>
    <w:p w:rsidR="00706ED5" w:rsidRDefault="00706ED5">
      <w:pPr>
        <w:pStyle w:val="ConsPlusTitle"/>
        <w:jc w:val="center"/>
      </w:pPr>
      <w:r>
        <w:t>для участия в конкурсе</w:t>
      </w: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ind w:firstLine="540"/>
        <w:jc w:val="both"/>
      </w:pPr>
      <w:bookmarkStart w:id="7" w:name="P163"/>
      <w:bookmarkEnd w:id="7"/>
      <w:r>
        <w:t>5.1. Соискатель в установленные в извещении о проведении конкурса сроки представляет организатору конкурса заявку, в состав которой входят следующие документы: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 xml:space="preserve">- </w:t>
      </w:r>
      <w:hyperlink w:anchor="P522" w:history="1">
        <w:r>
          <w:rPr>
            <w:color w:val="0000FF"/>
          </w:rPr>
          <w:t>заявка</w:t>
        </w:r>
      </w:hyperlink>
      <w:r>
        <w:t xml:space="preserve"> на участие в конкурсе по предоставлению гранта в форме субсидии начинающим предпринимателям на создание (развитие) собственного бизнеса по форме в соответствии с Приложением 4 к настоящему Порядку;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 xml:space="preserve">- </w:t>
      </w:r>
      <w:hyperlink w:anchor="P612" w:history="1">
        <w:r>
          <w:rPr>
            <w:color w:val="0000FF"/>
          </w:rPr>
          <w:t>заявление</w:t>
        </w:r>
      </w:hyperlink>
      <w:r>
        <w:t xml:space="preserve">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по форме согласно Приложению 5 к настоящему Порядку;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копия паспорта (для индивидуальных предпринимателей) либо копия учредительных документов (устав) - для юридических лиц;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 xml:space="preserve">- </w:t>
      </w:r>
      <w:hyperlink w:anchor="P657" w:history="1">
        <w:r>
          <w:rPr>
            <w:color w:val="0000FF"/>
          </w:rPr>
          <w:t>бизнес-план</w:t>
        </w:r>
      </w:hyperlink>
      <w:r>
        <w:t xml:space="preserve"> в соответствии с Приложением 6 к настоящему Порядку;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 xml:space="preserve">- </w:t>
      </w:r>
      <w:hyperlink w:anchor="P688" w:history="1">
        <w:r>
          <w:rPr>
            <w:color w:val="0000FF"/>
          </w:rPr>
          <w:t>план</w:t>
        </w:r>
      </w:hyperlink>
      <w:r>
        <w:t xml:space="preserve"> использования гранта в форме субсидии и собственных средств в соответствии с Приложением 7 к настоящему Порядку;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документы, подтверждающие наличие на счете соискателя собственных (заемных) средств для софинансирования бизнес-плана в размере не менее 15% от размера получаемого гранта, или копии документов, подтверждающих произведенные расходы на создание (развитие) собственного бизнеса;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документы, подтверждающие наличие производственных и других помещений, необходимых для реализации бизнес-плана (если в бизнес-плане указывается их необходимость);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 xml:space="preserve">- </w:t>
      </w:r>
      <w:hyperlink r:id="rId27" w:history="1">
        <w:r>
          <w:rPr>
            <w:color w:val="0000FF"/>
          </w:rPr>
          <w:t>справка</w:t>
        </w:r>
      </w:hyperlink>
      <w:r>
        <w:t xml:space="preserve"> об исполнении налогоплательщиком (плательщиком сбора, плательщиком страховым взносов, налоговым агентом) обязанности по уплате налогов, сборов, страховых взносов, пеней, штрафов, процентов (по форме Приложения N 1 к приказу ФНС России от 20.01.2017 N ММВ-7-8/20@), выданная не ранее чем за 30 дней до даты подачи заявки на участие в конкурсе.</w:t>
      </w:r>
    </w:p>
    <w:p w:rsidR="00706ED5" w:rsidRDefault="00706ED5">
      <w:pPr>
        <w:pStyle w:val="ConsPlusNormal"/>
        <w:spacing w:before="220"/>
        <w:ind w:firstLine="540"/>
        <w:jc w:val="both"/>
      </w:pPr>
      <w:bookmarkStart w:id="8" w:name="P172"/>
      <w:bookmarkEnd w:id="8"/>
      <w:r>
        <w:t>В случае если справка содержит сведения о наличии неисполненной задолженности, дополнительно заявителем в день подачи конкурсных документов предоставляются платежные документы, подтверждающие уплату такой задолженности.</w:t>
      </w:r>
    </w:p>
    <w:p w:rsidR="00706ED5" w:rsidRDefault="00706ED5">
      <w:pPr>
        <w:pStyle w:val="ConsPlusNormal"/>
        <w:jc w:val="both"/>
      </w:pPr>
      <w:r>
        <w:t xml:space="preserve">(п. 5.1 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"Городской округ "Город Нарьян-Мар" от 02.10.2020 N 675)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 xml:space="preserve">5.2. Все листы документов, входящих в состав заявки, указанных в </w:t>
      </w:r>
      <w:hyperlink w:anchor="P163" w:history="1">
        <w:r>
          <w:rPr>
            <w:color w:val="0000FF"/>
          </w:rPr>
          <w:t>пункте 5.1</w:t>
        </w:r>
      </w:hyperlink>
      <w:r>
        <w:t xml:space="preserve"> настоящего Порядка, должны быть прошиты в один том, имеющий сквозную нумерацию листов и соответствующую опись, скрепленный печатью соискателя (при наличии). На обратной стороне тома проставляется надпись "прошито и пронумеровано на ____ листах", дата, личная подпись лица, уполномоченного на заверение копий документов, расшифровка подписи (фамилия, инициалы) и печать соискателя (при наличии).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5.3. Ответственность за достоверность представленных сведений в составе заявки возлагается на соискателя, предоставляющего заявку.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 xml:space="preserve">5.4. Победитель конкурса вправе отказаться от гранта в форме субсидии после опубликования сообщения и получения уведомления о результатах проведения конкурса. При этом отказ </w:t>
      </w:r>
      <w:r>
        <w:lastRenderedPageBreak/>
        <w:t>направляется организатору конкурса в письменной форме в течение 5 рабочих дней после получения уведомления о результатах проведения конкурса.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В случае если победитель конкурса отказывается от получения гранта, то право переходит к следующему из числа соискателей, заявка которого по результатам рассмотрения и оценки имеет следующий наивысший балл.</w:t>
      </w: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Title"/>
        <w:jc w:val="center"/>
        <w:outlineLvl w:val="1"/>
      </w:pPr>
      <w:r>
        <w:t>VI. Порядок предоставления и выплаты</w:t>
      </w:r>
    </w:p>
    <w:p w:rsidR="00706ED5" w:rsidRDefault="00706ED5">
      <w:pPr>
        <w:pStyle w:val="ConsPlusTitle"/>
        <w:jc w:val="center"/>
      </w:pPr>
      <w:r>
        <w:t>грантов в форме субсидий</w:t>
      </w:r>
    </w:p>
    <w:p w:rsidR="00706ED5" w:rsidRDefault="00706ED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06ED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06ED5" w:rsidRDefault="00706ED5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06ED5" w:rsidRDefault="00706ED5">
            <w:pPr>
              <w:pStyle w:val="ConsPlusNormal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форма договора о предоставлении гранта в форме субсидии приведена в Приложении 8, а не в Приложении 7.</w:t>
            </w:r>
          </w:p>
        </w:tc>
      </w:tr>
    </w:tbl>
    <w:p w:rsidR="00706ED5" w:rsidRDefault="00706ED5">
      <w:pPr>
        <w:pStyle w:val="ConsPlusNormal"/>
        <w:spacing w:before="280"/>
        <w:ind w:firstLine="540"/>
        <w:jc w:val="both"/>
      </w:pPr>
      <w:bookmarkStart w:id="9" w:name="P184"/>
      <w:bookmarkEnd w:id="9"/>
      <w:r>
        <w:t xml:space="preserve">6.1. Организатор конкурса в течение 20 календарных дней с момента официального опубликования результатов конкурса заключает с победителем конкурса </w:t>
      </w:r>
      <w:hyperlink w:anchor="P732" w:history="1">
        <w:r>
          <w:rPr>
            <w:color w:val="0000FF"/>
          </w:rPr>
          <w:t>договор</w:t>
        </w:r>
      </w:hyperlink>
      <w:r>
        <w:t xml:space="preserve"> о предоставлении гранта в форме субсидии (далее - Договор) по форме, установленной Управлением финансов Администрации МО "Городской округ "Город Нарьян-Мар (основанием для его заключения является протокол).</w:t>
      </w:r>
    </w:p>
    <w:p w:rsidR="00706ED5" w:rsidRDefault="00706ED5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"Городской округ "Город Нарьян-Мар" от 02.10.2020 N 675)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Договор должен предусматривать цели, условия и порядок предоставления гранта в форме субсидии, показатели результативности, требования к отчетности, согласие получателя гранта в форме субсидии на осуществление главным распорядителем бюджетных средств и органом муниципального финансового контроля проверок соблюдения им условий, целей и порядка предоставления гранта в форме субсидии, а также порядок возврата гранта в форме субсидии в случае нарушения условий, установленных при его предоставлении.</w:t>
      </w:r>
    </w:p>
    <w:p w:rsidR="00706ED5" w:rsidRDefault="00706ED5">
      <w:pPr>
        <w:pStyle w:val="ConsPlusNormal"/>
        <w:jc w:val="both"/>
      </w:pPr>
      <w:r>
        <w:t xml:space="preserve">(абзац введен </w:t>
      </w:r>
      <w:hyperlink r:id="rId30" w:history="1">
        <w:r>
          <w:rPr>
            <w:color w:val="0000FF"/>
          </w:rPr>
          <w:t>постановлением</w:t>
        </w:r>
      </w:hyperlink>
      <w:r>
        <w:t xml:space="preserve"> Администрации муниципального образования "Городской округ "Город Нарьян-Мар" от 02.10.2020 N 675)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Показателями результативности для получателей гранта в форме субсидии могут являются:</w:t>
      </w:r>
    </w:p>
    <w:p w:rsidR="00706ED5" w:rsidRDefault="00706ED5">
      <w:pPr>
        <w:pStyle w:val="ConsPlusNormal"/>
        <w:jc w:val="both"/>
      </w:pPr>
      <w:r>
        <w:t xml:space="preserve">(абзац введен </w:t>
      </w:r>
      <w:hyperlink r:id="rId31" w:history="1">
        <w:r>
          <w:rPr>
            <w:color w:val="0000FF"/>
          </w:rPr>
          <w:t>постановлением</w:t>
        </w:r>
      </w:hyperlink>
      <w:r>
        <w:t xml:space="preserve"> Администрации муниципального образования "Городской округ "Город Нарьян-Мар" от 02.10.2020 N 675)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а) сохранение самозанятости;</w:t>
      </w:r>
    </w:p>
    <w:p w:rsidR="00706ED5" w:rsidRDefault="00706ED5">
      <w:pPr>
        <w:pStyle w:val="ConsPlusNormal"/>
        <w:jc w:val="both"/>
      </w:pPr>
      <w:r>
        <w:t xml:space="preserve">(абзац введен </w:t>
      </w:r>
      <w:hyperlink r:id="rId32" w:history="1">
        <w:r>
          <w:rPr>
            <w:color w:val="0000FF"/>
          </w:rPr>
          <w:t>постановлением</w:t>
        </w:r>
      </w:hyperlink>
      <w:r>
        <w:t xml:space="preserve"> Администрации муниципального образования "Городской округ "Город Нарьян-Мар" от 02.10.2020 N 675)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б) наличие количества работников (без вакансий), не меньшее чем количество работников до получения субсидии;</w:t>
      </w:r>
    </w:p>
    <w:p w:rsidR="00706ED5" w:rsidRDefault="00706ED5">
      <w:pPr>
        <w:pStyle w:val="ConsPlusNormal"/>
        <w:jc w:val="both"/>
      </w:pPr>
      <w:r>
        <w:t xml:space="preserve">(абзац введен </w:t>
      </w:r>
      <w:hyperlink r:id="rId33" w:history="1">
        <w:r>
          <w:rPr>
            <w:color w:val="0000FF"/>
          </w:rPr>
          <w:t>постановлением</w:t>
        </w:r>
      </w:hyperlink>
      <w:r>
        <w:t xml:space="preserve"> Администрации муниципального образования "Городской округ "Город Нарьян-Мар" от 02.10.2020 N 675)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в) осуществление предпринимательской деятельности на территории муниципального образования "Городской округ "Город Нарьян-Мар", классифицированной по общероссийскому классификатору территорий муниципальных образований по коду 11851000;</w:t>
      </w:r>
    </w:p>
    <w:p w:rsidR="00706ED5" w:rsidRDefault="00706ED5">
      <w:pPr>
        <w:pStyle w:val="ConsPlusNormal"/>
        <w:jc w:val="both"/>
      </w:pPr>
      <w:r>
        <w:t xml:space="preserve">(абзац введен </w:t>
      </w:r>
      <w:hyperlink r:id="rId34" w:history="1">
        <w:r>
          <w:rPr>
            <w:color w:val="0000FF"/>
          </w:rPr>
          <w:t>постановлением</w:t>
        </w:r>
      </w:hyperlink>
      <w:r>
        <w:t xml:space="preserve"> Администрации муниципального образования "Городской округ "Город Нарьян-Мар" от 02.10.2020 N 675)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г) осуществление предпринимательской деятельности по виду экономической деятельности (</w:t>
      </w:r>
      <w:hyperlink r:id="rId35" w:history="1">
        <w:r>
          <w:rPr>
            <w:color w:val="0000FF"/>
          </w:rPr>
          <w:t>ОКВЭД</w:t>
        </w:r>
      </w:hyperlink>
      <w:r>
        <w:t>), по которому предоставлена субсидия;</w:t>
      </w:r>
    </w:p>
    <w:p w:rsidR="00706ED5" w:rsidRDefault="00706ED5">
      <w:pPr>
        <w:pStyle w:val="ConsPlusNormal"/>
        <w:jc w:val="both"/>
      </w:pPr>
      <w:r>
        <w:t xml:space="preserve">(абзац введен </w:t>
      </w:r>
      <w:hyperlink r:id="rId36" w:history="1">
        <w:r>
          <w:rPr>
            <w:color w:val="0000FF"/>
          </w:rPr>
          <w:t>постановлением</w:t>
        </w:r>
      </w:hyperlink>
      <w:r>
        <w:t xml:space="preserve"> Администрации муниципального образования "Городской округ "Город Нарьян-Мар" от 02.10.2020 N 675)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lastRenderedPageBreak/>
        <w:t>д) иные показатели результативности, установленные в Соглашении.</w:t>
      </w:r>
    </w:p>
    <w:p w:rsidR="00706ED5" w:rsidRDefault="00706ED5">
      <w:pPr>
        <w:pStyle w:val="ConsPlusNormal"/>
        <w:jc w:val="both"/>
      </w:pPr>
      <w:r>
        <w:t xml:space="preserve">(абзац введен </w:t>
      </w:r>
      <w:hyperlink r:id="rId37" w:history="1">
        <w:r>
          <w:rPr>
            <w:color w:val="0000FF"/>
          </w:rPr>
          <w:t>постановлением</w:t>
        </w:r>
      </w:hyperlink>
      <w:r>
        <w:t xml:space="preserve"> Администрации муниципального образования "Городской округ "Город Нарьян-Мар" от 02.10.2020 N 675)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Перечень подтверждающих документов устанавливаются в Договором.</w:t>
      </w:r>
    </w:p>
    <w:p w:rsidR="00706ED5" w:rsidRDefault="00706ED5">
      <w:pPr>
        <w:pStyle w:val="ConsPlusNormal"/>
        <w:jc w:val="both"/>
      </w:pPr>
      <w:r>
        <w:t xml:space="preserve">(абзац введен </w:t>
      </w:r>
      <w:hyperlink r:id="rId38" w:history="1">
        <w:r>
          <w:rPr>
            <w:color w:val="0000FF"/>
          </w:rPr>
          <w:t>постановлением</w:t>
        </w:r>
      </w:hyperlink>
      <w:r>
        <w:t xml:space="preserve"> Администрации муниципального образования "Городской округ "Город Нарьян-Мар" от 02.10.2020 N 675)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 xml:space="preserve">6.2. В случае если по истечении срока, установленного в </w:t>
      </w:r>
      <w:hyperlink w:anchor="P184" w:history="1">
        <w:r>
          <w:rPr>
            <w:color w:val="0000FF"/>
          </w:rPr>
          <w:t>пункте 6.1</w:t>
        </w:r>
      </w:hyperlink>
      <w:r>
        <w:t xml:space="preserve"> настоящего Порядка, Договор со стороны победителя конкурса, которому направлено уведомление, не подписан, то право заключения Договора переходит к следующему из числа соискателей, имеющих право на получение гранта в форме субсидии, заявка которого по результатам рассмотрения и оценки имеет следующий наивысший балл.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6.3. При заключении Договора организатор конкурса принимает на себя обязательства по перечислению гранта в форме субсидии на расчетный счет победителя(ей).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6.4. Организатор конкурса в течение 5 календарных дней после заключения Договора готовит проект распоряжения о перечислении денежных средств на предоставление гранта в форме субсидии.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6.5. Перечисление гранта в форме субсидии осуществляет главный распорядитель бюджетных средств в лице отдела бухгалтерского учета и отчетности Администрации муниципального образования "Городской округ "Город Нарьян-Мар" на основании распоряжения о предоставлении гранта в форме субсидии в течение 10 рабочих дней с момента издания распоряжения о предоставлении гранта в форме субсидии на расчетный счет победителя (далее - получатель гранта).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6.6. Грант в форме субсидии считается предоставленным в день списания средств со счета Администрации муниципального образования "Городской округ "Город Нарьян-Мар" на расчетный счет получателя гранта.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6.7. Запись о предоставленной поддержке заносится в реестр субъектов малого и среднего предпринимательства - получателей поддержки в установленном порядке.</w:t>
      </w: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Title"/>
        <w:jc w:val="center"/>
        <w:outlineLvl w:val="1"/>
      </w:pPr>
      <w:r>
        <w:t>VII. Контроль за целевым использованием гранта</w:t>
      </w:r>
    </w:p>
    <w:p w:rsidR="00706ED5" w:rsidRDefault="00706ED5">
      <w:pPr>
        <w:pStyle w:val="ConsPlusTitle"/>
        <w:jc w:val="center"/>
      </w:pPr>
      <w:r>
        <w:t>в форме субсидии и порядок его возврата</w:t>
      </w: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ind w:firstLine="540"/>
        <w:jc w:val="both"/>
      </w:pPr>
      <w:r>
        <w:t>7.1. Средства гранта должны быть использованы в течение 1 (одного) года со дня предоставления гранта в форме субсидии на расчетный счет получателя гранта.</w:t>
      </w:r>
    </w:p>
    <w:p w:rsidR="00706ED5" w:rsidRDefault="00706ED5">
      <w:pPr>
        <w:pStyle w:val="ConsPlusNormal"/>
        <w:spacing w:before="220"/>
        <w:ind w:firstLine="540"/>
        <w:jc w:val="both"/>
      </w:pPr>
      <w:bookmarkStart w:id="10" w:name="P213"/>
      <w:bookmarkEnd w:id="10"/>
      <w:r>
        <w:t>7.2. Получатель гранта представляет организатору конкурса: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7.2.1. В течение 1 (одного) года со дня предоставления гранта в форме субсидии - отчет об использовании гранта в соответствии с условиями Договора, с приложением подтверждающих документов (договоры со всеми приложениями, счета-фактуры, товарно-транспортные накладные, акты выполненных работ, платежные поручения или товарные чеки унифицированной формы и т.д.).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7.2.2. Не позднее 31 марта года, следующего за годом, в котором предоставлен грант в форме субсидии: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копию сведений о среднесписочной численности работников за предшествующий календарный год (форма по КНД 1110018) (за исключением случаев отсутствия наемных работников);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lastRenderedPageBreak/>
        <w:t>- копию расчета по начисленным и уплаченным страховым взносам (предоставляется соискателями, являющимися плательщиками страховых взносов);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копии платежных документов по оплате налоговых платежей (за исключением случаев применения ставки в размере 0 (ноль) процентов со дня их государственной регистрации в качестве индивидуальных предпринимателей непрерывно в течение двух налоговых периодов) по коду 11851000 за истекший период текущего года;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копии платежных поручений по оплате иных обязательных платежей в бюджетную систему Российской Федерации и страховых взносов в государственные внебюджетные фонды по коду 11851000, срок исполнения по которым наступил в соответствии с законодательством Российской Федерации.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7.3. Порядок утверждения отчета об использовании гранта в форме субсидии: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7.3.1. Проверку отчета проводит организатор конкурса в течение 10 (десяти) рабочих дней с даты получения отчета.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7.3.2. Отчет рассматривается на заседании комиссии в течение 20 (двадцати) рабочих дней после проведения проверки.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7.3.3. При необходимости получатель гранта может быть приглашен на заседание комиссии.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7.3.4. Решение об утверждении отчета оформляется протоколом.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 xml:space="preserve">7.4. В случае если средства гранта в форме субсидии не использованы полностью по основаниям, указанным в </w:t>
      </w:r>
      <w:hyperlink w:anchor="P89" w:history="1">
        <w:r>
          <w:rPr>
            <w:color w:val="0000FF"/>
          </w:rPr>
          <w:t>п. 2.8</w:t>
        </w:r>
      </w:hyperlink>
      <w:r>
        <w:t xml:space="preserve"> настоящего Порядка, при условии согласования уточненного плана на заседании комиссии, получатель гранта в форме субсидии обязан вернуть неиспользованные средства гранта в форме субсидии. Возврат гранта в форме субсидии осуществляется в соответствии с </w:t>
      </w:r>
      <w:hyperlink w:anchor="P237" w:history="1">
        <w:r>
          <w:rPr>
            <w:color w:val="0000FF"/>
          </w:rPr>
          <w:t>пунктом 7.8</w:t>
        </w:r>
      </w:hyperlink>
      <w:r>
        <w:t xml:space="preserve"> настоящего Порядка.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7.5. Получатель гранта несет ответственность за нецелевое использование бюджетных средств в соответствии с законодательством Российской Федерации.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7.6. Грант в форме субсидии подлежит возврату в городской бюджет в случае: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неиспользования в течение 1 (одного) года гранта в форме субсидии в размере, указанном в Договоре;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при выявлении факта нецелевого использования гранта в форме субсидии и/или ненадлежащего исполнения Договора;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 xml:space="preserve">- использования гранта в форме субсидии на расходы, указанные в </w:t>
      </w:r>
      <w:hyperlink w:anchor="P90" w:history="1">
        <w:r>
          <w:rPr>
            <w:color w:val="0000FF"/>
          </w:rPr>
          <w:t>пункте 2.9</w:t>
        </w:r>
      </w:hyperlink>
      <w:r>
        <w:t xml:space="preserve"> настоящего Порядка;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 xml:space="preserve">- нарушения требований, установленных </w:t>
      </w:r>
      <w:hyperlink w:anchor="P213" w:history="1">
        <w:r>
          <w:rPr>
            <w:color w:val="0000FF"/>
          </w:rPr>
          <w:t>пунктом 7.2</w:t>
        </w:r>
      </w:hyperlink>
      <w:r>
        <w:t xml:space="preserve"> настоящего Порядка;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нарушения получателем гранта условий, установленных настоящим Порядком, установления факта представления ложных либо намеренно искаженных сведений;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если в течение 1 (одного) года со дня предоставления гранта в форме субсидии юридическое лицо ликвидировано, в отношении него введена процедура банкротства или его деятельность приостановлена в порядке, предусмотренном законодательством Российской Федерации, а индивидуальный предприниматель прекратил деятельность в качестве индивидуального предпринимателя.</w:t>
      </w:r>
    </w:p>
    <w:p w:rsidR="00706ED5" w:rsidRDefault="00706ED5">
      <w:pPr>
        <w:pStyle w:val="ConsPlusNormal"/>
        <w:jc w:val="both"/>
      </w:pPr>
      <w:r>
        <w:t xml:space="preserve">(абзац введен </w:t>
      </w:r>
      <w:hyperlink r:id="rId39" w:history="1">
        <w:r>
          <w:rPr>
            <w:color w:val="0000FF"/>
          </w:rPr>
          <w:t>постановлением</w:t>
        </w:r>
      </w:hyperlink>
      <w:r>
        <w:t xml:space="preserve"> Администрации муниципального образования "Городской округ "Город Нарьян-Мар" от 02.10.2020 N 675)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lastRenderedPageBreak/>
        <w:t>7.7. Главный распорядитель бюджетных средств и/или орган муниципального финансового контроля в обязательном порядке осуществляет проверку получателей грантов на предмет целевого использования гранта в форме субсидии, а также соблюдения получателями грантов условий, целей и порядка их предоставления.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Получатель гранта обязан предоставлять запрашиваемые документы и сведения при осуществлении контроля и проведении проверок на предмет целевого использования гранта в форме субсидии в течение 5 (пяти) рабочих дней с момента получения запроса.</w:t>
      </w:r>
    </w:p>
    <w:p w:rsidR="00706ED5" w:rsidRDefault="00706ED5">
      <w:pPr>
        <w:pStyle w:val="ConsPlusNormal"/>
        <w:spacing w:before="220"/>
        <w:ind w:firstLine="540"/>
        <w:jc w:val="both"/>
      </w:pPr>
      <w:bookmarkStart w:id="11" w:name="P237"/>
      <w:bookmarkEnd w:id="11"/>
      <w:r>
        <w:t>7.8. Для целей возврата гранта в форме субсидии главный распорядитель бюджетных средств в письменном виде направляет получателю субсидий уведомление с указанием суммы и срока возврата денежных средств.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Возврат гранта в форме субсидии в размере, указанном в уведомлении, в городской бюджет осуществляется в течение десяти рабочих дней с момента получения уведомления.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7.9. При невозврате гранта в форме субсидии главный распорядитель бюджетных средств передает документы в правовое управление Администрации муниципального образования "Городской округ "Город Нарьян-Мар" для принятия мер по взысканию подлежащих возврату бюджетных средств в судебном порядке.</w:t>
      </w: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right"/>
        <w:outlineLvl w:val="1"/>
      </w:pPr>
      <w:r>
        <w:t>Приложение 1</w:t>
      </w:r>
    </w:p>
    <w:p w:rsidR="00706ED5" w:rsidRDefault="00706ED5">
      <w:pPr>
        <w:pStyle w:val="ConsPlusNormal"/>
        <w:jc w:val="right"/>
      </w:pPr>
      <w:r>
        <w:t>к Порядку предоставления грантов</w:t>
      </w:r>
    </w:p>
    <w:p w:rsidR="00706ED5" w:rsidRDefault="00706ED5">
      <w:pPr>
        <w:pStyle w:val="ConsPlusNormal"/>
        <w:jc w:val="right"/>
      </w:pPr>
      <w:r>
        <w:t>в форме субсидий начинающим предпринимателям</w:t>
      </w:r>
    </w:p>
    <w:p w:rsidR="00706ED5" w:rsidRDefault="00706ED5">
      <w:pPr>
        <w:pStyle w:val="ConsPlusNormal"/>
        <w:jc w:val="right"/>
      </w:pPr>
      <w:r>
        <w:t>на создание собственного бизнеса</w:t>
      </w: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center"/>
      </w:pPr>
      <w:bookmarkStart w:id="12" w:name="P250"/>
      <w:bookmarkEnd w:id="12"/>
      <w:r>
        <w:t>Журнал</w:t>
      </w:r>
    </w:p>
    <w:p w:rsidR="00706ED5" w:rsidRDefault="00706ED5">
      <w:pPr>
        <w:pStyle w:val="ConsPlusNormal"/>
        <w:jc w:val="center"/>
      </w:pPr>
      <w:r>
        <w:t>заявок на участие в конкурсе по предоставлению грантов</w:t>
      </w:r>
    </w:p>
    <w:p w:rsidR="00706ED5" w:rsidRDefault="00706ED5">
      <w:pPr>
        <w:pStyle w:val="ConsPlusNormal"/>
        <w:jc w:val="center"/>
      </w:pPr>
      <w:r>
        <w:t>в форме субсидий начинающим предпринимателям</w:t>
      </w:r>
    </w:p>
    <w:p w:rsidR="00706ED5" w:rsidRDefault="00706ED5">
      <w:pPr>
        <w:pStyle w:val="ConsPlusNormal"/>
        <w:jc w:val="center"/>
      </w:pPr>
      <w:r>
        <w:t>на создание собственного бизнеса</w:t>
      </w:r>
    </w:p>
    <w:p w:rsidR="00706ED5" w:rsidRDefault="00706ED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06ED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06ED5" w:rsidRDefault="00706ED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06ED5" w:rsidRDefault="00706ED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0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образования "Городской</w:t>
            </w:r>
          </w:p>
          <w:p w:rsidR="00706ED5" w:rsidRDefault="00706ED5">
            <w:pPr>
              <w:pStyle w:val="ConsPlusNormal"/>
              <w:jc w:val="center"/>
            </w:pPr>
            <w:r>
              <w:rPr>
                <w:color w:val="392C69"/>
              </w:rPr>
              <w:t>округ "Город Нарьян-Мар" от 02.10.2020 N 675)</w:t>
            </w:r>
          </w:p>
        </w:tc>
      </w:tr>
    </w:tbl>
    <w:p w:rsidR="00706ED5" w:rsidRDefault="00706ED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757"/>
        <w:gridCol w:w="1247"/>
        <w:gridCol w:w="1871"/>
        <w:gridCol w:w="1474"/>
      </w:tblGrid>
      <w:tr w:rsidR="00706ED5">
        <w:tc>
          <w:tcPr>
            <w:tcW w:w="567" w:type="dxa"/>
          </w:tcPr>
          <w:p w:rsidR="00706ED5" w:rsidRDefault="00706ED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757" w:type="dxa"/>
          </w:tcPr>
          <w:p w:rsidR="00706ED5" w:rsidRDefault="00706ED5">
            <w:pPr>
              <w:pStyle w:val="ConsPlusNormal"/>
              <w:jc w:val="center"/>
            </w:pPr>
            <w:r>
              <w:t>Ф.И.О. соискателя (представителя соискателя)</w:t>
            </w:r>
          </w:p>
        </w:tc>
        <w:tc>
          <w:tcPr>
            <w:tcW w:w="1247" w:type="dxa"/>
          </w:tcPr>
          <w:p w:rsidR="00706ED5" w:rsidRDefault="00706ED5">
            <w:pPr>
              <w:pStyle w:val="ConsPlusNormal"/>
              <w:jc w:val="center"/>
            </w:pPr>
            <w:r>
              <w:t>Дата и время подачи заявки</w:t>
            </w:r>
          </w:p>
        </w:tc>
        <w:tc>
          <w:tcPr>
            <w:tcW w:w="1871" w:type="dxa"/>
          </w:tcPr>
          <w:p w:rsidR="00706ED5" w:rsidRDefault="00706ED5">
            <w:pPr>
              <w:pStyle w:val="ConsPlusNormal"/>
              <w:jc w:val="center"/>
            </w:pPr>
            <w:r>
              <w:t>Документ, подтверждающий полномочия заявителя (представителя заявителя)</w:t>
            </w:r>
          </w:p>
        </w:tc>
        <w:tc>
          <w:tcPr>
            <w:tcW w:w="1474" w:type="dxa"/>
          </w:tcPr>
          <w:p w:rsidR="00706ED5" w:rsidRDefault="00706ED5">
            <w:pPr>
              <w:pStyle w:val="ConsPlusNormal"/>
              <w:jc w:val="center"/>
            </w:pPr>
            <w:r>
              <w:t>Номер контактного телефона</w:t>
            </w:r>
          </w:p>
        </w:tc>
      </w:tr>
      <w:tr w:rsidR="00706ED5">
        <w:tc>
          <w:tcPr>
            <w:tcW w:w="567" w:type="dxa"/>
          </w:tcPr>
          <w:p w:rsidR="00706ED5" w:rsidRDefault="00706ED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757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247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871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474" w:type="dxa"/>
          </w:tcPr>
          <w:p w:rsidR="00706ED5" w:rsidRDefault="00706ED5">
            <w:pPr>
              <w:pStyle w:val="ConsPlusNormal"/>
            </w:pPr>
          </w:p>
        </w:tc>
      </w:tr>
      <w:tr w:rsidR="00706ED5">
        <w:tc>
          <w:tcPr>
            <w:tcW w:w="567" w:type="dxa"/>
          </w:tcPr>
          <w:p w:rsidR="00706ED5" w:rsidRDefault="00706ED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757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247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871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474" w:type="dxa"/>
          </w:tcPr>
          <w:p w:rsidR="00706ED5" w:rsidRDefault="00706ED5">
            <w:pPr>
              <w:pStyle w:val="ConsPlusNormal"/>
            </w:pPr>
          </w:p>
        </w:tc>
      </w:tr>
      <w:tr w:rsidR="00706ED5">
        <w:tc>
          <w:tcPr>
            <w:tcW w:w="567" w:type="dxa"/>
          </w:tcPr>
          <w:p w:rsidR="00706ED5" w:rsidRDefault="00706ED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757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247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871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474" w:type="dxa"/>
          </w:tcPr>
          <w:p w:rsidR="00706ED5" w:rsidRDefault="00706ED5">
            <w:pPr>
              <w:pStyle w:val="ConsPlusNormal"/>
            </w:pPr>
          </w:p>
        </w:tc>
      </w:tr>
      <w:tr w:rsidR="00706ED5">
        <w:tc>
          <w:tcPr>
            <w:tcW w:w="567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757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247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871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474" w:type="dxa"/>
          </w:tcPr>
          <w:p w:rsidR="00706ED5" w:rsidRDefault="00706ED5">
            <w:pPr>
              <w:pStyle w:val="ConsPlusNormal"/>
            </w:pPr>
          </w:p>
        </w:tc>
      </w:tr>
      <w:tr w:rsidR="00706ED5">
        <w:tc>
          <w:tcPr>
            <w:tcW w:w="567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757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247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871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474" w:type="dxa"/>
          </w:tcPr>
          <w:p w:rsidR="00706ED5" w:rsidRDefault="00706ED5">
            <w:pPr>
              <w:pStyle w:val="ConsPlusNormal"/>
            </w:pPr>
          </w:p>
        </w:tc>
      </w:tr>
    </w:tbl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right"/>
        <w:outlineLvl w:val="1"/>
      </w:pPr>
      <w:r>
        <w:t>Приложение 2</w:t>
      </w:r>
    </w:p>
    <w:p w:rsidR="00706ED5" w:rsidRDefault="00706ED5">
      <w:pPr>
        <w:pStyle w:val="ConsPlusNormal"/>
        <w:jc w:val="right"/>
      </w:pPr>
      <w:r>
        <w:t>к Порядку предоставления грантов</w:t>
      </w:r>
    </w:p>
    <w:p w:rsidR="00706ED5" w:rsidRDefault="00706ED5">
      <w:pPr>
        <w:pStyle w:val="ConsPlusNormal"/>
        <w:jc w:val="right"/>
      </w:pPr>
      <w:r>
        <w:t>в форме субсидий начинающим</w:t>
      </w:r>
    </w:p>
    <w:p w:rsidR="00706ED5" w:rsidRDefault="00706ED5">
      <w:pPr>
        <w:pStyle w:val="ConsPlusNormal"/>
        <w:jc w:val="right"/>
      </w:pPr>
      <w:r>
        <w:t>предпринимателям на создание</w:t>
      </w:r>
    </w:p>
    <w:p w:rsidR="00706ED5" w:rsidRDefault="00706ED5">
      <w:pPr>
        <w:pStyle w:val="ConsPlusNormal"/>
        <w:jc w:val="right"/>
      </w:pPr>
      <w:r>
        <w:t>собственного бизнеса</w:t>
      </w:r>
    </w:p>
    <w:p w:rsidR="00706ED5" w:rsidRDefault="00706ED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06ED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06ED5" w:rsidRDefault="00706ED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06ED5" w:rsidRDefault="00706ED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1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образования "Городской</w:t>
            </w:r>
          </w:p>
          <w:p w:rsidR="00706ED5" w:rsidRDefault="00706ED5">
            <w:pPr>
              <w:pStyle w:val="ConsPlusNormal"/>
              <w:jc w:val="center"/>
            </w:pPr>
            <w:r>
              <w:rPr>
                <w:color w:val="392C69"/>
              </w:rPr>
              <w:t>округ "Город Нарьян-Мар" от 02.10.2020 N 675)</w:t>
            </w:r>
          </w:p>
        </w:tc>
      </w:tr>
    </w:tbl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center"/>
      </w:pPr>
      <w:bookmarkStart w:id="13" w:name="P302"/>
      <w:bookmarkEnd w:id="13"/>
      <w:r>
        <w:t>Оценочная ведомость</w:t>
      </w:r>
    </w:p>
    <w:p w:rsidR="00706ED5" w:rsidRDefault="00706ED5">
      <w:pPr>
        <w:pStyle w:val="ConsPlusNormal"/>
        <w:jc w:val="center"/>
      </w:pPr>
      <w:r>
        <w:t>заявок на участие в конкурсе по предоставлению грантов</w:t>
      </w:r>
    </w:p>
    <w:p w:rsidR="00706ED5" w:rsidRDefault="00706ED5">
      <w:pPr>
        <w:pStyle w:val="ConsPlusNormal"/>
        <w:jc w:val="center"/>
      </w:pPr>
      <w:r>
        <w:t>в форме субсидий начинающим предпринимателям</w:t>
      </w:r>
    </w:p>
    <w:p w:rsidR="00706ED5" w:rsidRDefault="00706ED5">
      <w:pPr>
        <w:pStyle w:val="ConsPlusNormal"/>
        <w:jc w:val="center"/>
      </w:pPr>
      <w:r>
        <w:t>на создание собственного бизнеса</w:t>
      </w: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  <w:r>
        <w:t>Фамилия, имя, отчество члена комиссии ________________________________</w:t>
      </w:r>
    </w:p>
    <w:p w:rsidR="00706ED5" w:rsidRDefault="00706ED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402"/>
        <w:gridCol w:w="1134"/>
        <w:gridCol w:w="1134"/>
        <w:gridCol w:w="1134"/>
        <w:gridCol w:w="1134"/>
      </w:tblGrid>
      <w:tr w:rsidR="00706ED5">
        <w:tc>
          <w:tcPr>
            <w:tcW w:w="624" w:type="dxa"/>
            <w:vMerge w:val="restart"/>
          </w:tcPr>
          <w:p w:rsidR="00706ED5" w:rsidRDefault="00706ED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  <w:vMerge w:val="restart"/>
          </w:tcPr>
          <w:p w:rsidR="00706ED5" w:rsidRDefault="00706ED5">
            <w:pPr>
              <w:pStyle w:val="ConsPlusNormal"/>
              <w:jc w:val="center"/>
            </w:pPr>
            <w:r>
              <w:t>Наименование показателей оценки заявки</w:t>
            </w:r>
          </w:p>
        </w:tc>
        <w:tc>
          <w:tcPr>
            <w:tcW w:w="1134" w:type="dxa"/>
            <w:vMerge w:val="restart"/>
          </w:tcPr>
          <w:p w:rsidR="00706ED5" w:rsidRDefault="00706ED5">
            <w:pPr>
              <w:pStyle w:val="ConsPlusNormal"/>
              <w:jc w:val="center"/>
            </w:pPr>
            <w:r>
              <w:t>Оценка в баллах</w:t>
            </w:r>
          </w:p>
        </w:tc>
        <w:tc>
          <w:tcPr>
            <w:tcW w:w="3402" w:type="dxa"/>
            <w:gridSpan w:val="3"/>
          </w:tcPr>
          <w:p w:rsidR="00706ED5" w:rsidRDefault="00706ED5">
            <w:pPr>
              <w:pStyle w:val="ConsPlusNormal"/>
              <w:jc w:val="center"/>
            </w:pPr>
            <w:r>
              <w:t>Оценки члена конкурсной комиссии</w:t>
            </w:r>
          </w:p>
        </w:tc>
      </w:tr>
      <w:tr w:rsidR="00706ED5">
        <w:tc>
          <w:tcPr>
            <w:tcW w:w="624" w:type="dxa"/>
            <w:vMerge/>
          </w:tcPr>
          <w:p w:rsidR="00706ED5" w:rsidRDefault="00706ED5"/>
        </w:tc>
        <w:tc>
          <w:tcPr>
            <w:tcW w:w="3402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</w:tcPr>
          <w:p w:rsidR="00706ED5" w:rsidRDefault="00706ED5">
            <w:pPr>
              <w:pStyle w:val="ConsPlusNormal"/>
              <w:jc w:val="center"/>
            </w:pPr>
            <w:r>
              <w:t>Соискатель _______</w:t>
            </w:r>
          </w:p>
        </w:tc>
        <w:tc>
          <w:tcPr>
            <w:tcW w:w="1134" w:type="dxa"/>
          </w:tcPr>
          <w:p w:rsidR="00706ED5" w:rsidRDefault="00706ED5">
            <w:pPr>
              <w:pStyle w:val="ConsPlusNormal"/>
              <w:jc w:val="center"/>
            </w:pPr>
            <w:r>
              <w:t>Соискатель _______</w:t>
            </w:r>
          </w:p>
        </w:tc>
        <w:tc>
          <w:tcPr>
            <w:tcW w:w="1134" w:type="dxa"/>
          </w:tcPr>
          <w:p w:rsidR="00706ED5" w:rsidRDefault="00706ED5">
            <w:pPr>
              <w:pStyle w:val="ConsPlusNormal"/>
              <w:jc w:val="center"/>
            </w:pPr>
            <w:r>
              <w:t>Соискатель _______</w:t>
            </w:r>
          </w:p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>Степень готовности бизнес-плана к внедрению:</w:t>
            </w:r>
          </w:p>
        </w:tc>
        <w:tc>
          <w:tcPr>
            <w:tcW w:w="113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06ED5" w:rsidRDefault="00706ED5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06ED5" w:rsidRDefault="00706ED5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06ED5" w:rsidRDefault="00706ED5">
            <w:pPr>
              <w:pStyle w:val="ConsPlusNormal"/>
            </w:pPr>
          </w:p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>- низкая степень готовности к реализации - соискателем представлен только бизнес-план</w:t>
            </w:r>
          </w:p>
        </w:tc>
        <w:tc>
          <w:tcPr>
            <w:tcW w:w="1134" w:type="dxa"/>
          </w:tcPr>
          <w:p w:rsidR="00706ED5" w:rsidRDefault="00706ED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>- средняя степень готовности к реализации - соискателем представлен бизнес-план с приложением подтверждающих документов: договоры купли-продажи или аренды помещения, необходимого оборудования, заключены трудовые или гражданско-правовые договоры с персоналом и т.п.</w:t>
            </w:r>
          </w:p>
        </w:tc>
        <w:tc>
          <w:tcPr>
            <w:tcW w:w="1134" w:type="dxa"/>
          </w:tcPr>
          <w:p w:rsidR="00706ED5" w:rsidRDefault="00706ED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 xml:space="preserve">- высокая степень готовности к реализации - соискателем на момент подачи заявки деятельность успешно осуществляется (представлены </w:t>
            </w:r>
            <w:r>
              <w:lastRenderedPageBreak/>
              <w:t>подтверждающие документы (выручка, оплата налогов, заключены договоры и т.п.))</w:t>
            </w:r>
          </w:p>
        </w:tc>
        <w:tc>
          <w:tcPr>
            <w:tcW w:w="1134" w:type="dxa"/>
          </w:tcPr>
          <w:p w:rsidR="00706ED5" w:rsidRDefault="00706ED5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>Степень проработки (качество) бизнес-плана:</w:t>
            </w:r>
          </w:p>
        </w:tc>
        <w:tc>
          <w:tcPr>
            <w:tcW w:w="113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06ED5" w:rsidRDefault="00706ED5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06ED5" w:rsidRDefault="00706ED5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06ED5" w:rsidRDefault="00706ED5">
            <w:pPr>
              <w:pStyle w:val="ConsPlusNormal"/>
            </w:pPr>
          </w:p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 xml:space="preserve">- в бизнес-плане содержится информация не по всем разделам, указанным в </w:t>
            </w:r>
            <w:hyperlink w:anchor="P657" w:history="1">
              <w:r>
                <w:rPr>
                  <w:color w:val="0000FF"/>
                </w:rPr>
                <w:t>Приложении 6</w:t>
              </w:r>
            </w:hyperlink>
          </w:p>
        </w:tc>
        <w:tc>
          <w:tcPr>
            <w:tcW w:w="1134" w:type="dxa"/>
          </w:tcPr>
          <w:p w:rsidR="00706ED5" w:rsidRDefault="00706ED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 xml:space="preserve">- в бизнес-плане содержится информация по всем разделам, указанным в </w:t>
            </w:r>
            <w:hyperlink w:anchor="P657" w:history="1">
              <w:r>
                <w:rPr>
                  <w:color w:val="0000FF"/>
                </w:rPr>
                <w:t>Приложении 6</w:t>
              </w:r>
            </w:hyperlink>
            <w:r>
              <w:t xml:space="preserve"> к Порядку</w:t>
            </w:r>
          </w:p>
        </w:tc>
        <w:tc>
          <w:tcPr>
            <w:tcW w:w="1134" w:type="dxa"/>
          </w:tcPr>
          <w:p w:rsidR="00706ED5" w:rsidRDefault="00706ED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 xml:space="preserve">- в бизнес-плане представлена исчерпывающая информация по всем разделам, указанным в </w:t>
            </w:r>
            <w:hyperlink w:anchor="P657" w:history="1">
              <w:r>
                <w:rPr>
                  <w:color w:val="0000FF"/>
                </w:rPr>
                <w:t>Приложении 6 к</w:t>
              </w:r>
            </w:hyperlink>
            <w:r>
              <w:t xml:space="preserve"> Порядку</w:t>
            </w:r>
          </w:p>
        </w:tc>
        <w:tc>
          <w:tcPr>
            <w:tcW w:w="1134" w:type="dxa"/>
          </w:tcPr>
          <w:p w:rsidR="00706ED5" w:rsidRDefault="00706ED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>Создание рабочих мест:</w:t>
            </w:r>
          </w:p>
        </w:tc>
        <w:tc>
          <w:tcPr>
            <w:tcW w:w="113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06ED5" w:rsidRDefault="00706ED5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06ED5" w:rsidRDefault="00706ED5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06ED5" w:rsidRDefault="00706ED5">
            <w:pPr>
              <w:pStyle w:val="ConsPlusNormal"/>
            </w:pPr>
          </w:p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>- осуществление самозанятости</w:t>
            </w:r>
          </w:p>
        </w:tc>
        <w:tc>
          <w:tcPr>
            <w:tcW w:w="1134" w:type="dxa"/>
          </w:tcPr>
          <w:p w:rsidR="00706ED5" w:rsidRDefault="00706ED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>- создание от 1 до 3 рабочих мест (учитывается работа как по трудовым договорам, так и по гражданско-правовым)</w:t>
            </w:r>
          </w:p>
        </w:tc>
        <w:tc>
          <w:tcPr>
            <w:tcW w:w="1134" w:type="dxa"/>
          </w:tcPr>
          <w:p w:rsidR="00706ED5" w:rsidRDefault="00706ED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>- создание 4 и более рабочих мест (учитывается работа как по трудовым договорам, так и по гражданско-правовым)</w:t>
            </w:r>
          </w:p>
        </w:tc>
        <w:tc>
          <w:tcPr>
            <w:tcW w:w="1134" w:type="dxa"/>
          </w:tcPr>
          <w:p w:rsidR="00706ED5" w:rsidRDefault="00706ED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>Сумма собственных средств, направленных на реализацию бизнес-плана:</w:t>
            </w:r>
          </w:p>
        </w:tc>
        <w:tc>
          <w:tcPr>
            <w:tcW w:w="113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06ED5" w:rsidRDefault="00706ED5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06ED5" w:rsidRDefault="00706ED5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06ED5" w:rsidRDefault="00706ED5">
            <w:pPr>
              <w:pStyle w:val="ConsPlusNormal"/>
            </w:pPr>
          </w:p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>- от 15% до 20%</w:t>
            </w:r>
          </w:p>
        </w:tc>
        <w:tc>
          <w:tcPr>
            <w:tcW w:w="1134" w:type="dxa"/>
          </w:tcPr>
          <w:p w:rsidR="00706ED5" w:rsidRDefault="00706ED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>- от 20% до 30%</w:t>
            </w:r>
          </w:p>
        </w:tc>
        <w:tc>
          <w:tcPr>
            <w:tcW w:w="1134" w:type="dxa"/>
          </w:tcPr>
          <w:p w:rsidR="00706ED5" w:rsidRDefault="00706ED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>- более 30%</w:t>
            </w:r>
          </w:p>
        </w:tc>
        <w:tc>
          <w:tcPr>
            <w:tcW w:w="1134" w:type="dxa"/>
          </w:tcPr>
          <w:p w:rsidR="00706ED5" w:rsidRDefault="00706ED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>Реалистичность бизнес-плана:</w:t>
            </w:r>
          </w:p>
        </w:tc>
        <w:tc>
          <w:tcPr>
            <w:tcW w:w="113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06ED5" w:rsidRDefault="00706ED5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06ED5" w:rsidRDefault="00706ED5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06ED5" w:rsidRDefault="00706ED5">
            <w:pPr>
              <w:pStyle w:val="ConsPlusNormal"/>
            </w:pPr>
          </w:p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 xml:space="preserve">- анализ конкурентной среды, рынков сбыта товаров, работ, услуг, а также рисков не подтвержден количественными (числовыми) показателями; информация носит общетеоретический и описательный характер, </w:t>
            </w:r>
            <w:r>
              <w:lastRenderedPageBreak/>
              <w:t>планируемые показатели эффективности реализации бизнес-плана вызывают серьезные сомнения в их достижимости. В целом бизнес-план не реалистичен</w:t>
            </w:r>
          </w:p>
        </w:tc>
        <w:tc>
          <w:tcPr>
            <w:tcW w:w="1134" w:type="dxa"/>
          </w:tcPr>
          <w:p w:rsidR="00706ED5" w:rsidRDefault="00706ED5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>- анализ конкурентной среды, рынков сбыта, товаров, работ услуг, а также рисков проведен, составлены производственная и финансовая модели проекта, однако отдельные количественные (числовые) показатели и расчеты вызывают сомнения в их достоверности</w:t>
            </w:r>
          </w:p>
        </w:tc>
        <w:tc>
          <w:tcPr>
            <w:tcW w:w="1134" w:type="dxa"/>
          </w:tcPr>
          <w:p w:rsidR="00706ED5" w:rsidRDefault="00706ED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>- анализ конкурентной среды, рынков сбыта, товаров, работ, услуг, а также рисков проведен, составлены производственная и финансовая модели проекта, количественные (числовые) показатели и расчеты не вызывают сомнения в их достоверности</w:t>
            </w:r>
          </w:p>
        </w:tc>
        <w:tc>
          <w:tcPr>
            <w:tcW w:w="1134" w:type="dxa"/>
          </w:tcPr>
          <w:p w:rsidR="00706ED5" w:rsidRDefault="00706ED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>До момента начала предпринимательской деятельности соискателя являлся безработным или находился под угрозой массового увольнения:</w:t>
            </w:r>
          </w:p>
        </w:tc>
        <w:tc>
          <w:tcPr>
            <w:tcW w:w="113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134" w:type="dxa"/>
            <w:tcBorders>
              <w:bottom w:val="nil"/>
            </w:tcBorders>
          </w:tcPr>
          <w:p w:rsidR="00706ED5" w:rsidRDefault="00706ED5">
            <w:pPr>
              <w:pStyle w:val="ConsPlusNormal"/>
            </w:pPr>
          </w:p>
        </w:tc>
        <w:tc>
          <w:tcPr>
            <w:tcW w:w="1134" w:type="dxa"/>
            <w:tcBorders>
              <w:bottom w:val="nil"/>
            </w:tcBorders>
          </w:tcPr>
          <w:p w:rsidR="00706ED5" w:rsidRDefault="00706ED5">
            <w:pPr>
              <w:pStyle w:val="ConsPlusNormal"/>
            </w:pPr>
          </w:p>
        </w:tc>
        <w:tc>
          <w:tcPr>
            <w:tcW w:w="1134" w:type="dxa"/>
            <w:tcBorders>
              <w:bottom w:val="nil"/>
            </w:tcBorders>
          </w:tcPr>
          <w:p w:rsidR="00706ED5" w:rsidRDefault="00706ED5">
            <w:pPr>
              <w:pStyle w:val="ConsPlusNormal"/>
            </w:pPr>
          </w:p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 xml:space="preserve">- да </w:t>
            </w:r>
            <w:hyperlink w:anchor="P447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134" w:type="dxa"/>
          </w:tcPr>
          <w:p w:rsidR="00706ED5" w:rsidRDefault="00706ED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vMerge w:val="restart"/>
            <w:tcBorders>
              <w:top w:val="nil"/>
            </w:tcBorders>
          </w:tcPr>
          <w:p w:rsidR="00706ED5" w:rsidRDefault="00706ED5">
            <w:pPr>
              <w:pStyle w:val="ConsPlusNormal"/>
            </w:pPr>
          </w:p>
        </w:tc>
        <w:tc>
          <w:tcPr>
            <w:tcW w:w="1134" w:type="dxa"/>
            <w:vMerge w:val="restart"/>
            <w:tcBorders>
              <w:top w:val="nil"/>
            </w:tcBorders>
          </w:tcPr>
          <w:p w:rsidR="00706ED5" w:rsidRDefault="00706ED5">
            <w:pPr>
              <w:pStyle w:val="ConsPlusNormal"/>
            </w:pPr>
          </w:p>
        </w:tc>
        <w:tc>
          <w:tcPr>
            <w:tcW w:w="1134" w:type="dxa"/>
            <w:vMerge w:val="restart"/>
            <w:tcBorders>
              <w:top w:val="nil"/>
            </w:tcBorders>
          </w:tcPr>
          <w:p w:rsidR="00706ED5" w:rsidRDefault="00706ED5">
            <w:pPr>
              <w:pStyle w:val="ConsPlusNormal"/>
            </w:pPr>
          </w:p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>- нет</w:t>
            </w:r>
          </w:p>
        </w:tc>
        <w:tc>
          <w:tcPr>
            <w:tcW w:w="1134" w:type="dxa"/>
          </w:tcPr>
          <w:p w:rsidR="00706ED5" w:rsidRDefault="00706ED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706ED5" w:rsidRDefault="00706ED5"/>
        </w:tc>
        <w:tc>
          <w:tcPr>
            <w:tcW w:w="1134" w:type="dxa"/>
            <w:vMerge/>
            <w:tcBorders>
              <w:top w:val="nil"/>
            </w:tcBorders>
          </w:tcPr>
          <w:p w:rsidR="00706ED5" w:rsidRDefault="00706ED5"/>
        </w:tc>
        <w:tc>
          <w:tcPr>
            <w:tcW w:w="1134" w:type="dxa"/>
            <w:vMerge/>
            <w:tcBorders>
              <w:top w:val="nil"/>
            </w:tcBorders>
          </w:tcPr>
          <w:p w:rsidR="00706ED5" w:rsidRDefault="00706ED5"/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>Наличие опыта работы и образования по профилю реализуемого бизнес-плана:</w:t>
            </w:r>
          </w:p>
        </w:tc>
        <w:tc>
          <w:tcPr>
            <w:tcW w:w="113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06ED5" w:rsidRDefault="00706ED5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06ED5" w:rsidRDefault="00706ED5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06ED5" w:rsidRDefault="00706ED5">
            <w:pPr>
              <w:pStyle w:val="ConsPlusNormal"/>
            </w:pPr>
          </w:p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>- отсутствуют опыт работы и образование по профилю реализуемого бизнес-плана</w:t>
            </w:r>
          </w:p>
        </w:tc>
        <w:tc>
          <w:tcPr>
            <w:tcW w:w="1134" w:type="dxa"/>
          </w:tcPr>
          <w:p w:rsidR="00706ED5" w:rsidRDefault="00706ED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 xml:space="preserve">- наличие образования по профилю реализуемого бизнес-плана </w:t>
            </w:r>
            <w:hyperlink w:anchor="P448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134" w:type="dxa"/>
          </w:tcPr>
          <w:p w:rsidR="00706ED5" w:rsidRDefault="00706ED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 xml:space="preserve">- наличие опыта работы по профилю реализуемого бизнес-плана </w:t>
            </w:r>
            <w:hyperlink w:anchor="P449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134" w:type="dxa"/>
          </w:tcPr>
          <w:p w:rsidR="00706ED5" w:rsidRDefault="00706ED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 xml:space="preserve">- наличие опыта работы и образования по профилю </w:t>
            </w:r>
            <w:r>
              <w:lastRenderedPageBreak/>
              <w:t>реализуемого бизнес-плана &lt;</w:t>
            </w:r>
            <w:hyperlink w:anchor="P448" w:history="1">
              <w:r>
                <w:rPr>
                  <w:color w:val="0000FF"/>
                </w:rPr>
                <w:t>2</w:t>
              </w:r>
            </w:hyperlink>
            <w:r>
              <w:t xml:space="preserve">, </w:t>
            </w:r>
            <w:hyperlink w:anchor="P449" w:history="1">
              <w:r>
                <w:rPr>
                  <w:color w:val="0000FF"/>
                </w:rPr>
                <w:t>3</w:t>
              </w:r>
            </w:hyperlink>
            <w:r>
              <w:t>&gt;</w:t>
            </w:r>
          </w:p>
        </w:tc>
        <w:tc>
          <w:tcPr>
            <w:tcW w:w="1134" w:type="dxa"/>
          </w:tcPr>
          <w:p w:rsidR="00706ED5" w:rsidRDefault="00706ED5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>Оценка презентации бизнес-плана, способности давать разъяснения по проекту и доступность излагаемой информации, степень понимания ведения бизнеса:</w:t>
            </w:r>
          </w:p>
        </w:tc>
        <w:tc>
          <w:tcPr>
            <w:tcW w:w="113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06ED5" w:rsidRDefault="00706ED5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06ED5" w:rsidRDefault="00706ED5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06ED5" w:rsidRDefault="00706ED5">
            <w:pPr>
              <w:pStyle w:val="ConsPlusNormal"/>
            </w:pPr>
          </w:p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>- низкая</w:t>
            </w:r>
          </w:p>
        </w:tc>
        <w:tc>
          <w:tcPr>
            <w:tcW w:w="1134" w:type="dxa"/>
          </w:tcPr>
          <w:p w:rsidR="00706ED5" w:rsidRDefault="00706ED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>- средняя</w:t>
            </w:r>
          </w:p>
        </w:tc>
        <w:tc>
          <w:tcPr>
            <w:tcW w:w="1134" w:type="dxa"/>
          </w:tcPr>
          <w:p w:rsidR="00706ED5" w:rsidRDefault="00706ED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>- высокая</w:t>
            </w:r>
          </w:p>
        </w:tc>
        <w:tc>
          <w:tcPr>
            <w:tcW w:w="1134" w:type="dxa"/>
          </w:tcPr>
          <w:p w:rsidR="00706ED5" w:rsidRDefault="00706ED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  <w:tc>
          <w:tcPr>
            <w:tcW w:w="1134" w:type="dxa"/>
            <w:vMerge/>
          </w:tcPr>
          <w:p w:rsidR="00706ED5" w:rsidRDefault="00706ED5"/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3402" w:type="dxa"/>
          </w:tcPr>
          <w:p w:rsidR="00706ED5" w:rsidRDefault="00706ED5">
            <w:pPr>
              <w:pStyle w:val="ConsPlusNormal"/>
            </w:pPr>
            <w:r>
              <w:t>Итого</w:t>
            </w:r>
          </w:p>
        </w:tc>
        <w:tc>
          <w:tcPr>
            <w:tcW w:w="113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13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13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134" w:type="dxa"/>
          </w:tcPr>
          <w:p w:rsidR="00706ED5" w:rsidRDefault="00706ED5">
            <w:pPr>
              <w:pStyle w:val="ConsPlusNormal"/>
            </w:pPr>
          </w:p>
        </w:tc>
      </w:tr>
    </w:tbl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ind w:firstLine="540"/>
        <w:jc w:val="both"/>
      </w:pPr>
      <w:r>
        <w:t>Примечание: в качестве подтверждающих документов прилагаются:</w:t>
      </w:r>
    </w:p>
    <w:p w:rsidR="00706ED5" w:rsidRDefault="00706ED5">
      <w:pPr>
        <w:pStyle w:val="ConsPlusNormal"/>
        <w:spacing w:before="220"/>
        <w:ind w:firstLine="540"/>
        <w:jc w:val="both"/>
      </w:pPr>
      <w:bookmarkStart w:id="14" w:name="P447"/>
      <w:bookmarkEnd w:id="14"/>
      <w:r>
        <w:t>&lt;1&gt; - справка о состоянии на учете в службе занятости населения, или заверенная копия трудовой книжки, или документ работодателя, подтверждающий угрозу массового увольнения;</w:t>
      </w:r>
    </w:p>
    <w:p w:rsidR="00706ED5" w:rsidRDefault="00706ED5">
      <w:pPr>
        <w:pStyle w:val="ConsPlusNormal"/>
        <w:spacing w:before="220"/>
        <w:ind w:firstLine="540"/>
        <w:jc w:val="both"/>
      </w:pPr>
      <w:bookmarkStart w:id="15" w:name="P448"/>
      <w:bookmarkEnd w:id="15"/>
      <w:r>
        <w:t>&lt;2&gt; - копия документа, подтверждающего наличие профессионального образования;</w:t>
      </w:r>
    </w:p>
    <w:p w:rsidR="00706ED5" w:rsidRDefault="00706ED5">
      <w:pPr>
        <w:pStyle w:val="ConsPlusNormal"/>
        <w:spacing w:before="220"/>
        <w:ind w:firstLine="540"/>
        <w:jc w:val="both"/>
      </w:pPr>
      <w:bookmarkStart w:id="16" w:name="P449"/>
      <w:bookmarkEnd w:id="16"/>
      <w:r>
        <w:t>&lt;3&gt; - копия документа, подтверждающего наличие опыта работы в сфере деятельности, соответствующей бизнес-плану.</w:t>
      </w: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right"/>
        <w:outlineLvl w:val="1"/>
      </w:pPr>
      <w:r>
        <w:t>Приложение 3</w:t>
      </w:r>
    </w:p>
    <w:p w:rsidR="00706ED5" w:rsidRDefault="00706ED5">
      <w:pPr>
        <w:pStyle w:val="ConsPlusNormal"/>
        <w:jc w:val="right"/>
      </w:pPr>
      <w:r>
        <w:t>к Порядку предоставления грантов</w:t>
      </w:r>
    </w:p>
    <w:p w:rsidR="00706ED5" w:rsidRDefault="00706ED5">
      <w:pPr>
        <w:pStyle w:val="ConsPlusNormal"/>
        <w:jc w:val="right"/>
      </w:pPr>
      <w:r>
        <w:t>в форме субсидий начинающим предпринимателям</w:t>
      </w:r>
    </w:p>
    <w:p w:rsidR="00706ED5" w:rsidRDefault="00706ED5">
      <w:pPr>
        <w:pStyle w:val="ConsPlusNormal"/>
        <w:jc w:val="right"/>
      </w:pPr>
      <w:r>
        <w:t>на создание собственного бизнеса</w:t>
      </w: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center"/>
      </w:pPr>
      <w:bookmarkStart w:id="17" w:name="P460"/>
      <w:bookmarkEnd w:id="17"/>
      <w:r>
        <w:t>Итоговая ведомость</w:t>
      </w:r>
    </w:p>
    <w:p w:rsidR="00706ED5" w:rsidRDefault="00706ED5">
      <w:pPr>
        <w:pStyle w:val="ConsPlusNormal"/>
        <w:jc w:val="center"/>
      </w:pPr>
      <w:r>
        <w:t>оценки заявок на участие в конкурсе по предоставлению</w:t>
      </w:r>
    </w:p>
    <w:p w:rsidR="00706ED5" w:rsidRDefault="00706ED5">
      <w:pPr>
        <w:pStyle w:val="ConsPlusNormal"/>
        <w:jc w:val="center"/>
      </w:pPr>
      <w:r>
        <w:t>грантов в форме субсидий начинающим предпринимателям</w:t>
      </w:r>
    </w:p>
    <w:p w:rsidR="00706ED5" w:rsidRDefault="00706ED5">
      <w:pPr>
        <w:pStyle w:val="ConsPlusNormal"/>
        <w:jc w:val="center"/>
      </w:pPr>
      <w:r>
        <w:t>на создание собственного бизнеса</w:t>
      </w:r>
    </w:p>
    <w:p w:rsidR="00706ED5" w:rsidRDefault="00706ED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644"/>
        <w:gridCol w:w="1644"/>
        <w:gridCol w:w="1644"/>
        <w:gridCol w:w="1587"/>
      </w:tblGrid>
      <w:tr w:rsidR="00706ED5">
        <w:tc>
          <w:tcPr>
            <w:tcW w:w="1984" w:type="dxa"/>
            <w:vMerge w:val="restart"/>
          </w:tcPr>
          <w:p w:rsidR="00706ED5" w:rsidRDefault="00706ED5">
            <w:pPr>
              <w:pStyle w:val="ConsPlusNormal"/>
              <w:jc w:val="center"/>
            </w:pPr>
            <w:r>
              <w:t>Ф.И.О. члена конкурсной комиссии</w:t>
            </w:r>
          </w:p>
        </w:tc>
        <w:tc>
          <w:tcPr>
            <w:tcW w:w="6519" w:type="dxa"/>
            <w:gridSpan w:val="4"/>
          </w:tcPr>
          <w:p w:rsidR="00706ED5" w:rsidRDefault="00706ED5">
            <w:pPr>
              <w:pStyle w:val="ConsPlusNormal"/>
              <w:jc w:val="center"/>
            </w:pPr>
            <w:r>
              <w:t>Оценки членов конкурсной комиссии, балл</w:t>
            </w:r>
          </w:p>
        </w:tc>
      </w:tr>
      <w:tr w:rsidR="00706ED5">
        <w:tc>
          <w:tcPr>
            <w:tcW w:w="1984" w:type="dxa"/>
            <w:vMerge/>
          </w:tcPr>
          <w:p w:rsidR="00706ED5" w:rsidRDefault="00706ED5"/>
        </w:tc>
        <w:tc>
          <w:tcPr>
            <w:tcW w:w="1644" w:type="dxa"/>
          </w:tcPr>
          <w:p w:rsidR="00706ED5" w:rsidRDefault="00706ED5">
            <w:pPr>
              <w:pStyle w:val="ConsPlusNormal"/>
              <w:jc w:val="center"/>
            </w:pPr>
            <w:r>
              <w:t>Соискатель ____________</w:t>
            </w:r>
          </w:p>
        </w:tc>
        <w:tc>
          <w:tcPr>
            <w:tcW w:w="1644" w:type="dxa"/>
          </w:tcPr>
          <w:p w:rsidR="00706ED5" w:rsidRDefault="00706ED5">
            <w:pPr>
              <w:pStyle w:val="ConsPlusNormal"/>
              <w:jc w:val="center"/>
            </w:pPr>
            <w:r>
              <w:t>Соискатель ____________</w:t>
            </w:r>
          </w:p>
        </w:tc>
        <w:tc>
          <w:tcPr>
            <w:tcW w:w="1644" w:type="dxa"/>
          </w:tcPr>
          <w:p w:rsidR="00706ED5" w:rsidRDefault="00706ED5">
            <w:pPr>
              <w:pStyle w:val="ConsPlusNormal"/>
              <w:jc w:val="center"/>
            </w:pPr>
            <w:r>
              <w:t>Соискатель ____________</w:t>
            </w:r>
          </w:p>
        </w:tc>
        <w:tc>
          <w:tcPr>
            <w:tcW w:w="1587" w:type="dxa"/>
          </w:tcPr>
          <w:p w:rsidR="00706ED5" w:rsidRDefault="00706ED5">
            <w:pPr>
              <w:pStyle w:val="ConsPlusNormal"/>
              <w:jc w:val="center"/>
            </w:pPr>
            <w:r>
              <w:t>Соискатель ____________</w:t>
            </w:r>
          </w:p>
        </w:tc>
      </w:tr>
      <w:tr w:rsidR="00706ED5">
        <w:tc>
          <w:tcPr>
            <w:tcW w:w="1984" w:type="dxa"/>
          </w:tcPr>
          <w:p w:rsidR="00706ED5" w:rsidRDefault="00706ED5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164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64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64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587" w:type="dxa"/>
          </w:tcPr>
          <w:p w:rsidR="00706ED5" w:rsidRDefault="00706ED5">
            <w:pPr>
              <w:pStyle w:val="ConsPlusNormal"/>
            </w:pPr>
          </w:p>
        </w:tc>
      </w:tr>
      <w:tr w:rsidR="00706ED5">
        <w:tc>
          <w:tcPr>
            <w:tcW w:w="1984" w:type="dxa"/>
          </w:tcPr>
          <w:p w:rsidR="00706ED5" w:rsidRDefault="00706ED5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164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64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64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587" w:type="dxa"/>
          </w:tcPr>
          <w:p w:rsidR="00706ED5" w:rsidRDefault="00706ED5">
            <w:pPr>
              <w:pStyle w:val="ConsPlusNormal"/>
            </w:pPr>
          </w:p>
        </w:tc>
      </w:tr>
      <w:tr w:rsidR="00706ED5">
        <w:tc>
          <w:tcPr>
            <w:tcW w:w="1984" w:type="dxa"/>
          </w:tcPr>
          <w:p w:rsidR="00706ED5" w:rsidRDefault="00706ED5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164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64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64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587" w:type="dxa"/>
          </w:tcPr>
          <w:p w:rsidR="00706ED5" w:rsidRDefault="00706ED5">
            <w:pPr>
              <w:pStyle w:val="ConsPlusNormal"/>
            </w:pPr>
          </w:p>
        </w:tc>
      </w:tr>
      <w:tr w:rsidR="00706ED5">
        <w:tc>
          <w:tcPr>
            <w:tcW w:w="1984" w:type="dxa"/>
          </w:tcPr>
          <w:p w:rsidR="00706ED5" w:rsidRDefault="00706ED5">
            <w:pPr>
              <w:pStyle w:val="ConsPlusNormal"/>
              <w:jc w:val="both"/>
            </w:pPr>
            <w:r>
              <w:t>......</w:t>
            </w:r>
          </w:p>
        </w:tc>
        <w:tc>
          <w:tcPr>
            <w:tcW w:w="164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64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64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587" w:type="dxa"/>
          </w:tcPr>
          <w:p w:rsidR="00706ED5" w:rsidRDefault="00706ED5">
            <w:pPr>
              <w:pStyle w:val="ConsPlusNormal"/>
            </w:pPr>
          </w:p>
        </w:tc>
      </w:tr>
      <w:tr w:rsidR="00706ED5">
        <w:tc>
          <w:tcPr>
            <w:tcW w:w="1984" w:type="dxa"/>
          </w:tcPr>
          <w:p w:rsidR="00706ED5" w:rsidRDefault="00706ED5">
            <w:pPr>
              <w:pStyle w:val="ConsPlusNormal"/>
            </w:pPr>
            <w:r>
              <w:t xml:space="preserve">Итоговая оценка </w:t>
            </w:r>
            <w:r>
              <w:lastRenderedPageBreak/>
              <w:t>членов конкурсной комиссии</w:t>
            </w:r>
          </w:p>
        </w:tc>
        <w:tc>
          <w:tcPr>
            <w:tcW w:w="164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64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64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587" w:type="dxa"/>
          </w:tcPr>
          <w:p w:rsidR="00706ED5" w:rsidRDefault="00706ED5">
            <w:pPr>
              <w:pStyle w:val="ConsPlusNormal"/>
            </w:pPr>
          </w:p>
        </w:tc>
      </w:tr>
      <w:tr w:rsidR="00706ED5">
        <w:tc>
          <w:tcPr>
            <w:tcW w:w="1984" w:type="dxa"/>
          </w:tcPr>
          <w:p w:rsidR="00706ED5" w:rsidRDefault="00706ED5">
            <w:pPr>
              <w:pStyle w:val="ConsPlusNormal"/>
            </w:pPr>
            <w:r>
              <w:t>Среднее значение оценки</w:t>
            </w:r>
          </w:p>
        </w:tc>
        <w:tc>
          <w:tcPr>
            <w:tcW w:w="164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64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64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1587" w:type="dxa"/>
          </w:tcPr>
          <w:p w:rsidR="00706ED5" w:rsidRDefault="00706ED5">
            <w:pPr>
              <w:pStyle w:val="ConsPlusNormal"/>
            </w:pPr>
          </w:p>
        </w:tc>
      </w:tr>
    </w:tbl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right"/>
        <w:outlineLvl w:val="1"/>
      </w:pPr>
      <w:r>
        <w:t>Приложение 4</w:t>
      </w:r>
    </w:p>
    <w:p w:rsidR="00706ED5" w:rsidRDefault="00706ED5">
      <w:pPr>
        <w:pStyle w:val="ConsPlusNormal"/>
        <w:jc w:val="right"/>
      </w:pPr>
      <w:r>
        <w:t>к Порядку предоставления грантов</w:t>
      </w:r>
    </w:p>
    <w:p w:rsidR="00706ED5" w:rsidRDefault="00706ED5">
      <w:pPr>
        <w:pStyle w:val="ConsPlusNormal"/>
        <w:jc w:val="right"/>
      </w:pPr>
      <w:r>
        <w:t>в форме субсидий начинающим</w:t>
      </w:r>
    </w:p>
    <w:p w:rsidR="00706ED5" w:rsidRDefault="00706ED5">
      <w:pPr>
        <w:pStyle w:val="ConsPlusNormal"/>
        <w:jc w:val="right"/>
      </w:pPr>
      <w:r>
        <w:t>предпринимателям на создание</w:t>
      </w:r>
    </w:p>
    <w:p w:rsidR="00706ED5" w:rsidRDefault="00706ED5">
      <w:pPr>
        <w:pStyle w:val="ConsPlusNormal"/>
        <w:jc w:val="right"/>
      </w:pPr>
      <w:r>
        <w:t>собственного бизнеса</w:t>
      </w:r>
    </w:p>
    <w:p w:rsidR="00706ED5" w:rsidRDefault="00706ED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06ED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06ED5" w:rsidRDefault="00706ED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06ED5" w:rsidRDefault="00706ED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2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образования "Городской</w:t>
            </w:r>
          </w:p>
          <w:p w:rsidR="00706ED5" w:rsidRDefault="00706ED5">
            <w:pPr>
              <w:pStyle w:val="ConsPlusNormal"/>
              <w:jc w:val="center"/>
            </w:pPr>
            <w:r>
              <w:rPr>
                <w:color w:val="392C69"/>
              </w:rPr>
              <w:t>округ "Город Нарьян-Мар" от 02.10.2020 N 675)</w:t>
            </w:r>
          </w:p>
        </w:tc>
      </w:tr>
    </w:tbl>
    <w:p w:rsidR="00706ED5" w:rsidRDefault="00706ED5">
      <w:pPr>
        <w:pStyle w:val="ConsPlusNormal"/>
        <w:jc w:val="both"/>
      </w:pPr>
    </w:p>
    <w:p w:rsidR="00706ED5" w:rsidRDefault="00706ED5">
      <w:pPr>
        <w:pStyle w:val="ConsPlusNonformat"/>
        <w:jc w:val="both"/>
      </w:pPr>
      <w:r>
        <w:t xml:space="preserve">                                           Главе муниципального образования</w:t>
      </w:r>
    </w:p>
    <w:p w:rsidR="00706ED5" w:rsidRDefault="00706ED5">
      <w:pPr>
        <w:pStyle w:val="ConsPlusNonformat"/>
        <w:jc w:val="both"/>
      </w:pPr>
      <w:r>
        <w:t xml:space="preserve">                                        "Городской округ "Город Нарьян-Мар"</w:t>
      </w:r>
    </w:p>
    <w:p w:rsidR="00706ED5" w:rsidRDefault="00706ED5">
      <w:pPr>
        <w:pStyle w:val="ConsPlusNonformat"/>
        <w:jc w:val="both"/>
      </w:pPr>
      <w:r>
        <w:t xml:space="preserve">                                               ____________________________</w:t>
      </w:r>
    </w:p>
    <w:p w:rsidR="00706ED5" w:rsidRDefault="00706ED5">
      <w:pPr>
        <w:pStyle w:val="ConsPlusNonformat"/>
        <w:jc w:val="both"/>
      </w:pPr>
      <w:r>
        <w:t xml:space="preserve">                                             от ___________________________</w:t>
      </w:r>
    </w:p>
    <w:p w:rsidR="00706ED5" w:rsidRDefault="00706ED5">
      <w:pPr>
        <w:pStyle w:val="ConsPlusNonformat"/>
        <w:jc w:val="both"/>
      </w:pPr>
      <w:r>
        <w:t xml:space="preserve">                                                ___________________________</w:t>
      </w:r>
    </w:p>
    <w:p w:rsidR="00706ED5" w:rsidRDefault="00706ED5">
      <w:pPr>
        <w:pStyle w:val="ConsPlusNonformat"/>
        <w:jc w:val="both"/>
      </w:pPr>
      <w:r>
        <w:t xml:space="preserve">                                                ___________________________</w:t>
      </w:r>
    </w:p>
    <w:p w:rsidR="00706ED5" w:rsidRDefault="00706ED5">
      <w:pPr>
        <w:pStyle w:val="ConsPlusNonformat"/>
        <w:jc w:val="both"/>
      </w:pPr>
    </w:p>
    <w:p w:rsidR="00706ED5" w:rsidRDefault="00706ED5">
      <w:pPr>
        <w:pStyle w:val="ConsPlusNonformat"/>
        <w:jc w:val="both"/>
      </w:pPr>
      <w:bookmarkStart w:id="18" w:name="P522"/>
      <w:bookmarkEnd w:id="18"/>
      <w:r>
        <w:t xml:space="preserve">                                  Заявка</w:t>
      </w:r>
    </w:p>
    <w:p w:rsidR="00706ED5" w:rsidRDefault="00706ED5">
      <w:pPr>
        <w:pStyle w:val="ConsPlusNonformat"/>
        <w:jc w:val="both"/>
      </w:pPr>
      <w:r>
        <w:t xml:space="preserve">          на участие в конкурсе по предоставлению гранта в форме</w:t>
      </w:r>
    </w:p>
    <w:p w:rsidR="00706ED5" w:rsidRDefault="00706ED5">
      <w:pPr>
        <w:pStyle w:val="ConsPlusNonformat"/>
        <w:jc w:val="both"/>
      </w:pPr>
      <w:r>
        <w:t xml:space="preserve">        субсидии начинающим предпринимателям на создание (развитие)</w:t>
      </w:r>
    </w:p>
    <w:p w:rsidR="00706ED5" w:rsidRDefault="00706ED5">
      <w:pPr>
        <w:pStyle w:val="ConsPlusNonformat"/>
        <w:jc w:val="both"/>
      </w:pPr>
      <w:r>
        <w:t xml:space="preserve">                           собственного бизнеса</w:t>
      </w:r>
    </w:p>
    <w:p w:rsidR="00706ED5" w:rsidRDefault="00706ED5">
      <w:pPr>
        <w:pStyle w:val="ConsPlusNonformat"/>
        <w:jc w:val="both"/>
      </w:pPr>
    </w:p>
    <w:p w:rsidR="00706ED5" w:rsidRDefault="00706ED5">
      <w:pPr>
        <w:pStyle w:val="ConsPlusNonformat"/>
        <w:jc w:val="both"/>
      </w:pPr>
      <w:r>
        <w:t>___________________________________________________________________________</w:t>
      </w:r>
    </w:p>
    <w:p w:rsidR="00706ED5" w:rsidRDefault="00706ED5">
      <w:pPr>
        <w:pStyle w:val="ConsPlusNonformat"/>
        <w:jc w:val="both"/>
      </w:pPr>
      <w:r>
        <w:t xml:space="preserve">          (полное наименование юридического лица, индивидуального</w:t>
      </w:r>
    </w:p>
    <w:p w:rsidR="00706ED5" w:rsidRDefault="00706ED5">
      <w:pPr>
        <w:pStyle w:val="ConsPlusNonformat"/>
        <w:jc w:val="both"/>
      </w:pPr>
      <w:r>
        <w:t xml:space="preserve">    предпринимателя, с указанием места регистрации (места жительства))</w:t>
      </w:r>
    </w:p>
    <w:p w:rsidR="00706ED5" w:rsidRDefault="00706ED5">
      <w:pPr>
        <w:pStyle w:val="ConsPlusNonformat"/>
        <w:jc w:val="both"/>
      </w:pPr>
      <w:r>
        <w:t>просит предоставить грант в форме субсидии в размере ______________________</w:t>
      </w:r>
    </w:p>
    <w:p w:rsidR="00706ED5" w:rsidRDefault="00706ED5">
      <w:pPr>
        <w:pStyle w:val="ConsPlusNonformat"/>
        <w:jc w:val="both"/>
      </w:pPr>
      <w:r>
        <w:t>(__________________________________________________________________) рублей</w:t>
      </w:r>
    </w:p>
    <w:p w:rsidR="00706ED5" w:rsidRDefault="00706ED5">
      <w:pPr>
        <w:pStyle w:val="ConsPlusNonformat"/>
        <w:jc w:val="both"/>
      </w:pPr>
      <w:r>
        <w:t xml:space="preserve">                           (прописью)</w:t>
      </w:r>
    </w:p>
    <w:p w:rsidR="00706ED5" w:rsidRDefault="00706ED5">
      <w:pPr>
        <w:pStyle w:val="ConsPlusNonformat"/>
        <w:jc w:val="both"/>
      </w:pPr>
      <w:r>
        <w:t>на реализацию бизнес-плана ________________________________________________</w:t>
      </w:r>
    </w:p>
    <w:p w:rsidR="00706ED5" w:rsidRDefault="00706ED5">
      <w:pPr>
        <w:pStyle w:val="ConsPlusNonformat"/>
        <w:jc w:val="both"/>
      </w:pPr>
      <w:proofErr w:type="gramStart"/>
      <w:r>
        <w:t>и  направляет</w:t>
      </w:r>
      <w:proofErr w:type="gramEnd"/>
      <w:r>
        <w:t xml:space="preserve">  его на рассмотрение в соответствии с Порядком предоставления</w:t>
      </w:r>
    </w:p>
    <w:p w:rsidR="00706ED5" w:rsidRDefault="00706ED5">
      <w:pPr>
        <w:pStyle w:val="ConsPlusNonformat"/>
        <w:jc w:val="both"/>
      </w:pPr>
      <w:r>
        <w:t xml:space="preserve">грантов   в   форме   субсидий   </w:t>
      </w:r>
      <w:proofErr w:type="gramStart"/>
      <w:r>
        <w:t>начинающим  предпринимателям</w:t>
      </w:r>
      <w:proofErr w:type="gramEnd"/>
      <w:r>
        <w:t xml:space="preserve">  на  создание</w:t>
      </w:r>
    </w:p>
    <w:p w:rsidR="00706ED5" w:rsidRDefault="00706ED5">
      <w:pPr>
        <w:pStyle w:val="ConsPlusNonformat"/>
        <w:jc w:val="both"/>
      </w:pPr>
      <w:r>
        <w:t>собственного бизнеса.</w:t>
      </w:r>
    </w:p>
    <w:p w:rsidR="00706ED5" w:rsidRDefault="00706ED5">
      <w:pPr>
        <w:pStyle w:val="ConsPlusNonformat"/>
        <w:jc w:val="both"/>
      </w:pPr>
      <w:r>
        <w:t>Юридический адрес: ________________________________________________________</w:t>
      </w:r>
    </w:p>
    <w:p w:rsidR="00706ED5" w:rsidRDefault="00706ED5">
      <w:pPr>
        <w:pStyle w:val="ConsPlusNonformat"/>
        <w:jc w:val="both"/>
      </w:pPr>
      <w:r>
        <w:t>Фактическое местонахождение: ______________________________________________</w:t>
      </w:r>
    </w:p>
    <w:p w:rsidR="00706ED5" w:rsidRDefault="00706ED5">
      <w:pPr>
        <w:pStyle w:val="ConsPlusNonformat"/>
        <w:jc w:val="both"/>
      </w:pPr>
      <w:r>
        <w:t>Почтовый адрес: ___________________________________________________________</w:t>
      </w:r>
    </w:p>
    <w:p w:rsidR="00706ED5" w:rsidRDefault="00706ED5">
      <w:pPr>
        <w:pStyle w:val="ConsPlusNonformat"/>
        <w:jc w:val="both"/>
      </w:pPr>
      <w:r>
        <w:t>Номер контактного телефона/факса: _________________________________________</w:t>
      </w:r>
    </w:p>
    <w:p w:rsidR="00706ED5" w:rsidRDefault="00706ED5">
      <w:pPr>
        <w:pStyle w:val="ConsPlusNonformat"/>
        <w:jc w:val="both"/>
      </w:pPr>
      <w:r>
        <w:t>Электронная почта _________________________________________________________</w:t>
      </w:r>
    </w:p>
    <w:p w:rsidR="00706ED5" w:rsidRDefault="00706ED5">
      <w:pPr>
        <w:pStyle w:val="ConsPlusNonformat"/>
        <w:jc w:val="both"/>
      </w:pPr>
      <w:r>
        <w:t>ИНН/КПП ___________________________________________________________________</w:t>
      </w:r>
    </w:p>
    <w:p w:rsidR="00706ED5" w:rsidRDefault="00706ED5">
      <w:pPr>
        <w:pStyle w:val="ConsPlusNonformat"/>
        <w:jc w:val="both"/>
      </w:pPr>
      <w:r>
        <w:t>ОГРН N ___________________________________________ дата ___________________</w:t>
      </w:r>
    </w:p>
    <w:p w:rsidR="00706ED5" w:rsidRDefault="00706ED5">
      <w:pPr>
        <w:pStyle w:val="ConsPlusNonformat"/>
        <w:jc w:val="both"/>
      </w:pPr>
      <w:r>
        <w:t>ОКПО ______________________________________________________________________</w:t>
      </w:r>
    </w:p>
    <w:p w:rsidR="00706ED5" w:rsidRDefault="00706ED5">
      <w:pPr>
        <w:pStyle w:val="ConsPlusNonformat"/>
        <w:jc w:val="both"/>
      </w:pPr>
      <w:r>
        <w:t>Дата регистрации юридического лица (индивидуального предпринимателя),</w:t>
      </w:r>
    </w:p>
    <w:p w:rsidR="00706ED5" w:rsidRDefault="00706ED5">
      <w:pPr>
        <w:pStyle w:val="ConsPlusNonformat"/>
        <w:jc w:val="both"/>
      </w:pPr>
      <w:r>
        <w:t>основной государственный регистрационный номер, наименование органа,</w:t>
      </w:r>
    </w:p>
    <w:p w:rsidR="00706ED5" w:rsidRDefault="00706ED5">
      <w:pPr>
        <w:pStyle w:val="ConsPlusNonformat"/>
        <w:jc w:val="both"/>
      </w:pPr>
      <w:r>
        <w:t>выдавшего свидетельство о государственной регистрации,</w:t>
      </w:r>
    </w:p>
    <w:p w:rsidR="00706ED5" w:rsidRDefault="00706ED5">
      <w:pPr>
        <w:pStyle w:val="ConsPlusNonformat"/>
        <w:jc w:val="both"/>
      </w:pPr>
      <w:r>
        <w:t>___________________________________________________________________________</w:t>
      </w:r>
    </w:p>
    <w:p w:rsidR="00706ED5" w:rsidRDefault="00706ED5">
      <w:pPr>
        <w:pStyle w:val="ConsPlusNonformat"/>
        <w:jc w:val="both"/>
      </w:pPr>
      <w:r>
        <w:t>Фамилия, имя, отчество ____________________________________________________</w:t>
      </w:r>
    </w:p>
    <w:p w:rsidR="00706ED5" w:rsidRDefault="00706ED5">
      <w:pPr>
        <w:pStyle w:val="ConsPlusNonformat"/>
        <w:jc w:val="both"/>
      </w:pPr>
      <w:r>
        <w:t>Паспортные данные (серия, номер, кем и когда выдан), для индивидуальных</w:t>
      </w:r>
    </w:p>
    <w:p w:rsidR="00706ED5" w:rsidRDefault="00706ED5">
      <w:pPr>
        <w:pStyle w:val="ConsPlusNonformat"/>
        <w:jc w:val="both"/>
      </w:pPr>
      <w:r>
        <w:t>предпринимателей __________________________________________________________</w:t>
      </w:r>
    </w:p>
    <w:p w:rsidR="00706ED5" w:rsidRDefault="00706ED5">
      <w:pPr>
        <w:pStyle w:val="ConsPlusNonformat"/>
        <w:jc w:val="both"/>
      </w:pPr>
      <w:r>
        <w:t>___________________________________________________________________________</w:t>
      </w:r>
    </w:p>
    <w:p w:rsidR="00706ED5" w:rsidRDefault="00706ED5">
      <w:pPr>
        <w:pStyle w:val="ConsPlusNonformat"/>
        <w:jc w:val="both"/>
      </w:pPr>
      <w:r>
        <w:lastRenderedPageBreak/>
        <w:t>Расчетный счет ____________________________________________________________</w:t>
      </w:r>
    </w:p>
    <w:p w:rsidR="00706ED5" w:rsidRDefault="00706ED5">
      <w:pPr>
        <w:pStyle w:val="ConsPlusNonformat"/>
        <w:jc w:val="both"/>
      </w:pPr>
      <w:r>
        <w:t>Банк получателя ___________________________________________________________</w:t>
      </w:r>
    </w:p>
    <w:p w:rsidR="00706ED5" w:rsidRDefault="00706ED5">
      <w:pPr>
        <w:pStyle w:val="ConsPlusNonformat"/>
        <w:jc w:val="both"/>
      </w:pPr>
      <w:r>
        <w:t>Корреспондентский счет ____________________________________________________</w:t>
      </w:r>
    </w:p>
    <w:p w:rsidR="00706ED5" w:rsidRDefault="00706ED5">
      <w:pPr>
        <w:pStyle w:val="ConsPlusNonformat"/>
        <w:jc w:val="both"/>
      </w:pPr>
      <w:r>
        <w:t>БИК _______________________________________________________________________</w:t>
      </w:r>
    </w:p>
    <w:p w:rsidR="00706ED5" w:rsidRDefault="00706ED5">
      <w:pPr>
        <w:pStyle w:val="ConsPlusNonformat"/>
        <w:jc w:val="both"/>
      </w:pPr>
      <w:r>
        <w:t xml:space="preserve">Среднесписочная   численность   </w:t>
      </w:r>
      <w:proofErr w:type="gramStart"/>
      <w:r>
        <w:t xml:space="preserve">работников,   </w:t>
      </w:r>
      <w:proofErr w:type="gramEnd"/>
      <w:r>
        <w:t>без   учета   работающих   по</w:t>
      </w:r>
    </w:p>
    <w:p w:rsidR="00706ED5" w:rsidRDefault="00706ED5">
      <w:pPr>
        <w:pStyle w:val="ConsPlusNonformat"/>
        <w:jc w:val="both"/>
      </w:pPr>
      <w:r>
        <w:t>совместительству __________________________________________________________</w:t>
      </w:r>
    </w:p>
    <w:p w:rsidR="00706ED5" w:rsidRDefault="00706ED5">
      <w:pPr>
        <w:pStyle w:val="ConsPlusNonformat"/>
        <w:jc w:val="both"/>
      </w:pPr>
      <w:r>
        <w:t>Среднемесячная заработная плата работников ________________________________</w:t>
      </w:r>
    </w:p>
    <w:p w:rsidR="00706ED5" w:rsidRDefault="00706ED5">
      <w:pPr>
        <w:pStyle w:val="ConsPlusNonformat"/>
        <w:jc w:val="both"/>
      </w:pPr>
    </w:p>
    <w:p w:rsidR="00706ED5" w:rsidRDefault="00706ED5">
      <w:pPr>
        <w:pStyle w:val="ConsPlusNonformat"/>
        <w:jc w:val="both"/>
      </w:pPr>
      <w:r>
        <w:t xml:space="preserve">    Заявляю о том, что на день подачи настоящего заявления в отношении меня</w:t>
      </w:r>
    </w:p>
    <w:p w:rsidR="00706ED5" w:rsidRDefault="00706ED5">
      <w:pPr>
        <w:pStyle w:val="ConsPlusNonformat"/>
        <w:jc w:val="both"/>
      </w:pPr>
      <w:r>
        <w:t xml:space="preserve">как   субъекта   хозяйственных   правоотношений   </w:t>
      </w:r>
      <w:proofErr w:type="gramStart"/>
      <w:r>
        <w:t>не  проводятся</w:t>
      </w:r>
      <w:proofErr w:type="gramEnd"/>
      <w:r>
        <w:t xml:space="preserve">  процедуры</w:t>
      </w:r>
    </w:p>
    <w:p w:rsidR="00706ED5" w:rsidRDefault="00706ED5">
      <w:pPr>
        <w:pStyle w:val="ConsPlusNonformat"/>
        <w:jc w:val="both"/>
      </w:pPr>
      <w:proofErr w:type="gramStart"/>
      <w:r>
        <w:t>ликвидации,  отсутствует</w:t>
      </w:r>
      <w:proofErr w:type="gramEnd"/>
      <w:r>
        <w:t xml:space="preserve">  решение  арбитражного  суда  о  банкротстве  и об</w:t>
      </w:r>
    </w:p>
    <w:p w:rsidR="00706ED5" w:rsidRDefault="00706ED5">
      <w:pPr>
        <w:pStyle w:val="ConsPlusNonformat"/>
        <w:jc w:val="both"/>
      </w:pPr>
      <w:r>
        <w:t xml:space="preserve">открытии   конкурсного   </w:t>
      </w:r>
      <w:proofErr w:type="gramStart"/>
      <w:r>
        <w:t>производства,  не</w:t>
      </w:r>
      <w:proofErr w:type="gramEnd"/>
      <w:r>
        <w:t xml:space="preserve">  приостановлена  деятельность  в</w:t>
      </w:r>
    </w:p>
    <w:p w:rsidR="00706ED5" w:rsidRDefault="00706ED5">
      <w:pPr>
        <w:pStyle w:val="ConsPlusNonformat"/>
        <w:jc w:val="both"/>
      </w:pPr>
      <w:proofErr w:type="gramStart"/>
      <w:r>
        <w:t>порядке,  предусмотренном</w:t>
      </w:r>
      <w:proofErr w:type="gramEnd"/>
      <w:r>
        <w:t xml:space="preserve"> </w:t>
      </w:r>
      <w:hyperlink r:id="rId43" w:history="1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</w:t>
      </w:r>
    </w:p>
    <w:p w:rsidR="00706ED5" w:rsidRDefault="00706ED5">
      <w:pPr>
        <w:pStyle w:val="ConsPlusNonformat"/>
        <w:jc w:val="both"/>
      </w:pPr>
      <w:proofErr w:type="gramStart"/>
      <w:r>
        <w:t>правонарушениях,  а</w:t>
      </w:r>
      <w:proofErr w:type="gramEnd"/>
      <w:r>
        <w:t xml:space="preserve">  также  не имею просроченной задолженности по налоговым</w:t>
      </w:r>
    </w:p>
    <w:p w:rsidR="00706ED5" w:rsidRDefault="00706ED5">
      <w:pPr>
        <w:pStyle w:val="ConsPlusNonformat"/>
        <w:jc w:val="both"/>
      </w:pPr>
      <w:r>
        <w:t xml:space="preserve">платежам   и   иным   обязательным   </w:t>
      </w:r>
      <w:proofErr w:type="gramStart"/>
      <w:r>
        <w:t>платежам  в</w:t>
      </w:r>
      <w:proofErr w:type="gramEnd"/>
      <w:r>
        <w:t xml:space="preserve">  бюджеты  всех  уровней  и</w:t>
      </w:r>
    </w:p>
    <w:p w:rsidR="00706ED5" w:rsidRDefault="00706ED5">
      <w:pPr>
        <w:pStyle w:val="ConsPlusNonformat"/>
        <w:jc w:val="both"/>
      </w:pPr>
      <w:r>
        <w:t>государственные внебюджетные фонды. Исполнительное производство в отношении</w:t>
      </w:r>
    </w:p>
    <w:p w:rsidR="00706ED5" w:rsidRDefault="00706ED5">
      <w:pPr>
        <w:pStyle w:val="ConsPlusNonformat"/>
        <w:jc w:val="both"/>
      </w:pPr>
      <w:r>
        <w:t>меня не возбуждено.</w:t>
      </w:r>
    </w:p>
    <w:p w:rsidR="00706ED5" w:rsidRDefault="00706ED5">
      <w:pPr>
        <w:pStyle w:val="ConsPlusNonformat"/>
        <w:jc w:val="both"/>
      </w:pPr>
      <w:r>
        <w:t xml:space="preserve">    Подтверждаю, что все изложенные в заявке сведения полностью достоверны;</w:t>
      </w:r>
    </w:p>
    <w:p w:rsidR="00706ED5" w:rsidRDefault="00706ED5">
      <w:pPr>
        <w:pStyle w:val="ConsPlusNonformat"/>
        <w:jc w:val="both"/>
      </w:pPr>
      <w:r>
        <w:t>все приложенные к заявке документы действующие и подлинные, все приложенные</w:t>
      </w:r>
    </w:p>
    <w:p w:rsidR="00706ED5" w:rsidRDefault="00706ED5">
      <w:pPr>
        <w:pStyle w:val="ConsPlusNonformat"/>
        <w:jc w:val="both"/>
      </w:pPr>
      <w:proofErr w:type="gramStart"/>
      <w:r>
        <w:t>к  заявлению</w:t>
      </w:r>
      <w:proofErr w:type="gramEnd"/>
      <w:r>
        <w:t xml:space="preserve">  копии  выполнены  с  действующих  и  подлинных документов; не</w:t>
      </w:r>
    </w:p>
    <w:p w:rsidR="00706ED5" w:rsidRDefault="00706ED5">
      <w:pPr>
        <w:pStyle w:val="ConsPlusNonformat"/>
        <w:jc w:val="both"/>
      </w:pPr>
      <w:proofErr w:type="gramStart"/>
      <w:r>
        <w:t>получал  средства</w:t>
      </w:r>
      <w:proofErr w:type="gramEnd"/>
      <w:r>
        <w:t xml:space="preserve">  из соответствующего бюджета бюджетной системы Российской</w:t>
      </w:r>
    </w:p>
    <w:p w:rsidR="00706ED5" w:rsidRDefault="00706ED5">
      <w:pPr>
        <w:pStyle w:val="ConsPlusNonformat"/>
        <w:jc w:val="both"/>
      </w:pPr>
      <w:r>
        <w:t xml:space="preserve">Федерации   в   соответствии   с   иными   </w:t>
      </w:r>
      <w:proofErr w:type="gramStart"/>
      <w:r>
        <w:t>нормативными  правовыми</w:t>
      </w:r>
      <w:proofErr w:type="gramEnd"/>
      <w:r>
        <w:t xml:space="preserve">  актами,</w:t>
      </w:r>
    </w:p>
    <w:p w:rsidR="00706ED5" w:rsidRDefault="00706ED5">
      <w:pPr>
        <w:pStyle w:val="ConsPlusNonformat"/>
        <w:jc w:val="both"/>
      </w:pPr>
      <w:r>
        <w:t>муниципальными правовыми актами на цели, указанные в Порядке предоставления</w:t>
      </w:r>
    </w:p>
    <w:p w:rsidR="00706ED5" w:rsidRDefault="00706ED5">
      <w:pPr>
        <w:pStyle w:val="ConsPlusNonformat"/>
        <w:jc w:val="both"/>
      </w:pPr>
      <w:r>
        <w:t xml:space="preserve">грантов   в   форме   субсидий   </w:t>
      </w:r>
      <w:proofErr w:type="gramStart"/>
      <w:r>
        <w:t>начинающим  предпринимателям</w:t>
      </w:r>
      <w:proofErr w:type="gramEnd"/>
      <w:r>
        <w:t xml:space="preserve">  на  создание</w:t>
      </w:r>
    </w:p>
    <w:p w:rsidR="00706ED5" w:rsidRDefault="00706ED5">
      <w:pPr>
        <w:pStyle w:val="ConsPlusNonformat"/>
        <w:jc w:val="both"/>
      </w:pPr>
      <w:r>
        <w:t>собственного бизнеса.</w:t>
      </w:r>
    </w:p>
    <w:p w:rsidR="00706ED5" w:rsidRDefault="00706ED5">
      <w:pPr>
        <w:pStyle w:val="ConsPlusNonformat"/>
        <w:jc w:val="both"/>
      </w:pPr>
      <w:r>
        <w:t xml:space="preserve">    </w:t>
      </w:r>
      <w:proofErr w:type="gramStart"/>
      <w:r>
        <w:t>Настоящим  выражаю</w:t>
      </w:r>
      <w:proofErr w:type="gramEnd"/>
      <w:r>
        <w:t xml:space="preserve"> свое согласие на обработку моих персональных данных,</w:t>
      </w:r>
    </w:p>
    <w:p w:rsidR="00706ED5" w:rsidRDefault="00706ED5">
      <w:pPr>
        <w:pStyle w:val="ConsPlusNonformat"/>
        <w:jc w:val="both"/>
      </w:pPr>
      <w:r>
        <w:t xml:space="preserve">содержащихся   в   настоящем   заявлении   и   в   </w:t>
      </w:r>
      <w:proofErr w:type="gramStart"/>
      <w:r>
        <w:t>любых  иных</w:t>
      </w:r>
      <w:proofErr w:type="gramEnd"/>
      <w:r>
        <w:t xml:space="preserve">  документах,</w:t>
      </w:r>
    </w:p>
    <w:p w:rsidR="00706ED5" w:rsidRDefault="00706ED5">
      <w:pPr>
        <w:pStyle w:val="ConsPlusNonformat"/>
        <w:jc w:val="both"/>
      </w:pPr>
      <w:proofErr w:type="gramStart"/>
      <w:r>
        <w:t>предоставленных  мною</w:t>
      </w:r>
      <w:proofErr w:type="gramEnd"/>
      <w:r>
        <w:t>;  Администрация муниципального образования "Городской</w:t>
      </w:r>
    </w:p>
    <w:p w:rsidR="00706ED5" w:rsidRDefault="00706ED5">
      <w:pPr>
        <w:pStyle w:val="ConsPlusNonformat"/>
        <w:jc w:val="both"/>
      </w:pPr>
      <w:proofErr w:type="gramStart"/>
      <w:r>
        <w:t>округ  "</w:t>
      </w:r>
      <w:proofErr w:type="gramEnd"/>
      <w:r>
        <w:t>Город  Нарьян-Мар"  может  систематизировать, накапливать, хранить,</w:t>
      </w:r>
    </w:p>
    <w:p w:rsidR="00706ED5" w:rsidRDefault="00706ED5">
      <w:pPr>
        <w:pStyle w:val="ConsPlusNonformat"/>
        <w:jc w:val="both"/>
      </w:pPr>
      <w:proofErr w:type="gramStart"/>
      <w:r>
        <w:t>уточнять  (</w:t>
      </w:r>
      <w:proofErr w:type="gramEnd"/>
      <w:r>
        <w:t>обновлять,  изменять), использовать, распространять (в том числе</w:t>
      </w:r>
    </w:p>
    <w:p w:rsidR="00706ED5" w:rsidRDefault="00706ED5">
      <w:pPr>
        <w:pStyle w:val="ConsPlusNonformat"/>
        <w:jc w:val="both"/>
      </w:pPr>
      <w:r>
        <w:t>передавать третьим лицам), обезличивать персональные данные.</w:t>
      </w:r>
    </w:p>
    <w:p w:rsidR="00706ED5" w:rsidRDefault="00706ED5">
      <w:pPr>
        <w:pStyle w:val="ConsPlusNonformat"/>
        <w:jc w:val="both"/>
      </w:pPr>
      <w:r>
        <w:t xml:space="preserve">    Предупрежден(</w:t>
      </w:r>
      <w:proofErr w:type="gramStart"/>
      <w:r>
        <w:t>а)  о</w:t>
      </w:r>
      <w:proofErr w:type="gramEnd"/>
      <w:r>
        <w:t xml:space="preserve">  возможности  утраты  права  на участие в конкурсе и</w:t>
      </w:r>
    </w:p>
    <w:p w:rsidR="00706ED5" w:rsidRDefault="00706ED5">
      <w:pPr>
        <w:pStyle w:val="ConsPlusNonformat"/>
        <w:jc w:val="both"/>
      </w:pPr>
      <w:proofErr w:type="gramStart"/>
      <w:r>
        <w:t>получения  гранта</w:t>
      </w:r>
      <w:proofErr w:type="gramEnd"/>
      <w:r>
        <w:t xml:space="preserve">  в  форме  субсидии  в  случае  выявления заявленных мной</w:t>
      </w:r>
    </w:p>
    <w:p w:rsidR="00706ED5" w:rsidRDefault="00706ED5">
      <w:pPr>
        <w:pStyle w:val="ConsPlusNonformat"/>
        <w:jc w:val="both"/>
      </w:pPr>
      <w:r>
        <w:t>недостоверных сведений или документов.</w:t>
      </w:r>
    </w:p>
    <w:p w:rsidR="00706ED5" w:rsidRDefault="00706ED5">
      <w:pPr>
        <w:pStyle w:val="ConsPlusNonformat"/>
        <w:jc w:val="both"/>
      </w:pPr>
    </w:p>
    <w:p w:rsidR="00706ED5" w:rsidRDefault="00706ED5">
      <w:pPr>
        <w:pStyle w:val="ConsPlusNonformat"/>
        <w:jc w:val="both"/>
      </w:pPr>
      <w:r>
        <w:t>К заявлению прилагаются документы на _______ листах.</w:t>
      </w:r>
    </w:p>
    <w:p w:rsidR="00706ED5" w:rsidRDefault="00706ED5">
      <w:pPr>
        <w:pStyle w:val="ConsPlusNonformat"/>
        <w:jc w:val="both"/>
      </w:pPr>
    </w:p>
    <w:p w:rsidR="00706ED5" w:rsidRDefault="00706ED5">
      <w:pPr>
        <w:pStyle w:val="ConsPlusNonformat"/>
        <w:jc w:val="both"/>
      </w:pPr>
      <w:r>
        <w:t>________________   _______________________________________________________</w:t>
      </w:r>
    </w:p>
    <w:p w:rsidR="00706ED5" w:rsidRDefault="00706ED5">
      <w:pPr>
        <w:pStyle w:val="ConsPlusNonformat"/>
        <w:jc w:val="both"/>
      </w:pPr>
      <w:r>
        <w:t xml:space="preserve">   (</w:t>
      </w:r>
      <w:proofErr w:type="gramStart"/>
      <w:r>
        <w:t xml:space="preserve">подпись)   </w:t>
      </w:r>
      <w:proofErr w:type="gramEnd"/>
      <w:r>
        <w:t xml:space="preserve">                     (расшифровка подписи)</w:t>
      </w:r>
    </w:p>
    <w:p w:rsidR="00706ED5" w:rsidRDefault="00706ED5">
      <w:pPr>
        <w:pStyle w:val="ConsPlusNonformat"/>
        <w:jc w:val="both"/>
      </w:pPr>
    </w:p>
    <w:p w:rsidR="00706ED5" w:rsidRDefault="00706ED5">
      <w:pPr>
        <w:pStyle w:val="ConsPlusNonformat"/>
        <w:jc w:val="both"/>
      </w:pPr>
      <w:r>
        <w:t>Дата подачи заявки: "__" __________ 20__ г.</w:t>
      </w: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right"/>
        <w:outlineLvl w:val="1"/>
      </w:pPr>
      <w:r>
        <w:t>Приложение 5</w:t>
      </w:r>
    </w:p>
    <w:p w:rsidR="00706ED5" w:rsidRDefault="00706ED5">
      <w:pPr>
        <w:pStyle w:val="ConsPlusNormal"/>
        <w:jc w:val="right"/>
      </w:pPr>
      <w:r>
        <w:t>к Порядку предоставления грантов</w:t>
      </w:r>
    </w:p>
    <w:p w:rsidR="00706ED5" w:rsidRDefault="00706ED5">
      <w:pPr>
        <w:pStyle w:val="ConsPlusNormal"/>
        <w:jc w:val="right"/>
      </w:pPr>
      <w:r>
        <w:t>в форме субсидий начинающим</w:t>
      </w:r>
    </w:p>
    <w:p w:rsidR="00706ED5" w:rsidRDefault="00706ED5">
      <w:pPr>
        <w:pStyle w:val="ConsPlusNormal"/>
        <w:jc w:val="right"/>
      </w:pPr>
      <w:r>
        <w:t>предпринимателям на создание</w:t>
      </w:r>
    </w:p>
    <w:p w:rsidR="00706ED5" w:rsidRDefault="00706ED5">
      <w:pPr>
        <w:pStyle w:val="ConsPlusNormal"/>
        <w:jc w:val="right"/>
      </w:pPr>
      <w:r>
        <w:t>собственного бизнеса</w:t>
      </w: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nformat"/>
        <w:jc w:val="both"/>
      </w:pPr>
      <w:r>
        <w:t xml:space="preserve">                                           Главе муниципального образования</w:t>
      </w:r>
    </w:p>
    <w:p w:rsidR="00706ED5" w:rsidRDefault="00706ED5">
      <w:pPr>
        <w:pStyle w:val="ConsPlusNonformat"/>
        <w:jc w:val="both"/>
      </w:pPr>
      <w:r>
        <w:t xml:space="preserve">                                        "Городской округ "Город Нарьян-Мар"</w:t>
      </w:r>
    </w:p>
    <w:p w:rsidR="00706ED5" w:rsidRDefault="00706ED5">
      <w:pPr>
        <w:pStyle w:val="ConsPlusNonformat"/>
        <w:jc w:val="both"/>
      </w:pPr>
      <w:r>
        <w:t xml:space="preserve">                                               ____________________________</w:t>
      </w:r>
    </w:p>
    <w:p w:rsidR="00706ED5" w:rsidRDefault="00706ED5">
      <w:pPr>
        <w:pStyle w:val="ConsPlusNonformat"/>
        <w:jc w:val="both"/>
      </w:pPr>
      <w:r>
        <w:t xml:space="preserve">                                             от ___________________________</w:t>
      </w:r>
    </w:p>
    <w:p w:rsidR="00706ED5" w:rsidRDefault="00706ED5">
      <w:pPr>
        <w:pStyle w:val="ConsPlusNonformat"/>
        <w:jc w:val="both"/>
      </w:pPr>
      <w:r>
        <w:t xml:space="preserve">                                                ___________________________</w:t>
      </w:r>
    </w:p>
    <w:p w:rsidR="00706ED5" w:rsidRDefault="00706ED5">
      <w:pPr>
        <w:pStyle w:val="ConsPlusNonformat"/>
        <w:jc w:val="both"/>
      </w:pPr>
      <w:r>
        <w:t xml:space="preserve">                                           тел. ___________________________</w:t>
      </w:r>
    </w:p>
    <w:p w:rsidR="00706ED5" w:rsidRDefault="00706ED5">
      <w:pPr>
        <w:pStyle w:val="ConsPlusNonformat"/>
        <w:jc w:val="both"/>
      </w:pPr>
    </w:p>
    <w:p w:rsidR="00706ED5" w:rsidRDefault="00706ED5">
      <w:pPr>
        <w:pStyle w:val="ConsPlusNonformat"/>
        <w:jc w:val="both"/>
      </w:pPr>
      <w:bookmarkStart w:id="19" w:name="P612"/>
      <w:bookmarkEnd w:id="19"/>
      <w:r>
        <w:t xml:space="preserve">                                 Заявление</w:t>
      </w:r>
    </w:p>
    <w:p w:rsidR="00706ED5" w:rsidRDefault="00706ED5">
      <w:pPr>
        <w:pStyle w:val="ConsPlusNonformat"/>
        <w:jc w:val="both"/>
      </w:pPr>
      <w:r>
        <w:t xml:space="preserve">         о соответствии вновь созданного юридического лица и вновь</w:t>
      </w:r>
    </w:p>
    <w:p w:rsidR="00706ED5" w:rsidRDefault="00706ED5">
      <w:pPr>
        <w:pStyle w:val="ConsPlusNonformat"/>
        <w:jc w:val="both"/>
      </w:pPr>
      <w:r>
        <w:t xml:space="preserve">       зарегистрированного индивидуального предпринимателя условиям</w:t>
      </w:r>
    </w:p>
    <w:p w:rsidR="00706ED5" w:rsidRDefault="00706ED5">
      <w:pPr>
        <w:pStyle w:val="ConsPlusNonformat"/>
        <w:jc w:val="both"/>
      </w:pPr>
      <w:r>
        <w:lastRenderedPageBreak/>
        <w:t xml:space="preserve">       отнесения к субъектам малого и среднего предпринимательства,</w:t>
      </w:r>
    </w:p>
    <w:p w:rsidR="00706ED5" w:rsidRDefault="00706ED5">
      <w:pPr>
        <w:pStyle w:val="ConsPlusNonformat"/>
        <w:jc w:val="both"/>
      </w:pPr>
      <w:r>
        <w:t xml:space="preserve">           установленным Федеральным законом от 24 июля 2007 г.</w:t>
      </w:r>
    </w:p>
    <w:p w:rsidR="00706ED5" w:rsidRDefault="00706ED5">
      <w:pPr>
        <w:pStyle w:val="ConsPlusNonformat"/>
        <w:jc w:val="both"/>
      </w:pPr>
      <w:r>
        <w:t xml:space="preserve">                  N 209-ФЗ "О развитии малого и среднего</w:t>
      </w:r>
    </w:p>
    <w:p w:rsidR="00706ED5" w:rsidRDefault="00706ED5">
      <w:pPr>
        <w:pStyle w:val="ConsPlusNonformat"/>
        <w:jc w:val="both"/>
      </w:pPr>
      <w:r>
        <w:t xml:space="preserve">                предпринимательства в Российской Федерации"</w:t>
      </w:r>
    </w:p>
    <w:p w:rsidR="00706ED5" w:rsidRDefault="00706ED5">
      <w:pPr>
        <w:pStyle w:val="ConsPlusNonformat"/>
        <w:jc w:val="both"/>
      </w:pPr>
    </w:p>
    <w:p w:rsidR="00706ED5" w:rsidRDefault="00706ED5">
      <w:pPr>
        <w:pStyle w:val="ConsPlusNonformat"/>
        <w:jc w:val="both"/>
      </w:pPr>
      <w:r>
        <w:t xml:space="preserve">    Настоящим заявляю, что ________________________________________________</w:t>
      </w:r>
    </w:p>
    <w:p w:rsidR="00706ED5" w:rsidRDefault="00706ED5">
      <w:pPr>
        <w:pStyle w:val="ConsPlusNonformat"/>
        <w:jc w:val="both"/>
      </w:pPr>
      <w:r>
        <w:t>___________________________________________________________________________</w:t>
      </w:r>
    </w:p>
    <w:p w:rsidR="00706ED5" w:rsidRDefault="00706ED5">
      <w:pPr>
        <w:pStyle w:val="ConsPlusNonformat"/>
        <w:jc w:val="both"/>
      </w:pPr>
      <w:r>
        <w:t>(указывается полное наименование юридического лица, фамилия, имя, отчество</w:t>
      </w:r>
    </w:p>
    <w:p w:rsidR="00706ED5" w:rsidRDefault="00706ED5">
      <w:pPr>
        <w:pStyle w:val="ConsPlusNonformat"/>
        <w:jc w:val="both"/>
      </w:pPr>
      <w:r>
        <w:t xml:space="preserve">        (последнее - при наличии) индивидуального предпринимателя)</w:t>
      </w:r>
    </w:p>
    <w:p w:rsidR="00706ED5" w:rsidRDefault="00706ED5">
      <w:pPr>
        <w:pStyle w:val="ConsPlusNonformat"/>
        <w:jc w:val="both"/>
      </w:pPr>
      <w:r>
        <w:t>ИНН: ______________________________________________________________________</w:t>
      </w:r>
    </w:p>
    <w:p w:rsidR="00706ED5" w:rsidRDefault="00706ED5">
      <w:pPr>
        <w:pStyle w:val="ConsPlusNonformat"/>
        <w:jc w:val="both"/>
      </w:pPr>
      <w:r>
        <w:t xml:space="preserve"> (указывается идентификационный номер налогоплательщика (ИНН) юридического</w:t>
      </w:r>
    </w:p>
    <w:p w:rsidR="00706ED5" w:rsidRDefault="00706ED5">
      <w:pPr>
        <w:pStyle w:val="ConsPlusNonformat"/>
        <w:jc w:val="both"/>
      </w:pPr>
      <w:r>
        <w:t xml:space="preserve">         лица или физического лица, зарегистрированного в качестве</w:t>
      </w:r>
    </w:p>
    <w:p w:rsidR="00706ED5" w:rsidRDefault="00706ED5">
      <w:pPr>
        <w:pStyle w:val="ConsPlusNonformat"/>
        <w:jc w:val="both"/>
      </w:pPr>
      <w:r>
        <w:t xml:space="preserve">                     индивидуального предпринимателя)</w:t>
      </w:r>
    </w:p>
    <w:p w:rsidR="00706ED5" w:rsidRDefault="00706ED5">
      <w:pPr>
        <w:pStyle w:val="ConsPlusNonformat"/>
        <w:jc w:val="both"/>
      </w:pPr>
      <w:r>
        <w:t>дата государственной регистрации: _________________________________________</w:t>
      </w:r>
    </w:p>
    <w:p w:rsidR="00706ED5" w:rsidRDefault="00706ED5">
      <w:pPr>
        <w:pStyle w:val="ConsPlusNonformat"/>
        <w:jc w:val="both"/>
      </w:pPr>
      <w:r>
        <w:t>___________________________________________________________________________</w:t>
      </w:r>
    </w:p>
    <w:p w:rsidR="00706ED5" w:rsidRDefault="00706ED5">
      <w:pPr>
        <w:pStyle w:val="ConsPlusNonformat"/>
        <w:jc w:val="both"/>
      </w:pPr>
      <w:r>
        <w:t xml:space="preserve">    (указывается дата государственной регистрации юридического лица или</w:t>
      </w:r>
    </w:p>
    <w:p w:rsidR="00706ED5" w:rsidRDefault="00706ED5">
      <w:pPr>
        <w:pStyle w:val="ConsPlusNonformat"/>
        <w:jc w:val="both"/>
      </w:pPr>
      <w:r>
        <w:t xml:space="preserve">                     индивидуального предпринимателя)</w:t>
      </w:r>
    </w:p>
    <w:p w:rsidR="00706ED5" w:rsidRDefault="00706ED5">
      <w:pPr>
        <w:pStyle w:val="ConsPlusNonformat"/>
        <w:jc w:val="both"/>
      </w:pPr>
      <w:r>
        <w:t xml:space="preserve">соответствует   условиям   отнесения   к   субъектам   малого   </w:t>
      </w:r>
      <w:proofErr w:type="gramStart"/>
      <w:r>
        <w:t>и  среднего</w:t>
      </w:r>
      <w:proofErr w:type="gramEnd"/>
    </w:p>
    <w:p w:rsidR="00706ED5" w:rsidRDefault="00706ED5">
      <w:pPr>
        <w:pStyle w:val="ConsPlusNonformat"/>
        <w:jc w:val="both"/>
      </w:pPr>
      <w:proofErr w:type="gramStart"/>
      <w:r>
        <w:t>предпринимательства,  установленным</w:t>
      </w:r>
      <w:proofErr w:type="gramEnd"/>
      <w:r>
        <w:t xml:space="preserve">  Федеральным </w:t>
      </w:r>
      <w:hyperlink r:id="rId44" w:history="1">
        <w:r>
          <w:rPr>
            <w:color w:val="0000FF"/>
          </w:rPr>
          <w:t>законом</w:t>
        </w:r>
      </w:hyperlink>
      <w:r>
        <w:t xml:space="preserve"> от 24 июля 2007 г.</w:t>
      </w:r>
    </w:p>
    <w:p w:rsidR="00706ED5" w:rsidRDefault="00706ED5">
      <w:pPr>
        <w:pStyle w:val="ConsPlusNonformat"/>
        <w:jc w:val="both"/>
      </w:pPr>
      <w:proofErr w:type="gramStart"/>
      <w:r>
        <w:t>N  209</w:t>
      </w:r>
      <w:proofErr w:type="gramEnd"/>
      <w:r>
        <w:t>-ФЗ  "О  развитии  малого и среднего предпринимательства в Российской</w:t>
      </w:r>
    </w:p>
    <w:p w:rsidR="00706ED5" w:rsidRDefault="00706ED5">
      <w:pPr>
        <w:pStyle w:val="ConsPlusNonformat"/>
        <w:jc w:val="both"/>
      </w:pPr>
      <w:r>
        <w:t>Федерации".</w:t>
      </w:r>
    </w:p>
    <w:p w:rsidR="00706ED5" w:rsidRDefault="00706ED5">
      <w:pPr>
        <w:pStyle w:val="ConsPlusNonformat"/>
        <w:jc w:val="both"/>
      </w:pPr>
    </w:p>
    <w:p w:rsidR="00706ED5" w:rsidRDefault="00706ED5">
      <w:pPr>
        <w:pStyle w:val="ConsPlusNonformat"/>
        <w:jc w:val="both"/>
      </w:pPr>
      <w:r>
        <w:t>Руководитель юридического лица/</w:t>
      </w:r>
    </w:p>
    <w:p w:rsidR="00706ED5" w:rsidRDefault="00706ED5">
      <w:pPr>
        <w:pStyle w:val="ConsPlusNonformat"/>
        <w:jc w:val="both"/>
      </w:pPr>
      <w:r>
        <w:t>индивидуальный предприниматель            ____________/___________________/</w:t>
      </w:r>
    </w:p>
    <w:p w:rsidR="00706ED5" w:rsidRDefault="00706ED5">
      <w:pPr>
        <w:pStyle w:val="ConsPlusNonformat"/>
        <w:jc w:val="both"/>
      </w:pPr>
      <w:r>
        <w:t xml:space="preserve">                                            (</w:t>
      </w:r>
      <w:proofErr w:type="gramStart"/>
      <w:r>
        <w:t xml:space="preserve">подпись)   </w:t>
      </w:r>
      <w:proofErr w:type="gramEnd"/>
      <w:r>
        <w:t xml:space="preserve">      (ФИО)</w:t>
      </w:r>
    </w:p>
    <w:p w:rsidR="00706ED5" w:rsidRDefault="00706ED5">
      <w:pPr>
        <w:pStyle w:val="ConsPlusNonformat"/>
        <w:jc w:val="both"/>
      </w:pPr>
      <w:r>
        <w:t>"___" __________________ г.</w:t>
      </w:r>
    </w:p>
    <w:p w:rsidR="00706ED5" w:rsidRDefault="00706ED5">
      <w:pPr>
        <w:pStyle w:val="ConsPlusNonformat"/>
        <w:jc w:val="both"/>
      </w:pPr>
    </w:p>
    <w:p w:rsidR="00706ED5" w:rsidRDefault="00706ED5">
      <w:pPr>
        <w:pStyle w:val="ConsPlusNonformat"/>
        <w:jc w:val="both"/>
      </w:pPr>
      <w:r>
        <w:t>МП (при наличии)</w:t>
      </w: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right"/>
        <w:outlineLvl w:val="1"/>
      </w:pPr>
      <w:r>
        <w:t>Приложение 6</w:t>
      </w:r>
    </w:p>
    <w:p w:rsidR="00706ED5" w:rsidRDefault="00706ED5">
      <w:pPr>
        <w:pStyle w:val="ConsPlusNormal"/>
        <w:jc w:val="right"/>
      </w:pPr>
      <w:r>
        <w:t>к Порядку предоставления грантов</w:t>
      </w:r>
    </w:p>
    <w:p w:rsidR="00706ED5" w:rsidRDefault="00706ED5">
      <w:pPr>
        <w:pStyle w:val="ConsPlusNormal"/>
        <w:jc w:val="right"/>
      </w:pPr>
      <w:r>
        <w:t>в форме субсидий начинающим</w:t>
      </w:r>
    </w:p>
    <w:p w:rsidR="00706ED5" w:rsidRDefault="00706ED5">
      <w:pPr>
        <w:pStyle w:val="ConsPlusNormal"/>
        <w:jc w:val="right"/>
      </w:pPr>
      <w:r>
        <w:t>предпринимателям на создание</w:t>
      </w:r>
    </w:p>
    <w:p w:rsidR="00706ED5" w:rsidRDefault="00706ED5">
      <w:pPr>
        <w:pStyle w:val="ConsPlusNormal"/>
        <w:jc w:val="right"/>
      </w:pPr>
      <w:r>
        <w:t>собственного бизнеса</w:t>
      </w:r>
    </w:p>
    <w:p w:rsidR="00706ED5" w:rsidRDefault="00706ED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06ED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06ED5" w:rsidRDefault="00706ED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06ED5" w:rsidRDefault="00706ED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образования "Городской</w:t>
            </w:r>
          </w:p>
          <w:p w:rsidR="00706ED5" w:rsidRDefault="00706ED5">
            <w:pPr>
              <w:pStyle w:val="ConsPlusNormal"/>
              <w:jc w:val="center"/>
            </w:pPr>
            <w:r>
              <w:rPr>
                <w:color w:val="392C69"/>
              </w:rPr>
              <w:t>округ "Город Нарьян-Мар" от 02.10.2020 N 675)</w:t>
            </w:r>
          </w:p>
        </w:tc>
      </w:tr>
    </w:tbl>
    <w:p w:rsidR="00706ED5" w:rsidRDefault="00706ED5">
      <w:pPr>
        <w:pStyle w:val="ConsPlusNormal"/>
        <w:jc w:val="both"/>
      </w:pPr>
    </w:p>
    <w:p w:rsidR="00706ED5" w:rsidRDefault="00706ED5">
      <w:pPr>
        <w:pStyle w:val="ConsPlusTitle"/>
        <w:jc w:val="center"/>
      </w:pPr>
      <w:bookmarkStart w:id="20" w:name="P657"/>
      <w:bookmarkEnd w:id="20"/>
      <w:r>
        <w:t>Бизнес-план должен содержать:</w:t>
      </w: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ind w:firstLine="540"/>
        <w:jc w:val="both"/>
      </w:pPr>
      <w:r>
        <w:t>1. Резюме.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2. Общее описание бизнес-плана.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3. Бизнес-план должен предусматривать описание деятельности начинающего предпринимателя.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4. Бизнес-план должен содержать следующую информацию: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вид деятельности;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описание продукции и услуг;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lastRenderedPageBreak/>
        <w:t>- анализ рынка сбыта (анализ конкуренции на предполагаемом рынке с указанием конкурентных преимуществ соискателя);</w:t>
      </w:r>
    </w:p>
    <w:p w:rsidR="00706ED5" w:rsidRDefault="00706ED5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"Городской округ "Город Нарьян-Мар" от 02.10.2020 N 675)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 xml:space="preserve">- направления расходования средств гранта в форме субсидий с указанием сроков и объемов расходования в размере, соответствующем запрашиваемому размеру гранта в форме субсидий, согласно </w:t>
      </w:r>
      <w:proofErr w:type="gramStart"/>
      <w:r>
        <w:t>заявлению</w:t>
      </w:r>
      <w:proofErr w:type="gramEnd"/>
      <w:r>
        <w:t xml:space="preserve"> на участие в конкурсе;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направления расходования собственных средств начинающего предпринимателя;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расчет среднесписочной численности лиц, занятых в реализации бизнес-плана, в разрезе по годам;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среднемесячная заработная плата работников;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объем налоговых поступлений;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расчет затрат на реализацию бизнес-плана;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расчет валовой выручки;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расчет рентабельности;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- иные показатели реализации бизнес-плана по усмотрению начинающего предпринимателя.</w:t>
      </w:r>
    </w:p>
    <w:p w:rsidR="00706ED5" w:rsidRDefault="00706ED5">
      <w:pPr>
        <w:pStyle w:val="ConsPlusNormal"/>
        <w:spacing w:before="220"/>
        <w:ind w:firstLine="540"/>
        <w:jc w:val="both"/>
      </w:pPr>
      <w:r>
        <w:t>5. Презентация (наименование бизнес-плана, описание бизнес-плана, описание предоставленных услуг (продукции), цели и задачи разработки бизнес-плана, обоснование актуальности разработки бизнес-плана, маркетинговый план, производственный план).</w:t>
      </w: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right"/>
        <w:outlineLvl w:val="1"/>
      </w:pPr>
      <w:r>
        <w:t>Приложение 7</w:t>
      </w:r>
    </w:p>
    <w:p w:rsidR="00706ED5" w:rsidRDefault="00706ED5">
      <w:pPr>
        <w:pStyle w:val="ConsPlusNormal"/>
        <w:jc w:val="right"/>
      </w:pPr>
      <w:r>
        <w:t>к Порядку предоставления грантов</w:t>
      </w:r>
    </w:p>
    <w:p w:rsidR="00706ED5" w:rsidRDefault="00706ED5">
      <w:pPr>
        <w:pStyle w:val="ConsPlusNormal"/>
        <w:jc w:val="right"/>
      </w:pPr>
      <w:r>
        <w:t>в форме субсидий начинающим</w:t>
      </w:r>
    </w:p>
    <w:p w:rsidR="00706ED5" w:rsidRDefault="00706ED5">
      <w:pPr>
        <w:pStyle w:val="ConsPlusNormal"/>
        <w:jc w:val="right"/>
      </w:pPr>
      <w:r>
        <w:t>предпринимателям на создание</w:t>
      </w:r>
    </w:p>
    <w:p w:rsidR="00706ED5" w:rsidRDefault="00706ED5">
      <w:pPr>
        <w:pStyle w:val="ConsPlusNormal"/>
        <w:jc w:val="right"/>
      </w:pPr>
      <w:r>
        <w:t>собственного бизнеса</w:t>
      </w: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center"/>
      </w:pPr>
      <w:bookmarkStart w:id="21" w:name="P688"/>
      <w:bookmarkEnd w:id="21"/>
      <w:r>
        <w:t>План</w:t>
      </w:r>
    </w:p>
    <w:p w:rsidR="00706ED5" w:rsidRDefault="00706ED5">
      <w:pPr>
        <w:pStyle w:val="ConsPlusNormal"/>
        <w:jc w:val="center"/>
      </w:pPr>
      <w:r>
        <w:t>использования гранта в форме субсидии и собственных средств</w:t>
      </w:r>
    </w:p>
    <w:p w:rsidR="00706ED5" w:rsidRDefault="00706ED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211"/>
        <w:gridCol w:w="2154"/>
        <w:gridCol w:w="2041"/>
      </w:tblGrid>
      <w:tr w:rsidR="00706ED5">
        <w:tc>
          <w:tcPr>
            <w:tcW w:w="624" w:type="dxa"/>
          </w:tcPr>
          <w:p w:rsidR="00706ED5" w:rsidRDefault="00706ED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11" w:type="dxa"/>
          </w:tcPr>
          <w:p w:rsidR="00706ED5" w:rsidRDefault="00706ED5">
            <w:pPr>
              <w:pStyle w:val="ConsPlusNormal"/>
              <w:jc w:val="center"/>
            </w:pPr>
            <w:r>
              <w:t>Наименование расхода (согласно бизнес-плану)</w:t>
            </w:r>
          </w:p>
        </w:tc>
        <w:tc>
          <w:tcPr>
            <w:tcW w:w="2154" w:type="dxa"/>
          </w:tcPr>
          <w:p w:rsidR="00706ED5" w:rsidRDefault="00706ED5">
            <w:pPr>
              <w:pStyle w:val="ConsPlusNormal"/>
              <w:jc w:val="center"/>
            </w:pPr>
            <w:r>
              <w:t>Средства гранта в форме субсидии (руб.)</w:t>
            </w:r>
          </w:p>
        </w:tc>
        <w:tc>
          <w:tcPr>
            <w:tcW w:w="2041" w:type="dxa"/>
          </w:tcPr>
          <w:p w:rsidR="00706ED5" w:rsidRDefault="00706ED5">
            <w:pPr>
              <w:pStyle w:val="ConsPlusNormal"/>
              <w:jc w:val="center"/>
            </w:pPr>
            <w:r>
              <w:t>Собственные средства (руб.)</w:t>
            </w:r>
          </w:p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2211" w:type="dxa"/>
          </w:tcPr>
          <w:p w:rsidR="00706ED5" w:rsidRDefault="00706ED5">
            <w:pPr>
              <w:pStyle w:val="ConsPlusNormal"/>
            </w:pPr>
          </w:p>
        </w:tc>
        <w:tc>
          <w:tcPr>
            <w:tcW w:w="215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2041" w:type="dxa"/>
          </w:tcPr>
          <w:p w:rsidR="00706ED5" w:rsidRDefault="00706ED5">
            <w:pPr>
              <w:pStyle w:val="ConsPlusNormal"/>
            </w:pPr>
          </w:p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2211" w:type="dxa"/>
          </w:tcPr>
          <w:p w:rsidR="00706ED5" w:rsidRDefault="00706ED5">
            <w:pPr>
              <w:pStyle w:val="ConsPlusNormal"/>
            </w:pPr>
          </w:p>
        </w:tc>
        <w:tc>
          <w:tcPr>
            <w:tcW w:w="215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2041" w:type="dxa"/>
          </w:tcPr>
          <w:p w:rsidR="00706ED5" w:rsidRDefault="00706ED5">
            <w:pPr>
              <w:pStyle w:val="ConsPlusNormal"/>
            </w:pPr>
          </w:p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2211" w:type="dxa"/>
          </w:tcPr>
          <w:p w:rsidR="00706ED5" w:rsidRDefault="00706ED5">
            <w:pPr>
              <w:pStyle w:val="ConsPlusNormal"/>
            </w:pPr>
          </w:p>
        </w:tc>
        <w:tc>
          <w:tcPr>
            <w:tcW w:w="215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2041" w:type="dxa"/>
          </w:tcPr>
          <w:p w:rsidR="00706ED5" w:rsidRDefault="00706ED5">
            <w:pPr>
              <w:pStyle w:val="ConsPlusNormal"/>
            </w:pPr>
          </w:p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2211" w:type="dxa"/>
          </w:tcPr>
          <w:p w:rsidR="00706ED5" w:rsidRDefault="00706ED5">
            <w:pPr>
              <w:pStyle w:val="ConsPlusNormal"/>
            </w:pPr>
          </w:p>
        </w:tc>
        <w:tc>
          <w:tcPr>
            <w:tcW w:w="215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2041" w:type="dxa"/>
          </w:tcPr>
          <w:p w:rsidR="00706ED5" w:rsidRDefault="00706ED5">
            <w:pPr>
              <w:pStyle w:val="ConsPlusNormal"/>
            </w:pPr>
          </w:p>
        </w:tc>
      </w:tr>
      <w:tr w:rsidR="00706ED5">
        <w:tc>
          <w:tcPr>
            <w:tcW w:w="62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2211" w:type="dxa"/>
          </w:tcPr>
          <w:p w:rsidR="00706ED5" w:rsidRDefault="00706ED5">
            <w:pPr>
              <w:pStyle w:val="ConsPlusNormal"/>
            </w:pPr>
          </w:p>
        </w:tc>
        <w:tc>
          <w:tcPr>
            <w:tcW w:w="215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2041" w:type="dxa"/>
          </w:tcPr>
          <w:p w:rsidR="00706ED5" w:rsidRDefault="00706ED5">
            <w:pPr>
              <w:pStyle w:val="ConsPlusNormal"/>
            </w:pPr>
          </w:p>
        </w:tc>
      </w:tr>
      <w:tr w:rsidR="00706ED5">
        <w:tc>
          <w:tcPr>
            <w:tcW w:w="2835" w:type="dxa"/>
            <w:gridSpan w:val="2"/>
          </w:tcPr>
          <w:p w:rsidR="00706ED5" w:rsidRDefault="00706ED5">
            <w:pPr>
              <w:pStyle w:val="ConsPlusNormal"/>
            </w:pPr>
            <w:r>
              <w:lastRenderedPageBreak/>
              <w:t>ИТОГО</w:t>
            </w:r>
          </w:p>
        </w:tc>
        <w:tc>
          <w:tcPr>
            <w:tcW w:w="2154" w:type="dxa"/>
          </w:tcPr>
          <w:p w:rsidR="00706ED5" w:rsidRDefault="00706ED5">
            <w:pPr>
              <w:pStyle w:val="ConsPlusNormal"/>
            </w:pPr>
          </w:p>
        </w:tc>
        <w:tc>
          <w:tcPr>
            <w:tcW w:w="2041" w:type="dxa"/>
          </w:tcPr>
          <w:p w:rsidR="00706ED5" w:rsidRDefault="00706ED5">
            <w:pPr>
              <w:pStyle w:val="ConsPlusNormal"/>
            </w:pPr>
          </w:p>
        </w:tc>
      </w:tr>
    </w:tbl>
    <w:p w:rsidR="00706ED5" w:rsidRDefault="00706ED5">
      <w:pPr>
        <w:pStyle w:val="ConsPlusNormal"/>
        <w:jc w:val="both"/>
      </w:pPr>
    </w:p>
    <w:p w:rsidR="00706ED5" w:rsidRDefault="00706ED5">
      <w:pPr>
        <w:pStyle w:val="ConsPlusNonformat"/>
        <w:jc w:val="both"/>
      </w:pPr>
      <w:r>
        <w:t>______________________ _______________________________________</w:t>
      </w:r>
    </w:p>
    <w:p w:rsidR="00706ED5" w:rsidRDefault="00706ED5">
      <w:pPr>
        <w:pStyle w:val="ConsPlusNonformat"/>
        <w:jc w:val="both"/>
      </w:pPr>
      <w:r>
        <w:t xml:space="preserve">     (</w:t>
      </w:r>
      <w:proofErr w:type="gramStart"/>
      <w:r>
        <w:t xml:space="preserve">подпись)   </w:t>
      </w:r>
      <w:proofErr w:type="gramEnd"/>
      <w:r>
        <w:t xml:space="preserve">                 (расшифровка подписи)</w:t>
      </w: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right"/>
        <w:outlineLvl w:val="1"/>
      </w:pPr>
      <w:r>
        <w:t>Приложение 8</w:t>
      </w:r>
    </w:p>
    <w:p w:rsidR="00706ED5" w:rsidRDefault="00706ED5">
      <w:pPr>
        <w:pStyle w:val="ConsPlusNormal"/>
        <w:jc w:val="right"/>
      </w:pPr>
      <w:r>
        <w:t>к Порядку предоставления грантов</w:t>
      </w:r>
    </w:p>
    <w:p w:rsidR="00706ED5" w:rsidRDefault="00706ED5">
      <w:pPr>
        <w:pStyle w:val="ConsPlusNormal"/>
        <w:jc w:val="right"/>
      </w:pPr>
      <w:r>
        <w:t>в форме субсидий начинающим</w:t>
      </w:r>
    </w:p>
    <w:p w:rsidR="00706ED5" w:rsidRDefault="00706ED5">
      <w:pPr>
        <w:pStyle w:val="ConsPlusNormal"/>
        <w:jc w:val="right"/>
      </w:pPr>
      <w:r>
        <w:t>предпринимателям на создание</w:t>
      </w:r>
    </w:p>
    <w:p w:rsidR="00706ED5" w:rsidRDefault="00706ED5">
      <w:pPr>
        <w:pStyle w:val="ConsPlusNormal"/>
        <w:jc w:val="right"/>
      </w:pPr>
      <w:r>
        <w:t>собственного бизнеса</w:t>
      </w: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center"/>
      </w:pPr>
      <w:bookmarkStart w:id="22" w:name="P732"/>
      <w:bookmarkEnd w:id="22"/>
      <w:r>
        <w:t>Договор</w:t>
      </w:r>
    </w:p>
    <w:p w:rsidR="00706ED5" w:rsidRDefault="00706ED5">
      <w:pPr>
        <w:pStyle w:val="ConsPlusNormal"/>
        <w:jc w:val="center"/>
      </w:pPr>
      <w:r>
        <w:t>о предоставлении гранта в форме субсидии</w:t>
      </w: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ind w:firstLine="540"/>
        <w:jc w:val="both"/>
      </w:pPr>
      <w:r>
        <w:t xml:space="preserve">Утратил силу. - </w:t>
      </w:r>
      <w:hyperlink r:id="rId47" w:history="1">
        <w:r>
          <w:rPr>
            <w:color w:val="0000FF"/>
          </w:rPr>
          <w:t>Постановление</w:t>
        </w:r>
      </w:hyperlink>
      <w:r>
        <w:t xml:space="preserve"> Администрации муниципального образования "Городской округ "Город Нарьян-Мар" от 02.10.2020 N 675.</w:t>
      </w: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jc w:val="both"/>
      </w:pPr>
    </w:p>
    <w:p w:rsidR="00706ED5" w:rsidRDefault="00706ED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25CB7" w:rsidRDefault="00F25CB7">
      <w:bookmarkStart w:id="23" w:name="_GoBack"/>
      <w:bookmarkEnd w:id="23"/>
    </w:p>
    <w:sectPr w:rsidR="00F25CB7" w:rsidSect="00EE1F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ED5"/>
    <w:rsid w:val="00706ED5"/>
    <w:rsid w:val="00D12435"/>
    <w:rsid w:val="00F2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094E3A-2BFF-41D1-BA4D-79CCDDD84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6E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06ED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06E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06ED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06E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706E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06E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06ED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F57F938C144BA4120FF3F20FFA2E20E5F99D9322D43B39925981AE602F7969B2F95C6DB601695B1866E2E48A8F9B395i2RBO" TargetMode="External"/><Relationship Id="rId18" Type="http://schemas.openxmlformats.org/officeDocument/2006/relationships/hyperlink" Target="consultantplus://offline/ref=DF57F938C144BA4120FF3F20FFA2E20E5F99D9322A43B39B2B981AE602F7969B2F95C6C9604E99B38E702F41BDAFE2D37E3009E757A3F082FD3CF0i7RCO" TargetMode="External"/><Relationship Id="rId26" Type="http://schemas.openxmlformats.org/officeDocument/2006/relationships/hyperlink" Target="consultantplus://offline/ref=D81298A9D8B90A137998C34A344ED56CBDC6D2563AFE0F8F705D73AA66DFBF39048D669AB8EAEEAB626A52AB91203E17BC44CDBEA40F10B0CE6DCDjER3O" TargetMode="External"/><Relationship Id="rId39" Type="http://schemas.openxmlformats.org/officeDocument/2006/relationships/hyperlink" Target="consultantplus://offline/ref=D81298A9D8B90A137998C34A344ED56CBDC6D2563AFE0F8F705D73AA66DFBF39048D669AB8EAEEAB626A54A991203E17BC44CDBEA40F10B0CE6DCDjER3O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F57F938C144BA4120FF212DE9CEB5025F97833A2B4DB8CA70C741BB55FE9CCC68DA9F8B24439BB48B7B7B19F2AEBE9523230AEF57A0F09EiFRFO" TargetMode="External"/><Relationship Id="rId34" Type="http://schemas.openxmlformats.org/officeDocument/2006/relationships/hyperlink" Target="consultantplus://offline/ref=D81298A9D8B90A137998C34A344ED56CBDC6D2563AFE0F8F705D73AA66DFBF39048D669AB8EAEEAB626A55A391203E17BC44CDBEA40F10B0CE6DCDjER3O" TargetMode="External"/><Relationship Id="rId42" Type="http://schemas.openxmlformats.org/officeDocument/2006/relationships/hyperlink" Target="consultantplus://offline/ref=D81298A9D8B90A137998C34A344ED56CBDC6D2563AFE0F8F705D73AA66DFBF39048D669AB8EAEEAB626A54AD91203E17BC44CDBEA40F10B0CE6DCDjER3O" TargetMode="External"/><Relationship Id="rId47" Type="http://schemas.openxmlformats.org/officeDocument/2006/relationships/hyperlink" Target="consultantplus://offline/ref=D81298A9D8B90A137998C34A344ED56CBDC6D2563AFE0F8F705D73AA66DFBF39048D669AB8EAEEAB626A57AA91203E17BC44CDBEA40F10B0CE6DCDjER3O" TargetMode="External"/><Relationship Id="rId7" Type="http://schemas.openxmlformats.org/officeDocument/2006/relationships/hyperlink" Target="consultantplus://offline/ref=DF57F938C144BA4120FF212DE9CEB5025F97803E2F42B8CA70C741BB55FE9CCC68DA9F8B24429BBB867B7B19F2AEBE9523230AEF57A0F09EiFRFO" TargetMode="External"/><Relationship Id="rId12" Type="http://schemas.openxmlformats.org/officeDocument/2006/relationships/hyperlink" Target="consultantplus://offline/ref=DF57F938C144BA4120FF3F20FFA2E20E5F99D9322D46B59E2B981AE602F7969B2F95C6DB601695B1866E2E48A8F9B395i2RBO" TargetMode="External"/><Relationship Id="rId17" Type="http://schemas.openxmlformats.org/officeDocument/2006/relationships/hyperlink" Target="consultantplus://offline/ref=DF57F938C144BA4120FF3F20FFA2E20E5F99D9322A43B39B2B981AE602F7969B2F95C6C9604E99B38E702F4EBDAFE2D37E3009E757A3F082FD3CF0i7RCO" TargetMode="External"/><Relationship Id="rId25" Type="http://schemas.openxmlformats.org/officeDocument/2006/relationships/hyperlink" Target="consultantplus://offline/ref=D81298A9D8B90A137998C34A344ED56CBDC6D2563AFE0F8F705D73AA66DFBF39048D669AB8EAEEAB626A53AF91203E17BC44CDBEA40F10B0CE6DCDjER3O" TargetMode="External"/><Relationship Id="rId33" Type="http://schemas.openxmlformats.org/officeDocument/2006/relationships/hyperlink" Target="consultantplus://offline/ref=D81298A9D8B90A137998C34A344ED56CBDC6D2563AFE0F8F705D73AA66DFBF39048D669AB8EAEEAB626A55A291203E17BC44CDBEA40F10B0CE6DCDjER3O" TargetMode="External"/><Relationship Id="rId38" Type="http://schemas.openxmlformats.org/officeDocument/2006/relationships/hyperlink" Target="consultantplus://offline/ref=D81298A9D8B90A137998C34A344ED56CBDC6D2563AFE0F8F705D73AA66DFBF39048D669AB8EAEEAB626A54A891203E17BC44CDBEA40F10B0CE6DCDjER3O" TargetMode="External"/><Relationship Id="rId46" Type="http://schemas.openxmlformats.org/officeDocument/2006/relationships/hyperlink" Target="consultantplus://offline/ref=D81298A9D8B90A137998C34A344ED56CBDC6D2563AFE0F8F705D73AA66DFBF39048D669AB8EAEEAB626A54A391203E17BC44CDBEA40F10B0CE6DCDjER3O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F57F938C144BA4120FF3F20FFA2E20E5F99D9322A43B39B2B981AE602F7969B2F95C6C9604E99B38E702F40BDAFE2D37E3009E757A3F082FD3CF0i7RCO" TargetMode="External"/><Relationship Id="rId20" Type="http://schemas.openxmlformats.org/officeDocument/2006/relationships/hyperlink" Target="consultantplus://offline/ref=DF57F938C144BA4120FF212DE9CEB5025F97833A2B4DB8CA70C741BB55FE9CCC68DA9F8B244399B0867B7B19F2AEBE9523230AEF57A0F09EiFRFO" TargetMode="External"/><Relationship Id="rId29" Type="http://schemas.openxmlformats.org/officeDocument/2006/relationships/hyperlink" Target="consultantplus://offline/ref=D81298A9D8B90A137998C34A344ED56CBDC6D2563AFE0F8F705D73AA66DFBF39048D669AB8EAEEAB626A55A991203E17BC44CDBEA40F10B0CE6DCDjER3O" TargetMode="External"/><Relationship Id="rId41" Type="http://schemas.openxmlformats.org/officeDocument/2006/relationships/hyperlink" Target="consultantplus://offline/ref=D81298A9D8B90A137998C34A344ED56CBDC6D2563AFE0F8F705D73AA66DFBF39048D669AB8EAEEAB626A54AC91203E17BC44CDBEA40F10B0CE6DCDjER3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F57F938C144BA4120FF212DE9CEB5025F978F372B45B8CA70C741BB55FE9CCC68DA9F8E23449FB8DA216B1DBBF9BB892A3D15ED49A0iFR0O" TargetMode="External"/><Relationship Id="rId11" Type="http://schemas.openxmlformats.org/officeDocument/2006/relationships/hyperlink" Target="consultantplus://offline/ref=DF57F938C144BA4120FF3F20FFA2E20E5F99D9322D45B49D24981AE602F7969B2F95C6DB601695B1866E2E48A8F9B395i2RBO" TargetMode="External"/><Relationship Id="rId24" Type="http://schemas.openxmlformats.org/officeDocument/2006/relationships/hyperlink" Target="consultantplus://offline/ref=D81298A9D8B90A137998C34A344ED56CBDC6D2563AFE0F8F705D73AA66DFBF39048D669AB8EAEEAB626A53AE91203E17BC44CDBEA40F10B0CE6DCDjER3O" TargetMode="External"/><Relationship Id="rId32" Type="http://schemas.openxmlformats.org/officeDocument/2006/relationships/hyperlink" Target="consultantplus://offline/ref=D81298A9D8B90A137998C34A344ED56CBDC6D2563AFE0F8F705D73AA66DFBF39048D669AB8EAEEAB626A55AD91203E17BC44CDBEA40F10B0CE6DCDjER3O" TargetMode="External"/><Relationship Id="rId37" Type="http://schemas.openxmlformats.org/officeDocument/2006/relationships/hyperlink" Target="consultantplus://offline/ref=D81298A9D8B90A137998C34A344ED56CBDC6D2563AFE0F8F705D73AA66DFBF39048D669AB8EAEEAB626A54AB91203E17BC44CDBEA40F10B0CE6DCDjER3O" TargetMode="External"/><Relationship Id="rId40" Type="http://schemas.openxmlformats.org/officeDocument/2006/relationships/hyperlink" Target="consultantplus://offline/ref=D81298A9D8B90A137998C34A344ED56CBDC6D2563AFE0F8F705D73AA66DFBF39048D669AB8EAEEAB626A54AF91203E17BC44CDBEA40F10B0CE6DCDjER3O" TargetMode="External"/><Relationship Id="rId45" Type="http://schemas.openxmlformats.org/officeDocument/2006/relationships/hyperlink" Target="consultantplus://offline/ref=D81298A9D8B90A137998C34A344ED56CBDC6D2563AFE0F8F705D73AA66DFBF39048D669AB8EAEEAB626A54A391203E17BC44CDBEA40F10B0CE6DCDjER3O" TargetMode="External"/><Relationship Id="rId5" Type="http://schemas.openxmlformats.org/officeDocument/2006/relationships/hyperlink" Target="consultantplus://offline/ref=DF57F938C144BA4120FF3F20FFA2E20E5F99D9322A43B39B2B981AE602F7969B2F95C6C9604E99B38E702F4DBDAFE2D37E3009E757A3F082FD3CF0i7RCO" TargetMode="External"/><Relationship Id="rId15" Type="http://schemas.openxmlformats.org/officeDocument/2006/relationships/hyperlink" Target="consultantplus://offline/ref=DF57F938C144BA4120FF3F20FFA2E20E5F99D9322A45B39D2F981AE602F7969B2F95C6C9604E99B38E702E48BDAFE2D37E3009E757A3F082FD3CF0i7RCO" TargetMode="External"/><Relationship Id="rId23" Type="http://schemas.openxmlformats.org/officeDocument/2006/relationships/hyperlink" Target="consultantplus://offline/ref=DF57F938C144BA4120FF212DE9CEB5025F97833A2B4DB8CA70C741BB55FE9CCC68DA9F8B244399B78A7B7B19F2AEBE9523230AEF57A0F09EiFRFO" TargetMode="External"/><Relationship Id="rId28" Type="http://schemas.openxmlformats.org/officeDocument/2006/relationships/hyperlink" Target="consultantplus://offline/ref=D81298A9D8B90A137998C34A344ED56CBDC6D2563AFE0F8F705D73AA66DFBF39048D669AB8EAEEAB626A52A891203E17BC44CDBEA40F10B0CE6DCDjER3O" TargetMode="External"/><Relationship Id="rId36" Type="http://schemas.openxmlformats.org/officeDocument/2006/relationships/hyperlink" Target="consultantplus://offline/ref=D81298A9D8B90A137998C34A344ED56CBDC6D2563AFE0F8F705D73AA66DFBF39048D669AB8EAEEAB626A54AA91203E17BC44CDBEA40F10B0CE6DCDjER3O" TargetMode="External"/><Relationship Id="rId49" Type="http://schemas.openxmlformats.org/officeDocument/2006/relationships/theme" Target="theme/theme1.xml"/><Relationship Id="rId10" Type="http://schemas.openxmlformats.org/officeDocument/2006/relationships/hyperlink" Target="consultantplus://offline/ref=DF57F938C144BA4120FF3F20FFA2E20E5F99D9322D4DB69C2B981AE602F7969B2F95C6DB601695B1866E2E48A8F9B395i2RBO" TargetMode="External"/><Relationship Id="rId19" Type="http://schemas.openxmlformats.org/officeDocument/2006/relationships/hyperlink" Target="consultantplus://offline/ref=DF57F938C144BA4120FF3F20FFA2E20E5F99D9322A43B39B2B981AE602F7969B2F95C6C9604E99B38E702E48BDAFE2D37E3009E757A3F082FD3CF0i7RCO" TargetMode="External"/><Relationship Id="rId31" Type="http://schemas.openxmlformats.org/officeDocument/2006/relationships/hyperlink" Target="consultantplus://offline/ref=D81298A9D8B90A137998C34A344ED56CBDC6D2563AFE0F8F705D73AA66DFBF39048D669AB8EAEEAB626A55AC91203E17BC44CDBEA40F10B0CE6DCDjER3O" TargetMode="External"/><Relationship Id="rId44" Type="http://schemas.openxmlformats.org/officeDocument/2006/relationships/hyperlink" Target="consultantplus://offline/ref=D81298A9D8B90A137998DD4722228260BDC8885E3BF004DE2B0228F731D6B56E51C267D4FEEFF1AA627453AA98j7R4O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DF57F938C144BA4120FF3F20FFA2E20E5F99D9322A45B39D2F981AE602F7969B2F95C6C9604E99B38E702E48BDAFE2D37E3009E757A3F082FD3CF0i7RCO" TargetMode="External"/><Relationship Id="rId14" Type="http://schemas.openxmlformats.org/officeDocument/2006/relationships/hyperlink" Target="consultantplus://offline/ref=DF57F938C144BA4120FF3F20FFA2E20E5F99D9322D4DB09528981AE602F7969B2F95C6DB601695B1866E2E48A8F9B395i2RBO" TargetMode="External"/><Relationship Id="rId22" Type="http://schemas.openxmlformats.org/officeDocument/2006/relationships/hyperlink" Target="consultantplus://offline/ref=DF57F938C144BA4120FF3F20FFA2E20E5F99D9322A43B39B2B981AE602F7969B2F95C6C9604E99B38E702E4ABDAFE2D37E3009E757A3F082FD3CF0i7RCO" TargetMode="External"/><Relationship Id="rId27" Type="http://schemas.openxmlformats.org/officeDocument/2006/relationships/hyperlink" Target="consultantplus://offline/ref=D81298A9D8B90A137998DD4722228260BCCC885D39FA04DE2B0228F731D6B56E43C23FD8FCE7EFAA656105FBDE216251E157CEB6A40C10ACjCRCO" TargetMode="External"/><Relationship Id="rId30" Type="http://schemas.openxmlformats.org/officeDocument/2006/relationships/hyperlink" Target="consultantplus://offline/ref=D81298A9D8B90A137998C34A344ED56CBDC6D2563AFE0F8F705D73AA66DFBF39048D669AB8EAEEAB626A55AE91203E17BC44CDBEA40F10B0CE6DCDjER3O" TargetMode="External"/><Relationship Id="rId35" Type="http://schemas.openxmlformats.org/officeDocument/2006/relationships/hyperlink" Target="consultantplus://offline/ref=D81298A9D8B90A137998DD4722228260BDC88C533FFF04DE2B0228F731D6B56E43C23FD8FCE7EFAB616105FBDE216251E157CEB6A40C10ACjCRCO" TargetMode="External"/><Relationship Id="rId43" Type="http://schemas.openxmlformats.org/officeDocument/2006/relationships/hyperlink" Target="consultantplus://offline/ref=D81298A9D8B90A137998DD4722228260BDC8855B3EF804DE2B0228F731D6B56E51C267D4FEEFF1AA627453AA98j7R4O" TargetMode="External"/><Relationship Id="rId48" Type="http://schemas.openxmlformats.org/officeDocument/2006/relationships/fontTable" Target="fontTable.xml"/><Relationship Id="rId8" Type="http://schemas.openxmlformats.org/officeDocument/2006/relationships/hyperlink" Target="consultantplus://offline/ref=DF57F938C144BA4120FF212DE9CEB5025F97833A2B4DB8CA70C741BB55FE9CCC68DA9F8B244399B58E7B7B19F2AEBE9523230AEF57A0F09EiFR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8728</Words>
  <Characters>49751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Ekonom3</dc:creator>
  <cp:keywords/>
  <dc:description/>
  <cp:lastModifiedBy>Ekonom3</cp:lastModifiedBy>
  <cp:revision>1</cp:revision>
  <dcterms:created xsi:type="dcterms:W3CDTF">2020-10-28T14:17:00Z</dcterms:created>
  <dcterms:modified xsi:type="dcterms:W3CDTF">2020-10-28T14:18:00Z</dcterms:modified>
</cp:coreProperties>
</file>