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5E20D1" w:rsidP="00F43C82">
            <w:pPr>
              <w:jc w:val="center"/>
            </w:pPr>
            <w:bookmarkStart w:id="0" w:name="ТекстовоеПоле7"/>
            <w:r>
              <w:t>1</w:t>
            </w:r>
            <w:r w:rsidR="00F43C82">
              <w:t>3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0C09CA" w:rsidP="005B7B36">
            <w:pPr>
              <w:jc w:val="center"/>
            </w:pPr>
            <w:r>
              <w:t>0</w:t>
            </w:r>
            <w:r w:rsidR="005B7B36">
              <w:t>3</w:t>
            </w:r>
            <w:r w:rsidR="00C651D9">
              <w:t>.201</w:t>
            </w:r>
            <w:r>
              <w:t>9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5B7B36" w:rsidP="004F4EE9">
            <w:pPr>
              <w:jc w:val="center"/>
            </w:pPr>
            <w:r>
              <w:t>2</w:t>
            </w:r>
            <w:r w:rsidR="004F4EE9">
              <w:t>7</w:t>
            </w:r>
            <w:r w:rsidR="00C06939">
              <w:t>5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46235E" w:rsidRPr="00C06939" w:rsidRDefault="0046235E" w:rsidP="009060DC">
      <w:pPr>
        <w:jc w:val="both"/>
        <w:rPr>
          <w:b/>
          <w:bCs/>
          <w:sz w:val="20"/>
          <w:szCs w:val="20"/>
        </w:rPr>
      </w:pPr>
    </w:p>
    <w:p w:rsidR="00C06939" w:rsidRPr="00C06939" w:rsidRDefault="00C06939" w:rsidP="00C06939">
      <w:pPr>
        <w:ind w:right="4393"/>
        <w:jc w:val="both"/>
        <w:rPr>
          <w:sz w:val="26"/>
          <w:szCs w:val="26"/>
        </w:rPr>
      </w:pPr>
      <w:r w:rsidRPr="00C06939">
        <w:rPr>
          <w:sz w:val="26"/>
          <w:szCs w:val="26"/>
        </w:rPr>
        <w:t xml:space="preserve">О внесении изменений в постановление Администрации МО "Городской округ </w:t>
      </w:r>
      <w:r>
        <w:rPr>
          <w:sz w:val="26"/>
          <w:szCs w:val="26"/>
        </w:rPr>
        <w:t xml:space="preserve">            </w:t>
      </w:r>
      <w:r w:rsidRPr="00C06939">
        <w:rPr>
          <w:sz w:val="26"/>
          <w:szCs w:val="26"/>
        </w:rPr>
        <w:t>"Город Нарьян-Мар" от 07.12.2018 № 968                       "Об утверждении перечня автомобильных дорог общего пользования местного значения МО "Городской округ "Город Нарьян-Мар"</w:t>
      </w:r>
    </w:p>
    <w:p w:rsidR="00C06939" w:rsidRPr="00C06939" w:rsidRDefault="00C06939" w:rsidP="00C06939">
      <w:pPr>
        <w:jc w:val="both"/>
      </w:pPr>
    </w:p>
    <w:p w:rsidR="00C06939" w:rsidRPr="00C06939" w:rsidRDefault="00C06939" w:rsidP="00C06939">
      <w:pPr>
        <w:jc w:val="both"/>
      </w:pPr>
    </w:p>
    <w:p w:rsidR="00C06939" w:rsidRPr="00C06939" w:rsidRDefault="00C06939" w:rsidP="00C06939">
      <w:pPr>
        <w:ind w:firstLine="709"/>
        <w:jc w:val="both"/>
      </w:pPr>
    </w:p>
    <w:p w:rsidR="00C06939" w:rsidRPr="00C06939" w:rsidRDefault="00C06939" w:rsidP="00C06939">
      <w:pPr>
        <w:ind w:firstLine="709"/>
        <w:jc w:val="both"/>
        <w:rPr>
          <w:sz w:val="26"/>
          <w:szCs w:val="26"/>
        </w:rPr>
      </w:pPr>
      <w:r w:rsidRPr="00C06939">
        <w:rPr>
          <w:sz w:val="26"/>
          <w:szCs w:val="26"/>
        </w:rPr>
        <w:t xml:space="preserve">В связи с вводом в эксплуатацию новых автомобильных дорог Администрация МО "Городской округ "Город Нарьян-Мар" </w:t>
      </w:r>
    </w:p>
    <w:p w:rsidR="00C06939" w:rsidRPr="00C06939" w:rsidRDefault="00C06939" w:rsidP="00C06939">
      <w:pPr>
        <w:ind w:firstLine="709"/>
        <w:jc w:val="center"/>
        <w:rPr>
          <w:b/>
          <w:bCs/>
          <w:sz w:val="22"/>
          <w:szCs w:val="22"/>
        </w:rPr>
      </w:pPr>
    </w:p>
    <w:p w:rsidR="00C06939" w:rsidRPr="00C06939" w:rsidRDefault="00C06939" w:rsidP="00C06939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C06939">
        <w:rPr>
          <w:b/>
          <w:bCs/>
          <w:sz w:val="26"/>
          <w:szCs w:val="26"/>
        </w:rPr>
        <w:t>П</w:t>
      </w:r>
      <w:proofErr w:type="gramEnd"/>
      <w:r w:rsidRPr="00C06939">
        <w:rPr>
          <w:b/>
          <w:bCs/>
          <w:sz w:val="26"/>
          <w:szCs w:val="26"/>
        </w:rPr>
        <w:t xml:space="preserve"> О С Т А Н О В Л Я Е Т:</w:t>
      </w:r>
    </w:p>
    <w:p w:rsidR="00C06939" w:rsidRPr="00C06939" w:rsidRDefault="00C06939" w:rsidP="00C06939">
      <w:pPr>
        <w:ind w:firstLine="709"/>
        <w:jc w:val="center"/>
        <w:rPr>
          <w:sz w:val="22"/>
          <w:szCs w:val="22"/>
        </w:rPr>
      </w:pPr>
    </w:p>
    <w:p w:rsidR="00C06939" w:rsidRPr="00C06939" w:rsidRDefault="00C06939" w:rsidP="00C06939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06939">
        <w:rPr>
          <w:sz w:val="26"/>
          <w:szCs w:val="26"/>
        </w:rPr>
        <w:t xml:space="preserve">Внести изменения в приложение к постановлению Администрации МО "Городской округ "Город Нарьян-Мар" от 07.12.2018 № 968 "Об утверждении перечня автомобильных дорог общего пользования местного значения МО "Городской округ "Город Нарьян-Мар", дополнив </w:t>
      </w:r>
      <w:r w:rsidR="00DF57D9">
        <w:rPr>
          <w:sz w:val="26"/>
          <w:szCs w:val="26"/>
        </w:rPr>
        <w:t xml:space="preserve">следующими </w:t>
      </w:r>
      <w:r w:rsidRPr="00C06939">
        <w:rPr>
          <w:sz w:val="26"/>
          <w:szCs w:val="26"/>
        </w:rPr>
        <w:t>пунктами:</w:t>
      </w:r>
    </w:p>
    <w:p w:rsidR="00C06939" w:rsidRPr="00C06939" w:rsidRDefault="00C06939" w:rsidP="00C06939">
      <w:pPr>
        <w:tabs>
          <w:tab w:val="left" w:pos="1134"/>
        </w:tabs>
        <w:ind w:left="284" w:hanging="142"/>
        <w:rPr>
          <w:sz w:val="26"/>
          <w:szCs w:val="26"/>
        </w:rPr>
      </w:pPr>
      <w:r w:rsidRPr="00C06939">
        <w:rPr>
          <w:sz w:val="26"/>
          <w:szCs w:val="26"/>
        </w:rPr>
        <w:t>"</w:t>
      </w:r>
    </w:p>
    <w:tbl>
      <w:tblPr>
        <w:tblW w:w="9639" w:type="dxa"/>
        <w:tblInd w:w="108" w:type="dxa"/>
        <w:tblLook w:val="0000"/>
      </w:tblPr>
      <w:tblGrid>
        <w:gridCol w:w="727"/>
        <w:gridCol w:w="5510"/>
        <w:gridCol w:w="993"/>
        <w:gridCol w:w="2409"/>
      </w:tblGrid>
      <w:tr w:rsidR="00C06939" w:rsidRPr="00C06939" w:rsidTr="00C06939">
        <w:trPr>
          <w:trHeight w:val="3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939" w:rsidRPr="00C06939" w:rsidRDefault="00C06939" w:rsidP="00C06939">
            <w:pPr>
              <w:spacing w:after="60"/>
              <w:ind w:left="186"/>
              <w:rPr>
                <w:sz w:val="26"/>
                <w:szCs w:val="26"/>
              </w:rPr>
            </w:pPr>
            <w:r w:rsidRPr="00C06939">
              <w:rPr>
                <w:sz w:val="26"/>
                <w:szCs w:val="26"/>
              </w:rPr>
              <w:t>75.</w:t>
            </w:r>
          </w:p>
        </w:tc>
        <w:tc>
          <w:tcPr>
            <w:tcW w:w="5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939" w:rsidRPr="00C06939" w:rsidRDefault="00C06939" w:rsidP="00C06939">
            <w:pPr>
              <w:spacing w:after="60"/>
              <w:jc w:val="both"/>
              <w:rPr>
                <w:sz w:val="26"/>
                <w:szCs w:val="26"/>
              </w:rPr>
            </w:pPr>
            <w:r w:rsidRPr="00C06939">
              <w:rPr>
                <w:sz w:val="26"/>
                <w:szCs w:val="26"/>
              </w:rPr>
              <w:t xml:space="preserve">Автомобильная дорога, ведущая к воинской части № 12403 (участок от муниципальной автомобильной дороги "Дорога на свалку </w:t>
            </w:r>
            <w:r>
              <w:rPr>
                <w:sz w:val="26"/>
                <w:szCs w:val="26"/>
              </w:rPr>
              <w:t xml:space="preserve">          </w:t>
            </w:r>
            <w:r w:rsidRPr="00C06939">
              <w:rPr>
                <w:sz w:val="26"/>
                <w:szCs w:val="26"/>
              </w:rPr>
              <w:t>от старого аэропорта" до воинской части 12403 (ул. Авиаторов, д. № 33, г. Нарьян-Мар))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939" w:rsidRPr="00C06939" w:rsidRDefault="00C06939" w:rsidP="00C06939">
            <w:pPr>
              <w:spacing w:after="60"/>
              <w:jc w:val="center"/>
              <w:rPr>
                <w:sz w:val="26"/>
                <w:szCs w:val="26"/>
              </w:rPr>
            </w:pPr>
            <w:r w:rsidRPr="00C06939">
              <w:rPr>
                <w:sz w:val="26"/>
                <w:szCs w:val="26"/>
              </w:rPr>
              <w:t>0,502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939" w:rsidRPr="00C06939" w:rsidRDefault="00C06939" w:rsidP="00C06939">
            <w:pPr>
              <w:spacing w:after="60"/>
              <w:jc w:val="center"/>
              <w:rPr>
                <w:sz w:val="26"/>
                <w:szCs w:val="26"/>
              </w:rPr>
            </w:pPr>
            <w:r w:rsidRPr="00C06939">
              <w:rPr>
                <w:sz w:val="26"/>
                <w:szCs w:val="26"/>
              </w:rPr>
              <w:t>11-111 ОП МГ-079</w:t>
            </w:r>
          </w:p>
        </w:tc>
      </w:tr>
      <w:tr w:rsidR="00C06939" w:rsidRPr="00C06939" w:rsidTr="00C06939">
        <w:trPr>
          <w:trHeight w:val="3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939" w:rsidRPr="00C06939" w:rsidRDefault="00C06939" w:rsidP="00C06939">
            <w:pPr>
              <w:spacing w:after="60"/>
              <w:ind w:left="186"/>
              <w:rPr>
                <w:sz w:val="26"/>
                <w:szCs w:val="26"/>
              </w:rPr>
            </w:pPr>
            <w:r w:rsidRPr="00C06939">
              <w:rPr>
                <w:sz w:val="26"/>
                <w:szCs w:val="26"/>
              </w:rPr>
              <w:t>76.</w:t>
            </w:r>
          </w:p>
        </w:tc>
        <w:tc>
          <w:tcPr>
            <w:tcW w:w="5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939" w:rsidRPr="00C06939" w:rsidRDefault="00C06939" w:rsidP="00C06939">
            <w:pPr>
              <w:spacing w:after="60"/>
              <w:jc w:val="both"/>
              <w:rPr>
                <w:sz w:val="26"/>
                <w:szCs w:val="26"/>
              </w:rPr>
            </w:pPr>
            <w:r w:rsidRPr="00C06939">
              <w:rPr>
                <w:sz w:val="26"/>
                <w:szCs w:val="26"/>
              </w:rPr>
              <w:t>Строительство автомобильной дороги                  ул. Ненецкая на участке от ул. Чернова               до ул. Рыбников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939" w:rsidRPr="00C06939" w:rsidRDefault="00C06939" w:rsidP="00C06939">
            <w:pPr>
              <w:spacing w:after="60"/>
              <w:jc w:val="center"/>
              <w:rPr>
                <w:sz w:val="26"/>
                <w:szCs w:val="26"/>
              </w:rPr>
            </w:pPr>
            <w:r w:rsidRPr="00C06939">
              <w:rPr>
                <w:sz w:val="26"/>
                <w:szCs w:val="26"/>
              </w:rPr>
              <w:t>0,193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939" w:rsidRPr="00C06939" w:rsidRDefault="00C06939" w:rsidP="00C06939">
            <w:pPr>
              <w:spacing w:after="60"/>
              <w:jc w:val="center"/>
              <w:rPr>
                <w:sz w:val="26"/>
                <w:szCs w:val="26"/>
              </w:rPr>
            </w:pPr>
            <w:r w:rsidRPr="00C06939">
              <w:rPr>
                <w:sz w:val="26"/>
                <w:szCs w:val="26"/>
              </w:rPr>
              <w:t>11-111 ОП МГ-080</w:t>
            </w:r>
          </w:p>
        </w:tc>
      </w:tr>
      <w:tr w:rsidR="00C06939" w:rsidRPr="00C06939" w:rsidTr="00C06939">
        <w:trPr>
          <w:trHeight w:val="397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939" w:rsidRPr="00C06939" w:rsidRDefault="00C06939" w:rsidP="00C06939">
            <w:pPr>
              <w:spacing w:after="60"/>
              <w:jc w:val="both"/>
              <w:rPr>
                <w:sz w:val="26"/>
                <w:szCs w:val="26"/>
              </w:rPr>
            </w:pPr>
            <w:r w:rsidRPr="00C06939">
              <w:rPr>
                <w:sz w:val="26"/>
                <w:szCs w:val="26"/>
              </w:rPr>
              <w:t>ИТОГО (</w:t>
            </w:r>
            <w:proofErr w:type="gramStart"/>
            <w:r w:rsidRPr="00C06939">
              <w:rPr>
                <w:sz w:val="26"/>
                <w:szCs w:val="26"/>
              </w:rPr>
              <w:t>км</w:t>
            </w:r>
            <w:proofErr w:type="gramEnd"/>
            <w:r w:rsidRPr="00C06939">
              <w:rPr>
                <w:sz w:val="26"/>
                <w:szCs w:val="26"/>
              </w:rPr>
              <w:t>):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939" w:rsidRPr="00C06939" w:rsidRDefault="00C06939" w:rsidP="00C06939">
            <w:pPr>
              <w:spacing w:after="60"/>
              <w:jc w:val="center"/>
              <w:rPr>
                <w:sz w:val="26"/>
                <w:szCs w:val="26"/>
              </w:rPr>
            </w:pPr>
            <w:r w:rsidRPr="00C06939">
              <w:rPr>
                <w:sz w:val="26"/>
                <w:szCs w:val="26"/>
              </w:rPr>
              <w:t>41,124</w:t>
            </w:r>
          </w:p>
        </w:tc>
      </w:tr>
    </w:tbl>
    <w:p w:rsidR="00C06939" w:rsidRPr="00C06939" w:rsidRDefault="00C06939" w:rsidP="00C06939">
      <w:pPr>
        <w:tabs>
          <w:tab w:val="left" w:pos="1134"/>
        </w:tabs>
        <w:ind w:firstLine="709"/>
        <w:jc w:val="right"/>
        <w:rPr>
          <w:sz w:val="26"/>
          <w:szCs w:val="26"/>
        </w:rPr>
      </w:pPr>
      <w:r w:rsidRPr="00C06939">
        <w:rPr>
          <w:sz w:val="26"/>
          <w:szCs w:val="26"/>
        </w:rPr>
        <w:t>".</w:t>
      </w:r>
    </w:p>
    <w:p w:rsidR="00C06939" w:rsidRPr="00C06939" w:rsidRDefault="00C06939" w:rsidP="00C0693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C06939">
        <w:rPr>
          <w:sz w:val="26"/>
          <w:szCs w:val="26"/>
        </w:rPr>
        <w:t>2.</w:t>
      </w:r>
      <w:r w:rsidRPr="00C06939">
        <w:rPr>
          <w:sz w:val="26"/>
          <w:szCs w:val="26"/>
        </w:rPr>
        <w:tab/>
        <w:t>Настоящее постановление вступает в силу со дня его подписания                       и подлежит опубликованию в официальном бюллетене городского округа "Город Нарьян-Мар" "Наш город".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2E4388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5B7B36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C06939">
          <w:headerReference w:type="even" r:id="rId9"/>
          <w:headerReference w:type="default" r:id="rId10"/>
          <w:pgSz w:w="11906" w:h="16838" w:code="9"/>
          <w:pgMar w:top="1134" w:right="567" w:bottom="567" w:left="1701" w:header="720" w:footer="720" w:gutter="0"/>
          <w:pgNumType w:start="1"/>
          <w:cols w:space="720"/>
          <w:titlePg/>
          <w:docGrid w:linePitch="326"/>
        </w:sectPr>
      </w:pPr>
    </w:p>
    <w:p w:rsidR="00BE2B46" w:rsidRDefault="00BE2B46" w:rsidP="00571DC5">
      <w:pPr>
        <w:rPr>
          <w:sz w:val="26"/>
        </w:rPr>
      </w:pPr>
    </w:p>
    <w:p w:rsidR="000910CB" w:rsidRDefault="000910CB" w:rsidP="00571DC5">
      <w:pPr>
        <w:rPr>
          <w:sz w:val="26"/>
        </w:rPr>
      </w:pPr>
    </w:p>
    <w:sectPr w:rsidR="000910CB" w:rsidSect="00571DC5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3E2" w:rsidRDefault="00A843E2" w:rsidP="00693317">
      <w:r>
        <w:separator/>
      </w:r>
    </w:p>
  </w:endnote>
  <w:endnote w:type="continuationSeparator" w:id="0">
    <w:p w:rsidR="00A843E2" w:rsidRDefault="00A843E2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3E2" w:rsidRDefault="00A843E2" w:rsidP="00693317">
      <w:r>
        <w:separator/>
      </w:r>
    </w:p>
  </w:footnote>
  <w:footnote w:type="continuationSeparator" w:id="0">
    <w:p w:rsidR="00A843E2" w:rsidRDefault="00A843E2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603750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603750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C06939">
      <w:rPr>
        <w:rStyle w:val="af3"/>
        <w:noProof/>
      </w:rPr>
      <w:t>2</w: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AE2203"/>
    <w:multiLevelType w:val="hybridMultilevel"/>
    <w:tmpl w:val="D7F20AD8"/>
    <w:lvl w:ilvl="0" w:tplc="9244B47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9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4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8"/>
  </w:num>
  <w:num w:numId="3">
    <w:abstractNumId w:val="11"/>
  </w:num>
  <w:num w:numId="4">
    <w:abstractNumId w:val="21"/>
  </w:num>
  <w:num w:numId="5">
    <w:abstractNumId w:val="12"/>
  </w:num>
  <w:num w:numId="6">
    <w:abstractNumId w:val="5"/>
  </w:num>
  <w:num w:numId="7">
    <w:abstractNumId w:val="22"/>
  </w:num>
  <w:num w:numId="8">
    <w:abstractNumId w:val="8"/>
  </w:num>
  <w:num w:numId="9">
    <w:abstractNumId w:val="17"/>
  </w:num>
  <w:num w:numId="10">
    <w:abstractNumId w:val="10"/>
  </w:num>
  <w:num w:numId="11">
    <w:abstractNumId w:val="20"/>
  </w:num>
  <w:num w:numId="12">
    <w:abstractNumId w:val="19"/>
  </w:num>
  <w:num w:numId="13">
    <w:abstractNumId w:val="24"/>
  </w:num>
  <w:num w:numId="14">
    <w:abstractNumId w:val="16"/>
  </w:num>
  <w:num w:numId="15">
    <w:abstractNumId w:val="1"/>
  </w:num>
  <w:num w:numId="16">
    <w:abstractNumId w:val="7"/>
  </w:num>
  <w:num w:numId="17">
    <w:abstractNumId w:val="14"/>
  </w:num>
  <w:num w:numId="18">
    <w:abstractNumId w:val="4"/>
  </w:num>
  <w:num w:numId="19">
    <w:abstractNumId w:val="6"/>
  </w:num>
  <w:num w:numId="20">
    <w:abstractNumId w:val="15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9C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6EA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9BE"/>
    <w:rsid w:val="00381A64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3F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750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5A6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939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D1B"/>
    <w:rsid w:val="00C965AA"/>
    <w:rsid w:val="00C965AD"/>
    <w:rsid w:val="00C96932"/>
    <w:rsid w:val="00C976B6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7D9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1F6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AC0"/>
    <w:rsid w:val="00E64027"/>
    <w:rsid w:val="00E64595"/>
    <w:rsid w:val="00E6497A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E0A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E18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910849-9C74-494A-8589-59966065C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2017-02-09T10:50:00Z</cp:lastPrinted>
  <dcterms:created xsi:type="dcterms:W3CDTF">2019-03-13T12:21:00Z</dcterms:created>
  <dcterms:modified xsi:type="dcterms:W3CDTF">2019-03-14T09:09:00Z</dcterms:modified>
</cp:coreProperties>
</file>