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20E09" w:rsidP="00010D9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010D9C">
              <w:t>7</w:t>
            </w:r>
            <w:r w:rsidR="00D920A7">
              <w:t>.</w:t>
            </w:r>
            <w:r w:rsidR="0016325F">
              <w:t>0</w:t>
            </w:r>
            <w:r>
              <w:t>8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A73C5E">
            <w:pPr>
              <w:ind w:left="-38" w:firstLine="38"/>
              <w:jc w:val="center"/>
            </w:pPr>
            <w:r>
              <w:t>10</w:t>
            </w:r>
            <w:r w:rsidR="00A73C5E">
              <w:t>7</w:t>
            </w:r>
            <w:r w:rsidR="007A0DB3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0DB3" w:rsidRPr="007A0DB3" w:rsidRDefault="007A0DB3" w:rsidP="00ED6078">
      <w:pPr>
        <w:ind w:right="4108"/>
        <w:jc w:val="both"/>
        <w:rPr>
          <w:b/>
          <w:bCs/>
          <w:sz w:val="26"/>
        </w:rPr>
      </w:pPr>
      <w:r w:rsidRPr="007A0DB3">
        <w:rPr>
          <w:sz w:val="26"/>
          <w:szCs w:val="26"/>
        </w:rPr>
        <w:t xml:space="preserve">О внесении изменений в отдельные постановления Администрации муниципального образования "Городской округ "Город </w:t>
      </w:r>
      <w:r w:rsidR="00ED6078">
        <w:rPr>
          <w:sz w:val="26"/>
          <w:szCs w:val="26"/>
        </w:rPr>
        <w:t xml:space="preserve">       </w:t>
      </w:r>
      <w:r w:rsidRPr="007A0DB3">
        <w:rPr>
          <w:sz w:val="26"/>
          <w:szCs w:val="26"/>
        </w:rPr>
        <w:t>Нарьян-Мар"</w:t>
      </w:r>
    </w:p>
    <w:p w:rsidR="007A0DB3" w:rsidRPr="007A0DB3" w:rsidRDefault="007A0DB3" w:rsidP="007A0DB3">
      <w:pPr>
        <w:widowControl w:val="0"/>
        <w:rPr>
          <w:sz w:val="28"/>
          <w:szCs w:val="28"/>
        </w:rPr>
      </w:pPr>
    </w:p>
    <w:p w:rsidR="007A0DB3" w:rsidRPr="007A0DB3" w:rsidRDefault="007A0DB3" w:rsidP="007A0DB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A0DB3" w:rsidRPr="007A0DB3" w:rsidRDefault="007A0DB3" w:rsidP="007A0DB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A0DB3" w:rsidRPr="007A0DB3" w:rsidRDefault="007A0DB3" w:rsidP="00ED607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A0DB3">
        <w:rPr>
          <w:rFonts w:eastAsia="Calibri"/>
          <w:sz w:val="26"/>
          <w:szCs w:val="26"/>
          <w:lang w:eastAsia="en-US"/>
        </w:rPr>
        <w:t xml:space="preserve">В соответствии с Федеральным законом от 29.12.2025 № 567-ФЗ "О внесении изменений в Федеральный закон "О государственном контроле (надзоре) </w:t>
      </w:r>
      <w:r w:rsidRPr="007A0DB3">
        <w:rPr>
          <w:rFonts w:eastAsia="Calibri"/>
          <w:sz w:val="26"/>
          <w:szCs w:val="26"/>
          <w:lang w:eastAsia="en-US"/>
        </w:rPr>
        <w:br/>
        <w:t xml:space="preserve">и муниципальном контроле в Российской Федерации", Федеральным законом </w:t>
      </w:r>
      <w:r w:rsidR="00ED6078">
        <w:rPr>
          <w:rFonts w:eastAsia="Calibri"/>
          <w:sz w:val="26"/>
          <w:szCs w:val="26"/>
          <w:lang w:eastAsia="en-US"/>
        </w:rPr>
        <w:br/>
      </w:r>
      <w:r w:rsidRPr="007A0DB3">
        <w:rPr>
          <w:rFonts w:eastAsia="Calibri"/>
          <w:sz w:val="26"/>
          <w:szCs w:val="26"/>
          <w:lang w:eastAsia="en-US"/>
        </w:rPr>
        <w:t xml:space="preserve">от 20.02.2026 № 23-ФЗ "О внесении изменений в отдельные законодательные акты Российской Федерации и признании утратившим силу подпункта "д" пункта 29 </w:t>
      </w:r>
      <w:r w:rsidR="00ED6078">
        <w:rPr>
          <w:rFonts w:eastAsia="Calibri"/>
          <w:sz w:val="26"/>
          <w:szCs w:val="26"/>
          <w:lang w:eastAsia="en-US"/>
        </w:rPr>
        <w:br/>
      </w:r>
      <w:r w:rsidRPr="007A0DB3">
        <w:rPr>
          <w:rFonts w:eastAsia="Calibri"/>
          <w:sz w:val="26"/>
          <w:szCs w:val="26"/>
          <w:lang w:eastAsia="en-US"/>
        </w:rPr>
        <w:t>части 2 статьи 32 Федерального закона от 20.03.2025 № 33-ФЗ "Об общих принципах организации местного самоуправления в единой системе публичной власти", Уставом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7A0DB3" w:rsidRPr="007A0DB3" w:rsidRDefault="007A0DB3" w:rsidP="007A0DB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A0DB3" w:rsidRPr="007A0DB3" w:rsidRDefault="007A0DB3" w:rsidP="007A0DB3">
      <w:pPr>
        <w:jc w:val="center"/>
        <w:rPr>
          <w:rFonts w:eastAsia="Calibri"/>
          <w:b/>
          <w:sz w:val="26"/>
          <w:szCs w:val="26"/>
          <w:lang w:eastAsia="en-US"/>
        </w:rPr>
      </w:pPr>
      <w:r w:rsidRPr="007A0DB3">
        <w:rPr>
          <w:rFonts w:eastAsia="Calibri"/>
          <w:b/>
          <w:sz w:val="26"/>
          <w:szCs w:val="26"/>
          <w:lang w:eastAsia="en-US"/>
        </w:rPr>
        <w:t>П О С Т А Н О В Л Я Е Т:</w:t>
      </w:r>
    </w:p>
    <w:p w:rsidR="007A0DB3" w:rsidRPr="007A0DB3" w:rsidRDefault="007A0DB3" w:rsidP="007A0DB3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7A0DB3" w:rsidRPr="007A0DB3" w:rsidRDefault="007A0DB3" w:rsidP="00ED6078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A0DB3">
        <w:rPr>
          <w:rFonts w:eastAsia="Calibri"/>
          <w:sz w:val="26"/>
          <w:szCs w:val="26"/>
          <w:lang w:eastAsia="en-US"/>
        </w:rPr>
        <w:t xml:space="preserve">Подпункт 4 пункта 3 постановления Администрации </w:t>
      </w:r>
      <w:r w:rsidR="00ED6078">
        <w:rPr>
          <w:rFonts w:eastAsia="Calibri"/>
          <w:sz w:val="26"/>
          <w:szCs w:val="26"/>
          <w:lang w:eastAsia="en-US"/>
        </w:rPr>
        <w:t>МО</w:t>
      </w:r>
      <w:r w:rsidRPr="007A0DB3">
        <w:rPr>
          <w:rFonts w:eastAsia="Calibri"/>
          <w:sz w:val="26"/>
          <w:szCs w:val="26"/>
          <w:lang w:eastAsia="en-US"/>
        </w:rPr>
        <w:t xml:space="preserve"> "Городской округ "Город Нарьян-Мар" от 01.04.2013 № 536 "О реализации мероприятий, направленных на информирование населения о принимаемых мерах в сфере жилищно-коммунального хозяйства и по вопросам развития общественного контроля в этой сфере" признать утратившим силу.</w:t>
      </w:r>
    </w:p>
    <w:p w:rsidR="007A0DB3" w:rsidRPr="007A0DB3" w:rsidRDefault="007A0DB3" w:rsidP="00ED6078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A0DB3">
        <w:rPr>
          <w:rFonts w:eastAsia="Calibri"/>
          <w:sz w:val="26"/>
          <w:szCs w:val="26"/>
          <w:lang w:eastAsia="en-US"/>
        </w:rPr>
        <w:t xml:space="preserve">В абзаце втором пункта 4 Положения о межведомственной комиссии </w:t>
      </w:r>
      <w:r w:rsidRPr="007A0DB3">
        <w:rPr>
          <w:rFonts w:eastAsia="Calibri"/>
          <w:sz w:val="26"/>
          <w:szCs w:val="26"/>
          <w:lang w:eastAsia="en-US"/>
        </w:rPr>
        <w:br/>
        <w:t xml:space="preserve">по признанию помещения жилым помещением, жилого помещения непригодным </w:t>
      </w:r>
      <w:r w:rsidRPr="007A0DB3">
        <w:rPr>
          <w:rFonts w:eastAsia="Calibri"/>
          <w:sz w:val="26"/>
          <w:szCs w:val="26"/>
          <w:lang w:eastAsia="en-US"/>
        </w:rPr>
        <w:br/>
        <w:t xml:space="preserve">для проживания и многоквартирного дома аварийным и подлежащим сносу </w:t>
      </w:r>
      <w:r w:rsidR="00ED6078">
        <w:rPr>
          <w:rFonts w:eastAsia="Calibri"/>
          <w:sz w:val="26"/>
          <w:szCs w:val="26"/>
          <w:lang w:eastAsia="en-US"/>
        </w:rPr>
        <w:br/>
      </w:r>
      <w:r w:rsidRPr="007A0DB3">
        <w:rPr>
          <w:rFonts w:eastAsia="Calibri"/>
          <w:sz w:val="26"/>
          <w:szCs w:val="26"/>
          <w:lang w:eastAsia="en-US"/>
        </w:rPr>
        <w:t>или реконструкции, утвержденного постановлением Администрации муниципального образования "Городской округ "Город Нарьян-Мар" от 02.02.2023 № 170, слова "(муниципального жилищного контроля)" исключить.</w:t>
      </w:r>
    </w:p>
    <w:p w:rsidR="007A0DB3" w:rsidRPr="007A0DB3" w:rsidRDefault="007A0DB3" w:rsidP="00ED6078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A0DB3">
        <w:rPr>
          <w:rFonts w:eastAsia="Calibri"/>
          <w:sz w:val="26"/>
          <w:szCs w:val="26"/>
          <w:lang w:eastAsia="en-US"/>
        </w:rPr>
        <w:t xml:space="preserve">Абзац третий пункта 2.2 Порядка приведения самовольно переустроенного и (или) перепланированного помещения в многоквартирном доме </w:t>
      </w:r>
      <w:r w:rsidR="00ED6078">
        <w:rPr>
          <w:rFonts w:eastAsia="Calibri"/>
          <w:sz w:val="26"/>
          <w:szCs w:val="26"/>
          <w:lang w:eastAsia="en-US"/>
        </w:rPr>
        <w:t>в прежнее состояние</w:t>
      </w:r>
      <w:r w:rsidRPr="007A0DB3">
        <w:rPr>
          <w:rFonts w:eastAsia="Calibri"/>
          <w:sz w:val="26"/>
          <w:szCs w:val="26"/>
          <w:lang w:eastAsia="en-US"/>
        </w:rPr>
        <w:t>, утвержденного постановлением Администрации муниципального образования "Городской округ "Город Нарьян-Мар" от 06.12.2023 № 1678, признать утратившим силу.</w:t>
      </w:r>
    </w:p>
    <w:p w:rsidR="007A0DB3" w:rsidRPr="007A0DB3" w:rsidRDefault="007A0DB3" w:rsidP="00ED607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ED6078">
        <w:rPr>
          <w:rFonts w:eastAsia="Calibri"/>
          <w:sz w:val="26"/>
          <w:szCs w:val="26"/>
          <w:lang w:eastAsia="en-US"/>
        </w:rPr>
        <w:t>.</w:t>
      </w:r>
      <w:r w:rsidR="00ED6078">
        <w:rPr>
          <w:rFonts w:eastAsia="Calibri"/>
          <w:sz w:val="26"/>
          <w:szCs w:val="26"/>
          <w:lang w:eastAsia="en-US"/>
        </w:rPr>
        <w:tab/>
      </w:r>
      <w:r w:rsidRPr="007A0DB3">
        <w:rPr>
          <w:rFonts w:eastAsia="Calibri"/>
          <w:sz w:val="26"/>
          <w:szCs w:val="26"/>
          <w:lang w:eastAsia="en-US"/>
        </w:rPr>
        <w:t xml:space="preserve">Настоящее постановление вступает в силу с 01.09.2026, подлежит официальному опубликованию и размещению на официальном сайте Администрации </w:t>
      </w:r>
      <w:r w:rsidRPr="007A0DB3">
        <w:rPr>
          <w:rFonts w:eastAsia="Calibri"/>
          <w:sz w:val="26"/>
          <w:szCs w:val="26"/>
          <w:lang w:eastAsia="en-US"/>
        </w:rPr>
        <w:lastRenderedPageBreak/>
        <w:t xml:space="preserve">муниципального образования "Городской округ "Город Нарьян-Мар" </w:t>
      </w:r>
      <w:r w:rsidR="00ED6078">
        <w:rPr>
          <w:rFonts w:eastAsia="Calibri"/>
          <w:sz w:val="26"/>
          <w:szCs w:val="26"/>
          <w:lang w:eastAsia="en-US"/>
        </w:rPr>
        <w:br/>
      </w:r>
      <w:bookmarkStart w:id="1" w:name="_GoBack"/>
      <w:bookmarkEnd w:id="1"/>
      <w:r w:rsidRPr="007A0DB3">
        <w:rPr>
          <w:rFonts w:eastAsia="Calibri"/>
          <w:sz w:val="26"/>
          <w:szCs w:val="26"/>
          <w:lang w:eastAsia="en-US"/>
        </w:rPr>
        <w:t>в информационно-телекоммуникационной сети "Интернет".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ED6078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C5E" w:rsidRDefault="004D5C5E" w:rsidP="00693317">
      <w:r>
        <w:separator/>
      </w:r>
    </w:p>
  </w:endnote>
  <w:endnote w:type="continuationSeparator" w:id="0">
    <w:p w:rsidR="004D5C5E" w:rsidRDefault="004D5C5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C5E" w:rsidRDefault="004D5C5E" w:rsidP="00693317">
      <w:r>
        <w:separator/>
      </w:r>
    </w:p>
  </w:footnote>
  <w:footnote w:type="continuationSeparator" w:id="0">
    <w:p w:rsidR="004D5C5E" w:rsidRDefault="004D5C5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078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10"/>
  </w:num>
  <w:num w:numId="3">
    <w:abstractNumId w:val="41"/>
  </w:num>
  <w:num w:numId="4">
    <w:abstractNumId w:val="21"/>
  </w:num>
  <w:num w:numId="5">
    <w:abstractNumId w:val="37"/>
  </w:num>
  <w:num w:numId="6">
    <w:abstractNumId w:val="17"/>
  </w:num>
  <w:num w:numId="7">
    <w:abstractNumId w:val="1"/>
  </w:num>
  <w:num w:numId="8">
    <w:abstractNumId w:val="14"/>
  </w:num>
  <w:num w:numId="9">
    <w:abstractNumId w:val="38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3"/>
  </w:num>
  <w:num w:numId="16">
    <w:abstractNumId w:val="34"/>
  </w:num>
  <w:num w:numId="17">
    <w:abstractNumId w:val="26"/>
  </w:num>
  <w:num w:numId="18">
    <w:abstractNumId w:val="19"/>
  </w:num>
  <w:num w:numId="19">
    <w:abstractNumId w:val="30"/>
  </w:num>
  <w:num w:numId="20">
    <w:abstractNumId w:val="35"/>
  </w:num>
  <w:num w:numId="21">
    <w:abstractNumId w:val="20"/>
  </w:num>
  <w:num w:numId="22">
    <w:abstractNumId w:val="31"/>
  </w:num>
  <w:num w:numId="23">
    <w:abstractNumId w:val="4"/>
  </w:num>
  <w:num w:numId="24">
    <w:abstractNumId w:val="23"/>
  </w:num>
  <w:num w:numId="25">
    <w:abstractNumId w:val="15"/>
  </w:num>
  <w:num w:numId="26">
    <w:abstractNumId w:val="7"/>
  </w:num>
  <w:num w:numId="27">
    <w:abstractNumId w:val="36"/>
  </w:num>
  <w:num w:numId="28">
    <w:abstractNumId w:val="29"/>
  </w:num>
  <w:num w:numId="29">
    <w:abstractNumId w:val="24"/>
  </w:num>
  <w:num w:numId="30">
    <w:abstractNumId w:val="25"/>
  </w:num>
  <w:num w:numId="31">
    <w:abstractNumId w:val="40"/>
  </w:num>
  <w:num w:numId="32">
    <w:abstractNumId w:val="18"/>
  </w:num>
  <w:num w:numId="33">
    <w:abstractNumId w:val="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9"/>
  </w:num>
  <w:num w:numId="37">
    <w:abstractNumId w:val="13"/>
  </w:num>
  <w:num w:numId="38">
    <w:abstractNumId w:val="11"/>
  </w:num>
  <w:num w:numId="39">
    <w:abstractNumId w:val="22"/>
  </w:num>
  <w:num w:numId="40">
    <w:abstractNumId w:val="28"/>
  </w:num>
  <w:num w:numId="41">
    <w:abstractNumId w:val="0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0D9C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5ECF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5C5E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0DB3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078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CE913-E894-470B-8235-6E2C5D5F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2026-08-27T08:27:00Z</dcterms:created>
  <dcterms:modified xsi:type="dcterms:W3CDTF">2026-08-27T08:32:00Z</dcterms:modified>
</cp:coreProperties>
</file>