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780341" w:rsidP="00FF77E1">
            <w:pPr>
              <w:jc w:val="center"/>
            </w:pPr>
            <w:bookmarkStart w:id="0" w:name="ТекстовоеПоле7"/>
            <w:r>
              <w:t>2</w:t>
            </w:r>
            <w:r w:rsidR="00FF77E1">
              <w:t>9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A45370">
            <w:pPr>
              <w:jc w:val="center"/>
            </w:pPr>
            <w:r>
              <w:t>0</w:t>
            </w:r>
            <w:r w:rsidR="00A45370">
              <w:t>6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937E5F" w:rsidP="00013D93">
            <w:pPr>
              <w:jc w:val="center"/>
            </w:pPr>
            <w:r>
              <w:t>4</w:t>
            </w:r>
            <w:r w:rsidR="00013D93">
              <w:t>3</w:t>
            </w:r>
            <w:r w:rsidR="009B7B2E">
              <w:t>2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884350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9"/>
      </w:tblGrid>
      <w:tr w:rsidR="009B7B2E" w:rsidRPr="00000BD0" w:rsidTr="009B7B2E">
        <w:trPr>
          <w:trHeight w:val="7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B7B2E" w:rsidRPr="00000BD0" w:rsidRDefault="009B7B2E" w:rsidP="009B7B2E">
            <w:pPr>
              <w:ind w:left="-108" w:right="4428"/>
              <w:jc w:val="both"/>
              <w:rPr>
                <w:sz w:val="26"/>
                <w:szCs w:val="26"/>
              </w:rPr>
            </w:pPr>
            <w:r w:rsidRPr="00000BD0">
              <w:rPr>
                <w:sz w:val="26"/>
                <w:szCs w:val="26"/>
              </w:rPr>
              <w:t xml:space="preserve">О внесении изменений в </w:t>
            </w:r>
            <w:r>
              <w:rPr>
                <w:sz w:val="26"/>
                <w:szCs w:val="26"/>
              </w:rPr>
              <w:t xml:space="preserve">постановление Администрации МО "Городской округ "Город Нарьян-Мар" от 15.05.2018 № 327 "Об утверждении </w:t>
            </w:r>
            <w:r w:rsidRPr="00000BD0">
              <w:rPr>
                <w:sz w:val="26"/>
                <w:szCs w:val="26"/>
              </w:rPr>
              <w:t>схем</w:t>
            </w:r>
            <w:r>
              <w:rPr>
                <w:sz w:val="26"/>
                <w:szCs w:val="26"/>
              </w:rPr>
              <w:t>ы</w:t>
            </w:r>
            <w:r w:rsidRPr="00000BD0">
              <w:rPr>
                <w:sz w:val="26"/>
                <w:szCs w:val="26"/>
              </w:rPr>
              <w:t xml:space="preserve"> размещения нестационарных торговых объектов </w:t>
            </w:r>
            <w:r>
              <w:rPr>
                <w:sz w:val="26"/>
                <w:szCs w:val="26"/>
              </w:rPr>
              <w:t xml:space="preserve">                     </w:t>
            </w:r>
            <w:r w:rsidRPr="00000BD0">
              <w:rPr>
                <w:sz w:val="26"/>
                <w:szCs w:val="26"/>
              </w:rPr>
              <w:t>на территории МО "Городской округ "Город Нарьян-Мар"</w:t>
            </w:r>
          </w:p>
        </w:tc>
      </w:tr>
    </w:tbl>
    <w:p w:rsidR="009B7B2E" w:rsidRPr="00884350" w:rsidRDefault="009B7B2E" w:rsidP="009B7B2E">
      <w:pPr>
        <w:ind w:firstLine="720"/>
        <w:jc w:val="both"/>
      </w:pPr>
    </w:p>
    <w:p w:rsidR="009B7B2E" w:rsidRPr="00884350" w:rsidRDefault="009B7B2E" w:rsidP="009B7B2E">
      <w:pPr>
        <w:ind w:firstLine="720"/>
        <w:jc w:val="both"/>
      </w:pPr>
    </w:p>
    <w:p w:rsidR="009B7B2E" w:rsidRPr="00884350" w:rsidRDefault="009B7B2E" w:rsidP="009B7B2E">
      <w:pPr>
        <w:ind w:firstLine="720"/>
        <w:jc w:val="both"/>
      </w:pPr>
    </w:p>
    <w:p w:rsidR="009B7B2E" w:rsidRPr="007A4460" w:rsidRDefault="009B7B2E" w:rsidP="009B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7A4460">
        <w:rPr>
          <w:sz w:val="26"/>
          <w:szCs w:val="26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28.12.2009 № 381-ФЗ "Об основах государственного регулирования торговой деятельности в Российской Федерации", приказом Управления по агропромышленному комплексу и ветеринарии Ненецкого автономного округа от 23.04.2012 № 11-од "Об утверждении порядка разработки </w:t>
      </w:r>
      <w:r>
        <w:rPr>
          <w:sz w:val="26"/>
          <w:szCs w:val="26"/>
        </w:rPr>
        <w:t xml:space="preserve">                  </w:t>
      </w:r>
      <w:r w:rsidRPr="007A4460">
        <w:rPr>
          <w:sz w:val="26"/>
          <w:szCs w:val="26"/>
        </w:rPr>
        <w:t>и утверждения органами местного самоуправления муниципальных образований Ненецкого автономного округа схемы размещения</w:t>
      </w:r>
      <w:proofErr w:type="gramEnd"/>
      <w:r w:rsidRPr="007A4460">
        <w:rPr>
          <w:sz w:val="26"/>
          <w:szCs w:val="26"/>
        </w:rPr>
        <w:t xml:space="preserve"> нестационарных торговых объектов на территории Ненецкого автономного округа" Администрация МО "Городской округ "Город Нарьян-Мар"</w:t>
      </w:r>
    </w:p>
    <w:p w:rsidR="009B7B2E" w:rsidRPr="00884350" w:rsidRDefault="009B7B2E" w:rsidP="009B7B2E">
      <w:pPr>
        <w:ind w:firstLine="720"/>
        <w:jc w:val="both"/>
        <w:rPr>
          <w:sz w:val="20"/>
          <w:szCs w:val="20"/>
        </w:rPr>
      </w:pPr>
    </w:p>
    <w:p w:rsidR="009B7B2E" w:rsidRPr="009B7B2E" w:rsidRDefault="009B7B2E" w:rsidP="009B7B2E">
      <w:pPr>
        <w:jc w:val="center"/>
        <w:rPr>
          <w:b/>
          <w:sz w:val="26"/>
          <w:szCs w:val="26"/>
        </w:rPr>
      </w:pPr>
      <w:proofErr w:type="gramStart"/>
      <w:r w:rsidRPr="009B7B2E">
        <w:rPr>
          <w:b/>
          <w:bCs/>
          <w:spacing w:val="20"/>
          <w:sz w:val="26"/>
          <w:szCs w:val="26"/>
        </w:rPr>
        <w:t>П</w:t>
      </w:r>
      <w:proofErr w:type="gramEnd"/>
      <w:r w:rsidRPr="009B7B2E">
        <w:rPr>
          <w:b/>
          <w:bCs/>
          <w:spacing w:val="20"/>
          <w:sz w:val="26"/>
          <w:szCs w:val="26"/>
        </w:rPr>
        <w:t xml:space="preserve"> О С Т А Н О В Л Я Е Т</w:t>
      </w:r>
      <w:r w:rsidRPr="009B7B2E">
        <w:rPr>
          <w:b/>
          <w:sz w:val="26"/>
          <w:szCs w:val="26"/>
        </w:rPr>
        <w:t>:</w:t>
      </w:r>
    </w:p>
    <w:p w:rsidR="009B7B2E" w:rsidRPr="00884350" w:rsidRDefault="009B7B2E" w:rsidP="009B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both"/>
        <w:textAlignment w:val="baseline"/>
        <w:rPr>
          <w:color w:val="2B3841"/>
          <w:sz w:val="20"/>
          <w:szCs w:val="20"/>
        </w:rPr>
      </w:pPr>
    </w:p>
    <w:p w:rsidR="009B7B2E" w:rsidRDefault="009B7B2E" w:rsidP="009D1299">
      <w:pPr>
        <w:pStyle w:val="ad"/>
        <w:widowControl w:val="0"/>
        <w:numPr>
          <w:ilvl w:val="0"/>
          <w:numId w:val="2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00BD0">
        <w:rPr>
          <w:sz w:val="26"/>
          <w:szCs w:val="26"/>
        </w:rPr>
        <w:t xml:space="preserve">Внести в </w:t>
      </w:r>
      <w:r>
        <w:rPr>
          <w:sz w:val="26"/>
          <w:szCs w:val="26"/>
        </w:rPr>
        <w:t xml:space="preserve">постановление Администрации МО "Городской округ "Город Нарьян-Мар" от 15.05.2018 № 327 "Об утверждении </w:t>
      </w:r>
      <w:r w:rsidRPr="00000BD0">
        <w:rPr>
          <w:sz w:val="26"/>
          <w:szCs w:val="26"/>
        </w:rPr>
        <w:t>схем</w:t>
      </w:r>
      <w:r>
        <w:rPr>
          <w:sz w:val="26"/>
          <w:szCs w:val="26"/>
        </w:rPr>
        <w:t>ы</w:t>
      </w:r>
      <w:r w:rsidRPr="00000BD0">
        <w:rPr>
          <w:sz w:val="26"/>
          <w:szCs w:val="26"/>
        </w:rPr>
        <w:t xml:space="preserve"> размещения нестационарных торговых объектов на территории МО "Городской округ "Город Нарьян-Мар"</w:t>
      </w:r>
      <w:r>
        <w:rPr>
          <w:sz w:val="26"/>
          <w:szCs w:val="26"/>
        </w:rPr>
        <w:t xml:space="preserve"> (далее – Схема)</w:t>
      </w:r>
      <w:r w:rsidRPr="00000BD0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изменения:</w:t>
      </w:r>
    </w:p>
    <w:p w:rsidR="009B7B2E" w:rsidRDefault="009B7B2E" w:rsidP="00884350">
      <w:pPr>
        <w:pStyle w:val="ad"/>
        <w:widowControl w:val="0"/>
        <w:numPr>
          <w:ilvl w:val="1"/>
          <w:numId w:val="23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Схему дополнить строкой 25 </w:t>
      </w:r>
      <w:r w:rsidRPr="00000BD0">
        <w:rPr>
          <w:sz w:val="26"/>
          <w:szCs w:val="26"/>
        </w:rPr>
        <w:t>следующ</w:t>
      </w:r>
      <w:r>
        <w:rPr>
          <w:sz w:val="26"/>
          <w:szCs w:val="26"/>
        </w:rPr>
        <w:t>его содержания</w:t>
      </w:r>
      <w:r w:rsidRPr="00000BD0">
        <w:rPr>
          <w:sz w:val="26"/>
          <w:szCs w:val="26"/>
        </w:rPr>
        <w:t>:</w:t>
      </w:r>
    </w:p>
    <w:p w:rsidR="009B7B2E" w:rsidRPr="00884350" w:rsidRDefault="009B7B2E" w:rsidP="009B7B2E">
      <w:pPr>
        <w:pStyle w:val="ad"/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731336">
        <w:rPr>
          <w:sz w:val="26"/>
          <w:szCs w:val="26"/>
        </w:rPr>
        <w:t>"</w:t>
      </w:r>
    </w:p>
    <w:tbl>
      <w:tblPr>
        <w:tblStyle w:val="af2"/>
        <w:tblW w:w="9781" w:type="dxa"/>
        <w:tblInd w:w="108" w:type="dxa"/>
        <w:tblLayout w:type="fixed"/>
        <w:tblLook w:val="04A0"/>
      </w:tblPr>
      <w:tblGrid>
        <w:gridCol w:w="554"/>
        <w:gridCol w:w="1715"/>
        <w:gridCol w:w="709"/>
        <w:gridCol w:w="828"/>
        <w:gridCol w:w="1919"/>
        <w:gridCol w:w="1505"/>
        <w:gridCol w:w="1134"/>
        <w:gridCol w:w="1417"/>
      </w:tblGrid>
      <w:tr w:rsidR="009B7B2E" w:rsidRPr="00000BD0" w:rsidTr="00884350">
        <w:tc>
          <w:tcPr>
            <w:tcW w:w="554" w:type="dxa"/>
          </w:tcPr>
          <w:p w:rsidR="009B7B2E" w:rsidRPr="00884350" w:rsidRDefault="009B7B2E" w:rsidP="007C3D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4350">
              <w:t>25.</w:t>
            </w:r>
          </w:p>
        </w:tc>
        <w:tc>
          <w:tcPr>
            <w:tcW w:w="1715" w:type="dxa"/>
          </w:tcPr>
          <w:p w:rsidR="009B7B2E" w:rsidRPr="00884350" w:rsidRDefault="009B7B2E" w:rsidP="008843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4350">
              <w:t xml:space="preserve">ул. </w:t>
            </w:r>
            <w:proofErr w:type="gramStart"/>
            <w:r w:rsidRPr="00884350">
              <w:t>Российская</w:t>
            </w:r>
            <w:proofErr w:type="gramEnd"/>
            <w:r w:rsidRPr="00884350">
              <w:t xml:space="preserve">, </w:t>
            </w:r>
            <w:r w:rsidR="00884350">
              <w:t xml:space="preserve">          </w:t>
            </w:r>
            <w:r w:rsidRPr="00884350">
              <w:t xml:space="preserve">в районе д. 3А </w:t>
            </w:r>
          </w:p>
        </w:tc>
        <w:tc>
          <w:tcPr>
            <w:tcW w:w="709" w:type="dxa"/>
          </w:tcPr>
          <w:p w:rsidR="009B7B2E" w:rsidRPr="00884350" w:rsidRDefault="009B7B2E" w:rsidP="007C3D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4350">
              <w:t>1</w:t>
            </w:r>
          </w:p>
        </w:tc>
        <w:tc>
          <w:tcPr>
            <w:tcW w:w="828" w:type="dxa"/>
          </w:tcPr>
          <w:p w:rsidR="009B7B2E" w:rsidRPr="00884350" w:rsidRDefault="009B7B2E" w:rsidP="007C3D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4350">
              <w:t>20 кв.м.</w:t>
            </w:r>
          </w:p>
        </w:tc>
        <w:tc>
          <w:tcPr>
            <w:tcW w:w="1919" w:type="dxa"/>
          </w:tcPr>
          <w:p w:rsidR="009B7B2E" w:rsidRPr="00884350" w:rsidRDefault="009B7B2E" w:rsidP="007C3D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4350">
              <w:t>нестационарный торговый объект</w:t>
            </w:r>
          </w:p>
        </w:tc>
        <w:tc>
          <w:tcPr>
            <w:tcW w:w="1505" w:type="dxa"/>
          </w:tcPr>
          <w:p w:rsidR="009B7B2E" w:rsidRPr="00884350" w:rsidRDefault="009B7B2E" w:rsidP="007C3D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4350">
              <w:t>продовольственные товары</w:t>
            </w:r>
          </w:p>
        </w:tc>
        <w:tc>
          <w:tcPr>
            <w:tcW w:w="1134" w:type="dxa"/>
          </w:tcPr>
          <w:p w:rsidR="00884350" w:rsidRDefault="009B7B2E" w:rsidP="007C3D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4350">
              <w:t xml:space="preserve">не более </w:t>
            </w:r>
          </w:p>
          <w:p w:rsidR="009B7B2E" w:rsidRPr="00884350" w:rsidRDefault="009B7B2E" w:rsidP="007C3D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4350">
              <w:t>20 кв. м</w:t>
            </w:r>
          </w:p>
        </w:tc>
        <w:tc>
          <w:tcPr>
            <w:tcW w:w="1417" w:type="dxa"/>
          </w:tcPr>
          <w:p w:rsidR="00884350" w:rsidRDefault="009B7B2E" w:rsidP="007C3D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84350">
              <w:t xml:space="preserve">в </w:t>
            </w:r>
            <w:proofErr w:type="spellStart"/>
            <w:r w:rsidRPr="00884350">
              <w:t>соответ</w:t>
            </w:r>
            <w:proofErr w:type="spellEnd"/>
          </w:p>
          <w:p w:rsidR="009B7B2E" w:rsidRPr="00884350" w:rsidRDefault="009B7B2E" w:rsidP="007C3D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884350">
              <w:t>ствии</w:t>
            </w:r>
            <w:proofErr w:type="spellEnd"/>
            <w:r w:rsidRPr="00884350">
              <w:t xml:space="preserve"> с договором</w:t>
            </w:r>
          </w:p>
        </w:tc>
      </w:tr>
    </w:tbl>
    <w:p w:rsidR="009B7B2E" w:rsidRPr="00884350" w:rsidRDefault="009B7B2E" w:rsidP="009B7B2E">
      <w:pPr>
        <w:pStyle w:val="ad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right"/>
        <w:rPr>
          <w:sz w:val="20"/>
          <w:szCs w:val="20"/>
        </w:rPr>
      </w:pPr>
      <w:r>
        <w:rPr>
          <w:sz w:val="26"/>
          <w:szCs w:val="26"/>
        </w:rPr>
        <w:t>".</w:t>
      </w:r>
    </w:p>
    <w:p w:rsidR="009B7B2E" w:rsidRPr="00731336" w:rsidRDefault="009B7B2E" w:rsidP="00884350">
      <w:pPr>
        <w:pStyle w:val="ad"/>
        <w:widowControl w:val="0"/>
        <w:numPr>
          <w:ilvl w:val="1"/>
          <w:numId w:val="23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line="207" w:lineRule="atLeast"/>
        <w:ind w:left="0" w:firstLine="709"/>
        <w:jc w:val="both"/>
        <w:textAlignment w:val="baseline"/>
        <w:rPr>
          <w:sz w:val="26"/>
          <w:szCs w:val="26"/>
        </w:rPr>
      </w:pPr>
      <w:r w:rsidRPr="00731336">
        <w:rPr>
          <w:sz w:val="26"/>
          <w:szCs w:val="26"/>
        </w:rPr>
        <w:t>В строке "Итого" цифры "</w:t>
      </w:r>
      <w:r>
        <w:rPr>
          <w:sz w:val="26"/>
          <w:szCs w:val="26"/>
        </w:rPr>
        <w:t>44</w:t>
      </w:r>
      <w:r w:rsidRPr="00731336">
        <w:rPr>
          <w:sz w:val="26"/>
          <w:szCs w:val="26"/>
        </w:rPr>
        <w:t>" заменить цифрами "4</w:t>
      </w:r>
      <w:r>
        <w:rPr>
          <w:sz w:val="26"/>
          <w:szCs w:val="26"/>
        </w:rPr>
        <w:t>5</w:t>
      </w:r>
      <w:r w:rsidRPr="00731336">
        <w:rPr>
          <w:sz w:val="26"/>
          <w:szCs w:val="26"/>
        </w:rPr>
        <w:t>".</w:t>
      </w:r>
    </w:p>
    <w:p w:rsidR="009B7B2E" w:rsidRPr="00000BD0" w:rsidRDefault="009B7B2E" w:rsidP="00884350">
      <w:pPr>
        <w:pStyle w:val="ad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line="207" w:lineRule="atLeast"/>
        <w:ind w:left="0" w:firstLine="709"/>
        <w:jc w:val="both"/>
        <w:textAlignment w:val="baseline"/>
        <w:rPr>
          <w:sz w:val="26"/>
          <w:szCs w:val="26"/>
        </w:rPr>
      </w:pPr>
      <w:r w:rsidRPr="00000BD0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со дня</w:t>
      </w:r>
      <w:r w:rsidRPr="00000BD0">
        <w:rPr>
          <w:sz w:val="26"/>
          <w:szCs w:val="26"/>
        </w:rPr>
        <w:t xml:space="preserve"> его официально</w:t>
      </w:r>
      <w:r>
        <w:rPr>
          <w:sz w:val="26"/>
          <w:szCs w:val="26"/>
        </w:rPr>
        <w:t>го</w:t>
      </w:r>
      <w:r w:rsidRPr="00000BD0">
        <w:rPr>
          <w:sz w:val="26"/>
          <w:szCs w:val="26"/>
        </w:rPr>
        <w:t xml:space="preserve"> опубликовани</w:t>
      </w:r>
      <w:r>
        <w:rPr>
          <w:sz w:val="26"/>
          <w:szCs w:val="26"/>
        </w:rPr>
        <w:t>я</w:t>
      </w:r>
      <w:r w:rsidRPr="00000BD0">
        <w:rPr>
          <w:sz w:val="26"/>
          <w:szCs w:val="26"/>
        </w:rPr>
        <w:t>.</w:t>
      </w:r>
    </w:p>
    <w:p w:rsidR="009060DC" w:rsidRPr="00884350" w:rsidRDefault="009060DC" w:rsidP="00A70DB0">
      <w:pPr>
        <w:ind w:firstLine="709"/>
        <w:jc w:val="both"/>
        <w:rPr>
          <w:b/>
          <w:bCs/>
        </w:rPr>
      </w:pPr>
    </w:p>
    <w:p w:rsidR="0046235E" w:rsidRPr="00884350" w:rsidRDefault="0046235E" w:rsidP="009060DC">
      <w:pPr>
        <w:jc w:val="both"/>
        <w:rPr>
          <w:b/>
          <w:bCs/>
        </w:rPr>
      </w:pPr>
    </w:p>
    <w:p w:rsidR="00673BFA" w:rsidRPr="00884350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7030E1" w:rsidRDefault="007030E1" w:rsidP="007B42C8">
      <w:pPr>
        <w:jc w:val="right"/>
      </w:pPr>
    </w:p>
    <w:sectPr w:rsidR="007030E1" w:rsidSect="00884350">
      <w:type w:val="continuous"/>
      <w:pgSz w:w="11906" w:h="16838" w:code="9"/>
      <w:pgMar w:top="1134" w:right="567" w:bottom="39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824" w:rsidRDefault="00736824" w:rsidP="00693317">
      <w:r>
        <w:separator/>
      </w:r>
    </w:p>
  </w:endnote>
  <w:endnote w:type="continuationSeparator" w:id="0">
    <w:p w:rsidR="00736824" w:rsidRDefault="00736824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824" w:rsidRDefault="00736824" w:rsidP="00693317">
      <w:r>
        <w:separator/>
      </w:r>
    </w:p>
  </w:footnote>
  <w:footnote w:type="continuationSeparator" w:id="0">
    <w:p w:rsidR="00736824" w:rsidRDefault="00736824" w:rsidP="006933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B21C77"/>
    <w:multiLevelType w:val="multilevel"/>
    <w:tmpl w:val="F580E4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AC307F"/>
    <w:multiLevelType w:val="multilevel"/>
    <w:tmpl w:val="6B52B66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21"/>
  </w:num>
  <w:num w:numId="8">
    <w:abstractNumId w:val="8"/>
  </w:num>
  <w:num w:numId="9">
    <w:abstractNumId w:val="16"/>
  </w:num>
  <w:num w:numId="10">
    <w:abstractNumId w:val="10"/>
  </w:num>
  <w:num w:numId="11">
    <w:abstractNumId w:val="19"/>
  </w:num>
  <w:num w:numId="12">
    <w:abstractNumId w:val="18"/>
  </w:num>
  <w:num w:numId="13">
    <w:abstractNumId w:val="22"/>
  </w:num>
  <w:num w:numId="14">
    <w:abstractNumId w:val="15"/>
  </w:num>
  <w:num w:numId="15">
    <w:abstractNumId w:val="0"/>
  </w:num>
  <w:num w:numId="16">
    <w:abstractNumId w:val="7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9"/>
  </w:num>
  <w:num w:numId="22">
    <w:abstractNumId w:val="1"/>
  </w:num>
  <w:num w:numId="23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667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6B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5E6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990"/>
    <w:rsid w:val="00883FA6"/>
    <w:rsid w:val="008840B4"/>
    <w:rsid w:val="00884350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B7B2E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299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002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04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31A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3C64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73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88809-A302-4C5D-AA51-6C900DA4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2018-06-29T11:18:00Z</dcterms:created>
  <dcterms:modified xsi:type="dcterms:W3CDTF">2018-06-29T11:18:00Z</dcterms:modified>
</cp:coreProperties>
</file>