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E1726E" w:rsidP="003E6C13">
            <w:pPr>
              <w:ind w:left="-108" w:right="-108"/>
              <w:jc w:val="center"/>
            </w:pPr>
            <w:r>
              <w:t>0</w:t>
            </w:r>
            <w:r w:rsidR="003E6C13">
              <w:t>7</w:t>
            </w:r>
            <w:r w:rsidR="003272F5">
              <w:t>.</w:t>
            </w:r>
            <w:r w:rsidR="00F85D22">
              <w:t>0</w:t>
            </w:r>
            <w:r>
              <w:t>9</w:t>
            </w:r>
            <w:r w:rsidR="003272F5">
              <w:t>.202</w:t>
            </w:r>
            <w:r w:rsidR="00F85D22">
              <w:t>1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E6C13" w:rsidP="00E1726E">
            <w:pPr>
              <w:ind w:left="-38" w:firstLine="38"/>
              <w:jc w:val="center"/>
            </w:pPr>
            <w:r>
              <w:t>50</w:t>
            </w:r>
            <w:r w:rsidR="00106AEE">
              <w:t>1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106AEE" w:rsidRPr="00106AEE" w:rsidRDefault="00106AEE" w:rsidP="00106AEE">
      <w:pPr>
        <w:ind w:right="4676"/>
        <w:jc w:val="both"/>
        <w:rPr>
          <w:sz w:val="26"/>
          <w:szCs w:val="26"/>
        </w:rPr>
      </w:pPr>
      <w:r w:rsidRPr="00106AEE">
        <w:rPr>
          <w:sz w:val="26"/>
          <w:szCs w:val="26"/>
        </w:rPr>
        <w:t>Об утверждении Плана по вовлечению                в налоговый оборот объектов недвижимого имущества муниципального образования "Городской округ "Город Нарьян-Мар"             на 2 полугодие 2021 года</w:t>
      </w:r>
    </w:p>
    <w:p w:rsidR="00106AEE" w:rsidRDefault="00106AEE" w:rsidP="00106AEE">
      <w:pPr>
        <w:jc w:val="both"/>
        <w:rPr>
          <w:sz w:val="26"/>
          <w:szCs w:val="26"/>
        </w:rPr>
      </w:pPr>
    </w:p>
    <w:p w:rsidR="00106AEE" w:rsidRDefault="00106AEE" w:rsidP="00106AEE">
      <w:pPr>
        <w:jc w:val="both"/>
        <w:rPr>
          <w:sz w:val="26"/>
          <w:szCs w:val="26"/>
        </w:rPr>
      </w:pPr>
    </w:p>
    <w:p w:rsidR="00106AEE" w:rsidRPr="00106AEE" w:rsidRDefault="00106AEE" w:rsidP="00106AEE">
      <w:pPr>
        <w:jc w:val="both"/>
        <w:rPr>
          <w:sz w:val="26"/>
          <w:szCs w:val="26"/>
        </w:rPr>
      </w:pPr>
    </w:p>
    <w:p w:rsidR="00106AEE" w:rsidRPr="00106AEE" w:rsidRDefault="00106AEE" w:rsidP="00106AEE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r w:rsidRPr="00106AEE">
        <w:rPr>
          <w:sz w:val="26"/>
          <w:szCs w:val="20"/>
        </w:rPr>
        <w:t>В соответствии с постановлением Администрации муниципального образования "Городской округ "Город Нарьян-Мар" от 08.11.2017 № 1253 "Об утверждении Порядка вовлечения в налоговый оборот объектов недвижимого имущества, расположенных на территории муниципального образования "Городской округ "Город Нарьян-Мар":</w:t>
      </w:r>
    </w:p>
    <w:p w:rsidR="00106AEE" w:rsidRPr="00106AEE" w:rsidRDefault="00106AEE" w:rsidP="00106AEE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</w:p>
    <w:p w:rsidR="00106AEE" w:rsidRPr="00106AEE" w:rsidRDefault="00106AEE" w:rsidP="00106AEE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AEE">
        <w:rPr>
          <w:sz w:val="26"/>
          <w:szCs w:val="26"/>
        </w:rPr>
        <w:t>Утвердить План по вовлечению в налоговый оборот объектов недвижимого имущества муниципального образования "Городской округ "Город Нарьян-Мар"               на 2 полугодие 2021 года (Приложение).</w:t>
      </w:r>
    </w:p>
    <w:p w:rsidR="00106AEE" w:rsidRPr="00106AEE" w:rsidRDefault="00106AEE" w:rsidP="00106AEE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06AEE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Нарьян-Мар" опубликовать настоящее распоряжение в официальном бюллетене городского округа "Город Нарьян-Мар" "Наш город", разместить на официальном сайте Администрации муниципального образования "Городской округ "Город Нарьян-Мар".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</w:pPr>
    </w:p>
    <w:p w:rsidR="008B7958" w:rsidRDefault="008B7958" w:rsidP="00A33A8F">
      <w:pPr>
        <w:ind w:left="-540"/>
        <w:jc w:val="center"/>
        <w:rPr>
          <w:sz w:val="26"/>
          <w:szCs w:val="26"/>
        </w:rPr>
        <w:sectPr w:rsidR="008B7958" w:rsidSect="00616B79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8B7958" w:rsidRP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 w:rsidRPr="008B7958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 w:rsidRPr="008B7958">
        <w:rPr>
          <w:rFonts w:eastAsiaTheme="minorHAnsi"/>
          <w:sz w:val="26"/>
          <w:szCs w:val="26"/>
          <w:lang w:eastAsia="en-US"/>
        </w:rPr>
        <w:t>распоряжением Администрации</w:t>
      </w:r>
    </w:p>
    <w:p w:rsid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 w:rsidRPr="008B7958">
        <w:rPr>
          <w:rFonts w:eastAsiaTheme="minorHAnsi"/>
          <w:sz w:val="26"/>
          <w:szCs w:val="26"/>
          <w:lang w:eastAsia="en-US"/>
        </w:rPr>
        <w:t>муниципального</w:t>
      </w:r>
      <w:r>
        <w:rPr>
          <w:rFonts w:eastAsiaTheme="minorHAnsi"/>
          <w:sz w:val="26"/>
          <w:szCs w:val="26"/>
          <w:lang w:eastAsia="en-US"/>
        </w:rPr>
        <w:t xml:space="preserve"> образования</w:t>
      </w:r>
    </w:p>
    <w:p w:rsidR="008B7958" w:rsidRP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 w:rsidRPr="008B7958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  <w:r w:rsidRPr="008B7958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07.09.</w:t>
      </w:r>
      <w:r w:rsidRPr="008B7958">
        <w:rPr>
          <w:rFonts w:eastAsiaTheme="minorHAnsi"/>
          <w:sz w:val="26"/>
          <w:szCs w:val="26"/>
          <w:lang w:eastAsia="en-US"/>
        </w:rPr>
        <w:t xml:space="preserve">2021 № </w:t>
      </w:r>
      <w:r>
        <w:rPr>
          <w:rFonts w:eastAsiaTheme="minorHAnsi"/>
          <w:sz w:val="26"/>
          <w:szCs w:val="26"/>
          <w:lang w:eastAsia="en-US"/>
        </w:rPr>
        <w:t>501-р</w:t>
      </w:r>
    </w:p>
    <w:p w:rsid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</w:p>
    <w:p w:rsidR="008B7958" w:rsidRPr="008B7958" w:rsidRDefault="008B7958" w:rsidP="008B7958">
      <w:pPr>
        <w:ind w:left="10065"/>
        <w:outlineLvl w:val="2"/>
        <w:rPr>
          <w:rFonts w:eastAsiaTheme="minorHAnsi"/>
          <w:sz w:val="26"/>
          <w:szCs w:val="26"/>
          <w:lang w:eastAsia="en-US"/>
        </w:rPr>
      </w:pPr>
    </w:p>
    <w:p w:rsidR="008B7958" w:rsidRPr="008B7958" w:rsidRDefault="008B7958" w:rsidP="008B7958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B7958">
        <w:rPr>
          <w:rFonts w:eastAsiaTheme="minorHAnsi"/>
          <w:b/>
          <w:sz w:val="26"/>
          <w:szCs w:val="26"/>
          <w:lang w:eastAsia="en-US"/>
        </w:rPr>
        <w:t>План</w:t>
      </w:r>
    </w:p>
    <w:p w:rsidR="008B7958" w:rsidRPr="008B7958" w:rsidRDefault="008B7958" w:rsidP="008B7958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B7958">
        <w:rPr>
          <w:rFonts w:eastAsiaTheme="minorHAnsi"/>
          <w:b/>
          <w:sz w:val="26"/>
          <w:szCs w:val="26"/>
          <w:lang w:eastAsia="en-US"/>
        </w:rPr>
        <w:t>по вовлечению в налоговый оборот объектов недвижимого имущества</w:t>
      </w:r>
    </w:p>
    <w:p w:rsidR="008B7958" w:rsidRPr="008B7958" w:rsidRDefault="008B7958" w:rsidP="008B7958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B7958">
        <w:rPr>
          <w:rFonts w:eastAsiaTheme="minorHAnsi"/>
          <w:b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8B7958" w:rsidRPr="008B7958" w:rsidRDefault="008B7958" w:rsidP="008B7958">
      <w:pPr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B7958">
        <w:rPr>
          <w:rFonts w:eastAsiaTheme="minorHAnsi"/>
          <w:b/>
          <w:sz w:val="26"/>
          <w:szCs w:val="26"/>
          <w:lang w:eastAsia="en-US"/>
        </w:rPr>
        <w:t xml:space="preserve"> на 2 полугодие 2021 года</w:t>
      </w:r>
    </w:p>
    <w:p w:rsidR="008B7958" w:rsidRPr="008B7958" w:rsidRDefault="008B7958" w:rsidP="008B795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399"/>
        <w:gridCol w:w="2208"/>
        <w:gridCol w:w="1907"/>
        <w:gridCol w:w="2125"/>
        <w:gridCol w:w="2690"/>
      </w:tblGrid>
      <w:tr w:rsidR="008B7958" w:rsidRPr="008B7958" w:rsidTr="008B7958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  <w:tc>
          <w:tcPr>
            <w:tcW w:w="5369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  <w:tc>
          <w:tcPr>
            <w:tcW w:w="2178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  <w:tc>
          <w:tcPr>
            <w:tcW w:w="1877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  <w:tc>
          <w:tcPr>
            <w:tcW w:w="2095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  <w:tc>
          <w:tcPr>
            <w:tcW w:w="2645" w:type="dxa"/>
            <w:vAlign w:val="center"/>
            <w:hideMark/>
          </w:tcPr>
          <w:p w:rsidR="008B7958" w:rsidRPr="008B7958" w:rsidRDefault="008B7958" w:rsidP="008B7958">
            <w:pPr>
              <w:rPr>
                <w:sz w:val="2"/>
              </w:rPr>
            </w:pPr>
          </w:p>
        </w:tc>
      </w:tr>
      <w:tr w:rsidR="008B7958" w:rsidRPr="008B7958" w:rsidTr="008B795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№ п/п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Мероприятия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Вид документа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Ответственные исполнители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Срок реализации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Ожидаемые результаты </w:t>
            </w:r>
          </w:p>
        </w:tc>
      </w:tr>
      <w:tr w:rsidR="008B7958" w:rsidRPr="008B7958" w:rsidTr="008B795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6</w:t>
            </w:r>
          </w:p>
        </w:tc>
      </w:tr>
      <w:tr w:rsidR="008B7958" w:rsidRPr="008B7958" w:rsidTr="008B795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1.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Ежеквартальный </w:t>
            </w:r>
            <w:proofErr w:type="spellStart"/>
            <w:r w:rsidRPr="008B7958">
              <w:t>подворовой</w:t>
            </w:r>
            <w:proofErr w:type="spellEnd"/>
            <w:r w:rsidRPr="008B7958">
              <w:t xml:space="preserve"> обход по факту предоставления сведений налоговыми органами, органами технической инвентаризации, территориальными органами Управления федеральной службы государственной регистрации, кадастра и картографии; сбор отсутствующих документов </w:t>
            </w:r>
            <w:r>
              <w:br/>
            </w:r>
            <w:r w:rsidRPr="008B7958">
              <w:t xml:space="preserve">у землепользователей, землевладельцев </w:t>
            </w:r>
            <w:r>
              <w:br/>
            </w:r>
            <w:r w:rsidRPr="008B7958">
              <w:t>и собственников земельных участков, а также лиц, осуществляющих фактическую эксплуатацию объектов капитального строительства; вручение уведомлений субъектам права о необходимости оформления права собственности в установленном постановлением Администрации МО "Городской округ "Город Нарьян-Мар" от 08.11.2017 № 1253 порядке.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Отчет о проведенных мероприятиях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Рабочая группа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Не позднее 30 числа месяца</w:t>
            </w:r>
            <w:r>
              <w:t>,</w:t>
            </w:r>
            <w:r w:rsidRPr="008B7958">
              <w:t xml:space="preserve"> следующего </w:t>
            </w:r>
            <w:r>
              <w:br/>
            </w:r>
            <w:r w:rsidRPr="008B7958">
              <w:t>за отчетным периодом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Уточнение и легализация объектов налогообложения; вовлечение </w:t>
            </w:r>
            <w:r>
              <w:br/>
            </w:r>
            <w:r w:rsidRPr="008B7958">
              <w:t xml:space="preserve">в налогооблагаемый оборот неучтенных объектов недвижимого имущества </w:t>
            </w:r>
            <w:r>
              <w:br/>
            </w:r>
            <w:r w:rsidRPr="008B7958">
              <w:t xml:space="preserve">и подтверждение доначислений </w:t>
            </w:r>
            <w:r>
              <w:br/>
            </w:r>
            <w:r w:rsidRPr="008B7958">
              <w:t>в налоговых органах</w:t>
            </w:r>
          </w:p>
        </w:tc>
      </w:tr>
      <w:tr w:rsidR="008B7958" w:rsidRPr="008B7958" w:rsidTr="008B795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lastRenderedPageBreak/>
              <w:t>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Default="008B7958" w:rsidP="008B7958">
            <w:pPr>
              <w:jc w:val="center"/>
            </w:pPr>
            <w:r w:rsidRPr="008B7958">
              <w:t xml:space="preserve">Направление материалов по итогам обследования в:  </w:t>
            </w:r>
          </w:p>
          <w:p w:rsidR="008B7958" w:rsidRDefault="008B7958" w:rsidP="008B7958">
            <w:pPr>
              <w:jc w:val="center"/>
            </w:pPr>
            <w:r w:rsidRPr="008B7958">
              <w:t xml:space="preserve">- Управление имущественных и земельных отношений НАО в порядке осуществления муниципального земельного контроля </w:t>
            </w:r>
            <w:r>
              <w:br/>
            </w:r>
            <w:r w:rsidRPr="008B7958">
              <w:t xml:space="preserve">(Закон НАО от 19.09.2014 № 95-оз);             </w:t>
            </w:r>
          </w:p>
          <w:p w:rsidR="008B7958" w:rsidRPr="008B7958" w:rsidRDefault="008B7958" w:rsidP="008B7958">
            <w:pPr>
              <w:jc w:val="center"/>
            </w:pPr>
            <w:r w:rsidRPr="008B7958">
              <w:t xml:space="preserve">- Межрайонную ИФНС России № 4 </w:t>
            </w:r>
            <w:r>
              <w:br/>
            </w:r>
            <w:r w:rsidRPr="008B7958">
              <w:t>по Архангельской области и НАО в 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Публикация информации на официальном сайте Администрации МО "Городской округ "Город Нарьян-Мар"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УМИ и ЗО, УОИО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По мере необходимости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Увеличение поступления налоговых доходов </w:t>
            </w:r>
            <w:r>
              <w:br/>
            </w:r>
            <w:r w:rsidRPr="008B7958">
              <w:t xml:space="preserve">за счет вовлечения </w:t>
            </w:r>
            <w:r>
              <w:br/>
            </w:r>
            <w:r w:rsidRPr="008B7958">
              <w:t xml:space="preserve">в налогооблагаемый оборот неучтенных объектов недвижимого имущества </w:t>
            </w:r>
            <w:r>
              <w:br/>
            </w:r>
            <w:r w:rsidRPr="008B7958">
              <w:t xml:space="preserve">и подтверждение доначислений </w:t>
            </w:r>
            <w:r>
              <w:br/>
            </w:r>
            <w:r w:rsidRPr="008B7958">
              <w:t>в налоговых органах</w:t>
            </w:r>
          </w:p>
        </w:tc>
      </w:tr>
      <w:tr w:rsidR="008B7958" w:rsidRPr="008B7958" w:rsidTr="008B795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Информирование населения МО "Городской округ "Город Нарьян-Мар" о необходимости </w:t>
            </w:r>
            <w:r>
              <w:br/>
            </w:r>
            <w:r w:rsidRPr="008B7958">
              <w:t xml:space="preserve">и целесообразности уплаты имущественных налогов путем проведения разъяснительной работы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Публикация информации на официальном сайте Администрации МО "Городской округ "Город Нарьян-Мар", </w:t>
            </w:r>
            <w:r w:rsidR="00A72BF0">
              <w:br/>
            </w:r>
            <w:r w:rsidRPr="008B7958">
              <w:t>в газете "Наш город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УФ, УОИО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>По мере необходимости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7958" w:rsidRPr="008B7958" w:rsidRDefault="008B7958" w:rsidP="008B7958">
            <w:pPr>
              <w:spacing w:before="100" w:beforeAutospacing="1" w:after="100" w:afterAutospacing="1"/>
              <w:jc w:val="center"/>
            </w:pPr>
            <w:r w:rsidRPr="008B7958">
              <w:t xml:space="preserve">Увеличение поступления налоговых доходов </w:t>
            </w:r>
            <w:r w:rsidR="00A72BF0">
              <w:br/>
            </w:r>
            <w:r w:rsidRPr="008B7958">
              <w:t>за счет повышения правосознания граждан; повышение налоговой грамотности населения</w:t>
            </w:r>
          </w:p>
        </w:tc>
      </w:tr>
    </w:tbl>
    <w:p w:rsidR="008B7958" w:rsidRPr="008B7958" w:rsidRDefault="008B7958" w:rsidP="008B7958">
      <w:pPr>
        <w:spacing w:before="100" w:beforeAutospacing="1" w:after="100" w:afterAutospacing="1"/>
        <w:jc w:val="center"/>
      </w:pPr>
    </w:p>
    <w:p w:rsidR="008B7958" w:rsidRPr="008B7958" w:rsidRDefault="008B7958" w:rsidP="008B7958">
      <w:pPr>
        <w:spacing w:before="100" w:beforeAutospacing="1" w:after="100" w:afterAutospacing="1"/>
        <w:jc w:val="center"/>
      </w:pPr>
    </w:p>
    <w:p w:rsidR="008B7958" w:rsidRDefault="008B7958" w:rsidP="008B7958">
      <w:pPr>
        <w:spacing w:before="100" w:beforeAutospacing="1" w:after="100" w:afterAutospacing="1"/>
        <w:jc w:val="center"/>
      </w:pPr>
    </w:p>
    <w:p w:rsidR="00A72BF0" w:rsidRPr="008B7958" w:rsidRDefault="00A72BF0" w:rsidP="008B7958">
      <w:pPr>
        <w:spacing w:before="100" w:beforeAutospacing="1" w:after="100" w:afterAutospacing="1"/>
        <w:jc w:val="center"/>
      </w:pPr>
    </w:p>
    <w:p w:rsidR="00A72BF0" w:rsidRDefault="008B7958" w:rsidP="00753371">
      <w:pPr>
        <w:ind w:left="10065"/>
      </w:pPr>
      <w:r w:rsidRPr="008B7958">
        <w:lastRenderedPageBreak/>
        <w:t>Приложение</w:t>
      </w:r>
    </w:p>
    <w:p w:rsidR="008B7958" w:rsidRPr="008B7958" w:rsidRDefault="008B7958" w:rsidP="00753371">
      <w:pPr>
        <w:ind w:left="10065"/>
      </w:pPr>
      <w:r w:rsidRPr="008B7958">
        <w:t>к Плану</w:t>
      </w:r>
      <w:r w:rsidR="00A72BF0">
        <w:t xml:space="preserve"> </w:t>
      </w:r>
      <w:r w:rsidRPr="008B7958">
        <w:t xml:space="preserve">по вовлечению в налоговый оборот объектов недвижимого </w:t>
      </w:r>
    </w:p>
    <w:p w:rsidR="00753371" w:rsidRDefault="008B7958" w:rsidP="00753371">
      <w:pPr>
        <w:ind w:left="10065"/>
      </w:pPr>
      <w:r w:rsidRPr="008B7958">
        <w:t>имущества муниципального образования "Городской округ</w:t>
      </w:r>
      <w:r w:rsidR="00753371">
        <w:t xml:space="preserve"> </w:t>
      </w:r>
      <w:r w:rsidRPr="008B7958">
        <w:t xml:space="preserve">"Город Нарьян-Мар" </w:t>
      </w:r>
    </w:p>
    <w:p w:rsidR="008B7958" w:rsidRPr="008B7958" w:rsidRDefault="008B7958" w:rsidP="00753371">
      <w:pPr>
        <w:ind w:left="10065"/>
      </w:pPr>
      <w:bookmarkStart w:id="0" w:name="_GoBack"/>
      <w:bookmarkEnd w:id="0"/>
      <w:r w:rsidRPr="008B7958">
        <w:t>на 2 полугодие 2021 года</w:t>
      </w:r>
    </w:p>
    <w:p w:rsidR="008B7958" w:rsidRDefault="008B7958" w:rsidP="008B7958">
      <w:pPr>
        <w:jc w:val="right"/>
      </w:pPr>
    </w:p>
    <w:p w:rsidR="00A72BF0" w:rsidRDefault="00A72BF0" w:rsidP="008B7958">
      <w:pPr>
        <w:jc w:val="right"/>
      </w:pPr>
    </w:p>
    <w:p w:rsidR="00A72BF0" w:rsidRPr="008B7958" w:rsidRDefault="00A72BF0" w:rsidP="008B7958">
      <w:pPr>
        <w:jc w:val="right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842"/>
        <w:gridCol w:w="4861"/>
        <w:gridCol w:w="4857"/>
      </w:tblGrid>
      <w:tr w:rsidR="008B7958" w:rsidRPr="008B7958" w:rsidTr="002B27B5">
        <w:tc>
          <w:tcPr>
            <w:tcW w:w="4928" w:type="dxa"/>
          </w:tcPr>
          <w:p w:rsidR="008B7958" w:rsidRPr="008B7958" w:rsidRDefault="008B7958" w:rsidP="00A72BF0">
            <w:pPr>
              <w:jc w:val="center"/>
            </w:pPr>
            <w:r w:rsidRPr="008B7958">
              <w:t>№ п/п</w:t>
            </w:r>
          </w:p>
        </w:tc>
        <w:tc>
          <w:tcPr>
            <w:tcW w:w="4929" w:type="dxa"/>
          </w:tcPr>
          <w:p w:rsidR="008B7958" w:rsidRPr="008B7958" w:rsidRDefault="008B7958" w:rsidP="00A72BF0">
            <w:pPr>
              <w:jc w:val="center"/>
            </w:pPr>
            <w:r w:rsidRPr="008B7958">
              <w:t>Адрес, места проведения обследования</w:t>
            </w:r>
          </w:p>
        </w:tc>
        <w:tc>
          <w:tcPr>
            <w:tcW w:w="4929" w:type="dxa"/>
          </w:tcPr>
          <w:p w:rsidR="008B7958" w:rsidRPr="008B7958" w:rsidRDefault="008B7958" w:rsidP="00A72BF0">
            <w:pPr>
              <w:jc w:val="center"/>
            </w:pPr>
            <w:r w:rsidRPr="008B7958">
              <w:t>Дата начала и окончания проведения обследования</w:t>
            </w:r>
          </w:p>
        </w:tc>
      </w:tr>
      <w:tr w:rsidR="008B7958" w:rsidRPr="008B7958" w:rsidTr="002B27B5">
        <w:tc>
          <w:tcPr>
            <w:tcW w:w="4928" w:type="dxa"/>
          </w:tcPr>
          <w:p w:rsidR="008B7958" w:rsidRPr="008B7958" w:rsidRDefault="008B7958" w:rsidP="00A72BF0">
            <w:pPr>
              <w:jc w:val="center"/>
            </w:pPr>
            <w:r w:rsidRPr="008B7958">
              <w:rPr>
                <w:lang w:val="en-US"/>
              </w:rPr>
              <w:t>IV</w:t>
            </w:r>
            <w:r w:rsidRPr="008B7958">
              <w:t xml:space="preserve"> квартал</w:t>
            </w:r>
          </w:p>
        </w:tc>
        <w:tc>
          <w:tcPr>
            <w:tcW w:w="4929" w:type="dxa"/>
          </w:tcPr>
          <w:p w:rsidR="008B7958" w:rsidRPr="008B7958" w:rsidRDefault="008B7958" w:rsidP="00A72BF0">
            <w:pPr>
              <w:jc w:val="center"/>
            </w:pPr>
            <w:r w:rsidRPr="008B7958">
              <w:t>Ненецкий автономный округ, г. Нарьян-Мар, дома</w:t>
            </w:r>
            <w:r w:rsidR="00A72BF0">
              <w:t>,</w:t>
            </w:r>
            <w:r w:rsidRPr="008B7958">
              <w:t xml:space="preserve"> расположенные по ул. Морск</w:t>
            </w:r>
            <w:r w:rsidR="00A72BF0">
              <w:t>ой</w:t>
            </w:r>
            <w:r w:rsidRPr="008B7958">
              <w:t xml:space="preserve"> </w:t>
            </w:r>
            <w:r w:rsidR="00A72BF0">
              <w:br/>
            </w:r>
            <w:r w:rsidRPr="008B7958">
              <w:t>и ул. Набережн</w:t>
            </w:r>
            <w:r w:rsidR="00A72BF0">
              <w:t>ой</w:t>
            </w:r>
          </w:p>
        </w:tc>
        <w:tc>
          <w:tcPr>
            <w:tcW w:w="4929" w:type="dxa"/>
          </w:tcPr>
          <w:p w:rsidR="008B7958" w:rsidRPr="008B7958" w:rsidRDefault="008B7958" w:rsidP="00A72BF0">
            <w:pPr>
              <w:jc w:val="center"/>
            </w:pPr>
            <w:r w:rsidRPr="008B7958">
              <w:t>с 11.10.2021 по 10.11.2021</w:t>
            </w:r>
          </w:p>
        </w:tc>
      </w:tr>
    </w:tbl>
    <w:p w:rsidR="008B7958" w:rsidRPr="008B7958" w:rsidRDefault="008B7958" w:rsidP="008B7958">
      <w:pPr>
        <w:jc w:val="both"/>
      </w:pPr>
    </w:p>
    <w:p w:rsidR="008B7958" w:rsidRPr="008B7958" w:rsidRDefault="008B7958" w:rsidP="008B7958">
      <w:pPr>
        <w:jc w:val="both"/>
      </w:pPr>
    </w:p>
    <w:sectPr w:rsidR="008B7958" w:rsidRPr="008B7958" w:rsidSect="008B7958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41" w:rsidRDefault="00CD0241" w:rsidP="0035168A">
      <w:r>
        <w:separator/>
      </w:r>
    </w:p>
  </w:endnote>
  <w:endnote w:type="continuationSeparator" w:id="0">
    <w:p w:rsidR="00CD0241" w:rsidRDefault="00CD0241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41" w:rsidRDefault="00CD0241" w:rsidP="0035168A">
      <w:r>
        <w:separator/>
      </w:r>
    </w:p>
  </w:footnote>
  <w:footnote w:type="continuationSeparator" w:id="0">
    <w:p w:rsidR="00CD0241" w:rsidRDefault="00CD0241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3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803"/>
    <w:multiLevelType w:val="hybridMultilevel"/>
    <w:tmpl w:val="6694BFCE"/>
    <w:lvl w:ilvl="0" w:tplc="6F1CE3B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8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0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32"/>
  </w:num>
  <w:num w:numId="10">
    <w:abstractNumId w:val="18"/>
  </w:num>
  <w:num w:numId="11">
    <w:abstractNumId w:val="16"/>
  </w:num>
  <w:num w:numId="12">
    <w:abstractNumId w:val="27"/>
  </w:num>
  <w:num w:numId="13">
    <w:abstractNumId w:val="3"/>
  </w:num>
  <w:num w:numId="14">
    <w:abstractNumId w:val="33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15"/>
  </w:num>
  <w:num w:numId="20">
    <w:abstractNumId w:val="24"/>
  </w:num>
  <w:num w:numId="21">
    <w:abstractNumId w:val="26"/>
  </w:num>
  <w:num w:numId="22">
    <w:abstractNumId w:val="30"/>
  </w:num>
  <w:num w:numId="23">
    <w:abstractNumId w:val="4"/>
  </w:num>
  <w:num w:numId="24">
    <w:abstractNumId w:val="9"/>
  </w:num>
  <w:num w:numId="25">
    <w:abstractNumId w:val="1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29"/>
  </w:num>
  <w:num w:numId="31">
    <w:abstractNumId w:val="14"/>
  </w:num>
  <w:num w:numId="32">
    <w:abstractNumId w:val="25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6AEE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1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B7958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BF0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"/>
    <w:uiPriority w:val="59"/>
    <w:rsid w:val="008B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4FC7-B183-49B4-99C0-D1C9D3C9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2020-03-26T09:07:00Z</cp:lastPrinted>
  <dcterms:created xsi:type="dcterms:W3CDTF">2021-09-07T11:28:00Z</dcterms:created>
  <dcterms:modified xsi:type="dcterms:W3CDTF">2021-09-07T11:40:00Z</dcterms:modified>
</cp:coreProperties>
</file>