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FD6064" w:rsidP="00FD6064">
            <w:pPr>
              <w:ind w:left="-108" w:right="-108"/>
              <w:jc w:val="center"/>
            </w:pPr>
            <w:bookmarkStart w:id="0" w:name="ТекстовоеПоле7"/>
            <w:r>
              <w:t>17</w:t>
            </w:r>
            <w:r w:rsidR="00D920A7">
              <w:t>.</w:t>
            </w:r>
            <w:r w:rsidR="00D62940">
              <w:t>0</w:t>
            </w:r>
            <w:r w:rsidR="0018561B">
              <w:t>7</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82152" w:rsidRDefault="0018561B" w:rsidP="00FD6064">
            <w:pPr>
              <w:ind w:left="-38" w:firstLine="38"/>
              <w:jc w:val="center"/>
              <w:rPr>
                <w:lang w:val="en-US"/>
              </w:rPr>
            </w:pPr>
            <w:r>
              <w:t>9</w:t>
            </w:r>
            <w:r w:rsidR="00FD6064">
              <w:t>83</w:t>
            </w:r>
          </w:p>
        </w:tc>
      </w:tr>
    </w:tbl>
    <w:p w:rsidR="00B672CC" w:rsidRDefault="00B672CC" w:rsidP="00B672CC">
      <w:pPr>
        <w:tabs>
          <w:tab w:val="left" w:pos="1134"/>
        </w:tabs>
        <w:autoSpaceDE w:val="0"/>
        <w:autoSpaceDN w:val="0"/>
        <w:adjustRightInd w:val="0"/>
        <w:ind w:firstLine="709"/>
        <w:jc w:val="both"/>
        <w:rPr>
          <w:sz w:val="26"/>
          <w:szCs w:val="26"/>
        </w:rPr>
      </w:pPr>
    </w:p>
    <w:p w:rsidR="001D210D" w:rsidRDefault="00FD6064" w:rsidP="005326BD">
      <w:pPr>
        <w:ind w:right="4534"/>
        <w:jc w:val="both"/>
        <w:rPr>
          <w:sz w:val="26"/>
          <w:szCs w:val="26"/>
        </w:rPr>
      </w:pPr>
      <w:r w:rsidRPr="00012BB5">
        <w:rPr>
          <w:sz w:val="26"/>
          <w:szCs w:val="26"/>
        </w:rPr>
        <w:t xml:space="preserve">Об утверждении </w:t>
      </w:r>
      <w:r w:rsidRPr="00012BB5">
        <w:rPr>
          <w:bCs/>
          <w:sz w:val="26"/>
          <w:szCs w:val="26"/>
        </w:rPr>
        <w:t xml:space="preserve">Порядка предоставления субсидии муниципальным унитарным предприятиям муниципального образования </w:t>
      </w:r>
      <w:r>
        <w:rPr>
          <w:bCs/>
          <w:sz w:val="26"/>
          <w:szCs w:val="26"/>
        </w:rPr>
        <w:t>"</w:t>
      </w:r>
      <w:r w:rsidRPr="00012BB5">
        <w:rPr>
          <w:bCs/>
          <w:sz w:val="26"/>
          <w:szCs w:val="26"/>
        </w:rPr>
        <w:t xml:space="preserve">Городской округ </w:t>
      </w:r>
      <w:r>
        <w:rPr>
          <w:bCs/>
          <w:sz w:val="26"/>
          <w:szCs w:val="26"/>
        </w:rPr>
        <w:t>"</w:t>
      </w:r>
      <w:r w:rsidRPr="00012BB5">
        <w:rPr>
          <w:bCs/>
          <w:sz w:val="26"/>
          <w:szCs w:val="26"/>
        </w:rPr>
        <w:t>Город Нарьян-Мар</w:t>
      </w:r>
      <w:r>
        <w:rPr>
          <w:bCs/>
          <w:sz w:val="26"/>
          <w:szCs w:val="26"/>
        </w:rPr>
        <w:t>"</w:t>
      </w:r>
      <w:r w:rsidRPr="00012BB5">
        <w:rPr>
          <w:bCs/>
          <w:sz w:val="26"/>
          <w:szCs w:val="26"/>
        </w:rPr>
        <w:t xml:space="preserve"> </w:t>
      </w:r>
      <w:r w:rsidR="005326BD">
        <w:rPr>
          <w:bCs/>
          <w:sz w:val="26"/>
          <w:szCs w:val="26"/>
        </w:rPr>
        <w:br/>
      </w:r>
      <w:r w:rsidRPr="00012BB5">
        <w:rPr>
          <w:bCs/>
          <w:sz w:val="26"/>
          <w:szCs w:val="26"/>
        </w:rPr>
        <w:t xml:space="preserve">в целях финансового обеспечения затрат, связанных с деятельностью предприятия, </w:t>
      </w:r>
      <w:r w:rsidR="005326BD">
        <w:rPr>
          <w:bCs/>
          <w:sz w:val="26"/>
          <w:szCs w:val="26"/>
        </w:rPr>
        <w:br/>
      </w:r>
      <w:r w:rsidRPr="00012BB5">
        <w:rPr>
          <w:bCs/>
          <w:sz w:val="26"/>
          <w:szCs w:val="26"/>
        </w:rPr>
        <w:t>для предупреждения банкротства и восстановления платежеспособности</w:t>
      </w:r>
    </w:p>
    <w:p w:rsidR="001D210D" w:rsidRDefault="001D210D" w:rsidP="0057386F">
      <w:pPr>
        <w:jc w:val="both"/>
        <w:rPr>
          <w:sz w:val="26"/>
          <w:szCs w:val="26"/>
        </w:rPr>
      </w:pPr>
    </w:p>
    <w:p w:rsidR="00FD6064" w:rsidRDefault="00FD6064" w:rsidP="0057386F">
      <w:pPr>
        <w:jc w:val="both"/>
        <w:rPr>
          <w:sz w:val="26"/>
          <w:szCs w:val="26"/>
        </w:rPr>
      </w:pPr>
    </w:p>
    <w:p w:rsidR="00FD6064" w:rsidRDefault="00FD6064" w:rsidP="0057386F">
      <w:pPr>
        <w:jc w:val="both"/>
        <w:rPr>
          <w:sz w:val="26"/>
          <w:szCs w:val="26"/>
        </w:rPr>
      </w:pPr>
    </w:p>
    <w:p w:rsidR="00FD6064" w:rsidRPr="00012BB5" w:rsidRDefault="00FD6064" w:rsidP="00FD6064">
      <w:pPr>
        <w:autoSpaceDE w:val="0"/>
        <w:autoSpaceDN w:val="0"/>
        <w:adjustRightInd w:val="0"/>
        <w:ind w:firstLine="709"/>
        <w:jc w:val="both"/>
        <w:rPr>
          <w:sz w:val="26"/>
          <w:szCs w:val="26"/>
        </w:rPr>
      </w:pPr>
      <w:r w:rsidRPr="00012BB5">
        <w:rPr>
          <w:rFonts w:eastAsiaTheme="minorHAnsi"/>
          <w:sz w:val="26"/>
          <w:szCs w:val="26"/>
          <w:lang w:eastAsia="en-US"/>
        </w:rPr>
        <w:t xml:space="preserve">В соответствии с Бюджетным кодексом Российской Федерации, Федеральным </w:t>
      </w:r>
      <w:hyperlink r:id="rId9" w:history="1">
        <w:r w:rsidRPr="00012BB5">
          <w:rPr>
            <w:rFonts w:eastAsiaTheme="minorHAnsi"/>
            <w:sz w:val="26"/>
            <w:szCs w:val="26"/>
            <w:lang w:eastAsia="en-US"/>
          </w:rPr>
          <w:t>законом</w:t>
        </w:r>
      </w:hyperlink>
      <w:r w:rsidRPr="00012BB5">
        <w:rPr>
          <w:rFonts w:eastAsiaTheme="minorHAnsi"/>
          <w:sz w:val="26"/>
          <w:szCs w:val="26"/>
          <w:lang w:eastAsia="en-US"/>
        </w:rPr>
        <w:t xml:space="preserve"> от 06.10.2003 № 131-ФЗ </w:t>
      </w:r>
      <w:r>
        <w:rPr>
          <w:rFonts w:eastAsiaTheme="minorHAnsi"/>
          <w:sz w:val="26"/>
          <w:szCs w:val="26"/>
          <w:lang w:eastAsia="en-US"/>
        </w:rPr>
        <w:t>"</w:t>
      </w:r>
      <w:r w:rsidRPr="00012BB5">
        <w:rPr>
          <w:rFonts w:eastAsiaTheme="minorHAnsi"/>
          <w:sz w:val="26"/>
          <w:szCs w:val="26"/>
          <w:lang w:eastAsia="en-US"/>
        </w:rPr>
        <w:t>Об общих принципах организации местного самоуправления в Российской Федерации</w:t>
      </w:r>
      <w:r>
        <w:rPr>
          <w:rFonts w:eastAsiaTheme="minorHAnsi"/>
          <w:sz w:val="26"/>
          <w:szCs w:val="26"/>
          <w:lang w:eastAsia="en-US"/>
        </w:rPr>
        <w:t>"</w:t>
      </w:r>
      <w:r w:rsidRPr="00012BB5">
        <w:rPr>
          <w:rFonts w:eastAsiaTheme="minorHAnsi"/>
          <w:sz w:val="26"/>
          <w:szCs w:val="26"/>
          <w:lang w:eastAsia="en-US"/>
        </w:rPr>
        <w:t xml:space="preserve">, Федеральным законом от 26.10.2002 </w:t>
      </w:r>
      <w:r w:rsidRPr="00012BB5">
        <w:rPr>
          <w:rFonts w:eastAsiaTheme="minorHAnsi"/>
          <w:sz w:val="26"/>
          <w:szCs w:val="26"/>
          <w:lang w:eastAsia="en-US"/>
        </w:rPr>
        <w:br/>
        <w:t xml:space="preserve">№ 127-ФЗ </w:t>
      </w:r>
      <w:r>
        <w:rPr>
          <w:rFonts w:eastAsiaTheme="minorHAnsi"/>
          <w:sz w:val="26"/>
          <w:szCs w:val="26"/>
          <w:lang w:eastAsia="en-US"/>
        </w:rPr>
        <w:t>"</w:t>
      </w:r>
      <w:r w:rsidRPr="00012BB5">
        <w:rPr>
          <w:rFonts w:eastAsiaTheme="minorHAnsi"/>
          <w:sz w:val="26"/>
          <w:szCs w:val="26"/>
          <w:lang w:eastAsia="en-US"/>
        </w:rPr>
        <w:t>О несостоятельности (банкротстве)</w:t>
      </w:r>
      <w:r>
        <w:rPr>
          <w:rFonts w:eastAsiaTheme="minorHAnsi"/>
          <w:sz w:val="26"/>
          <w:szCs w:val="26"/>
          <w:lang w:eastAsia="en-US"/>
        </w:rPr>
        <w:t>"</w:t>
      </w:r>
      <w:r w:rsidRPr="00012BB5">
        <w:rPr>
          <w:rFonts w:eastAsiaTheme="minorHAnsi"/>
          <w:sz w:val="26"/>
          <w:szCs w:val="26"/>
          <w:lang w:eastAsia="en-US"/>
        </w:rPr>
        <w:t xml:space="preserve">, Федеральным законом от 14.11.2002 № 161-ФЗ </w:t>
      </w:r>
      <w:r>
        <w:rPr>
          <w:rFonts w:eastAsiaTheme="minorHAnsi"/>
          <w:sz w:val="26"/>
          <w:szCs w:val="26"/>
          <w:lang w:eastAsia="en-US"/>
        </w:rPr>
        <w:t>"</w:t>
      </w:r>
      <w:r w:rsidRPr="00012BB5">
        <w:rPr>
          <w:rFonts w:eastAsiaTheme="minorHAnsi"/>
          <w:sz w:val="26"/>
          <w:szCs w:val="26"/>
          <w:lang w:eastAsia="en-US"/>
        </w:rPr>
        <w:t>О государственных и муниципальных унитарных предприятиях</w:t>
      </w:r>
      <w:r>
        <w:rPr>
          <w:rFonts w:eastAsiaTheme="minorHAnsi"/>
          <w:sz w:val="26"/>
          <w:szCs w:val="26"/>
          <w:lang w:eastAsia="en-US"/>
        </w:rPr>
        <w:t>"</w:t>
      </w:r>
      <w:r w:rsidRPr="00012BB5">
        <w:rPr>
          <w:rFonts w:eastAsiaTheme="minorHAnsi"/>
          <w:sz w:val="28"/>
          <w:szCs w:val="28"/>
          <w:lang w:eastAsia="en-US"/>
        </w:rPr>
        <w:t xml:space="preserve"> </w:t>
      </w:r>
      <w:r w:rsidRPr="00012BB5">
        <w:rPr>
          <w:sz w:val="26"/>
          <w:szCs w:val="26"/>
        </w:rPr>
        <w:t xml:space="preserve">Администрация муниципального образования </w:t>
      </w:r>
      <w:r>
        <w:rPr>
          <w:sz w:val="26"/>
          <w:szCs w:val="26"/>
        </w:rPr>
        <w:t>"</w:t>
      </w:r>
      <w:r w:rsidRPr="00012BB5">
        <w:rPr>
          <w:sz w:val="26"/>
          <w:szCs w:val="26"/>
        </w:rPr>
        <w:t xml:space="preserve">Городской округ </w:t>
      </w:r>
      <w:r>
        <w:rPr>
          <w:sz w:val="26"/>
          <w:szCs w:val="26"/>
        </w:rPr>
        <w:t>"</w:t>
      </w:r>
      <w:r w:rsidRPr="00012BB5">
        <w:rPr>
          <w:sz w:val="26"/>
          <w:szCs w:val="26"/>
        </w:rPr>
        <w:t>Город Нарьян-Мар</w:t>
      </w:r>
      <w:r>
        <w:rPr>
          <w:sz w:val="26"/>
          <w:szCs w:val="26"/>
        </w:rPr>
        <w:t>"</w:t>
      </w:r>
    </w:p>
    <w:p w:rsidR="00FD6064" w:rsidRPr="00012BB5" w:rsidRDefault="00FD6064" w:rsidP="00FD6064">
      <w:pPr>
        <w:widowControl w:val="0"/>
        <w:autoSpaceDE w:val="0"/>
        <w:autoSpaceDN w:val="0"/>
        <w:adjustRightInd w:val="0"/>
        <w:ind w:firstLine="567"/>
        <w:jc w:val="both"/>
        <w:rPr>
          <w:sz w:val="26"/>
          <w:szCs w:val="26"/>
        </w:rPr>
      </w:pPr>
    </w:p>
    <w:p w:rsidR="00FD6064" w:rsidRPr="00012BB5" w:rsidRDefault="00FD6064" w:rsidP="00FD6064">
      <w:pPr>
        <w:widowControl w:val="0"/>
        <w:autoSpaceDE w:val="0"/>
        <w:autoSpaceDN w:val="0"/>
        <w:adjustRightInd w:val="0"/>
        <w:ind w:firstLine="567"/>
        <w:jc w:val="center"/>
        <w:rPr>
          <w:b/>
          <w:sz w:val="26"/>
          <w:szCs w:val="26"/>
        </w:rPr>
      </w:pPr>
      <w:r w:rsidRPr="00012BB5">
        <w:rPr>
          <w:b/>
          <w:sz w:val="26"/>
          <w:szCs w:val="26"/>
        </w:rPr>
        <w:t>П О С Т А Н О В Л Я Е Т:</w:t>
      </w:r>
    </w:p>
    <w:p w:rsidR="00FD6064" w:rsidRPr="00012BB5" w:rsidRDefault="00FD6064" w:rsidP="00FD6064">
      <w:pPr>
        <w:pStyle w:val="ConsPlusNormal"/>
        <w:ind w:firstLine="540"/>
        <w:jc w:val="both"/>
        <w:rPr>
          <w:rFonts w:ascii="Times New Roman" w:hAnsi="Times New Roman" w:cs="Times New Roman"/>
          <w:sz w:val="26"/>
          <w:szCs w:val="26"/>
        </w:rPr>
      </w:pPr>
    </w:p>
    <w:p w:rsidR="00FD6064" w:rsidRPr="00012BB5" w:rsidRDefault="00FD6064" w:rsidP="00FD6064">
      <w:pPr>
        <w:pStyle w:val="ConsPlusNormal"/>
        <w:ind w:firstLine="709"/>
        <w:jc w:val="both"/>
        <w:rPr>
          <w:rFonts w:ascii="Times New Roman" w:hAnsi="Times New Roman" w:cs="Times New Roman"/>
          <w:sz w:val="26"/>
          <w:szCs w:val="26"/>
        </w:rPr>
      </w:pPr>
      <w:r w:rsidRPr="00012BB5">
        <w:rPr>
          <w:rFonts w:ascii="Times New Roman" w:hAnsi="Times New Roman" w:cs="Times New Roman"/>
          <w:sz w:val="26"/>
          <w:szCs w:val="26"/>
        </w:rPr>
        <w:t xml:space="preserve">1. Утвердить Порядок </w:t>
      </w:r>
      <w:r w:rsidRPr="00012BB5">
        <w:rPr>
          <w:rFonts w:ascii="Times New Roman" w:hAnsi="Times New Roman" w:cs="Times New Roman"/>
          <w:bCs/>
          <w:sz w:val="26"/>
          <w:szCs w:val="26"/>
        </w:rPr>
        <w:t xml:space="preserve">предоставления субсидии муниципальным унитарным предприятиям муниципального образования </w:t>
      </w:r>
      <w:r>
        <w:rPr>
          <w:rFonts w:ascii="Times New Roman" w:hAnsi="Times New Roman" w:cs="Times New Roman"/>
          <w:bCs/>
          <w:sz w:val="26"/>
          <w:szCs w:val="26"/>
        </w:rPr>
        <w:t>"</w:t>
      </w:r>
      <w:r w:rsidRPr="00012BB5">
        <w:rPr>
          <w:rFonts w:ascii="Times New Roman" w:hAnsi="Times New Roman" w:cs="Times New Roman"/>
          <w:bCs/>
          <w:sz w:val="26"/>
          <w:szCs w:val="26"/>
        </w:rPr>
        <w:t xml:space="preserve">Городской округ </w:t>
      </w:r>
      <w:r>
        <w:rPr>
          <w:rFonts w:ascii="Times New Roman" w:hAnsi="Times New Roman" w:cs="Times New Roman"/>
          <w:bCs/>
          <w:sz w:val="26"/>
          <w:szCs w:val="26"/>
        </w:rPr>
        <w:t>"</w:t>
      </w:r>
      <w:r w:rsidRPr="00012BB5">
        <w:rPr>
          <w:rFonts w:ascii="Times New Roman" w:hAnsi="Times New Roman" w:cs="Times New Roman"/>
          <w:bCs/>
          <w:sz w:val="26"/>
          <w:szCs w:val="26"/>
        </w:rPr>
        <w:t>Город Нарьян-Мар</w:t>
      </w:r>
      <w:r>
        <w:rPr>
          <w:rFonts w:ascii="Times New Roman" w:hAnsi="Times New Roman" w:cs="Times New Roman"/>
          <w:bCs/>
          <w:sz w:val="26"/>
          <w:szCs w:val="26"/>
        </w:rPr>
        <w:t>"</w:t>
      </w:r>
      <w:r w:rsidRPr="00012BB5">
        <w:rPr>
          <w:rFonts w:ascii="Times New Roman" w:hAnsi="Times New Roman" w:cs="Times New Roman"/>
          <w:bCs/>
          <w:sz w:val="26"/>
          <w:szCs w:val="26"/>
        </w:rPr>
        <w:t xml:space="preserve"> </w:t>
      </w:r>
      <w:r w:rsidR="005326BD">
        <w:rPr>
          <w:rFonts w:ascii="Times New Roman" w:hAnsi="Times New Roman" w:cs="Times New Roman"/>
          <w:bCs/>
          <w:sz w:val="26"/>
          <w:szCs w:val="26"/>
        </w:rPr>
        <w:br/>
      </w:r>
      <w:r w:rsidRPr="00012BB5">
        <w:rPr>
          <w:rFonts w:ascii="Times New Roman" w:hAnsi="Times New Roman" w:cs="Times New Roman"/>
          <w:bCs/>
          <w:sz w:val="26"/>
          <w:szCs w:val="26"/>
        </w:rPr>
        <w:t xml:space="preserve">в целях финансового обеспечения затрат, связанных с деятельностью предприятия, </w:t>
      </w:r>
      <w:r w:rsidR="005326BD">
        <w:rPr>
          <w:rFonts w:ascii="Times New Roman" w:hAnsi="Times New Roman" w:cs="Times New Roman"/>
          <w:bCs/>
          <w:sz w:val="26"/>
          <w:szCs w:val="26"/>
        </w:rPr>
        <w:br/>
      </w:r>
      <w:r w:rsidRPr="00012BB5">
        <w:rPr>
          <w:rFonts w:ascii="Times New Roman" w:hAnsi="Times New Roman" w:cs="Times New Roman"/>
          <w:bCs/>
          <w:sz w:val="26"/>
          <w:szCs w:val="26"/>
        </w:rPr>
        <w:t>для предупреждения банкротства и восстановления платежеспособности</w:t>
      </w:r>
      <w:r w:rsidRPr="00012BB5">
        <w:rPr>
          <w:rFonts w:ascii="Times New Roman" w:hAnsi="Times New Roman" w:cs="Times New Roman"/>
          <w:b/>
          <w:sz w:val="26"/>
          <w:szCs w:val="26"/>
        </w:rPr>
        <w:t xml:space="preserve"> </w:t>
      </w:r>
      <w:r w:rsidRPr="00012BB5">
        <w:rPr>
          <w:rFonts w:ascii="Times New Roman" w:hAnsi="Times New Roman" w:cs="Times New Roman"/>
          <w:sz w:val="26"/>
          <w:szCs w:val="26"/>
        </w:rPr>
        <w:t>(Приложение).</w:t>
      </w:r>
    </w:p>
    <w:p w:rsidR="00FD6064" w:rsidRPr="00012BB5" w:rsidRDefault="00FD6064" w:rsidP="00FD6064">
      <w:pPr>
        <w:pStyle w:val="ConsPlusNormal"/>
        <w:ind w:firstLine="709"/>
        <w:jc w:val="both"/>
        <w:rPr>
          <w:rFonts w:ascii="Times New Roman" w:hAnsi="Times New Roman" w:cs="Times New Roman"/>
          <w:sz w:val="26"/>
          <w:szCs w:val="26"/>
        </w:rPr>
      </w:pPr>
      <w:r w:rsidRPr="00012BB5">
        <w:rPr>
          <w:rFonts w:ascii="Times New Roman" w:hAnsi="Times New Roman" w:cs="Times New Roman"/>
          <w:sz w:val="26"/>
          <w:szCs w:val="26"/>
        </w:rPr>
        <w:t>2. Признать утратившими силу:</w:t>
      </w:r>
    </w:p>
    <w:p w:rsidR="00FD6064" w:rsidRPr="00012BB5" w:rsidRDefault="00FD6064" w:rsidP="00FD6064">
      <w:pPr>
        <w:pStyle w:val="ConsPlusNormal"/>
        <w:ind w:firstLine="709"/>
        <w:jc w:val="both"/>
        <w:rPr>
          <w:rFonts w:ascii="Times New Roman" w:hAnsi="Times New Roman" w:cs="Times New Roman"/>
          <w:sz w:val="26"/>
          <w:szCs w:val="26"/>
        </w:rPr>
      </w:pPr>
      <w:r w:rsidRPr="00012BB5">
        <w:rPr>
          <w:rFonts w:ascii="Times New Roman" w:hAnsi="Times New Roman" w:cs="Times New Roman"/>
          <w:sz w:val="26"/>
          <w:szCs w:val="26"/>
        </w:rPr>
        <w:t xml:space="preserve">2.1. Постановление Администрации муниципального образования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08.05.2019 № 488 </w:t>
      </w:r>
      <w:r>
        <w:rPr>
          <w:rFonts w:ascii="Times New Roman" w:hAnsi="Times New Roman" w:cs="Times New Roman"/>
          <w:sz w:val="26"/>
          <w:szCs w:val="26"/>
        </w:rPr>
        <w:t>"</w:t>
      </w:r>
      <w:r w:rsidRPr="00012BB5">
        <w:rPr>
          <w:rFonts w:ascii="Times New Roman" w:hAnsi="Times New Roman" w:cs="Times New Roman"/>
          <w:sz w:val="26"/>
          <w:szCs w:val="26"/>
        </w:rPr>
        <w:t>Об утверждении Порядка предоставления субсидии муниципальным унитарным предприятиям для финансового обеспечения затрат, связанных с деятельностью предприятия, в целях восстановления их платежеспособности</w:t>
      </w:r>
      <w:r>
        <w:rPr>
          <w:rFonts w:ascii="Times New Roman" w:hAnsi="Times New Roman" w:cs="Times New Roman"/>
          <w:sz w:val="26"/>
          <w:szCs w:val="26"/>
        </w:rPr>
        <w:t>"</w:t>
      </w:r>
      <w:r w:rsidRPr="00012BB5">
        <w:rPr>
          <w:rFonts w:ascii="Times New Roman" w:hAnsi="Times New Roman" w:cs="Times New Roman"/>
          <w:sz w:val="26"/>
          <w:szCs w:val="26"/>
        </w:rPr>
        <w:t>;</w:t>
      </w:r>
    </w:p>
    <w:p w:rsidR="00FD6064" w:rsidRPr="00012BB5" w:rsidRDefault="00FD6064" w:rsidP="00FD6064">
      <w:pPr>
        <w:pStyle w:val="ConsPlusNormal"/>
        <w:ind w:firstLine="709"/>
        <w:jc w:val="both"/>
        <w:rPr>
          <w:rFonts w:ascii="Times New Roman" w:hAnsi="Times New Roman" w:cs="Times New Roman"/>
          <w:sz w:val="26"/>
          <w:szCs w:val="26"/>
        </w:rPr>
      </w:pPr>
      <w:r w:rsidRPr="00012BB5">
        <w:rPr>
          <w:rFonts w:ascii="Times New Roman" w:hAnsi="Times New Roman" w:cs="Times New Roman"/>
          <w:sz w:val="26"/>
          <w:szCs w:val="26"/>
        </w:rPr>
        <w:t xml:space="preserve">2.2. Постановление Администрации муниципального образования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19.11.2019 № 1116 </w:t>
      </w:r>
      <w:r>
        <w:rPr>
          <w:rFonts w:ascii="Times New Roman" w:hAnsi="Times New Roman" w:cs="Times New Roman"/>
          <w:sz w:val="26"/>
          <w:szCs w:val="26"/>
        </w:rPr>
        <w:t>"</w:t>
      </w:r>
      <w:r w:rsidRPr="00012BB5">
        <w:rPr>
          <w:rFonts w:ascii="Times New Roman" w:hAnsi="Times New Roman" w:cs="Times New Roman"/>
          <w:sz w:val="26"/>
          <w:szCs w:val="26"/>
        </w:rPr>
        <w:t xml:space="preserve">О внесении изменений </w:t>
      </w:r>
      <w:r w:rsidR="005326BD">
        <w:rPr>
          <w:rFonts w:ascii="Times New Roman" w:hAnsi="Times New Roman" w:cs="Times New Roman"/>
          <w:sz w:val="26"/>
          <w:szCs w:val="26"/>
        </w:rPr>
        <w:br/>
      </w:r>
      <w:r w:rsidRPr="00012BB5">
        <w:rPr>
          <w:rFonts w:ascii="Times New Roman" w:hAnsi="Times New Roman" w:cs="Times New Roman"/>
          <w:sz w:val="26"/>
          <w:szCs w:val="26"/>
        </w:rPr>
        <w:t xml:space="preserve">в постановление Администрации муниципального образования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08.05.2019 № 488</w:t>
      </w:r>
      <w:r>
        <w:rPr>
          <w:rFonts w:ascii="Times New Roman" w:hAnsi="Times New Roman" w:cs="Times New Roman"/>
          <w:sz w:val="26"/>
          <w:szCs w:val="26"/>
        </w:rPr>
        <w:t>"</w:t>
      </w:r>
      <w:r w:rsidRPr="00012BB5">
        <w:rPr>
          <w:rFonts w:ascii="Times New Roman" w:hAnsi="Times New Roman" w:cs="Times New Roman"/>
          <w:sz w:val="26"/>
          <w:szCs w:val="26"/>
        </w:rPr>
        <w:t>;</w:t>
      </w:r>
    </w:p>
    <w:p w:rsidR="00FD6064" w:rsidRPr="00012BB5" w:rsidRDefault="00FD6064" w:rsidP="00FD6064">
      <w:pPr>
        <w:pStyle w:val="ConsPlusNormal"/>
        <w:ind w:firstLine="709"/>
        <w:jc w:val="both"/>
        <w:rPr>
          <w:rFonts w:ascii="Times New Roman" w:hAnsi="Times New Roman" w:cs="Times New Roman"/>
          <w:sz w:val="26"/>
          <w:szCs w:val="26"/>
        </w:rPr>
      </w:pPr>
      <w:r w:rsidRPr="00012BB5">
        <w:rPr>
          <w:rFonts w:ascii="Times New Roman" w:hAnsi="Times New Roman" w:cs="Times New Roman"/>
          <w:sz w:val="26"/>
          <w:szCs w:val="26"/>
        </w:rPr>
        <w:t xml:space="preserve">2.3. Постановление Администрации муниципального образования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10.12.2019 № 1207 </w:t>
      </w:r>
      <w:r>
        <w:rPr>
          <w:rFonts w:ascii="Times New Roman" w:hAnsi="Times New Roman" w:cs="Times New Roman"/>
          <w:sz w:val="26"/>
          <w:szCs w:val="26"/>
        </w:rPr>
        <w:t>"</w:t>
      </w:r>
      <w:r w:rsidRPr="00012BB5">
        <w:rPr>
          <w:rFonts w:ascii="Times New Roman" w:hAnsi="Times New Roman" w:cs="Times New Roman"/>
          <w:sz w:val="26"/>
          <w:szCs w:val="26"/>
        </w:rPr>
        <w:t xml:space="preserve">О внесении изменения в Порядок </w:t>
      </w:r>
      <w:r w:rsidRPr="00012BB5">
        <w:rPr>
          <w:rFonts w:ascii="Times New Roman" w:hAnsi="Times New Roman" w:cs="Times New Roman"/>
          <w:sz w:val="26"/>
          <w:szCs w:val="26"/>
        </w:rPr>
        <w:lastRenderedPageBreak/>
        <w:t xml:space="preserve">предоставления субсидии муниципальным унитарным предприятиям для финансового обеспечения затрат, связанных с деятельностью предприятия, в целях восстановления их платежеспособности, утвержденный постановлением Администрации муниципального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08.05.2019 № 488</w:t>
      </w:r>
      <w:r>
        <w:rPr>
          <w:rFonts w:ascii="Times New Roman" w:hAnsi="Times New Roman" w:cs="Times New Roman"/>
          <w:sz w:val="26"/>
          <w:szCs w:val="26"/>
        </w:rPr>
        <w:t>"</w:t>
      </w:r>
      <w:r w:rsidRPr="00012BB5">
        <w:rPr>
          <w:rFonts w:ascii="Times New Roman" w:hAnsi="Times New Roman" w:cs="Times New Roman"/>
          <w:sz w:val="26"/>
          <w:szCs w:val="26"/>
        </w:rPr>
        <w:t>;</w:t>
      </w:r>
    </w:p>
    <w:p w:rsidR="00FD6064" w:rsidRPr="00012BB5" w:rsidRDefault="00FD6064" w:rsidP="00FD6064">
      <w:pPr>
        <w:pStyle w:val="ConsPlusNormal"/>
        <w:ind w:firstLine="709"/>
        <w:jc w:val="both"/>
        <w:rPr>
          <w:rFonts w:ascii="Times New Roman" w:hAnsi="Times New Roman" w:cs="Times New Roman"/>
          <w:sz w:val="26"/>
          <w:szCs w:val="26"/>
        </w:rPr>
      </w:pPr>
      <w:r w:rsidRPr="00012BB5">
        <w:rPr>
          <w:rFonts w:ascii="Times New Roman" w:hAnsi="Times New Roman" w:cs="Times New Roman"/>
          <w:sz w:val="26"/>
          <w:szCs w:val="26"/>
        </w:rPr>
        <w:t xml:space="preserve">2.4. Постановление Администрации муниципального образования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30.01.2020 № 61 </w:t>
      </w:r>
      <w:r>
        <w:rPr>
          <w:rFonts w:ascii="Times New Roman" w:hAnsi="Times New Roman" w:cs="Times New Roman"/>
          <w:sz w:val="26"/>
          <w:szCs w:val="26"/>
        </w:rPr>
        <w:t>"</w:t>
      </w:r>
      <w:r w:rsidRPr="00012BB5">
        <w:rPr>
          <w:rFonts w:ascii="Times New Roman" w:hAnsi="Times New Roman" w:cs="Times New Roman"/>
          <w:sz w:val="26"/>
          <w:szCs w:val="26"/>
        </w:rPr>
        <w:t xml:space="preserve">О внесении изменений в Порядок предоставления субсидии муниципальным унитарным предприятиям для финансового обеспечения затрат, связанных с деятельностью предприятия, в целях восстановления их платежеспособности, утвержденный постановлением Администрации муниципального образования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08.05.2019 </w:t>
      </w:r>
      <w:r w:rsidR="005326BD">
        <w:rPr>
          <w:rFonts w:ascii="Times New Roman" w:hAnsi="Times New Roman" w:cs="Times New Roman"/>
          <w:sz w:val="26"/>
          <w:szCs w:val="26"/>
        </w:rPr>
        <w:br/>
      </w:r>
      <w:r>
        <w:rPr>
          <w:rFonts w:ascii="Times New Roman" w:hAnsi="Times New Roman" w:cs="Times New Roman"/>
          <w:sz w:val="26"/>
          <w:szCs w:val="26"/>
        </w:rPr>
        <w:t>№</w:t>
      </w:r>
      <w:r w:rsidRPr="00012BB5">
        <w:rPr>
          <w:rFonts w:ascii="Times New Roman" w:hAnsi="Times New Roman" w:cs="Times New Roman"/>
          <w:sz w:val="26"/>
          <w:szCs w:val="26"/>
        </w:rPr>
        <w:t xml:space="preserve"> 488</w:t>
      </w:r>
      <w:r>
        <w:rPr>
          <w:rFonts w:ascii="Times New Roman" w:hAnsi="Times New Roman" w:cs="Times New Roman"/>
          <w:sz w:val="26"/>
          <w:szCs w:val="26"/>
        </w:rPr>
        <w:t>"</w:t>
      </w:r>
      <w:r w:rsidRPr="00012BB5">
        <w:rPr>
          <w:rFonts w:ascii="Times New Roman" w:hAnsi="Times New Roman" w:cs="Times New Roman"/>
          <w:sz w:val="26"/>
          <w:szCs w:val="26"/>
        </w:rPr>
        <w:t>;</w:t>
      </w:r>
    </w:p>
    <w:p w:rsidR="00FD6064" w:rsidRPr="00012BB5" w:rsidRDefault="00FD6064" w:rsidP="00FD6064">
      <w:pPr>
        <w:pStyle w:val="ConsPlusNormal"/>
        <w:ind w:firstLine="709"/>
        <w:jc w:val="both"/>
        <w:rPr>
          <w:rFonts w:ascii="Times New Roman" w:hAnsi="Times New Roman" w:cs="Times New Roman"/>
          <w:sz w:val="26"/>
          <w:szCs w:val="26"/>
        </w:rPr>
      </w:pPr>
      <w:r w:rsidRPr="00012BB5">
        <w:rPr>
          <w:rFonts w:ascii="Times New Roman" w:hAnsi="Times New Roman" w:cs="Times New Roman"/>
          <w:sz w:val="26"/>
          <w:szCs w:val="26"/>
        </w:rPr>
        <w:t xml:space="preserve">2.5. Постановление Администрации муниципального образования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23.03.2020 № 232 </w:t>
      </w:r>
      <w:r>
        <w:rPr>
          <w:rFonts w:ascii="Times New Roman" w:hAnsi="Times New Roman" w:cs="Times New Roman"/>
          <w:sz w:val="26"/>
          <w:szCs w:val="26"/>
        </w:rPr>
        <w:t>"</w:t>
      </w:r>
      <w:r w:rsidRPr="00012BB5">
        <w:rPr>
          <w:rFonts w:ascii="Times New Roman" w:hAnsi="Times New Roman" w:cs="Times New Roman"/>
          <w:sz w:val="26"/>
          <w:szCs w:val="26"/>
        </w:rPr>
        <w:t xml:space="preserve">О внесении изменения в Порядок предоставления субсидии муниципальным унитарным предприятиям для финансового обеспечения затрат, связанных с деятельностью предприятия, в целях восстановления их платежеспособности, утвержденный постановлением Администрации муниципального образования </w:t>
      </w:r>
      <w:r>
        <w:rPr>
          <w:rFonts w:ascii="Times New Roman" w:hAnsi="Times New Roman" w:cs="Times New Roman"/>
          <w:sz w:val="26"/>
          <w:szCs w:val="26"/>
        </w:rPr>
        <w:t>"</w:t>
      </w:r>
      <w:r w:rsidRPr="00012BB5">
        <w:rPr>
          <w:rFonts w:ascii="Times New Roman" w:hAnsi="Times New Roman" w:cs="Times New Roman"/>
          <w:sz w:val="26"/>
          <w:szCs w:val="26"/>
        </w:rPr>
        <w:t xml:space="preserve">Городской округ </w:t>
      </w:r>
      <w:r>
        <w:rPr>
          <w:rFonts w:ascii="Times New Roman" w:hAnsi="Times New Roman" w:cs="Times New Roman"/>
          <w:sz w:val="26"/>
          <w:szCs w:val="26"/>
        </w:rPr>
        <w:t>"</w:t>
      </w:r>
      <w:r w:rsidRPr="00012BB5">
        <w:rPr>
          <w:rFonts w:ascii="Times New Roman" w:hAnsi="Times New Roman" w:cs="Times New Roman"/>
          <w:sz w:val="26"/>
          <w:szCs w:val="26"/>
        </w:rPr>
        <w:t>Город Нарьян-Мар</w:t>
      </w:r>
      <w:r>
        <w:rPr>
          <w:rFonts w:ascii="Times New Roman" w:hAnsi="Times New Roman" w:cs="Times New Roman"/>
          <w:sz w:val="26"/>
          <w:szCs w:val="26"/>
        </w:rPr>
        <w:t>"</w:t>
      </w:r>
      <w:r w:rsidRPr="00012BB5">
        <w:rPr>
          <w:rFonts w:ascii="Times New Roman" w:hAnsi="Times New Roman" w:cs="Times New Roman"/>
          <w:sz w:val="26"/>
          <w:szCs w:val="26"/>
        </w:rPr>
        <w:t xml:space="preserve"> от 08.05.2019 </w:t>
      </w:r>
      <w:r w:rsidR="005326BD">
        <w:rPr>
          <w:rFonts w:ascii="Times New Roman" w:hAnsi="Times New Roman" w:cs="Times New Roman"/>
          <w:sz w:val="26"/>
          <w:szCs w:val="26"/>
        </w:rPr>
        <w:br/>
      </w:r>
      <w:r>
        <w:rPr>
          <w:rFonts w:ascii="Times New Roman" w:hAnsi="Times New Roman" w:cs="Times New Roman"/>
          <w:sz w:val="26"/>
          <w:szCs w:val="26"/>
        </w:rPr>
        <w:t>№</w:t>
      </w:r>
      <w:r w:rsidRPr="00012BB5">
        <w:rPr>
          <w:rFonts w:ascii="Times New Roman" w:hAnsi="Times New Roman" w:cs="Times New Roman"/>
          <w:sz w:val="26"/>
          <w:szCs w:val="26"/>
        </w:rPr>
        <w:t xml:space="preserve"> 488</w:t>
      </w:r>
      <w:r>
        <w:rPr>
          <w:rFonts w:ascii="Times New Roman" w:hAnsi="Times New Roman" w:cs="Times New Roman"/>
          <w:sz w:val="26"/>
          <w:szCs w:val="26"/>
        </w:rPr>
        <w:t>"</w:t>
      </w:r>
      <w:r w:rsidRPr="00012BB5">
        <w:rPr>
          <w:rFonts w:ascii="Times New Roman" w:hAnsi="Times New Roman" w:cs="Times New Roman"/>
          <w:sz w:val="26"/>
          <w:szCs w:val="26"/>
        </w:rPr>
        <w:t>.</w:t>
      </w:r>
    </w:p>
    <w:p w:rsidR="00FD6064" w:rsidRPr="00012BB5" w:rsidRDefault="00FD6064" w:rsidP="00FD6064">
      <w:pPr>
        <w:pStyle w:val="ConsPlusNormal"/>
        <w:ind w:firstLine="709"/>
        <w:jc w:val="both"/>
        <w:rPr>
          <w:rFonts w:ascii="Times New Roman" w:hAnsi="Times New Roman" w:cs="Times New Roman"/>
          <w:sz w:val="26"/>
          <w:szCs w:val="26"/>
        </w:rPr>
      </w:pPr>
      <w:r w:rsidRPr="00012BB5">
        <w:rPr>
          <w:rFonts w:ascii="Times New Roman" w:hAnsi="Times New Roman" w:cs="Times New Roman"/>
          <w:sz w:val="26"/>
          <w:szCs w:val="26"/>
        </w:rPr>
        <w:t>3. </w:t>
      </w:r>
      <w:r w:rsidRPr="00012BB5">
        <w:rPr>
          <w:rFonts w:ascii="Times New Roman" w:hAnsi="Times New Roman" w:cs="Times New Roman"/>
          <w:sz w:val="26"/>
          <w:szCs w:val="26"/>
          <w:shd w:val="clear" w:color="auto" w:fill="FFFFFF"/>
        </w:rPr>
        <w:t xml:space="preserve">Настоящее постановление вступает в силу </w:t>
      </w:r>
      <w:r w:rsidRPr="00012BB5">
        <w:rPr>
          <w:rFonts w:ascii="Times New Roman" w:hAnsi="Times New Roman" w:cs="Times New Roman"/>
          <w:sz w:val="26"/>
          <w:szCs w:val="26"/>
        </w:rPr>
        <w:t xml:space="preserve">после его </w:t>
      </w:r>
      <w:r w:rsidRPr="00012BB5">
        <w:rPr>
          <w:rFonts w:ascii="Times New Roman" w:hAnsi="Times New Roman" w:cs="Times New Roman"/>
          <w:sz w:val="26"/>
          <w:szCs w:val="26"/>
          <w:shd w:val="clear" w:color="auto" w:fill="FFFFFF"/>
        </w:rPr>
        <w:t>официального опубликования.</w:t>
      </w:r>
    </w:p>
    <w:p w:rsidR="00FD6064" w:rsidRPr="00012BB5" w:rsidRDefault="00FD6064" w:rsidP="00FD6064">
      <w:pPr>
        <w:pStyle w:val="ConsPlusNormal"/>
        <w:ind w:firstLine="540"/>
        <w:jc w:val="both"/>
        <w:rPr>
          <w:rFonts w:ascii="Times New Roman" w:hAnsi="Times New Roman" w:cs="Times New Roman"/>
          <w:sz w:val="26"/>
          <w:szCs w:val="26"/>
        </w:rPr>
      </w:pPr>
    </w:p>
    <w:p w:rsidR="00FD6064" w:rsidRPr="00C032F6" w:rsidRDefault="00FD6064"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3"/>
        <w:gridCol w:w="4824"/>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D2EBF" w:rsidRDefault="005D2EBF" w:rsidP="00D42219">
      <w:pPr>
        <w:jc w:val="both"/>
        <w:rPr>
          <w:bCs/>
          <w:sz w:val="26"/>
        </w:rPr>
        <w:sectPr w:rsidR="005D2EBF" w:rsidSect="00577FB6">
          <w:headerReference w:type="default" r:id="rId10"/>
          <w:type w:val="continuous"/>
          <w:pgSz w:w="11905" w:h="16838" w:code="9"/>
          <w:pgMar w:top="1134" w:right="567" w:bottom="1134" w:left="1701" w:header="567" w:footer="0" w:gutter="0"/>
          <w:pgNumType w:start="1"/>
          <w:cols w:space="720"/>
          <w:titlePg/>
          <w:docGrid w:linePitch="326"/>
        </w:sectPr>
      </w:pPr>
    </w:p>
    <w:p w:rsidR="00FD6064" w:rsidRDefault="00FD6064">
      <w:pPr>
        <w:spacing w:after="200" w:line="276" w:lineRule="auto"/>
        <w:rPr>
          <w:bCs/>
          <w:sz w:val="26"/>
        </w:rPr>
      </w:pPr>
      <w:r>
        <w:rPr>
          <w:bCs/>
          <w:sz w:val="26"/>
        </w:rPr>
        <w:br w:type="page"/>
      </w:r>
    </w:p>
    <w:p w:rsidR="00FD6064" w:rsidRPr="00012BB5" w:rsidRDefault="00FD6064" w:rsidP="000073E0">
      <w:pPr>
        <w:autoSpaceDE w:val="0"/>
        <w:autoSpaceDN w:val="0"/>
        <w:adjustRightInd w:val="0"/>
        <w:ind w:left="4962"/>
        <w:outlineLvl w:val="0"/>
        <w:rPr>
          <w:rFonts w:eastAsiaTheme="minorHAnsi"/>
          <w:sz w:val="26"/>
          <w:szCs w:val="26"/>
          <w:lang w:eastAsia="en-US"/>
        </w:rPr>
      </w:pPr>
      <w:r w:rsidRPr="00012BB5">
        <w:rPr>
          <w:rFonts w:eastAsiaTheme="minorHAnsi"/>
          <w:sz w:val="26"/>
          <w:szCs w:val="26"/>
          <w:lang w:eastAsia="en-US"/>
        </w:rPr>
        <w:lastRenderedPageBreak/>
        <w:t>Приложение</w:t>
      </w:r>
    </w:p>
    <w:p w:rsidR="00FD6064" w:rsidRPr="00012BB5" w:rsidRDefault="00FD6064" w:rsidP="000073E0">
      <w:pPr>
        <w:autoSpaceDE w:val="0"/>
        <w:autoSpaceDN w:val="0"/>
        <w:adjustRightInd w:val="0"/>
        <w:ind w:left="4962"/>
        <w:rPr>
          <w:rFonts w:eastAsiaTheme="minorHAnsi"/>
          <w:sz w:val="26"/>
          <w:szCs w:val="26"/>
          <w:lang w:eastAsia="en-US"/>
        </w:rPr>
      </w:pPr>
    </w:p>
    <w:p w:rsidR="00FD6064" w:rsidRPr="00012BB5" w:rsidRDefault="00FD6064" w:rsidP="000073E0">
      <w:pPr>
        <w:autoSpaceDE w:val="0"/>
        <w:autoSpaceDN w:val="0"/>
        <w:adjustRightInd w:val="0"/>
        <w:ind w:left="4962"/>
        <w:rPr>
          <w:rFonts w:eastAsiaTheme="minorHAnsi"/>
          <w:sz w:val="26"/>
          <w:szCs w:val="26"/>
          <w:lang w:eastAsia="en-US"/>
        </w:rPr>
      </w:pPr>
      <w:r w:rsidRPr="00012BB5">
        <w:rPr>
          <w:rFonts w:eastAsiaTheme="minorHAnsi"/>
          <w:sz w:val="26"/>
          <w:szCs w:val="26"/>
          <w:lang w:eastAsia="en-US"/>
        </w:rPr>
        <w:t>Утвержден</w:t>
      </w:r>
    </w:p>
    <w:p w:rsidR="00FD6064" w:rsidRPr="00012BB5" w:rsidRDefault="00FD6064" w:rsidP="000073E0">
      <w:pPr>
        <w:autoSpaceDE w:val="0"/>
        <w:autoSpaceDN w:val="0"/>
        <w:adjustRightInd w:val="0"/>
        <w:ind w:left="4962"/>
        <w:rPr>
          <w:rFonts w:eastAsiaTheme="minorHAnsi"/>
          <w:sz w:val="26"/>
          <w:szCs w:val="26"/>
          <w:lang w:eastAsia="en-US"/>
        </w:rPr>
      </w:pPr>
      <w:r w:rsidRPr="00012BB5">
        <w:rPr>
          <w:rFonts w:eastAsiaTheme="minorHAnsi"/>
          <w:sz w:val="26"/>
          <w:szCs w:val="26"/>
          <w:lang w:eastAsia="en-US"/>
        </w:rPr>
        <w:t>постановлением Администрации</w:t>
      </w:r>
    </w:p>
    <w:p w:rsidR="00FD6064" w:rsidRPr="00012BB5" w:rsidRDefault="00FD6064" w:rsidP="000073E0">
      <w:pPr>
        <w:autoSpaceDE w:val="0"/>
        <w:autoSpaceDN w:val="0"/>
        <w:adjustRightInd w:val="0"/>
        <w:ind w:left="4962"/>
        <w:rPr>
          <w:rFonts w:eastAsiaTheme="minorHAnsi"/>
          <w:sz w:val="26"/>
          <w:szCs w:val="26"/>
          <w:lang w:eastAsia="en-US"/>
        </w:rPr>
      </w:pPr>
      <w:r w:rsidRPr="00012BB5">
        <w:rPr>
          <w:rFonts w:eastAsiaTheme="minorHAnsi"/>
          <w:sz w:val="26"/>
          <w:szCs w:val="26"/>
          <w:lang w:eastAsia="en-US"/>
        </w:rPr>
        <w:t>муниципального образования</w:t>
      </w:r>
    </w:p>
    <w:p w:rsidR="00FD6064" w:rsidRPr="00012BB5" w:rsidRDefault="00FD6064" w:rsidP="000073E0">
      <w:pPr>
        <w:autoSpaceDE w:val="0"/>
        <w:autoSpaceDN w:val="0"/>
        <w:adjustRightInd w:val="0"/>
        <w:ind w:left="4962"/>
        <w:rPr>
          <w:rFonts w:eastAsiaTheme="minorHAnsi"/>
          <w:sz w:val="26"/>
          <w:szCs w:val="26"/>
          <w:lang w:eastAsia="en-US"/>
        </w:rPr>
      </w:pP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p>
    <w:p w:rsidR="00FD6064" w:rsidRPr="00012BB5" w:rsidRDefault="00FD6064" w:rsidP="000073E0">
      <w:pPr>
        <w:autoSpaceDE w:val="0"/>
        <w:autoSpaceDN w:val="0"/>
        <w:adjustRightInd w:val="0"/>
        <w:ind w:left="4962"/>
        <w:rPr>
          <w:rFonts w:eastAsiaTheme="minorHAnsi"/>
          <w:sz w:val="26"/>
          <w:szCs w:val="26"/>
          <w:lang w:eastAsia="en-US"/>
        </w:rPr>
      </w:pPr>
      <w:r w:rsidRPr="00012BB5">
        <w:rPr>
          <w:rFonts w:eastAsiaTheme="minorHAnsi"/>
          <w:sz w:val="26"/>
          <w:szCs w:val="26"/>
          <w:lang w:eastAsia="en-US"/>
        </w:rPr>
        <w:t xml:space="preserve">от </w:t>
      </w:r>
      <w:r w:rsidR="000073E0">
        <w:rPr>
          <w:rFonts w:eastAsiaTheme="minorHAnsi"/>
          <w:sz w:val="26"/>
          <w:szCs w:val="26"/>
          <w:lang w:eastAsia="en-US"/>
        </w:rPr>
        <w:t>17.07.</w:t>
      </w:r>
      <w:r w:rsidRPr="00012BB5">
        <w:rPr>
          <w:rFonts w:eastAsiaTheme="minorHAnsi"/>
          <w:sz w:val="26"/>
          <w:szCs w:val="26"/>
          <w:lang w:eastAsia="en-US"/>
        </w:rPr>
        <w:t xml:space="preserve">2024 № </w:t>
      </w:r>
      <w:r w:rsidR="000073E0">
        <w:rPr>
          <w:rFonts w:eastAsiaTheme="minorHAnsi"/>
          <w:sz w:val="26"/>
          <w:szCs w:val="26"/>
          <w:lang w:eastAsia="en-US"/>
        </w:rPr>
        <w:t>983</w:t>
      </w:r>
    </w:p>
    <w:p w:rsidR="00FD6064" w:rsidRPr="00012BB5" w:rsidRDefault="00FD6064" w:rsidP="00FD6064">
      <w:pPr>
        <w:autoSpaceDE w:val="0"/>
        <w:autoSpaceDN w:val="0"/>
        <w:adjustRightInd w:val="0"/>
        <w:jc w:val="right"/>
        <w:rPr>
          <w:rFonts w:eastAsiaTheme="minorHAnsi"/>
          <w:sz w:val="26"/>
          <w:szCs w:val="26"/>
          <w:lang w:eastAsia="en-US"/>
        </w:rPr>
      </w:pPr>
    </w:p>
    <w:p w:rsidR="00FD6064" w:rsidRPr="00012BB5" w:rsidRDefault="00FD6064" w:rsidP="00FD6064">
      <w:pPr>
        <w:autoSpaceDE w:val="0"/>
        <w:autoSpaceDN w:val="0"/>
        <w:adjustRightInd w:val="0"/>
        <w:jc w:val="center"/>
        <w:rPr>
          <w:sz w:val="26"/>
          <w:szCs w:val="26"/>
        </w:rPr>
      </w:pPr>
      <w:r w:rsidRPr="00012BB5">
        <w:rPr>
          <w:sz w:val="26"/>
          <w:szCs w:val="26"/>
        </w:rPr>
        <w:t>Порядок</w:t>
      </w:r>
    </w:p>
    <w:p w:rsidR="00FD6064" w:rsidRPr="009D5BB0" w:rsidRDefault="00FD6064" w:rsidP="00FD6064">
      <w:pPr>
        <w:autoSpaceDE w:val="0"/>
        <w:autoSpaceDN w:val="0"/>
        <w:adjustRightInd w:val="0"/>
        <w:jc w:val="center"/>
        <w:rPr>
          <w:sz w:val="26"/>
          <w:szCs w:val="26"/>
        </w:rPr>
      </w:pPr>
      <w:r w:rsidRPr="009D5BB0">
        <w:rPr>
          <w:bCs/>
          <w:sz w:val="26"/>
          <w:szCs w:val="26"/>
        </w:rPr>
        <w:t>предоставления субсидии муниципальным унитарным предприятиям муниципального образования "Городской округ "Город Нарьян-Мар" в целях финансового обеспечения затрат, связанных с деятельностью предприятия, для предупреждения банкротства и восстановления платежеспособности</w:t>
      </w:r>
    </w:p>
    <w:p w:rsidR="00FD6064" w:rsidRPr="009D5BB0" w:rsidRDefault="00FD6064" w:rsidP="00FD6064">
      <w:pPr>
        <w:autoSpaceDE w:val="0"/>
        <w:autoSpaceDN w:val="0"/>
        <w:adjustRightInd w:val="0"/>
        <w:jc w:val="center"/>
        <w:rPr>
          <w:sz w:val="26"/>
          <w:szCs w:val="26"/>
        </w:rPr>
      </w:pPr>
    </w:p>
    <w:p w:rsidR="00FD6064" w:rsidRPr="00012BB5" w:rsidRDefault="00FD6064" w:rsidP="00FD6064">
      <w:pPr>
        <w:autoSpaceDE w:val="0"/>
        <w:autoSpaceDN w:val="0"/>
        <w:adjustRightInd w:val="0"/>
        <w:jc w:val="center"/>
        <w:rPr>
          <w:rFonts w:eastAsiaTheme="minorHAnsi"/>
          <w:sz w:val="26"/>
          <w:szCs w:val="26"/>
          <w:lang w:eastAsia="en-US"/>
        </w:rPr>
      </w:pPr>
      <w:r w:rsidRPr="00012BB5">
        <w:rPr>
          <w:rFonts w:eastAsiaTheme="minorHAnsi"/>
          <w:sz w:val="26"/>
          <w:szCs w:val="26"/>
          <w:lang w:eastAsia="en-US"/>
        </w:rPr>
        <w:t xml:space="preserve">I. Общие положения </w:t>
      </w:r>
    </w:p>
    <w:p w:rsidR="00FD6064" w:rsidRPr="00012BB5" w:rsidRDefault="00FD6064" w:rsidP="00FD6064">
      <w:pPr>
        <w:autoSpaceDE w:val="0"/>
        <w:autoSpaceDN w:val="0"/>
        <w:adjustRightInd w:val="0"/>
        <w:ind w:firstLine="709"/>
        <w:jc w:val="both"/>
        <w:rPr>
          <w:sz w:val="26"/>
          <w:szCs w:val="26"/>
        </w:rPr>
      </w:pPr>
      <w:r w:rsidRPr="00012BB5">
        <w:rPr>
          <w:rFonts w:eastAsiaTheme="minorHAnsi"/>
          <w:sz w:val="26"/>
          <w:szCs w:val="26"/>
          <w:lang w:eastAsia="en-US"/>
        </w:rPr>
        <w:t xml:space="preserve">1.1. Настоящий </w:t>
      </w:r>
      <w:r w:rsidRPr="00012BB5">
        <w:rPr>
          <w:sz w:val="26"/>
          <w:szCs w:val="26"/>
        </w:rPr>
        <w:t xml:space="preserve">Порядок </w:t>
      </w:r>
      <w:r w:rsidRPr="00012BB5">
        <w:rPr>
          <w:rFonts w:eastAsiaTheme="minorHAnsi"/>
          <w:sz w:val="26"/>
          <w:szCs w:val="26"/>
          <w:lang w:eastAsia="en-US"/>
        </w:rPr>
        <w:t>определяет условия и порядок</w:t>
      </w:r>
      <w:r w:rsidRPr="00012BB5">
        <w:rPr>
          <w:sz w:val="26"/>
          <w:szCs w:val="26"/>
        </w:rPr>
        <w:t xml:space="preserve"> предоставления субсидий </w:t>
      </w:r>
      <w:r w:rsidRPr="00012BB5">
        <w:rPr>
          <w:bCs/>
          <w:sz w:val="26"/>
          <w:szCs w:val="26"/>
        </w:rPr>
        <w:t xml:space="preserve">муниципальным унитарным предприятиям муниципального образования </w:t>
      </w:r>
      <w:r>
        <w:rPr>
          <w:bCs/>
          <w:sz w:val="26"/>
          <w:szCs w:val="26"/>
        </w:rPr>
        <w:t>"</w:t>
      </w:r>
      <w:r w:rsidRPr="00012BB5">
        <w:rPr>
          <w:bCs/>
          <w:sz w:val="26"/>
          <w:szCs w:val="26"/>
        </w:rPr>
        <w:t xml:space="preserve">Городской округ </w:t>
      </w:r>
      <w:r>
        <w:rPr>
          <w:bCs/>
          <w:sz w:val="26"/>
          <w:szCs w:val="26"/>
        </w:rPr>
        <w:t>"</w:t>
      </w:r>
      <w:r w:rsidRPr="00012BB5">
        <w:rPr>
          <w:bCs/>
          <w:sz w:val="26"/>
          <w:szCs w:val="26"/>
        </w:rPr>
        <w:t>Город Нарьян-Мар</w:t>
      </w:r>
      <w:r>
        <w:rPr>
          <w:bCs/>
          <w:sz w:val="26"/>
          <w:szCs w:val="26"/>
        </w:rPr>
        <w:t>"</w:t>
      </w:r>
      <w:r w:rsidRPr="00012BB5">
        <w:rPr>
          <w:bCs/>
          <w:sz w:val="26"/>
          <w:szCs w:val="26"/>
        </w:rPr>
        <w:t xml:space="preserve"> в целях финансового обеспечения затрат, связанных с деятельностью предприятия, для предупреждения банкротства и восстановления платежеспособности</w:t>
      </w:r>
      <w:r w:rsidRPr="00012BB5">
        <w:rPr>
          <w:b/>
          <w:sz w:val="26"/>
          <w:szCs w:val="26"/>
        </w:rPr>
        <w:t xml:space="preserve"> </w:t>
      </w:r>
      <w:r w:rsidRPr="00012BB5">
        <w:rPr>
          <w:sz w:val="26"/>
          <w:szCs w:val="26"/>
        </w:rPr>
        <w:t>(далее – Порядок, субсидии, субсидия на финансовое обеспечение затрат) порядок возврата субсидий в случае нарушения условий, установленных при их предоставлении.</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1.2 Субсидия предоставляется Администрацией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(далее – Администрация, Главный распорядитель) </w:t>
      </w:r>
      <w:r w:rsidRPr="00012BB5">
        <w:rPr>
          <w:sz w:val="26"/>
          <w:szCs w:val="26"/>
        </w:rPr>
        <w:t xml:space="preserve">в рамках реализации муниципальной программы муниципального образования </w:t>
      </w:r>
      <w:r>
        <w:rPr>
          <w:sz w:val="26"/>
          <w:szCs w:val="26"/>
        </w:rPr>
        <w:t>"</w:t>
      </w:r>
      <w:r w:rsidRPr="00012BB5">
        <w:rPr>
          <w:sz w:val="26"/>
          <w:szCs w:val="26"/>
        </w:rPr>
        <w:t xml:space="preserve">Городской округ </w:t>
      </w:r>
      <w:r>
        <w:rPr>
          <w:sz w:val="26"/>
          <w:szCs w:val="26"/>
        </w:rPr>
        <w:t>"</w:t>
      </w:r>
      <w:r w:rsidRPr="00012BB5">
        <w:rPr>
          <w:sz w:val="26"/>
          <w:szCs w:val="26"/>
        </w:rPr>
        <w:t>Город Нарьян-Мар</w:t>
      </w:r>
      <w:r>
        <w:rPr>
          <w:sz w:val="26"/>
          <w:szCs w:val="26"/>
        </w:rPr>
        <w:t>"</w:t>
      </w:r>
      <w:r w:rsidRPr="00012BB5">
        <w:rPr>
          <w:sz w:val="26"/>
          <w:szCs w:val="26"/>
        </w:rPr>
        <w:t xml:space="preserve"> </w:t>
      </w:r>
      <w:r>
        <w:rPr>
          <w:sz w:val="26"/>
          <w:szCs w:val="26"/>
        </w:rPr>
        <w:t>"</w:t>
      </w:r>
      <w:r w:rsidRPr="00012BB5">
        <w:rPr>
          <w:sz w:val="26"/>
          <w:szCs w:val="26"/>
        </w:rPr>
        <w:t xml:space="preserve">Повышение уровня жизнеобеспечения и безопасности жизнедеятельности населения муниципального образования </w:t>
      </w:r>
      <w:r>
        <w:rPr>
          <w:sz w:val="26"/>
          <w:szCs w:val="26"/>
        </w:rPr>
        <w:t>"</w:t>
      </w:r>
      <w:r w:rsidRPr="00012BB5">
        <w:rPr>
          <w:sz w:val="26"/>
          <w:szCs w:val="26"/>
        </w:rPr>
        <w:t xml:space="preserve">Городской округ </w:t>
      </w:r>
      <w:r>
        <w:rPr>
          <w:sz w:val="26"/>
          <w:szCs w:val="26"/>
        </w:rPr>
        <w:t>"</w:t>
      </w:r>
      <w:r w:rsidRPr="00012BB5">
        <w:rPr>
          <w:sz w:val="26"/>
          <w:szCs w:val="26"/>
        </w:rPr>
        <w:t>Город Нарьян-Мар</w:t>
      </w:r>
      <w:r>
        <w:rPr>
          <w:sz w:val="26"/>
          <w:szCs w:val="26"/>
        </w:rPr>
        <w:t>"</w:t>
      </w:r>
      <w:r w:rsidRPr="00012BB5">
        <w:rPr>
          <w:sz w:val="26"/>
          <w:szCs w:val="26"/>
        </w:rPr>
        <w:t xml:space="preserve">, утвержденной постановлением Администрации муниципального образования </w:t>
      </w:r>
      <w:r>
        <w:rPr>
          <w:sz w:val="26"/>
          <w:szCs w:val="26"/>
        </w:rPr>
        <w:t>"</w:t>
      </w:r>
      <w:r w:rsidRPr="00012BB5">
        <w:rPr>
          <w:sz w:val="26"/>
          <w:szCs w:val="26"/>
        </w:rPr>
        <w:t xml:space="preserve">Городской округ </w:t>
      </w:r>
      <w:r>
        <w:rPr>
          <w:sz w:val="26"/>
          <w:szCs w:val="26"/>
        </w:rPr>
        <w:t>"</w:t>
      </w:r>
      <w:r w:rsidRPr="00012BB5">
        <w:rPr>
          <w:sz w:val="26"/>
          <w:szCs w:val="26"/>
        </w:rPr>
        <w:t>Город Нарьян-Мар</w:t>
      </w:r>
      <w:r>
        <w:rPr>
          <w:sz w:val="26"/>
          <w:szCs w:val="26"/>
        </w:rPr>
        <w:t>"</w:t>
      </w:r>
      <w:r w:rsidRPr="00012BB5">
        <w:rPr>
          <w:sz w:val="26"/>
          <w:szCs w:val="26"/>
        </w:rPr>
        <w:t xml:space="preserve"> от 31.08.2018 № 587 </w:t>
      </w:r>
      <w:r w:rsidRPr="00012BB5">
        <w:rPr>
          <w:rFonts w:eastAsiaTheme="minorHAnsi"/>
          <w:sz w:val="26"/>
          <w:szCs w:val="26"/>
          <w:lang w:eastAsia="en-US"/>
        </w:rPr>
        <w:t xml:space="preserve">на безвозмездной и безвозвратной основе, в пределах средств, утвержденных решением Совета городского округа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о бюджете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на соответствующий финансовый год и плановый период (далее – решение о городском бюджете), лимитами бюджетных обязательств, доведенными в установленном порядке до Администрации как получателя средств городского бюджета на цели, предусмотренные пунктом 1</w:t>
      </w:r>
      <w:r>
        <w:rPr>
          <w:rFonts w:eastAsiaTheme="minorHAnsi"/>
          <w:sz w:val="26"/>
          <w:szCs w:val="26"/>
          <w:lang w:eastAsia="en-US"/>
        </w:rPr>
        <w:t>.1.</w:t>
      </w:r>
      <w:r w:rsidRPr="00012BB5">
        <w:rPr>
          <w:rFonts w:eastAsiaTheme="minorHAnsi"/>
          <w:sz w:val="26"/>
          <w:szCs w:val="26"/>
          <w:lang w:eastAsia="en-US"/>
        </w:rPr>
        <w:t xml:space="preserve"> настоящего Порядка.</w:t>
      </w:r>
    </w:p>
    <w:p w:rsidR="00FD6064"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1.3. Категории получателей субсидии. </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Получателями субсидии являются муниципальные унитарные предприятия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осуществляющие свою деятельность на территории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основанные на праве хозяйственного ведения и осуществляющие свою деятельность, связанную с решением вопросов местного значения, функции и полномочия учредителя в отношении которых осуществляет муниципальное образование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в лице Администрации (далее – Предприятие, Получатель субсидии).</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1.4. Информация о субсидии размещается на едином портале бюджетной системы Российской Федерации в информационно-телекоммуникационной сети </w:t>
      </w:r>
      <w:r>
        <w:rPr>
          <w:rFonts w:eastAsiaTheme="minorHAnsi"/>
          <w:sz w:val="26"/>
          <w:szCs w:val="26"/>
          <w:lang w:eastAsia="en-US"/>
        </w:rPr>
        <w:t>"</w:t>
      </w:r>
      <w:r w:rsidRPr="00012BB5">
        <w:rPr>
          <w:rFonts w:eastAsiaTheme="minorHAnsi"/>
          <w:sz w:val="26"/>
          <w:szCs w:val="26"/>
          <w:lang w:eastAsia="en-US"/>
        </w:rPr>
        <w:t>Интернет</w:t>
      </w:r>
      <w:r>
        <w:rPr>
          <w:rFonts w:eastAsiaTheme="minorHAnsi"/>
          <w:sz w:val="26"/>
          <w:szCs w:val="26"/>
          <w:lang w:eastAsia="en-US"/>
        </w:rPr>
        <w:t>"</w:t>
      </w:r>
      <w:r w:rsidRPr="00012BB5">
        <w:rPr>
          <w:rFonts w:eastAsiaTheme="minorHAnsi"/>
          <w:sz w:val="26"/>
          <w:szCs w:val="26"/>
          <w:lang w:eastAsia="en-US"/>
        </w:rPr>
        <w:t xml:space="preserve"> (в разделе единого портала) не позднее 15-го рабочего дня, следующего за днем принятия решения </w:t>
      </w:r>
      <w:r>
        <w:rPr>
          <w:rFonts w:eastAsiaTheme="minorHAnsi"/>
          <w:sz w:val="26"/>
          <w:szCs w:val="26"/>
          <w:lang w:eastAsia="en-US"/>
        </w:rPr>
        <w:t xml:space="preserve">о городском бюджете </w:t>
      </w:r>
      <w:r w:rsidRPr="00012BB5">
        <w:rPr>
          <w:rFonts w:eastAsiaTheme="minorHAnsi"/>
          <w:sz w:val="26"/>
          <w:szCs w:val="26"/>
          <w:lang w:eastAsia="en-US"/>
        </w:rPr>
        <w:t xml:space="preserve">(решения Совета городского округа </w:t>
      </w:r>
      <w:r>
        <w:rPr>
          <w:rFonts w:eastAsiaTheme="minorHAnsi"/>
          <w:sz w:val="26"/>
          <w:szCs w:val="26"/>
          <w:lang w:eastAsia="en-US"/>
        </w:rPr>
        <w:lastRenderedPageBreak/>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w:t>
      </w:r>
      <w:r>
        <w:rPr>
          <w:rFonts w:eastAsiaTheme="minorHAnsi"/>
          <w:sz w:val="26"/>
          <w:szCs w:val="26"/>
          <w:lang w:eastAsia="en-US"/>
        </w:rPr>
        <w:t>"</w:t>
      </w:r>
      <w:r w:rsidRPr="00012BB5">
        <w:rPr>
          <w:rFonts w:eastAsiaTheme="minorHAnsi"/>
          <w:sz w:val="26"/>
          <w:szCs w:val="26"/>
          <w:lang w:eastAsia="en-US"/>
        </w:rPr>
        <w:t xml:space="preserve">О внесении изменений в решение </w:t>
      </w:r>
      <w:r>
        <w:rPr>
          <w:rFonts w:eastAsiaTheme="minorHAnsi"/>
          <w:sz w:val="26"/>
          <w:szCs w:val="26"/>
          <w:lang w:eastAsia="en-US"/>
        </w:rPr>
        <w:t>"</w:t>
      </w:r>
      <w:r w:rsidRPr="00012BB5">
        <w:rPr>
          <w:rFonts w:eastAsiaTheme="minorHAnsi"/>
          <w:sz w:val="26"/>
          <w:szCs w:val="26"/>
          <w:lang w:eastAsia="en-US"/>
        </w:rPr>
        <w:t xml:space="preserve">О бюджете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4B5064">
        <w:rPr>
          <w:rFonts w:eastAsiaTheme="minorHAnsi"/>
          <w:sz w:val="26"/>
          <w:szCs w:val="26"/>
          <w:lang w:eastAsia="en-US"/>
        </w:rPr>
        <w:t>1.5. Результатом предоставления субсидии является уменьшение размера просроченной задолженности муниципального предприятия перед контрагентами</w:t>
      </w:r>
      <w:r>
        <w:rPr>
          <w:rFonts w:eastAsiaTheme="minorHAnsi"/>
          <w:sz w:val="26"/>
          <w:szCs w:val="26"/>
          <w:lang w:eastAsia="en-US"/>
        </w:rPr>
        <w:t xml:space="preserve">, а также </w:t>
      </w:r>
      <w:r w:rsidRPr="004B5064">
        <w:rPr>
          <w:rFonts w:eastAsiaTheme="minorHAnsi"/>
          <w:sz w:val="26"/>
          <w:szCs w:val="26"/>
          <w:lang w:eastAsia="en-US"/>
        </w:rPr>
        <w:t xml:space="preserve">по налогам, сборам и иным </w:t>
      </w:r>
      <w:r>
        <w:rPr>
          <w:rFonts w:eastAsiaTheme="minorHAnsi"/>
          <w:sz w:val="26"/>
          <w:szCs w:val="26"/>
          <w:lang w:eastAsia="en-US"/>
        </w:rPr>
        <w:t xml:space="preserve">обязательным </w:t>
      </w:r>
      <w:r w:rsidRPr="004B5064">
        <w:rPr>
          <w:rFonts w:eastAsiaTheme="minorHAnsi"/>
          <w:sz w:val="26"/>
          <w:szCs w:val="26"/>
          <w:lang w:eastAsia="en-US"/>
        </w:rPr>
        <w:t>платежам в бюджеты бюджетн</w:t>
      </w:r>
      <w:r>
        <w:rPr>
          <w:rFonts w:eastAsiaTheme="minorHAnsi"/>
          <w:sz w:val="26"/>
          <w:szCs w:val="26"/>
          <w:lang w:eastAsia="en-US"/>
        </w:rPr>
        <w:t>ой системы Российской Федерации,</w:t>
      </w:r>
      <w:r w:rsidRPr="004B5064">
        <w:rPr>
          <w:rFonts w:eastAsiaTheme="minorHAnsi"/>
          <w:sz w:val="26"/>
          <w:szCs w:val="26"/>
          <w:lang w:eastAsia="en-US"/>
        </w:rPr>
        <w:t xml:space="preserve"> </w:t>
      </w:r>
      <w:r>
        <w:rPr>
          <w:rFonts w:eastAsiaTheme="minorHAnsi"/>
          <w:sz w:val="26"/>
          <w:szCs w:val="26"/>
          <w:lang w:eastAsia="en-US"/>
        </w:rPr>
        <w:t>на сумму предоставленной субсидии</w:t>
      </w:r>
      <w:r w:rsidRPr="004B5064">
        <w:rPr>
          <w:rFonts w:eastAsiaTheme="minorHAnsi"/>
          <w:sz w:val="26"/>
          <w:szCs w:val="26"/>
          <w:lang w:eastAsia="en-US"/>
        </w:rPr>
        <w:t>.</w:t>
      </w:r>
      <w:r w:rsidRPr="00012BB5">
        <w:rPr>
          <w:rFonts w:eastAsiaTheme="minorHAnsi"/>
          <w:sz w:val="26"/>
          <w:szCs w:val="26"/>
          <w:lang w:eastAsia="en-US"/>
        </w:rPr>
        <w:t xml:space="preserve"> </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1.6. Администрацией может быть принято решение об увеличении уставного фонда Предприятия за счет средств </w:t>
      </w:r>
      <w:r w:rsidRPr="00012BB5">
        <w:rPr>
          <w:sz w:val="26"/>
          <w:szCs w:val="26"/>
        </w:rPr>
        <w:t>субсидии на финансовое обеспечение затрат</w:t>
      </w:r>
      <w:r w:rsidRPr="00012BB5">
        <w:rPr>
          <w:rFonts w:eastAsiaTheme="minorHAnsi"/>
          <w:sz w:val="26"/>
          <w:szCs w:val="26"/>
          <w:lang w:eastAsia="en-US"/>
        </w:rPr>
        <w:t>.</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1.7. Критериями отбора Получателей субсидий являются:</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наличие у Получателя субсидии на праве хозяйственного ведения или ином законном основании имущества, собственником которого является муниципальное образование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наличие у предприятия признаков банкротства, определенных статьей 3 Федерального закона от 26.10.2002 № 127-ФЗ </w:t>
      </w:r>
      <w:r>
        <w:rPr>
          <w:rFonts w:eastAsiaTheme="minorHAnsi"/>
          <w:sz w:val="26"/>
          <w:szCs w:val="26"/>
          <w:lang w:eastAsia="en-US"/>
        </w:rPr>
        <w:t>"</w:t>
      </w:r>
      <w:r w:rsidRPr="00012BB5">
        <w:rPr>
          <w:rFonts w:eastAsiaTheme="minorHAnsi"/>
          <w:sz w:val="26"/>
          <w:szCs w:val="26"/>
          <w:lang w:eastAsia="en-US"/>
        </w:rPr>
        <w:t>О несостоятельности (банкротстве)</w:t>
      </w:r>
      <w:r>
        <w:rPr>
          <w:rFonts w:eastAsiaTheme="minorHAnsi"/>
          <w:sz w:val="26"/>
          <w:szCs w:val="26"/>
          <w:lang w:eastAsia="en-US"/>
        </w:rPr>
        <w:t>"</w:t>
      </w:r>
      <w:r w:rsidRPr="00012BB5">
        <w:rPr>
          <w:rFonts w:eastAsiaTheme="minorHAnsi"/>
          <w:sz w:val="26"/>
          <w:szCs w:val="26"/>
          <w:lang w:eastAsia="en-US"/>
        </w:rPr>
        <w:t>;</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неспособность муниципального унитарного предприятия удовлетворять требования кредиторов по денежным обязательствам, выплате выходных пособий и (или) об оплате труда лиц, работающих или работавших по трудовому договору, и (или) исполнять обязанности по уплате обязательных платежей, если соответствующие обязательства и (или) обязанность не исполнены им в течение трех месяцев с даты, когда они должны быть исполнены;</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в отношении Получателя субсидии в установленном законодательством порядке не введена ни одна из процедур, предусмотренных Федеральным законом от 26.10.2002 № 127-ФЗ </w:t>
      </w:r>
      <w:r>
        <w:rPr>
          <w:rFonts w:eastAsiaTheme="minorHAnsi"/>
          <w:sz w:val="26"/>
          <w:szCs w:val="26"/>
          <w:lang w:eastAsia="en-US"/>
        </w:rPr>
        <w:t>"</w:t>
      </w:r>
      <w:r w:rsidRPr="00012BB5">
        <w:rPr>
          <w:rFonts w:eastAsiaTheme="minorHAnsi"/>
          <w:sz w:val="26"/>
          <w:szCs w:val="26"/>
          <w:lang w:eastAsia="en-US"/>
        </w:rPr>
        <w:t>О несостоятельности (банкротстве)</w:t>
      </w:r>
      <w:r>
        <w:rPr>
          <w:rFonts w:eastAsiaTheme="minorHAnsi"/>
          <w:sz w:val="26"/>
          <w:szCs w:val="26"/>
          <w:lang w:eastAsia="en-US"/>
        </w:rPr>
        <w:t>"</w:t>
      </w:r>
      <w:r w:rsidRPr="00012BB5">
        <w:rPr>
          <w:rFonts w:eastAsiaTheme="minorHAnsi"/>
          <w:sz w:val="26"/>
          <w:szCs w:val="26"/>
          <w:lang w:eastAsia="en-US"/>
        </w:rPr>
        <w:t>.</w:t>
      </w:r>
    </w:p>
    <w:p w:rsidR="00FD6064" w:rsidRPr="00012BB5" w:rsidRDefault="00FD6064" w:rsidP="00FD6064">
      <w:pPr>
        <w:autoSpaceDE w:val="0"/>
        <w:autoSpaceDN w:val="0"/>
        <w:adjustRightInd w:val="0"/>
        <w:jc w:val="center"/>
      </w:pPr>
    </w:p>
    <w:p w:rsidR="00FD6064" w:rsidRPr="00012BB5" w:rsidRDefault="00FD6064" w:rsidP="00FD6064">
      <w:pPr>
        <w:autoSpaceDE w:val="0"/>
        <w:autoSpaceDN w:val="0"/>
        <w:adjustRightInd w:val="0"/>
        <w:jc w:val="center"/>
        <w:rPr>
          <w:sz w:val="26"/>
          <w:szCs w:val="26"/>
        </w:rPr>
      </w:pPr>
      <w:r w:rsidRPr="00012BB5">
        <w:rPr>
          <w:sz w:val="26"/>
          <w:szCs w:val="26"/>
          <w:lang w:val="en-US"/>
        </w:rPr>
        <w:t>II</w:t>
      </w:r>
      <w:r w:rsidRPr="00012BB5">
        <w:rPr>
          <w:sz w:val="26"/>
          <w:szCs w:val="26"/>
        </w:rPr>
        <w:t xml:space="preserve"> Порядок определения размера субсидий</w:t>
      </w:r>
    </w:p>
    <w:p w:rsidR="00FD6064" w:rsidRPr="00012BB5" w:rsidRDefault="00FD6064" w:rsidP="00FD6064">
      <w:pPr>
        <w:autoSpaceDE w:val="0"/>
        <w:autoSpaceDN w:val="0"/>
        <w:adjustRightInd w:val="0"/>
        <w:ind w:firstLine="540"/>
        <w:jc w:val="both"/>
        <w:rPr>
          <w:rFonts w:eastAsiaTheme="minorHAnsi"/>
          <w:sz w:val="26"/>
          <w:szCs w:val="26"/>
          <w:lang w:eastAsia="en-US"/>
        </w:rPr>
      </w:pP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2.1. Расчет размера субсидии определяется исходя из объема средств, необходимых для погашения денежных обязательств кредиторов, исполнении обязанности по уплате </w:t>
      </w:r>
      <w:r w:rsidRPr="004B5064">
        <w:rPr>
          <w:rFonts w:eastAsiaTheme="minorHAnsi"/>
          <w:sz w:val="26"/>
          <w:szCs w:val="26"/>
          <w:lang w:eastAsia="en-US"/>
        </w:rPr>
        <w:t xml:space="preserve">налогам, сборам и иным </w:t>
      </w:r>
      <w:r>
        <w:rPr>
          <w:rFonts w:eastAsiaTheme="minorHAnsi"/>
          <w:sz w:val="26"/>
          <w:szCs w:val="26"/>
          <w:lang w:eastAsia="en-US"/>
        </w:rPr>
        <w:t xml:space="preserve">обязательным </w:t>
      </w:r>
      <w:r w:rsidRPr="004B5064">
        <w:rPr>
          <w:rFonts w:eastAsiaTheme="minorHAnsi"/>
          <w:sz w:val="26"/>
          <w:szCs w:val="26"/>
          <w:lang w:eastAsia="en-US"/>
        </w:rPr>
        <w:t>платежам в бюджеты бюджетн</w:t>
      </w:r>
      <w:r>
        <w:rPr>
          <w:rFonts w:eastAsiaTheme="minorHAnsi"/>
          <w:sz w:val="26"/>
          <w:szCs w:val="26"/>
          <w:lang w:eastAsia="en-US"/>
        </w:rPr>
        <w:t>ой системы Российской Федерации</w:t>
      </w:r>
      <w:r w:rsidRPr="00012BB5">
        <w:rPr>
          <w:rFonts w:eastAsiaTheme="minorHAnsi"/>
          <w:sz w:val="26"/>
          <w:szCs w:val="26"/>
          <w:lang w:eastAsia="en-US"/>
        </w:rPr>
        <w:t xml:space="preserve">. </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2.2. Размер субсидии не может превышать сумму, необходимую для погашения задолженности по налогам, сборам и иным обязательным платежам в бюджеты бюджетной системы Российской Федерации, а также просроченной кредиторской задолженности, если соответствующие обязательства и (или) обязанность </w:t>
      </w:r>
      <w:r w:rsidR="000073E0">
        <w:rPr>
          <w:rFonts w:eastAsiaTheme="minorHAnsi"/>
          <w:sz w:val="26"/>
          <w:szCs w:val="26"/>
          <w:lang w:eastAsia="en-US"/>
        </w:rPr>
        <w:br/>
      </w:r>
      <w:r w:rsidRPr="00012BB5">
        <w:rPr>
          <w:rFonts w:eastAsiaTheme="minorHAnsi"/>
          <w:sz w:val="26"/>
          <w:szCs w:val="26"/>
          <w:lang w:eastAsia="en-US"/>
        </w:rPr>
        <w:t>не исполнены им в течение трех месяцев с даты, когда они должны были быть исполнены, на дату принятия решения о предоставлении субсидии.</w:t>
      </w:r>
    </w:p>
    <w:p w:rsidR="00FD6064" w:rsidRPr="00012BB5" w:rsidRDefault="00FD6064" w:rsidP="00FD6064">
      <w:pPr>
        <w:autoSpaceDE w:val="0"/>
        <w:autoSpaceDN w:val="0"/>
        <w:adjustRightInd w:val="0"/>
        <w:jc w:val="center"/>
        <w:rPr>
          <w:sz w:val="26"/>
          <w:szCs w:val="26"/>
        </w:rPr>
      </w:pPr>
    </w:p>
    <w:p w:rsidR="00FD6064" w:rsidRPr="00012BB5" w:rsidRDefault="00FD6064" w:rsidP="00FD6064">
      <w:pPr>
        <w:autoSpaceDE w:val="0"/>
        <w:autoSpaceDN w:val="0"/>
        <w:adjustRightInd w:val="0"/>
        <w:jc w:val="center"/>
        <w:rPr>
          <w:rFonts w:eastAsiaTheme="minorHAnsi"/>
          <w:bCs/>
          <w:sz w:val="26"/>
          <w:szCs w:val="26"/>
          <w:lang w:eastAsia="en-US"/>
        </w:rPr>
      </w:pPr>
      <w:r w:rsidRPr="00012BB5">
        <w:rPr>
          <w:sz w:val="26"/>
          <w:szCs w:val="26"/>
          <w:lang w:val="en-US"/>
        </w:rPr>
        <w:t>III</w:t>
      </w:r>
      <w:r w:rsidRPr="00012BB5">
        <w:rPr>
          <w:sz w:val="26"/>
          <w:szCs w:val="26"/>
        </w:rPr>
        <w:t xml:space="preserve">. </w:t>
      </w:r>
      <w:r w:rsidRPr="00012BB5">
        <w:rPr>
          <w:rFonts w:eastAsiaTheme="minorHAnsi"/>
          <w:bCs/>
          <w:sz w:val="26"/>
          <w:szCs w:val="26"/>
          <w:lang w:eastAsia="en-US"/>
        </w:rPr>
        <w:t xml:space="preserve">Условия и порядок предоставления субсидии </w:t>
      </w:r>
    </w:p>
    <w:p w:rsidR="00FD6064" w:rsidRPr="00012BB5" w:rsidRDefault="00FD6064" w:rsidP="00FD6064">
      <w:pPr>
        <w:autoSpaceDE w:val="0"/>
        <w:autoSpaceDN w:val="0"/>
        <w:adjustRightInd w:val="0"/>
        <w:jc w:val="both"/>
        <w:rPr>
          <w:rFonts w:eastAsiaTheme="minorHAnsi"/>
          <w:sz w:val="26"/>
          <w:szCs w:val="26"/>
          <w:lang w:eastAsia="en-US"/>
        </w:rPr>
      </w:pP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 Условиями предоставления субсидии являются:</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3.1.1. Предприятие не должно получать средства из бюджета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на основании иных муниципальных правовых актов на цели, указанные в пункте 1.1 настоящего Порядка.</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3.1.2. Предприятие не должно являться иностранным юридическим лицом, </w:t>
      </w:r>
      <w:r w:rsidR="000073E0">
        <w:rPr>
          <w:rFonts w:eastAsiaTheme="minorHAnsi"/>
          <w:sz w:val="26"/>
          <w:szCs w:val="26"/>
          <w:lang w:eastAsia="en-US"/>
        </w:rPr>
        <w:br/>
      </w:r>
      <w:r w:rsidRPr="00012BB5">
        <w:rPr>
          <w:rFonts w:eastAsiaTheme="minorHAnsi"/>
          <w:sz w:val="26"/>
          <w:szCs w:val="26"/>
          <w:lang w:eastAsia="en-US"/>
        </w:rPr>
        <w:t xml:space="preserve">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w:t>
      </w:r>
      <w:r w:rsidRPr="00012BB5">
        <w:rPr>
          <w:rFonts w:eastAsiaTheme="minorHAnsi"/>
          <w:sz w:val="26"/>
          <w:szCs w:val="26"/>
          <w:lang w:eastAsia="en-US"/>
        </w:rPr>
        <w:lastRenderedPageBreak/>
        <w:t>раскрытия и предоставления информации при проведении финансовых операций (офшорные зоны), в совокупности превышает 50 процентов.</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3.1.3. Соблюдение Предприятием запрета на приобретение иностранной валюты за счет средств субсидии.</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3.2. Субсидии предоставляются на основании Соглашений, заключаемых между Главным распорядителем и Получателем субсидий при условии соответствия Получателя субсидии критериям отбора установленным пунктом 1.</w:t>
      </w:r>
      <w:r>
        <w:rPr>
          <w:rFonts w:eastAsiaTheme="minorHAnsi"/>
          <w:sz w:val="26"/>
          <w:szCs w:val="26"/>
          <w:lang w:eastAsia="en-US"/>
        </w:rPr>
        <w:t>7</w:t>
      </w:r>
      <w:r w:rsidRPr="00012BB5">
        <w:rPr>
          <w:rFonts w:eastAsiaTheme="minorHAnsi"/>
          <w:sz w:val="26"/>
          <w:szCs w:val="26"/>
          <w:lang w:eastAsia="en-US"/>
        </w:rPr>
        <w:t xml:space="preserve"> настоящего Порядка и условиям предоставления субсидии.</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Соглашение, дополнительное соглашение к Соглашению заключается в соответствии с типовой формой, утвержденной Управлением финансов Администрации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на срок, не превышающий срок действия утвержденных и доведенных Главному распорядителю лимитов бюджетных обязательств на предоставление субсидии на текущий финансовый год.</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3.3. Соглашением также предусматривается:</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согласие получателя субсидии на осуществление Администрацией и органами муниципального финансового контроля проверок соблюдения целей, условий и порядка предоставления субсидии;</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запрет приобретения Получателем субсидии,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субсидии, указанных в пункте </w:t>
      </w:r>
      <w:r>
        <w:rPr>
          <w:rFonts w:eastAsiaTheme="minorHAnsi"/>
          <w:sz w:val="26"/>
          <w:szCs w:val="26"/>
          <w:lang w:eastAsia="en-US"/>
        </w:rPr>
        <w:t>1.1</w:t>
      </w:r>
      <w:r w:rsidRPr="00012BB5">
        <w:rPr>
          <w:rFonts w:eastAsiaTheme="minorHAnsi"/>
          <w:sz w:val="26"/>
          <w:szCs w:val="26"/>
          <w:lang w:eastAsia="en-US"/>
        </w:rPr>
        <w:t xml:space="preserve"> настоящего Порядка;</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условие о согласовании новых условий Соглашения на предоставление субсидии или о расторжении такого Соглашения при </w:t>
      </w:r>
      <w:proofErr w:type="spellStart"/>
      <w:r w:rsidRPr="00012BB5">
        <w:rPr>
          <w:rFonts w:eastAsiaTheme="minorHAnsi"/>
          <w:sz w:val="26"/>
          <w:szCs w:val="26"/>
          <w:lang w:eastAsia="en-US"/>
        </w:rPr>
        <w:t>недостижении</w:t>
      </w:r>
      <w:proofErr w:type="spellEnd"/>
      <w:r w:rsidRPr="00012BB5">
        <w:rPr>
          <w:rFonts w:eastAsiaTheme="minorHAnsi"/>
          <w:sz w:val="26"/>
          <w:szCs w:val="26"/>
          <w:lang w:eastAsia="en-US"/>
        </w:rPr>
        <w:t xml:space="preserve"> согласия по новым условиям при уменьшении Администрации как получателю бюджетных средств ранее доведенных лимитов бюджетных обязательств на предоставление субсидии;</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показатели результативности, порядок, сроки и формы отчетности о достижении этих показателей, а также иные отчеты.</w:t>
      </w:r>
      <w:bookmarkStart w:id="1" w:name="Par17"/>
      <w:bookmarkStart w:id="2" w:name="Par20"/>
      <w:bookmarkEnd w:id="1"/>
      <w:bookmarkEnd w:id="2"/>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3.4. Для заключения Соглашения Получатель субсидии предоставляет Главному распорядителю заявление о заключении соглашения о предоставлении субсидии по форме согласно Приложению 1 к настоящему Порядку (далее – заявление) с приложением документов, подтверждающих соответствие Предприятия требованиям, установленным в пункте 3.1 настоящего Порядка:</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3.4.1. выписка из единого государственного реестра юридических лиц. В случае непредставления такой выписки Главный распорядитель запрашивает ее самостоятельно;</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3.4.2 гарантийное письмо за подписью руководителя и главного бухгалтера Получателя субсидии, подтверждающее соответствие Получателя субсидии требованию, установленному подпунктом 3.1.1 </w:t>
      </w:r>
      <w:r>
        <w:rPr>
          <w:rFonts w:eastAsiaTheme="minorHAnsi"/>
          <w:sz w:val="26"/>
          <w:szCs w:val="26"/>
          <w:lang w:eastAsia="en-US"/>
        </w:rPr>
        <w:t xml:space="preserve">пункта 3.1 </w:t>
      </w:r>
      <w:r w:rsidRPr="00012BB5">
        <w:rPr>
          <w:rFonts w:eastAsiaTheme="minorHAnsi"/>
          <w:sz w:val="26"/>
          <w:szCs w:val="26"/>
          <w:lang w:eastAsia="en-US"/>
        </w:rPr>
        <w:t>настоящего Порядка.</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3.5. Указанные в пункте 3.4. настоящего Порядка документы должны быть заверены подписью руководителя и печатью Получателя субсидии.</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3.6. Главный распорядитель в течение 3 (трех) рабочих дней рассматривает документы, представленные Получателем субсидии, на соответствие действующему законодательству и настоящему Порядку, и по результатам рассмотрения принимает решение о заключении </w:t>
      </w:r>
      <w:r>
        <w:rPr>
          <w:rFonts w:eastAsiaTheme="minorHAnsi"/>
          <w:sz w:val="26"/>
          <w:szCs w:val="26"/>
          <w:lang w:eastAsia="en-US"/>
        </w:rPr>
        <w:t>С</w:t>
      </w:r>
      <w:r w:rsidRPr="00012BB5">
        <w:rPr>
          <w:rFonts w:eastAsiaTheme="minorHAnsi"/>
          <w:sz w:val="26"/>
          <w:szCs w:val="26"/>
          <w:lang w:eastAsia="en-US"/>
        </w:rPr>
        <w:t xml:space="preserve">оглашения либо об отказе в заключении </w:t>
      </w:r>
      <w:r>
        <w:rPr>
          <w:rFonts w:eastAsiaTheme="minorHAnsi"/>
          <w:sz w:val="26"/>
          <w:szCs w:val="26"/>
          <w:lang w:eastAsia="en-US"/>
        </w:rPr>
        <w:t>С</w:t>
      </w:r>
      <w:r w:rsidRPr="00012BB5">
        <w:rPr>
          <w:rFonts w:eastAsiaTheme="minorHAnsi"/>
          <w:sz w:val="26"/>
          <w:szCs w:val="26"/>
          <w:lang w:eastAsia="en-US"/>
        </w:rPr>
        <w:t>оглашения.</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3.7. Основанием для отказа в заключении Соглашения являются:</w:t>
      </w:r>
    </w:p>
    <w:p w:rsidR="00FD6064" w:rsidRPr="00012BB5" w:rsidRDefault="00FD6064" w:rsidP="00FD6064">
      <w:pPr>
        <w:autoSpaceDE w:val="0"/>
        <w:autoSpaceDN w:val="0"/>
        <w:adjustRightInd w:val="0"/>
        <w:ind w:firstLine="540"/>
        <w:jc w:val="both"/>
        <w:rPr>
          <w:sz w:val="26"/>
          <w:szCs w:val="26"/>
        </w:rPr>
      </w:pPr>
      <w:r w:rsidRPr="00012BB5">
        <w:rPr>
          <w:sz w:val="26"/>
          <w:szCs w:val="26"/>
        </w:rPr>
        <w:lastRenderedPageBreak/>
        <w:t>3.7.1. несоблюдение условий предоставления субсидии, указанных в пункте 3.1 настоящего Порядка;</w:t>
      </w:r>
    </w:p>
    <w:p w:rsidR="00FD6064" w:rsidRPr="00012BB5" w:rsidRDefault="00FD6064" w:rsidP="00FD6064">
      <w:pPr>
        <w:autoSpaceDE w:val="0"/>
        <w:autoSpaceDN w:val="0"/>
        <w:adjustRightInd w:val="0"/>
        <w:ind w:firstLine="540"/>
        <w:jc w:val="both"/>
        <w:rPr>
          <w:sz w:val="26"/>
          <w:szCs w:val="26"/>
        </w:rPr>
      </w:pPr>
      <w:r w:rsidRPr="00012BB5">
        <w:rPr>
          <w:sz w:val="26"/>
          <w:szCs w:val="26"/>
        </w:rPr>
        <w:t>3.7.2. несоответствие Получателя субсидии требованиям, установленным пунктом 1.7 настоящего Порядка;</w:t>
      </w:r>
    </w:p>
    <w:p w:rsidR="00FD6064" w:rsidRPr="00012BB5" w:rsidRDefault="00FD6064" w:rsidP="00FD6064">
      <w:pPr>
        <w:autoSpaceDE w:val="0"/>
        <w:autoSpaceDN w:val="0"/>
        <w:adjustRightInd w:val="0"/>
        <w:ind w:firstLine="540"/>
        <w:jc w:val="both"/>
        <w:rPr>
          <w:sz w:val="26"/>
          <w:szCs w:val="26"/>
        </w:rPr>
      </w:pPr>
      <w:r w:rsidRPr="00012BB5">
        <w:rPr>
          <w:sz w:val="26"/>
          <w:szCs w:val="26"/>
        </w:rPr>
        <w:t>3.7.3. непредставление (представление неполного пакета) документов, указанных в пункте 3.4. настоящего Порядка;</w:t>
      </w:r>
    </w:p>
    <w:p w:rsidR="00FD6064" w:rsidRPr="00012BB5" w:rsidRDefault="00FD6064" w:rsidP="00FD6064">
      <w:pPr>
        <w:autoSpaceDE w:val="0"/>
        <w:autoSpaceDN w:val="0"/>
        <w:adjustRightInd w:val="0"/>
        <w:ind w:firstLine="540"/>
        <w:jc w:val="both"/>
        <w:rPr>
          <w:sz w:val="26"/>
          <w:szCs w:val="26"/>
        </w:rPr>
      </w:pPr>
      <w:r w:rsidRPr="00012BB5">
        <w:rPr>
          <w:sz w:val="26"/>
          <w:szCs w:val="26"/>
        </w:rPr>
        <w:t>3.7.4. недостоверность представленной Получателем субсидии информации;</w:t>
      </w:r>
    </w:p>
    <w:p w:rsidR="00FD6064" w:rsidRPr="00012BB5" w:rsidRDefault="00FD6064" w:rsidP="00FD6064">
      <w:pPr>
        <w:autoSpaceDE w:val="0"/>
        <w:autoSpaceDN w:val="0"/>
        <w:adjustRightInd w:val="0"/>
        <w:ind w:firstLine="540"/>
        <w:jc w:val="both"/>
        <w:rPr>
          <w:sz w:val="26"/>
          <w:szCs w:val="26"/>
        </w:rPr>
      </w:pPr>
      <w:r w:rsidRPr="00012BB5">
        <w:rPr>
          <w:sz w:val="26"/>
          <w:szCs w:val="26"/>
        </w:rPr>
        <w:t>3.7.5. наличие решения Главного распорядителя о нецелесообразности заключения Соглашения и предоставления субсидии;</w:t>
      </w:r>
    </w:p>
    <w:p w:rsidR="00FD6064" w:rsidRPr="00012BB5" w:rsidRDefault="00FD6064" w:rsidP="00FD6064">
      <w:pPr>
        <w:autoSpaceDE w:val="0"/>
        <w:autoSpaceDN w:val="0"/>
        <w:adjustRightInd w:val="0"/>
        <w:ind w:firstLine="540"/>
        <w:jc w:val="both"/>
        <w:rPr>
          <w:sz w:val="26"/>
          <w:szCs w:val="26"/>
        </w:rPr>
      </w:pPr>
      <w:r w:rsidRPr="00012BB5">
        <w:rPr>
          <w:sz w:val="26"/>
          <w:szCs w:val="26"/>
        </w:rPr>
        <w:t>3.7.6. отсутствие лимитов бюджетных обязательств на дату представления Получателем субсидии документов для получения субсидий.</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3.8. В случае принятия решения об отказе в заключении </w:t>
      </w:r>
      <w:r>
        <w:rPr>
          <w:rFonts w:eastAsiaTheme="minorHAnsi"/>
          <w:sz w:val="26"/>
          <w:szCs w:val="26"/>
          <w:lang w:eastAsia="en-US"/>
        </w:rPr>
        <w:t>С</w:t>
      </w:r>
      <w:r w:rsidRPr="00012BB5">
        <w:rPr>
          <w:rFonts w:eastAsiaTheme="minorHAnsi"/>
          <w:sz w:val="26"/>
          <w:szCs w:val="26"/>
          <w:lang w:eastAsia="en-US"/>
        </w:rPr>
        <w:t>оглашения Главный распорядитель в течение 3 (трех) рабочих дней после принятия данного решения направляет Получателю субсидии уведомление об отказе в заключении соглашения с указанием причин отказа.</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3.9. В случае получения уведомления об отказе в заключении Соглашения, Получатель субсидии вправе повторно предоставить документы в соответствии с</w:t>
      </w:r>
      <w:r>
        <w:rPr>
          <w:rFonts w:eastAsiaTheme="minorHAnsi"/>
          <w:sz w:val="26"/>
          <w:szCs w:val="26"/>
          <w:lang w:eastAsia="en-US"/>
        </w:rPr>
        <w:t xml:space="preserve"> требованиями пунктов 3.4 и 3.5</w:t>
      </w:r>
      <w:r w:rsidRPr="00012BB5">
        <w:rPr>
          <w:rFonts w:eastAsiaTheme="minorHAnsi"/>
          <w:sz w:val="26"/>
          <w:szCs w:val="26"/>
          <w:lang w:eastAsia="en-US"/>
        </w:rPr>
        <w:t xml:space="preserve"> настоящего Порядка при условии, что будут устранены замечания, явившиеся основанием для отказа.</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3.10. При отсутствии оснований для отказа в заключении Соглашения, указанных в пункте 3.7 настоящего Порядка, проект Соглашения по типовой форме, утвержденной Управлением финансов</w:t>
      </w:r>
      <w:r>
        <w:rPr>
          <w:rFonts w:eastAsiaTheme="minorHAnsi"/>
          <w:sz w:val="26"/>
          <w:szCs w:val="26"/>
          <w:lang w:eastAsia="en-US"/>
        </w:rPr>
        <w:t xml:space="preserve"> Администрации</w:t>
      </w:r>
      <w:r w:rsidRPr="00012BB5">
        <w:rPr>
          <w:rFonts w:eastAsiaTheme="minorHAnsi"/>
          <w:sz w:val="26"/>
          <w:szCs w:val="26"/>
          <w:lang w:eastAsia="en-US"/>
        </w:rPr>
        <w:t xml:space="preserve">, в двух экземплярах подготавливается Главным распорядителем и направляется в адрес Получателя субсидии в течение 5 (пяти) рабочих дней по истечении срока, установленного </w:t>
      </w:r>
      <w:hyperlink w:anchor="Par24" w:history="1">
        <w:r w:rsidRPr="00012BB5">
          <w:rPr>
            <w:rFonts w:eastAsiaTheme="minorHAnsi"/>
            <w:sz w:val="26"/>
            <w:szCs w:val="26"/>
            <w:lang w:eastAsia="en-US"/>
          </w:rPr>
          <w:t>пунктом 3.6</w:t>
        </w:r>
      </w:hyperlink>
      <w:r w:rsidRPr="00012BB5">
        <w:rPr>
          <w:rFonts w:eastAsiaTheme="minorHAnsi"/>
          <w:sz w:val="26"/>
          <w:szCs w:val="26"/>
          <w:lang w:eastAsia="en-US"/>
        </w:rPr>
        <w:t xml:space="preserve"> настоящего Порядка.</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D83783">
        <w:rPr>
          <w:rFonts w:eastAsiaTheme="minorHAnsi"/>
          <w:sz w:val="26"/>
          <w:szCs w:val="26"/>
          <w:lang w:eastAsia="en-US"/>
        </w:rPr>
        <w:t>Получатель субсидии в течении 3 (трех) рабочих дней с даты получения Соглашения подписывает его и направляет Главному распорядителю.</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 xml:space="preserve">3.11. Внесение изменений в </w:t>
      </w:r>
      <w:r>
        <w:rPr>
          <w:rFonts w:eastAsiaTheme="minorHAnsi"/>
          <w:sz w:val="26"/>
          <w:szCs w:val="26"/>
          <w:lang w:eastAsia="en-US"/>
        </w:rPr>
        <w:t>С</w:t>
      </w:r>
      <w:r w:rsidRPr="00012BB5">
        <w:rPr>
          <w:rFonts w:eastAsiaTheme="minorHAnsi"/>
          <w:sz w:val="26"/>
          <w:szCs w:val="26"/>
          <w:lang w:eastAsia="en-US"/>
        </w:rPr>
        <w:t>оглашение осуществляется путем заключения дополнительного соглашения.</w:t>
      </w:r>
      <w:bookmarkStart w:id="3" w:name="Par37"/>
      <w:bookmarkEnd w:id="3"/>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3.12. После заключения Соглашения Получатель субсидии в течение 5 (пяти) рабочих дней предоставляет Главному распорядителю:</w:t>
      </w:r>
    </w:p>
    <w:p w:rsidR="00FD6064" w:rsidRPr="00BE3642" w:rsidRDefault="00FD6064" w:rsidP="00FD6064">
      <w:pPr>
        <w:autoSpaceDE w:val="0"/>
        <w:autoSpaceDN w:val="0"/>
        <w:adjustRightInd w:val="0"/>
        <w:ind w:firstLine="540"/>
        <w:jc w:val="both"/>
        <w:rPr>
          <w:rFonts w:eastAsiaTheme="minorHAnsi"/>
          <w:sz w:val="26"/>
          <w:szCs w:val="26"/>
          <w:lang w:eastAsia="en-US"/>
        </w:rPr>
      </w:pPr>
      <w:r w:rsidRPr="00BE3642">
        <w:rPr>
          <w:rFonts w:eastAsiaTheme="minorHAnsi"/>
          <w:sz w:val="26"/>
          <w:szCs w:val="26"/>
          <w:lang w:eastAsia="en-US"/>
        </w:rPr>
        <w:t>3.12.1. заявку на предоставление субсидии согласно Приложению 2 к настоящему Порядку;</w:t>
      </w:r>
    </w:p>
    <w:p w:rsidR="00FD6064" w:rsidRPr="00BE3642" w:rsidRDefault="00FD6064" w:rsidP="00FD6064">
      <w:pPr>
        <w:autoSpaceDE w:val="0"/>
        <w:autoSpaceDN w:val="0"/>
        <w:adjustRightInd w:val="0"/>
        <w:ind w:firstLine="540"/>
        <w:jc w:val="both"/>
        <w:rPr>
          <w:sz w:val="26"/>
          <w:szCs w:val="26"/>
        </w:rPr>
      </w:pPr>
      <w:r w:rsidRPr="00BE3642">
        <w:rPr>
          <w:sz w:val="26"/>
          <w:szCs w:val="26"/>
        </w:rPr>
        <w:t>3.12.2. копию бухгалтерского баланса на последнюю отчетную дату (квартал, полугодие, 9 месяцев, год), заверенную подписью руководителя, главного бухгалтера и печатью Предприятия;</w:t>
      </w:r>
    </w:p>
    <w:p w:rsidR="00FD6064" w:rsidRPr="00BE3642" w:rsidRDefault="00FD6064" w:rsidP="00FD6064">
      <w:pPr>
        <w:autoSpaceDE w:val="0"/>
        <w:autoSpaceDN w:val="0"/>
        <w:adjustRightInd w:val="0"/>
        <w:ind w:firstLine="540"/>
        <w:jc w:val="both"/>
        <w:rPr>
          <w:sz w:val="26"/>
          <w:szCs w:val="26"/>
        </w:rPr>
      </w:pPr>
      <w:r w:rsidRPr="00BE3642">
        <w:rPr>
          <w:sz w:val="26"/>
          <w:szCs w:val="26"/>
        </w:rPr>
        <w:t>3.12.3. копию отчета о финансовых результатах на последнюю отчетную дату, (квартал, полугодие, 9 месяцев, год), заверенную подписью руководителя, главного бухгалтера и печатью Предприятия;</w:t>
      </w:r>
    </w:p>
    <w:p w:rsidR="00FD6064" w:rsidRPr="00BE3642" w:rsidRDefault="00FD6064" w:rsidP="00FD6064">
      <w:pPr>
        <w:autoSpaceDE w:val="0"/>
        <w:autoSpaceDN w:val="0"/>
        <w:adjustRightInd w:val="0"/>
        <w:ind w:firstLine="540"/>
        <w:jc w:val="both"/>
        <w:rPr>
          <w:sz w:val="26"/>
          <w:szCs w:val="26"/>
        </w:rPr>
      </w:pPr>
      <w:r w:rsidRPr="00BE3642">
        <w:rPr>
          <w:sz w:val="26"/>
          <w:szCs w:val="26"/>
        </w:rPr>
        <w:t>3.12.4. копию утвержденного плана финансово-хозяйственной деятельности на соответствующий финансовый год, заверенную подписью руководителя и главного бухгалтера;</w:t>
      </w:r>
    </w:p>
    <w:p w:rsidR="00FD6064" w:rsidRDefault="00FD6064" w:rsidP="00FD6064">
      <w:pPr>
        <w:autoSpaceDE w:val="0"/>
        <w:autoSpaceDN w:val="0"/>
        <w:adjustRightInd w:val="0"/>
        <w:ind w:firstLine="540"/>
        <w:jc w:val="both"/>
        <w:rPr>
          <w:sz w:val="26"/>
          <w:szCs w:val="26"/>
        </w:rPr>
      </w:pPr>
      <w:r w:rsidRPr="00012BB5">
        <w:rPr>
          <w:sz w:val="26"/>
          <w:szCs w:val="26"/>
        </w:rPr>
        <w:t xml:space="preserve">3.12.5. реестр кредиторской задолженности на последнюю отчетную дату </w:t>
      </w:r>
      <w:r>
        <w:rPr>
          <w:sz w:val="26"/>
          <w:szCs w:val="26"/>
        </w:rPr>
        <w:t xml:space="preserve">(квартал, полугодие, 9 месяцев, год) </w:t>
      </w:r>
      <w:r w:rsidRPr="00012BB5">
        <w:rPr>
          <w:sz w:val="26"/>
          <w:szCs w:val="26"/>
        </w:rPr>
        <w:t>в разрезе кредиторов, с отражением общей кредиторской задолженности и задолженности, срок исполнения обязательств по которым превышает три месяца с даты, когда они должны были быть исполнены, подписанный руководителем и главным бухгалтером Предприятия;</w:t>
      </w:r>
    </w:p>
    <w:p w:rsidR="00FD6064" w:rsidRDefault="00FD6064" w:rsidP="00FD6064">
      <w:pPr>
        <w:autoSpaceDE w:val="0"/>
        <w:autoSpaceDN w:val="0"/>
        <w:adjustRightInd w:val="0"/>
        <w:ind w:firstLine="540"/>
        <w:jc w:val="both"/>
        <w:rPr>
          <w:sz w:val="26"/>
          <w:szCs w:val="26"/>
        </w:rPr>
      </w:pPr>
      <w:r>
        <w:rPr>
          <w:sz w:val="26"/>
          <w:szCs w:val="26"/>
        </w:rPr>
        <w:t xml:space="preserve">В 2024 году </w:t>
      </w:r>
      <w:r w:rsidRPr="001211EF">
        <w:rPr>
          <w:sz w:val="26"/>
          <w:szCs w:val="26"/>
        </w:rPr>
        <w:t>предоставляется</w:t>
      </w:r>
      <w:r>
        <w:rPr>
          <w:sz w:val="26"/>
          <w:szCs w:val="26"/>
        </w:rPr>
        <w:t xml:space="preserve"> </w:t>
      </w:r>
      <w:r w:rsidRPr="00FE5A1D">
        <w:rPr>
          <w:sz w:val="26"/>
          <w:szCs w:val="26"/>
        </w:rPr>
        <w:t>реестр кредиторской задолженности</w:t>
      </w:r>
      <w:r>
        <w:rPr>
          <w:sz w:val="26"/>
          <w:szCs w:val="26"/>
        </w:rPr>
        <w:t xml:space="preserve"> по состоянию на 30 мая текущего финансового года</w:t>
      </w:r>
      <w:r w:rsidRPr="00FE5A1D">
        <w:rPr>
          <w:sz w:val="26"/>
          <w:szCs w:val="26"/>
        </w:rPr>
        <w:t xml:space="preserve"> </w:t>
      </w:r>
      <w:r w:rsidRPr="002E0F23">
        <w:rPr>
          <w:sz w:val="26"/>
          <w:szCs w:val="26"/>
        </w:rPr>
        <w:t xml:space="preserve">по налогам, сборам и иным платежам в бюджеты </w:t>
      </w:r>
      <w:r w:rsidRPr="002E0F23">
        <w:rPr>
          <w:sz w:val="26"/>
          <w:szCs w:val="26"/>
        </w:rPr>
        <w:lastRenderedPageBreak/>
        <w:t xml:space="preserve">бюджетной системы Российской Федерации, перед государственными </w:t>
      </w:r>
      <w:r w:rsidRPr="00B33C96">
        <w:rPr>
          <w:sz w:val="26"/>
          <w:szCs w:val="26"/>
        </w:rPr>
        <w:t>предприятиями</w:t>
      </w:r>
      <w:r>
        <w:rPr>
          <w:sz w:val="26"/>
          <w:szCs w:val="26"/>
        </w:rPr>
        <w:t xml:space="preserve"> Ненецкого автономного округа</w:t>
      </w:r>
      <w:r w:rsidRPr="00B33C96">
        <w:rPr>
          <w:sz w:val="26"/>
          <w:szCs w:val="26"/>
        </w:rPr>
        <w:t xml:space="preserve">, </w:t>
      </w:r>
      <w:r>
        <w:rPr>
          <w:sz w:val="26"/>
          <w:szCs w:val="26"/>
        </w:rPr>
        <w:t xml:space="preserve">организацией, являющейся </w:t>
      </w:r>
      <w:r w:rsidRPr="00B33C96">
        <w:rPr>
          <w:sz w:val="26"/>
          <w:szCs w:val="26"/>
        </w:rPr>
        <w:t>поставщиком природного газа</w:t>
      </w:r>
      <w:r>
        <w:rPr>
          <w:sz w:val="26"/>
          <w:szCs w:val="26"/>
        </w:rPr>
        <w:t xml:space="preserve"> в Ненецкий автономный округ, </w:t>
      </w:r>
      <w:r w:rsidRPr="00A4730B">
        <w:rPr>
          <w:sz w:val="26"/>
          <w:szCs w:val="26"/>
        </w:rPr>
        <w:t>подписанный руководителем и главным бухгалтером</w:t>
      </w:r>
      <w:r w:rsidRPr="00B33C96">
        <w:rPr>
          <w:sz w:val="26"/>
          <w:szCs w:val="26"/>
        </w:rPr>
        <w:t xml:space="preserve"> Предприятия;</w:t>
      </w:r>
    </w:p>
    <w:p w:rsidR="00FD6064" w:rsidRPr="00012BB5" w:rsidRDefault="00FD6064" w:rsidP="00FD6064">
      <w:pPr>
        <w:autoSpaceDE w:val="0"/>
        <w:autoSpaceDN w:val="0"/>
        <w:adjustRightInd w:val="0"/>
        <w:ind w:firstLine="540"/>
        <w:jc w:val="both"/>
        <w:rPr>
          <w:sz w:val="26"/>
          <w:szCs w:val="26"/>
        </w:rPr>
      </w:pPr>
      <w:r w:rsidRPr="00012BB5">
        <w:rPr>
          <w:sz w:val="26"/>
          <w:szCs w:val="26"/>
        </w:rPr>
        <w:t>3.12.6. документы, подтверждающие обязательства по уплате просроченной кредиторской задолженности:</w:t>
      </w:r>
    </w:p>
    <w:p w:rsidR="00FD6064" w:rsidRPr="00012BB5" w:rsidRDefault="00FD6064" w:rsidP="00FD6064">
      <w:pPr>
        <w:autoSpaceDE w:val="0"/>
        <w:autoSpaceDN w:val="0"/>
        <w:adjustRightInd w:val="0"/>
        <w:ind w:firstLine="540"/>
        <w:jc w:val="both"/>
        <w:rPr>
          <w:sz w:val="26"/>
          <w:szCs w:val="26"/>
        </w:rPr>
      </w:pPr>
      <w:r w:rsidRPr="00012BB5">
        <w:rPr>
          <w:sz w:val="26"/>
          <w:szCs w:val="26"/>
        </w:rPr>
        <w:t>копии требований (претензий) об уплате задолженности;</w:t>
      </w:r>
    </w:p>
    <w:p w:rsidR="00FD6064" w:rsidRPr="00012BB5" w:rsidRDefault="00FD6064" w:rsidP="00FD6064">
      <w:pPr>
        <w:autoSpaceDE w:val="0"/>
        <w:autoSpaceDN w:val="0"/>
        <w:adjustRightInd w:val="0"/>
        <w:ind w:firstLine="540"/>
        <w:jc w:val="both"/>
        <w:rPr>
          <w:sz w:val="26"/>
          <w:szCs w:val="26"/>
        </w:rPr>
      </w:pPr>
      <w:r w:rsidRPr="00012BB5">
        <w:rPr>
          <w:sz w:val="26"/>
          <w:szCs w:val="26"/>
        </w:rPr>
        <w:t>копии судебных решений, вынесенных в отношении Предприятия</w:t>
      </w:r>
      <w:r w:rsidRPr="00012BB5">
        <w:rPr>
          <w:sz w:val="26"/>
          <w:szCs w:val="26"/>
        </w:rPr>
        <w:br/>
        <w:t>и вступивших в законную силу;</w:t>
      </w:r>
    </w:p>
    <w:p w:rsidR="00FD6064" w:rsidRDefault="00FD6064" w:rsidP="00FD6064">
      <w:pPr>
        <w:autoSpaceDE w:val="0"/>
        <w:autoSpaceDN w:val="0"/>
        <w:adjustRightInd w:val="0"/>
        <w:ind w:firstLine="540"/>
        <w:jc w:val="both"/>
        <w:rPr>
          <w:sz w:val="26"/>
          <w:szCs w:val="26"/>
        </w:rPr>
      </w:pPr>
      <w:r w:rsidRPr="00012BB5">
        <w:rPr>
          <w:sz w:val="26"/>
          <w:szCs w:val="26"/>
        </w:rPr>
        <w:t>копии актов сверок по расчетам с кредиторами по состоянию не более 10 дней до даты подачи заявления о заключении соглашения</w:t>
      </w:r>
      <w:r>
        <w:rPr>
          <w:sz w:val="26"/>
          <w:szCs w:val="26"/>
        </w:rPr>
        <w:t xml:space="preserve">. В 2024 году копии актов сверок по состоянию на 30 мая текущего финансового года </w:t>
      </w:r>
      <w:r w:rsidRPr="002E0F23">
        <w:rPr>
          <w:sz w:val="26"/>
          <w:szCs w:val="26"/>
        </w:rPr>
        <w:t xml:space="preserve">по налогам, сборам и иным платежам в бюджеты бюджетной системы Российской Федерации, с государственными окружными предприятиями, организацией, являющейся поставщиком природного газа в Ненецкий автономный округ, </w:t>
      </w:r>
      <w:r>
        <w:rPr>
          <w:sz w:val="26"/>
          <w:szCs w:val="26"/>
        </w:rPr>
        <w:t>заверенные</w:t>
      </w:r>
      <w:r w:rsidRPr="002E0F23">
        <w:rPr>
          <w:sz w:val="26"/>
          <w:szCs w:val="26"/>
        </w:rPr>
        <w:t xml:space="preserve"> руководителем Предприятия</w:t>
      </w:r>
      <w:r>
        <w:rPr>
          <w:sz w:val="26"/>
          <w:szCs w:val="26"/>
        </w:rPr>
        <w:t>;</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3.13 Документы, указанные в пункте 3.12. настоящего Порядка должны быть заверены подписью руководителя и печатью Получателя субсидии.</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3.14. Главный распорядитель регистрирует заявление в день его поступления и направляет в управление экономического и инвестиционного развития Администрации (далее - Управление экономики).</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Управление экономики в течение 3 рабочих дней со дня получения документов, указанных в пункте 3.12 настоящего Порядка, осуществляет проверку представленных документов, расчет размера субсидии, составляет заключение о наличии (отсутствии) оснований для предоставления субсидии, а также наличии (отсутствии) оснований для отказа в заключении Соглашения и предоставлении субсидии.</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3.15. Основанием для отказа в предоставлении субсидии являются:</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3.15.1. 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3.15.2. недостоверность представленной информации;</w:t>
      </w:r>
      <w:bookmarkStart w:id="4" w:name="Par52"/>
      <w:bookmarkEnd w:id="4"/>
    </w:p>
    <w:p w:rsidR="00FD6064" w:rsidRPr="00012BB5"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3.15.3. недостаточность лимитов бюджетных обязательств на предоставление субсидии.</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3.16. Документы, прошедшие проверку, выносятся в течение 3 рабочих дней на рассмотрение комиссии по предоставлению </w:t>
      </w:r>
      <w:r w:rsidRPr="00012BB5">
        <w:rPr>
          <w:sz w:val="26"/>
          <w:szCs w:val="26"/>
        </w:rPr>
        <w:t xml:space="preserve">субсидий </w:t>
      </w:r>
      <w:r w:rsidRPr="009D5BB0">
        <w:rPr>
          <w:bCs/>
          <w:sz w:val="26"/>
          <w:szCs w:val="26"/>
        </w:rPr>
        <w:t>муниципальным унитарным предприятиям муниципального образования "Городской округ "Город Нарьян-Мар" в целях финансового обеспечения затрат, связанных с деятельностью предприятия, для предупреждения банкротства и восстановления платежеспособности</w:t>
      </w:r>
      <w:r w:rsidRPr="00012BB5">
        <w:rPr>
          <w:sz w:val="26"/>
          <w:szCs w:val="26"/>
        </w:rPr>
        <w:t xml:space="preserve"> </w:t>
      </w:r>
      <w:r w:rsidRPr="00012BB5">
        <w:rPr>
          <w:rFonts w:eastAsiaTheme="minorHAnsi"/>
          <w:sz w:val="26"/>
          <w:szCs w:val="26"/>
          <w:lang w:eastAsia="en-US"/>
        </w:rPr>
        <w:t>(далее - Комиссия).</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Состав и порядок работы Комиссии устанавливается распоряжением Администрации.</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3.17. В случае принятия Комиссией решения о предоставлении субсидии Управление экономики в течение 3 рабочих дней после заседания Комиссии составляет проект распоряжения Администрации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о предоставлении субсидии.</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3.18. Главный распорядитель на основании распоряжения Администрации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о предоставлении субсидии в течение 10 рабочих дней с </w:t>
      </w:r>
      <w:r>
        <w:rPr>
          <w:rFonts w:eastAsiaTheme="minorHAnsi"/>
          <w:sz w:val="26"/>
          <w:szCs w:val="26"/>
          <w:lang w:eastAsia="en-US"/>
        </w:rPr>
        <w:t>даты</w:t>
      </w:r>
      <w:r w:rsidRPr="00012BB5">
        <w:rPr>
          <w:rFonts w:eastAsiaTheme="minorHAnsi"/>
          <w:sz w:val="26"/>
          <w:szCs w:val="26"/>
          <w:lang w:eastAsia="en-US"/>
        </w:rPr>
        <w:t xml:space="preserve"> издания распоряжения о предоставлении субсидии перечисляет полностью или частично субсидию на </w:t>
      </w:r>
      <w:r w:rsidRPr="00012BB5">
        <w:rPr>
          <w:rFonts w:eastAsiaTheme="minorHAnsi"/>
          <w:sz w:val="26"/>
          <w:szCs w:val="26"/>
          <w:lang w:eastAsia="en-US"/>
        </w:rPr>
        <w:lastRenderedPageBreak/>
        <w:t>расчетный счет Получателя субсидии, открытый в кредитной организации и указанный в заявлении Получателя субсидии.</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Перечисление субсидии производится не позднее второго рабочего дня на расчетный счет Получателя субсидии, открытый в кредитной организации и указанный в заявлении Получателя субсидии.</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3.19. Субсидия считается предоставленной в день списания средств со счета бюджета муниципального образования </w:t>
      </w:r>
      <w:r>
        <w:rPr>
          <w:rFonts w:eastAsiaTheme="minorHAnsi"/>
          <w:sz w:val="26"/>
          <w:szCs w:val="26"/>
          <w:lang w:eastAsia="en-US"/>
        </w:rPr>
        <w:t>"</w:t>
      </w:r>
      <w:r w:rsidRPr="00012BB5">
        <w:rPr>
          <w:rFonts w:eastAsiaTheme="minorHAnsi"/>
          <w:sz w:val="26"/>
          <w:szCs w:val="26"/>
          <w:lang w:eastAsia="en-US"/>
        </w:rPr>
        <w:t xml:space="preserve">Городской округ </w:t>
      </w:r>
      <w:r>
        <w:rPr>
          <w:rFonts w:eastAsiaTheme="minorHAnsi"/>
          <w:sz w:val="26"/>
          <w:szCs w:val="26"/>
          <w:lang w:eastAsia="en-US"/>
        </w:rPr>
        <w:t>"</w:t>
      </w:r>
      <w:r w:rsidRPr="00012BB5">
        <w:rPr>
          <w:rFonts w:eastAsiaTheme="minorHAnsi"/>
          <w:sz w:val="26"/>
          <w:szCs w:val="26"/>
          <w:lang w:eastAsia="en-US"/>
        </w:rPr>
        <w:t>Город Нарьян-Мар</w:t>
      </w:r>
      <w:r>
        <w:rPr>
          <w:rFonts w:eastAsiaTheme="minorHAnsi"/>
          <w:sz w:val="26"/>
          <w:szCs w:val="26"/>
          <w:lang w:eastAsia="en-US"/>
        </w:rPr>
        <w:t>"</w:t>
      </w:r>
      <w:r w:rsidRPr="00012BB5">
        <w:rPr>
          <w:rFonts w:eastAsiaTheme="minorHAnsi"/>
          <w:sz w:val="26"/>
          <w:szCs w:val="26"/>
          <w:lang w:eastAsia="en-US"/>
        </w:rPr>
        <w:t xml:space="preserve"> на расчетный счет Получателя субсидии.</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 xml:space="preserve">3.20. В случае принятия решения об отказе в предоставлении субсидии Главный распорядитель в течение 3 рабочих дней после принятия данного решения (по истечении срока, установленного </w:t>
      </w:r>
      <w:hyperlink w:anchor="Par48" w:history="1">
        <w:r w:rsidRPr="00012BB5">
          <w:rPr>
            <w:rFonts w:eastAsiaTheme="minorHAnsi"/>
            <w:sz w:val="26"/>
            <w:szCs w:val="26"/>
            <w:lang w:eastAsia="en-US"/>
          </w:rPr>
          <w:t>пунктом 3.14</w:t>
        </w:r>
      </w:hyperlink>
      <w:r w:rsidRPr="00012BB5">
        <w:rPr>
          <w:rFonts w:eastAsiaTheme="minorHAnsi"/>
          <w:sz w:val="26"/>
          <w:szCs w:val="26"/>
          <w:lang w:eastAsia="en-US"/>
        </w:rPr>
        <w:t xml:space="preserve"> настоящего Порядка) направляет Получателю субсидии уведомление об отказе в предоставлении субсидии с указанием причин отказа.</w:t>
      </w:r>
    </w:p>
    <w:p w:rsidR="00FD6064" w:rsidRPr="00012BB5" w:rsidRDefault="00FD6064" w:rsidP="00FD6064">
      <w:pPr>
        <w:autoSpaceDE w:val="0"/>
        <w:autoSpaceDN w:val="0"/>
        <w:adjustRightInd w:val="0"/>
        <w:ind w:firstLine="709"/>
        <w:jc w:val="both"/>
        <w:rPr>
          <w:rFonts w:eastAsiaTheme="minorHAnsi"/>
          <w:sz w:val="26"/>
          <w:szCs w:val="26"/>
          <w:lang w:eastAsia="en-US"/>
        </w:rPr>
      </w:pPr>
      <w:r w:rsidRPr="00012BB5">
        <w:rPr>
          <w:rFonts w:eastAsiaTheme="minorHAnsi"/>
          <w:sz w:val="26"/>
          <w:szCs w:val="26"/>
          <w:lang w:eastAsia="en-US"/>
        </w:rPr>
        <w:t>3.21. В случае получения уведомления об отказе в предоставлении субсидии по основаниям, предусмотренным подпунктами 3.15.1 и 3.15.2 пункта 3.15 настоящего Порядка, Получатель субсидии вправе повторно предоставить документы в соответствии с требованиями пунктов 3.12 и 3.13. настоящего Порядка при условии, что будут устранены замечания, явившиеся основанием для отказа.</w:t>
      </w:r>
    </w:p>
    <w:p w:rsidR="00FD6064" w:rsidRPr="00012BB5" w:rsidRDefault="00FD6064" w:rsidP="00FD6064">
      <w:pPr>
        <w:autoSpaceDE w:val="0"/>
        <w:autoSpaceDN w:val="0"/>
        <w:adjustRightInd w:val="0"/>
        <w:ind w:firstLine="540"/>
        <w:jc w:val="both"/>
        <w:rPr>
          <w:rFonts w:eastAsiaTheme="minorHAnsi"/>
          <w:sz w:val="26"/>
          <w:szCs w:val="26"/>
          <w:lang w:eastAsia="en-US"/>
        </w:rPr>
      </w:pPr>
    </w:p>
    <w:p w:rsidR="00FD6064" w:rsidRPr="00D83783" w:rsidRDefault="00FD6064" w:rsidP="00FD6064">
      <w:pPr>
        <w:autoSpaceDE w:val="0"/>
        <w:autoSpaceDN w:val="0"/>
        <w:adjustRightInd w:val="0"/>
        <w:jc w:val="center"/>
        <w:outlineLvl w:val="1"/>
        <w:rPr>
          <w:rFonts w:eastAsiaTheme="minorHAnsi"/>
          <w:bCs/>
          <w:sz w:val="26"/>
          <w:szCs w:val="26"/>
          <w:lang w:eastAsia="en-US"/>
        </w:rPr>
      </w:pPr>
      <w:r w:rsidRPr="00D83783">
        <w:rPr>
          <w:rFonts w:eastAsiaTheme="minorHAnsi"/>
          <w:bCs/>
          <w:sz w:val="26"/>
          <w:szCs w:val="26"/>
          <w:lang w:eastAsia="en-US"/>
        </w:rPr>
        <w:t>IV. Требования к отчетности</w:t>
      </w:r>
    </w:p>
    <w:p w:rsidR="00FD6064" w:rsidRPr="00012BB5" w:rsidRDefault="00FD6064" w:rsidP="00FD6064">
      <w:pPr>
        <w:autoSpaceDE w:val="0"/>
        <w:autoSpaceDN w:val="0"/>
        <w:adjustRightInd w:val="0"/>
        <w:rPr>
          <w:rFonts w:eastAsiaTheme="minorHAnsi"/>
          <w:sz w:val="26"/>
          <w:szCs w:val="26"/>
          <w:lang w:eastAsia="en-US"/>
        </w:rPr>
      </w:pP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4.1</w:t>
      </w:r>
      <w:r w:rsidRPr="00012BB5">
        <w:rPr>
          <w:rFonts w:eastAsiaTheme="minorHAnsi"/>
          <w:sz w:val="26"/>
          <w:szCs w:val="26"/>
          <w:lang w:eastAsia="en-US"/>
        </w:rPr>
        <w:t xml:space="preserve">. Получатель субсидии предоставляет в Администрацию не позднее 10 рабочих дней с </w:t>
      </w:r>
      <w:r>
        <w:rPr>
          <w:rFonts w:eastAsiaTheme="minorHAnsi"/>
          <w:sz w:val="26"/>
          <w:szCs w:val="26"/>
          <w:lang w:eastAsia="en-US"/>
        </w:rPr>
        <w:t>даты</w:t>
      </w:r>
      <w:r w:rsidRPr="00012BB5">
        <w:rPr>
          <w:rFonts w:eastAsiaTheme="minorHAnsi"/>
          <w:sz w:val="26"/>
          <w:szCs w:val="26"/>
          <w:lang w:eastAsia="en-US"/>
        </w:rPr>
        <w:t xml:space="preserve"> получения субсидии следующие документы:</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4.1.1.</w:t>
      </w:r>
      <w:r w:rsidRPr="00012BB5">
        <w:rPr>
          <w:rFonts w:eastAsiaTheme="minorHAnsi"/>
          <w:sz w:val="26"/>
          <w:szCs w:val="26"/>
          <w:lang w:eastAsia="en-US"/>
        </w:rPr>
        <w:t xml:space="preserve"> </w:t>
      </w:r>
      <w:hyperlink w:anchor="Par196" w:history="1">
        <w:r w:rsidRPr="00012BB5">
          <w:rPr>
            <w:rFonts w:eastAsiaTheme="minorHAnsi"/>
            <w:sz w:val="26"/>
            <w:szCs w:val="26"/>
            <w:lang w:eastAsia="en-US"/>
          </w:rPr>
          <w:t>отчет</w:t>
        </w:r>
      </w:hyperlink>
      <w:r w:rsidRPr="00012BB5">
        <w:rPr>
          <w:rFonts w:eastAsiaTheme="minorHAnsi"/>
          <w:sz w:val="26"/>
          <w:szCs w:val="26"/>
          <w:lang w:eastAsia="en-US"/>
        </w:rPr>
        <w:t xml:space="preserve"> о целевом использовании средств субсидии по форме согласно Приложению 3 к настоящему Порядку;</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4.1.2. </w:t>
      </w:r>
      <w:r w:rsidRPr="00012BB5">
        <w:rPr>
          <w:rFonts w:eastAsiaTheme="minorHAnsi"/>
          <w:sz w:val="26"/>
          <w:szCs w:val="26"/>
          <w:lang w:eastAsia="en-US"/>
        </w:rPr>
        <w:t>заверенные подписью и печатью Получателя субсидии копии платежных документов, подтверждающих перечисление Получателем субсидии средств субсидий в погашение просроченной кредиторской задолженности</w:t>
      </w:r>
      <w:r>
        <w:rPr>
          <w:rFonts w:eastAsiaTheme="minorHAnsi"/>
          <w:sz w:val="26"/>
          <w:szCs w:val="26"/>
          <w:lang w:eastAsia="en-US"/>
        </w:rPr>
        <w:t>;</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4.1.3. </w:t>
      </w:r>
      <w:r w:rsidRPr="00A71C43">
        <w:rPr>
          <w:sz w:val="26"/>
          <w:szCs w:val="26"/>
        </w:rPr>
        <w:t>реестр кредиторской задолженности по состоянию на 30 сентября текущего финансового года по налогам, сборам и иным платежам в бюджеты бюджетной системы Российской Федерации, перед государственными окружными предприятиями, организацией, являющейся поставщиком природного газа в Ненецкий автономный округ, подписанный руководителем и главным бухгалтером Предприятия</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4.1.4.</w:t>
      </w:r>
      <w:r w:rsidRPr="00AF4FE7">
        <w:rPr>
          <w:sz w:val="26"/>
          <w:szCs w:val="26"/>
        </w:rPr>
        <w:t xml:space="preserve"> </w:t>
      </w:r>
      <w:r w:rsidRPr="00A71C43">
        <w:rPr>
          <w:sz w:val="26"/>
          <w:szCs w:val="26"/>
        </w:rPr>
        <w:t xml:space="preserve">копии актов сверок по расчетам </w:t>
      </w:r>
      <w:r>
        <w:rPr>
          <w:sz w:val="26"/>
          <w:szCs w:val="26"/>
        </w:rPr>
        <w:t xml:space="preserve">с кредиторами </w:t>
      </w:r>
      <w:r w:rsidRPr="00A71C43">
        <w:rPr>
          <w:sz w:val="26"/>
          <w:szCs w:val="26"/>
        </w:rPr>
        <w:t xml:space="preserve">по состоянию на 30 сентября текущего финансового года по налогам, сборам и иным платежам в бюджеты бюджетной системы Российской Федерации, с государственными окружными предприятиями, организацией, являющейся поставщиком природного газа в Ненецкий автономный округ, </w:t>
      </w:r>
      <w:r>
        <w:rPr>
          <w:sz w:val="26"/>
          <w:szCs w:val="26"/>
        </w:rPr>
        <w:t>заверенные</w:t>
      </w:r>
      <w:r w:rsidRPr="00A71C43">
        <w:rPr>
          <w:sz w:val="26"/>
          <w:szCs w:val="26"/>
        </w:rPr>
        <w:t xml:space="preserve"> руководителем Предприятия</w:t>
      </w:r>
      <w:r>
        <w:rPr>
          <w:sz w:val="26"/>
          <w:szCs w:val="26"/>
        </w:rPr>
        <w:t>.</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4.2.</w:t>
      </w:r>
      <w:r w:rsidRPr="00012BB5">
        <w:rPr>
          <w:rFonts w:eastAsiaTheme="minorHAnsi"/>
          <w:sz w:val="26"/>
          <w:szCs w:val="26"/>
          <w:lang w:eastAsia="en-US"/>
        </w:rPr>
        <w:t xml:space="preserve"> Главный распорядитель устанавливает в Соглашении показатели результативности, порядок, сроки и формы представления Получателем субсидии отчетности о достижении этих показателей, а также иные отчеты.</w:t>
      </w:r>
    </w:p>
    <w:p w:rsidR="000073E0" w:rsidRPr="00012BB5" w:rsidRDefault="000073E0" w:rsidP="00FD6064">
      <w:pPr>
        <w:autoSpaceDE w:val="0"/>
        <w:autoSpaceDN w:val="0"/>
        <w:adjustRightInd w:val="0"/>
        <w:ind w:firstLine="540"/>
        <w:jc w:val="both"/>
        <w:rPr>
          <w:rFonts w:eastAsiaTheme="minorHAnsi"/>
          <w:sz w:val="26"/>
          <w:szCs w:val="26"/>
          <w:lang w:eastAsia="en-US"/>
        </w:rPr>
      </w:pPr>
    </w:p>
    <w:p w:rsidR="00FD6064" w:rsidRPr="00D83783" w:rsidRDefault="00FD6064" w:rsidP="00FD6064">
      <w:pPr>
        <w:autoSpaceDE w:val="0"/>
        <w:autoSpaceDN w:val="0"/>
        <w:adjustRightInd w:val="0"/>
        <w:jc w:val="center"/>
        <w:outlineLvl w:val="1"/>
        <w:rPr>
          <w:rFonts w:eastAsiaTheme="minorHAnsi"/>
          <w:bCs/>
          <w:sz w:val="26"/>
          <w:szCs w:val="26"/>
          <w:lang w:eastAsia="en-US"/>
        </w:rPr>
      </w:pPr>
      <w:r w:rsidRPr="00D83783">
        <w:rPr>
          <w:rFonts w:eastAsiaTheme="minorHAnsi"/>
          <w:bCs/>
          <w:sz w:val="26"/>
          <w:szCs w:val="26"/>
          <w:lang w:eastAsia="en-US"/>
        </w:rPr>
        <w:t>V. Контроль за соблюдением условий, целей и порядка</w:t>
      </w:r>
    </w:p>
    <w:p w:rsidR="00FD6064" w:rsidRPr="00D83783" w:rsidRDefault="00FD6064" w:rsidP="00FD6064">
      <w:pPr>
        <w:autoSpaceDE w:val="0"/>
        <w:autoSpaceDN w:val="0"/>
        <w:adjustRightInd w:val="0"/>
        <w:jc w:val="center"/>
        <w:rPr>
          <w:rFonts w:eastAsiaTheme="minorHAnsi"/>
          <w:bCs/>
          <w:sz w:val="26"/>
          <w:szCs w:val="26"/>
          <w:lang w:eastAsia="en-US"/>
        </w:rPr>
      </w:pPr>
      <w:r w:rsidRPr="00D83783">
        <w:rPr>
          <w:rFonts w:eastAsiaTheme="minorHAnsi"/>
          <w:bCs/>
          <w:sz w:val="26"/>
          <w:szCs w:val="26"/>
          <w:lang w:eastAsia="en-US"/>
        </w:rPr>
        <w:t>предоставления субсидий и ответственность за их нарушение</w:t>
      </w:r>
    </w:p>
    <w:p w:rsidR="00FD6064" w:rsidRPr="00012BB5" w:rsidRDefault="00FD6064" w:rsidP="00FD6064">
      <w:pPr>
        <w:autoSpaceDE w:val="0"/>
        <w:autoSpaceDN w:val="0"/>
        <w:adjustRightInd w:val="0"/>
        <w:ind w:firstLine="540"/>
        <w:jc w:val="both"/>
        <w:rPr>
          <w:rFonts w:eastAsiaTheme="minorHAnsi"/>
          <w:sz w:val="26"/>
          <w:szCs w:val="26"/>
          <w:lang w:eastAsia="en-US"/>
        </w:rPr>
      </w:pP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5.1.</w:t>
      </w:r>
      <w:r w:rsidRPr="00012BB5">
        <w:rPr>
          <w:rFonts w:eastAsiaTheme="minorHAnsi"/>
          <w:sz w:val="26"/>
          <w:szCs w:val="26"/>
          <w:lang w:eastAsia="en-US"/>
        </w:rPr>
        <w:t xml:space="preserve"> В случае </w:t>
      </w:r>
      <w:proofErr w:type="spellStart"/>
      <w:r w:rsidRPr="00012BB5">
        <w:rPr>
          <w:rFonts w:eastAsiaTheme="minorHAnsi"/>
          <w:sz w:val="26"/>
          <w:szCs w:val="26"/>
          <w:lang w:eastAsia="en-US"/>
        </w:rPr>
        <w:t>недостижения</w:t>
      </w:r>
      <w:proofErr w:type="spellEnd"/>
      <w:r w:rsidRPr="00012BB5">
        <w:rPr>
          <w:rFonts w:eastAsiaTheme="minorHAnsi"/>
          <w:sz w:val="26"/>
          <w:szCs w:val="26"/>
          <w:lang w:eastAsia="en-US"/>
        </w:rPr>
        <w:t xml:space="preserve"> установленного в Соглашении значения показателя результативности на конец текущего года (неисполнение мероприятия(й)), Администрация направляет Предприятию в срок до 15 января очередного года </w:t>
      </w:r>
      <w:r w:rsidRPr="00012BB5">
        <w:rPr>
          <w:rFonts w:eastAsiaTheme="minorHAnsi"/>
          <w:sz w:val="26"/>
          <w:szCs w:val="26"/>
          <w:lang w:eastAsia="en-US"/>
        </w:rPr>
        <w:lastRenderedPageBreak/>
        <w:t>требование о возврате средств полученной субсидии в срок до 1 февраля очередного года.</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5.2</w:t>
      </w:r>
      <w:r w:rsidRPr="00012BB5">
        <w:rPr>
          <w:rFonts w:eastAsiaTheme="minorHAnsi"/>
          <w:sz w:val="26"/>
          <w:szCs w:val="26"/>
          <w:lang w:eastAsia="en-US"/>
        </w:rPr>
        <w:t>. В случае выявления фактов нецелевого использования субсидии и (или) нарушения Предприятием условий и порядка ее предоставления, в том числе в случае указания в предоставленных Предприятием документах недостоверной информации, Предприятие обязано произвести возврат средств полученной субсидии.</w:t>
      </w:r>
    </w:p>
    <w:p w:rsidR="00FD6064"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В случае если вышеуказанные факты выявлены по результатам проверки, проведенной органами финансового контроля, то возврат средств полученной субсидии осуществляется на основании документов, выданных этими органами (актов, заключений, представлений (предписаний)), по реквизитам Администрации, предоставленным по запросу Предприятия.</w:t>
      </w:r>
    </w:p>
    <w:p w:rsidR="00FD6064" w:rsidRDefault="00FD6064" w:rsidP="00FD6064">
      <w:pPr>
        <w:autoSpaceDE w:val="0"/>
        <w:autoSpaceDN w:val="0"/>
        <w:adjustRightInd w:val="0"/>
        <w:ind w:firstLine="540"/>
        <w:jc w:val="both"/>
        <w:rPr>
          <w:rFonts w:eastAsiaTheme="minorHAnsi"/>
          <w:sz w:val="26"/>
          <w:szCs w:val="26"/>
          <w:lang w:eastAsia="en-US"/>
        </w:rPr>
      </w:pPr>
      <w:r w:rsidRPr="00012BB5">
        <w:rPr>
          <w:rFonts w:eastAsiaTheme="minorHAnsi"/>
          <w:sz w:val="26"/>
          <w:szCs w:val="26"/>
          <w:lang w:eastAsia="en-US"/>
        </w:rPr>
        <w:t>В случае выявления вышеуказанных фактов по результатам проверки, проведенной Администрацией, возврат средств полученной субсидии осуществляется на основании требования, направленного Администрацией Предприятию.</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5.3</w:t>
      </w:r>
      <w:r w:rsidRPr="00012BB5">
        <w:rPr>
          <w:rFonts w:eastAsiaTheme="minorHAnsi"/>
          <w:sz w:val="26"/>
          <w:szCs w:val="26"/>
          <w:lang w:eastAsia="en-US"/>
        </w:rPr>
        <w:t xml:space="preserve">. В случае отказа Получателя субсидии возвращать субсидию в городской бюджет в установленные сроки по факту нарушения Главный распорядитель и/или орган муниципального финансового контроля передает документы в Правовое управление </w:t>
      </w:r>
      <w:r>
        <w:rPr>
          <w:rFonts w:eastAsiaTheme="minorHAnsi"/>
          <w:sz w:val="26"/>
          <w:szCs w:val="26"/>
          <w:lang w:eastAsia="en-US"/>
        </w:rPr>
        <w:t xml:space="preserve">Администрации </w:t>
      </w:r>
      <w:r w:rsidRPr="00012BB5">
        <w:rPr>
          <w:rFonts w:eastAsiaTheme="minorHAnsi"/>
          <w:sz w:val="26"/>
          <w:szCs w:val="26"/>
          <w:lang w:eastAsia="en-US"/>
        </w:rPr>
        <w:t>для принятия мер по взысканию подлежащих возврату бюджетных средств в судебном порядке.</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5.4</w:t>
      </w:r>
      <w:r w:rsidRPr="00012BB5">
        <w:rPr>
          <w:rFonts w:eastAsiaTheme="minorHAnsi"/>
          <w:sz w:val="26"/>
          <w:szCs w:val="26"/>
          <w:lang w:eastAsia="en-US"/>
        </w:rPr>
        <w:t>. Получатели субсидий несут ответственность за нецелевое использование бюджетных средств в соответствии с законодательством Российской Федерации.</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5.5</w:t>
      </w:r>
      <w:r w:rsidRPr="00012BB5">
        <w:rPr>
          <w:rFonts w:eastAsiaTheme="minorHAnsi"/>
          <w:sz w:val="26"/>
          <w:szCs w:val="26"/>
          <w:lang w:eastAsia="en-US"/>
        </w:rPr>
        <w:t>. Контроль целевого использования бюджетных средств и выполнения условий Соглашения осуществляется Главным распорядителем и органом муниципального финансового контроля.</w:t>
      </w:r>
    </w:p>
    <w:p w:rsidR="00FD6064"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5.6.</w:t>
      </w:r>
      <w:r w:rsidRPr="00012BB5">
        <w:rPr>
          <w:rFonts w:eastAsiaTheme="minorHAnsi"/>
          <w:sz w:val="26"/>
          <w:szCs w:val="26"/>
          <w:lang w:eastAsia="en-US"/>
        </w:rPr>
        <w:t xml:space="preserve"> Главный распорядитель и/или орган муниципального финансового контроля осуществляет проверки Получателя субсидии на предмет целевого использования субсидий, а также соблюдения Получателем субсидии условий, целей и порядка их предоставления в порядке, установленном законодательством.</w:t>
      </w:r>
    </w:p>
    <w:p w:rsidR="00FD6064" w:rsidRPr="00012BB5" w:rsidRDefault="00FD6064" w:rsidP="00FD606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5.7</w:t>
      </w:r>
      <w:r w:rsidRPr="00012BB5">
        <w:rPr>
          <w:rFonts w:eastAsiaTheme="minorHAnsi"/>
          <w:sz w:val="26"/>
          <w:szCs w:val="26"/>
          <w:lang w:eastAsia="en-US"/>
        </w:rPr>
        <w:t>. Получатель субсидии обязан предоставлять запрашиваемые документы и сведения при осуществлении контроля и проведении проверок в установленные запросом сроки.</w:t>
      </w:r>
    </w:p>
    <w:p w:rsidR="00FD6064" w:rsidRPr="00012BB5" w:rsidRDefault="00FD6064" w:rsidP="00FD6064">
      <w:pPr>
        <w:autoSpaceDE w:val="0"/>
        <w:autoSpaceDN w:val="0"/>
        <w:adjustRightInd w:val="0"/>
        <w:jc w:val="right"/>
        <w:outlineLvl w:val="0"/>
        <w:rPr>
          <w:rFonts w:eastAsiaTheme="minorHAnsi"/>
          <w:sz w:val="26"/>
          <w:szCs w:val="26"/>
          <w:lang w:eastAsia="en-US"/>
        </w:rPr>
      </w:pPr>
    </w:p>
    <w:p w:rsidR="00FD6064" w:rsidRPr="00012BB5" w:rsidRDefault="00FD6064" w:rsidP="00FD6064">
      <w:pPr>
        <w:autoSpaceDE w:val="0"/>
        <w:autoSpaceDN w:val="0"/>
        <w:adjustRightInd w:val="0"/>
        <w:rPr>
          <w:rFonts w:eastAsiaTheme="minorHAnsi"/>
          <w:sz w:val="26"/>
          <w:szCs w:val="26"/>
          <w:lang w:eastAsia="en-US"/>
        </w:rPr>
      </w:pPr>
    </w:p>
    <w:p w:rsidR="00FD6064" w:rsidRPr="00012BB5" w:rsidRDefault="00FD6064" w:rsidP="00FD6064">
      <w:pPr>
        <w:autoSpaceDE w:val="0"/>
        <w:autoSpaceDN w:val="0"/>
        <w:adjustRightInd w:val="0"/>
        <w:rPr>
          <w:rFonts w:eastAsiaTheme="minorHAnsi"/>
          <w:sz w:val="26"/>
          <w:szCs w:val="26"/>
          <w:lang w:eastAsia="en-US"/>
        </w:rPr>
      </w:pPr>
      <w:r w:rsidRPr="00012BB5">
        <w:rPr>
          <w:rFonts w:eastAsiaTheme="minorHAnsi"/>
          <w:sz w:val="26"/>
          <w:szCs w:val="26"/>
          <w:lang w:eastAsia="en-US"/>
        </w:rPr>
        <w:br w:type="column"/>
      </w:r>
      <w:r w:rsidRPr="00012BB5">
        <w:rPr>
          <w:rFonts w:eastAsiaTheme="minorHAnsi"/>
          <w:sz w:val="26"/>
          <w:szCs w:val="26"/>
          <w:lang w:eastAsia="en-US"/>
        </w:rPr>
        <w:lastRenderedPageBreak/>
        <w:t xml:space="preserve"> </w:t>
      </w:r>
    </w:p>
    <w:p w:rsidR="00FD6064" w:rsidRPr="00012BB5" w:rsidRDefault="00FD6064" w:rsidP="00FD6064">
      <w:pPr>
        <w:autoSpaceDE w:val="0"/>
        <w:autoSpaceDN w:val="0"/>
        <w:adjustRightInd w:val="0"/>
        <w:jc w:val="right"/>
        <w:outlineLvl w:val="1"/>
        <w:rPr>
          <w:rFonts w:eastAsiaTheme="minorHAnsi"/>
          <w:sz w:val="26"/>
          <w:szCs w:val="26"/>
          <w:lang w:eastAsia="en-US"/>
        </w:rPr>
      </w:pPr>
      <w:r w:rsidRPr="00012BB5">
        <w:rPr>
          <w:rFonts w:eastAsiaTheme="minorHAnsi"/>
          <w:sz w:val="26"/>
          <w:szCs w:val="26"/>
          <w:lang w:eastAsia="en-US"/>
        </w:rPr>
        <w:t>Приложение 1</w:t>
      </w:r>
    </w:p>
    <w:p w:rsidR="00FD6064" w:rsidRPr="00012BB5" w:rsidRDefault="00FD6064" w:rsidP="00FD6064">
      <w:pPr>
        <w:autoSpaceDE w:val="0"/>
        <w:autoSpaceDN w:val="0"/>
        <w:adjustRightInd w:val="0"/>
        <w:jc w:val="right"/>
        <w:rPr>
          <w:bCs/>
          <w:sz w:val="26"/>
          <w:szCs w:val="26"/>
        </w:rPr>
      </w:pPr>
      <w:r w:rsidRPr="00012BB5">
        <w:rPr>
          <w:rFonts w:eastAsiaTheme="minorHAnsi"/>
          <w:sz w:val="26"/>
          <w:szCs w:val="26"/>
          <w:lang w:eastAsia="en-US"/>
        </w:rPr>
        <w:t xml:space="preserve">к Порядку </w:t>
      </w:r>
      <w:r w:rsidRPr="00012BB5">
        <w:rPr>
          <w:bCs/>
          <w:sz w:val="26"/>
          <w:szCs w:val="26"/>
        </w:rPr>
        <w:t>предоставления</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 субсидии муниципальным унитарным </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предприятиям муниципального образования </w:t>
      </w:r>
    </w:p>
    <w:p w:rsidR="00FD6064" w:rsidRPr="00012BB5" w:rsidRDefault="00FD6064" w:rsidP="00FD6064">
      <w:pPr>
        <w:autoSpaceDE w:val="0"/>
        <w:autoSpaceDN w:val="0"/>
        <w:adjustRightInd w:val="0"/>
        <w:jc w:val="right"/>
        <w:rPr>
          <w:bCs/>
          <w:sz w:val="26"/>
          <w:szCs w:val="26"/>
        </w:rPr>
      </w:pPr>
      <w:r>
        <w:rPr>
          <w:bCs/>
          <w:sz w:val="26"/>
          <w:szCs w:val="26"/>
        </w:rPr>
        <w:t>"</w:t>
      </w:r>
      <w:r w:rsidRPr="00012BB5">
        <w:rPr>
          <w:bCs/>
          <w:sz w:val="26"/>
          <w:szCs w:val="26"/>
        </w:rPr>
        <w:t xml:space="preserve">Городской округ </w:t>
      </w:r>
      <w:r>
        <w:rPr>
          <w:bCs/>
          <w:sz w:val="26"/>
          <w:szCs w:val="26"/>
        </w:rPr>
        <w:t>"</w:t>
      </w:r>
      <w:r w:rsidRPr="00012BB5">
        <w:rPr>
          <w:bCs/>
          <w:sz w:val="26"/>
          <w:szCs w:val="26"/>
        </w:rPr>
        <w:t>Город Нарьян-Мар</w:t>
      </w:r>
      <w:r>
        <w:rPr>
          <w:bCs/>
          <w:sz w:val="26"/>
          <w:szCs w:val="26"/>
        </w:rPr>
        <w:t>"</w:t>
      </w:r>
      <w:r w:rsidRPr="00012BB5">
        <w:rPr>
          <w:bCs/>
          <w:sz w:val="26"/>
          <w:szCs w:val="26"/>
        </w:rPr>
        <w:t xml:space="preserve"> </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в целях финансового обеспечения затрат, </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связанных с деятельностью предприятия, </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для предупреждения банкротства </w:t>
      </w:r>
    </w:p>
    <w:p w:rsidR="00FD6064" w:rsidRPr="00012BB5" w:rsidRDefault="00FD6064" w:rsidP="00FD6064">
      <w:pPr>
        <w:autoSpaceDE w:val="0"/>
        <w:autoSpaceDN w:val="0"/>
        <w:adjustRightInd w:val="0"/>
        <w:jc w:val="right"/>
        <w:rPr>
          <w:rFonts w:eastAsiaTheme="minorHAnsi"/>
          <w:sz w:val="26"/>
          <w:szCs w:val="26"/>
          <w:lang w:eastAsia="en-US"/>
        </w:rPr>
      </w:pPr>
      <w:r w:rsidRPr="00012BB5">
        <w:rPr>
          <w:bCs/>
          <w:sz w:val="26"/>
          <w:szCs w:val="26"/>
        </w:rPr>
        <w:t>и восстановления платежеспособности</w:t>
      </w:r>
    </w:p>
    <w:p w:rsidR="00FD6064" w:rsidRPr="00012BB5" w:rsidRDefault="00FD6064" w:rsidP="00FD6064">
      <w:pPr>
        <w:autoSpaceDE w:val="0"/>
        <w:autoSpaceDN w:val="0"/>
        <w:adjustRightInd w:val="0"/>
        <w:rPr>
          <w:rFonts w:eastAsiaTheme="minorHAnsi"/>
          <w:sz w:val="26"/>
          <w:szCs w:val="26"/>
          <w:lang w:eastAsia="en-US"/>
        </w:rPr>
      </w:pPr>
    </w:p>
    <w:p w:rsidR="00FD6064" w:rsidRPr="000073E0"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sz w:val="26"/>
          <w:szCs w:val="26"/>
          <w:lang w:eastAsia="en-US"/>
        </w:rPr>
      </w:pPr>
      <w:bookmarkStart w:id="5" w:name="Par104"/>
      <w:bookmarkEnd w:id="5"/>
      <w:r w:rsidRPr="000073E0">
        <w:rPr>
          <w:rFonts w:ascii="Times New Roman" w:eastAsiaTheme="minorHAnsi" w:hAnsi="Times New Roman" w:cs="Times New Roman"/>
          <w:b w:val="0"/>
          <w:sz w:val="26"/>
          <w:szCs w:val="26"/>
          <w:lang w:eastAsia="en-US"/>
        </w:rPr>
        <w:t>ЗАЯВЛЕНИЕ</w:t>
      </w:r>
    </w:p>
    <w:p w:rsidR="00FD6064" w:rsidRPr="000073E0"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о заключении соглашения о предоставлении субсидии</w:t>
      </w:r>
    </w:p>
    <w:p w:rsidR="00FD6064" w:rsidRPr="000073E0"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_________________________________________________</w:t>
      </w:r>
    </w:p>
    <w:p w:rsidR="00FD6064" w:rsidRPr="000073E0"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(Получатель субсидии)</w:t>
      </w:r>
    </w:p>
    <w:p w:rsidR="00FD6064" w:rsidRPr="000073E0"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"____" ____________ 20__ г.</w:t>
      </w:r>
    </w:p>
    <w:p w:rsidR="00FD6064" w:rsidRPr="000073E0" w:rsidRDefault="00FD6064" w:rsidP="000073E0">
      <w:pPr>
        <w:pStyle w:val="1"/>
        <w:keepNext w:val="0"/>
        <w:autoSpaceDE w:val="0"/>
        <w:autoSpaceDN w:val="0"/>
        <w:adjustRightInd w:val="0"/>
        <w:spacing w:before="0" w:after="0"/>
        <w:rPr>
          <w:rFonts w:ascii="Times New Roman" w:eastAsiaTheme="minorHAnsi" w:hAnsi="Times New Roman" w:cs="Times New Roman"/>
          <w:b w:val="0"/>
          <w:sz w:val="26"/>
          <w:szCs w:val="26"/>
          <w:lang w:eastAsia="en-US"/>
        </w:rPr>
      </w:pPr>
    </w:p>
    <w:p w:rsidR="00FD6064" w:rsidRPr="000073E0" w:rsidRDefault="00FD6064" w:rsidP="000073E0">
      <w:pPr>
        <w:pStyle w:val="1"/>
        <w:keepNext w:val="0"/>
        <w:autoSpaceDE w:val="0"/>
        <w:autoSpaceDN w:val="0"/>
        <w:adjustRightInd w:val="0"/>
        <w:spacing w:before="0" w:after="0"/>
        <w:ind w:firstLine="709"/>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 xml:space="preserve">В соответствии с постановлением Администрации муниципального образования "Городской округ "Город Нарьян-Мар" от </w:t>
      </w:r>
      <w:r w:rsidR="000073E0" w:rsidRPr="000073E0">
        <w:rPr>
          <w:rFonts w:ascii="Times New Roman" w:eastAsiaTheme="minorHAnsi" w:hAnsi="Times New Roman" w:cs="Times New Roman"/>
          <w:b w:val="0"/>
          <w:sz w:val="26"/>
          <w:szCs w:val="26"/>
          <w:lang w:eastAsia="en-US"/>
        </w:rPr>
        <w:t xml:space="preserve">17.07.2024 </w:t>
      </w:r>
      <w:r w:rsidRPr="000073E0">
        <w:rPr>
          <w:rFonts w:ascii="Times New Roman" w:eastAsiaTheme="minorHAnsi" w:hAnsi="Times New Roman" w:cs="Times New Roman"/>
          <w:b w:val="0"/>
          <w:sz w:val="26"/>
          <w:szCs w:val="26"/>
          <w:lang w:eastAsia="en-US"/>
        </w:rPr>
        <w:t xml:space="preserve">№ </w:t>
      </w:r>
      <w:r w:rsidR="000073E0" w:rsidRPr="000073E0">
        <w:rPr>
          <w:rFonts w:ascii="Times New Roman" w:eastAsiaTheme="minorHAnsi" w:hAnsi="Times New Roman" w:cs="Times New Roman"/>
          <w:b w:val="0"/>
          <w:sz w:val="26"/>
          <w:szCs w:val="26"/>
          <w:lang w:eastAsia="en-US"/>
        </w:rPr>
        <w:t>983</w:t>
      </w:r>
      <w:r w:rsidRPr="000073E0">
        <w:rPr>
          <w:rFonts w:ascii="Times New Roman" w:eastAsiaTheme="minorHAnsi" w:hAnsi="Times New Roman" w:cs="Times New Roman"/>
          <w:b w:val="0"/>
          <w:sz w:val="26"/>
          <w:szCs w:val="26"/>
          <w:lang w:eastAsia="en-US"/>
        </w:rPr>
        <w:t xml:space="preserve"> "</w:t>
      </w:r>
      <w:r w:rsidRPr="000073E0">
        <w:rPr>
          <w:rFonts w:ascii="Times New Roman" w:hAnsi="Times New Roman" w:cs="Times New Roman"/>
          <w:b w:val="0"/>
          <w:sz w:val="26"/>
          <w:szCs w:val="26"/>
        </w:rPr>
        <w:t>Об утверждении Порядка предоставления субсидии муниципальным унитарным предприятиям муниципального образования "Городской округ "Город Нарьян-Мар" в целях финансового обеспечения затрат, связанных с деятельностью предприятия, для предупреждения банкротства и восстановления платежеспособности</w:t>
      </w:r>
      <w:r w:rsidRPr="000073E0">
        <w:rPr>
          <w:rFonts w:ascii="Times New Roman" w:eastAsiaTheme="minorHAnsi" w:hAnsi="Times New Roman" w:cs="Times New Roman"/>
          <w:b w:val="0"/>
          <w:sz w:val="26"/>
          <w:szCs w:val="26"/>
          <w:lang w:eastAsia="en-US"/>
        </w:rPr>
        <w:t xml:space="preserve">" просим заключить Соглашение и выделить субсидию на восстановление платежеспособности в размере </w:t>
      </w:r>
      <w:r w:rsidR="000073E0">
        <w:rPr>
          <w:rFonts w:ascii="Times New Roman" w:eastAsiaTheme="minorHAnsi" w:hAnsi="Times New Roman" w:cs="Times New Roman"/>
          <w:b w:val="0"/>
          <w:sz w:val="26"/>
          <w:szCs w:val="26"/>
          <w:lang w:eastAsia="en-US"/>
        </w:rPr>
        <w:t>______________________</w:t>
      </w:r>
      <w:r w:rsidRPr="000073E0">
        <w:rPr>
          <w:rFonts w:ascii="Times New Roman" w:eastAsiaTheme="minorHAnsi" w:hAnsi="Times New Roman" w:cs="Times New Roman"/>
          <w:b w:val="0"/>
          <w:sz w:val="26"/>
          <w:szCs w:val="26"/>
          <w:lang w:eastAsia="en-US"/>
        </w:rPr>
        <w:t xml:space="preserve"> рублей.</w:t>
      </w:r>
    </w:p>
    <w:p w:rsidR="00FD6064" w:rsidRPr="000073E0" w:rsidRDefault="00FD6064" w:rsidP="000073E0">
      <w:pPr>
        <w:pStyle w:val="1"/>
        <w:keepNext w:val="0"/>
        <w:autoSpaceDE w:val="0"/>
        <w:autoSpaceDN w:val="0"/>
        <w:adjustRightInd w:val="0"/>
        <w:spacing w:before="0" w:after="0"/>
        <w:ind w:firstLine="709"/>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Реквизиты счета Получателя субсидии, открытого в кредитной организации в установленном порядке:</w:t>
      </w:r>
    </w:p>
    <w:p w:rsidR="00FD6064" w:rsidRPr="000073E0" w:rsidRDefault="00FD6064" w:rsidP="000073E0">
      <w:pPr>
        <w:pStyle w:val="1"/>
        <w:keepNext w:val="0"/>
        <w:autoSpaceDE w:val="0"/>
        <w:autoSpaceDN w:val="0"/>
        <w:adjustRightInd w:val="0"/>
        <w:spacing w:before="0" w:after="0"/>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_________________________________________</w:t>
      </w:r>
      <w:r w:rsidR="000073E0">
        <w:rPr>
          <w:rFonts w:ascii="Times New Roman" w:eastAsiaTheme="minorHAnsi" w:hAnsi="Times New Roman" w:cs="Times New Roman"/>
          <w:b w:val="0"/>
          <w:sz w:val="26"/>
          <w:szCs w:val="26"/>
          <w:lang w:eastAsia="en-US"/>
        </w:rPr>
        <w:t>_______________________________</w:t>
      </w:r>
    </w:p>
    <w:p w:rsidR="000073E0" w:rsidRDefault="000073E0" w:rsidP="000073E0">
      <w:pPr>
        <w:pStyle w:val="1"/>
        <w:keepNext w:val="0"/>
        <w:autoSpaceDE w:val="0"/>
        <w:autoSpaceDN w:val="0"/>
        <w:adjustRightInd w:val="0"/>
        <w:spacing w:before="0" w:after="0"/>
        <w:rPr>
          <w:rFonts w:ascii="Times New Roman" w:eastAsiaTheme="minorHAnsi" w:hAnsi="Times New Roman" w:cs="Times New Roman"/>
          <w:b w:val="0"/>
          <w:sz w:val="26"/>
          <w:szCs w:val="26"/>
          <w:lang w:eastAsia="en-US"/>
        </w:rPr>
      </w:pPr>
    </w:p>
    <w:p w:rsidR="00FD6064" w:rsidRPr="000073E0" w:rsidRDefault="00FD6064" w:rsidP="000073E0">
      <w:pPr>
        <w:pStyle w:val="1"/>
        <w:keepNext w:val="0"/>
        <w:autoSpaceDE w:val="0"/>
        <w:autoSpaceDN w:val="0"/>
        <w:adjustRightInd w:val="0"/>
        <w:spacing w:before="0" w:after="0"/>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Приложение:</w:t>
      </w:r>
    </w:p>
    <w:p w:rsidR="00FD6064"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 xml:space="preserve">перечень прилагаемых документов в соответствии с </w:t>
      </w:r>
      <w:hyperlink w:anchor="Par26" w:history="1">
        <w:r w:rsidRPr="000073E0">
          <w:rPr>
            <w:rFonts w:ascii="Times New Roman" w:eastAsiaTheme="minorHAnsi" w:hAnsi="Times New Roman" w:cs="Times New Roman"/>
            <w:b w:val="0"/>
            <w:sz w:val="26"/>
            <w:szCs w:val="26"/>
            <w:lang w:eastAsia="en-US"/>
          </w:rPr>
          <w:t>пунктом</w:t>
        </w:r>
      </w:hyperlink>
      <w:r w:rsidRPr="000073E0">
        <w:rPr>
          <w:rFonts w:ascii="Times New Roman" w:eastAsiaTheme="minorHAnsi" w:hAnsi="Times New Roman" w:cs="Times New Roman"/>
          <w:b w:val="0"/>
          <w:sz w:val="26"/>
          <w:szCs w:val="26"/>
          <w:lang w:eastAsia="en-US"/>
        </w:rPr>
        <w:t xml:space="preserve"> 3.4. Порядка </w:t>
      </w:r>
      <w:r w:rsidRPr="000073E0">
        <w:rPr>
          <w:rFonts w:ascii="Times New Roman" w:hAnsi="Times New Roman" w:cs="Times New Roman"/>
          <w:b w:val="0"/>
          <w:sz w:val="26"/>
          <w:szCs w:val="26"/>
        </w:rPr>
        <w:t>предоставления субсидии муниципальным унитарным предприятиям муниципального образования "Городской округ "Город Нарьян-Мар" в целях финансового обеспечения затрат, связанных с деятельностью предприятия, для предупреждения банкротства и восстановления платежеспособности</w:t>
      </w:r>
      <w:r w:rsidRPr="000073E0">
        <w:rPr>
          <w:rFonts w:ascii="Times New Roman" w:eastAsiaTheme="minorHAnsi" w:hAnsi="Times New Roman" w:cs="Times New Roman"/>
          <w:b w:val="0"/>
          <w:sz w:val="26"/>
          <w:szCs w:val="26"/>
          <w:lang w:eastAsia="en-US"/>
        </w:rPr>
        <w:t>.</w:t>
      </w:r>
    </w:p>
    <w:p w:rsidR="000073E0" w:rsidRDefault="000073E0" w:rsidP="000073E0">
      <w:pPr>
        <w:rPr>
          <w:rFonts w:eastAsiaTheme="minorHAnsi"/>
          <w:lang w:eastAsia="en-US"/>
        </w:rPr>
      </w:pPr>
    </w:p>
    <w:p w:rsidR="000073E0" w:rsidRPr="000073E0" w:rsidRDefault="000073E0" w:rsidP="000073E0">
      <w:pPr>
        <w:rPr>
          <w:rFonts w:eastAsiaTheme="minorHAnsi"/>
          <w:lang w:eastAsia="en-US"/>
        </w:rPr>
      </w:pPr>
    </w:p>
    <w:p w:rsidR="00FD6064" w:rsidRPr="000073E0" w:rsidRDefault="00FD6064" w:rsidP="000073E0">
      <w:pPr>
        <w:pStyle w:val="1"/>
        <w:keepNext w:val="0"/>
        <w:autoSpaceDE w:val="0"/>
        <w:autoSpaceDN w:val="0"/>
        <w:adjustRightInd w:val="0"/>
        <w:spacing w:before="0" w:after="0"/>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Руководитель _____________ ___________________________</w:t>
      </w:r>
    </w:p>
    <w:p w:rsidR="00FD6064" w:rsidRPr="000073E0" w:rsidRDefault="00FD6064" w:rsidP="000073E0">
      <w:pPr>
        <w:pStyle w:val="1"/>
        <w:keepNext w:val="0"/>
        <w:autoSpaceDE w:val="0"/>
        <w:autoSpaceDN w:val="0"/>
        <w:adjustRightInd w:val="0"/>
        <w:spacing w:before="0" w:after="0"/>
        <w:rPr>
          <w:rFonts w:ascii="Times New Roman" w:eastAsiaTheme="minorHAnsi" w:hAnsi="Times New Roman" w:cs="Times New Roman"/>
          <w:b w:val="0"/>
          <w:sz w:val="20"/>
          <w:szCs w:val="20"/>
          <w:lang w:eastAsia="en-US"/>
        </w:rPr>
      </w:pPr>
      <w:r w:rsidRPr="000073E0">
        <w:rPr>
          <w:rFonts w:ascii="Times New Roman" w:eastAsiaTheme="minorHAnsi" w:hAnsi="Times New Roman" w:cs="Times New Roman"/>
          <w:b w:val="0"/>
          <w:sz w:val="20"/>
          <w:szCs w:val="20"/>
          <w:lang w:eastAsia="en-US"/>
        </w:rPr>
        <w:t xml:space="preserve">              </w:t>
      </w:r>
      <w:r w:rsidR="000073E0">
        <w:rPr>
          <w:rFonts w:ascii="Times New Roman" w:eastAsiaTheme="minorHAnsi" w:hAnsi="Times New Roman" w:cs="Times New Roman"/>
          <w:b w:val="0"/>
          <w:sz w:val="20"/>
          <w:szCs w:val="20"/>
          <w:lang w:eastAsia="en-US"/>
        </w:rPr>
        <w:t xml:space="preserve">             </w:t>
      </w:r>
      <w:r w:rsidRPr="000073E0">
        <w:rPr>
          <w:rFonts w:ascii="Times New Roman" w:eastAsiaTheme="minorHAnsi" w:hAnsi="Times New Roman" w:cs="Times New Roman"/>
          <w:b w:val="0"/>
          <w:sz w:val="20"/>
          <w:szCs w:val="20"/>
          <w:lang w:eastAsia="en-US"/>
        </w:rPr>
        <w:t xml:space="preserve">            (</w:t>
      </w:r>
      <w:proofErr w:type="gramStart"/>
      <w:r w:rsidRPr="000073E0">
        <w:rPr>
          <w:rFonts w:ascii="Times New Roman" w:eastAsiaTheme="minorHAnsi" w:hAnsi="Times New Roman" w:cs="Times New Roman"/>
          <w:b w:val="0"/>
          <w:sz w:val="20"/>
          <w:szCs w:val="20"/>
          <w:lang w:eastAsia="en-US"/>
        </w:rPr>
        <w:t xml:space="preserve">подпись)   </w:t>
      </w:r>
      <w:proofErr w:type="gramEnd"/>
      <w:r w:rsidRPr="000073E0">
        <w:rPr>
          <w:rFonts w:ascii="Times New Roman" w:eastAsiaTheme="minorHAnsi" w:hAnsi="Times New Roman" w:cs="Times New Roman"/>
          <w:b w:val="0"/>
          <w:sz w:val="20"/>
          <w:szCs w:val="20"/>
          <w:lang w:eastAsia="en-US"/>
        </w:rPr>
        <w:t xml:space="preserve">                (расшифровка подписи)</w:t>
      </w:r>
    </w:p>
    <w:p w:rsidR="000073E0" w:rsidRDefault="000073E0" w:rsidP="000073E0">
      <w:pPr>
        <w:pStyle w:val="1"/>
        <w:keepNext w:val="0"/>
        <w:autoSpaceDE w:val="0"/>
        <w:autoSpaceDN w:val="0"/>
        <w:adjustRightInd w:val="0"/>
        <w:spacing w:before="0" w:after="0"/>
        <w:rPr>
          <w:rFonts w:ascii="Times New Roman" w:eastAsiaTheme="minorHAnsi" w:hAnsi="Times New Roman" w:cs="Times New Roman"/>
          <w:b w:val="0"/>
          <w:sz w:val="26"/>
          <w:szCs w:val="26"/>
          <w:lang w:eastAsia="en-US"/>
        </w:rPr>
      </w:pPr>
    </w:p>
    <w:p w:rsidR="00FD6064" w:rsidRPr="000073E0" w:rsidRDefault="00FD6064" w:rsidP="000073E0">
      <w:pPr>
        <w:pStyle w:val="1"/>
        <w:keepNext w:val="0"/>
        <w:autoSpaceDE w:val="0"/>
        <w:autoSpaceDN w:val="0"/>
        <w:adjustRightInd w:val="0"/>
        <w:spacing w:before="0" w:after="0"/>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Главный бухгалтер _____________ ___________________________</w:t>
      </w:r>
    </w:p>
    <w:p w:rsidR="00FD6064" w:rsidRPr="000073E0" w:rsidRDefault="00FD6064" w:rsidP="000073E0">
      <w:pPr>
        <w:pStyle w:val="1"/>
        <w:keepNext w:val="0"/>
        <w:autoSpaceDE w:val="0"/>
        <w:autoSpaceDN w:val="0"/>
        <w:adjustRightInd w:val="0"/>
        <w:spacing w:before="0" w:after="0"/>
        <w:rPr>
          <w:rFonts w:ascii="Times New Roman" w:eastAsiaTheme="minorHAnsi" w:hAnsi="Times New Roman" w:cs="Times New Roman"/>
          <w:b w:val="0"/>
          <w:sz w:val="20"/>
          <w:szCs w:val="20"/>
          <w:lang w:eastAsia="en-US"/>
        </w:rPr>
      </w:pPr>
      <w:r w:rsidRPr="000073E0">
        <w:rPr>
          <w:rFonts w:ascii="Times New Roman" w:eastAsiaTheme="minorHAnsi" w:hAnsi="Times New Roman" w:cs="Times New Roman"/>
          <w:b w:val="0"/>
          <w:sz w:val="20"/>
          <w:szCs w:val="20"/>
          <w:lang w:eastAsia="en-US"/>
        </w:rPr>
        <w:t xml:space="preserve">                                                     (</w:t>
      </w:r>
      <w:proofErr w:type="gramStart"/>
      <w:r w:rsidRPr="000073E0">
        <w:rPr>
          <w:rFonts w:ascii="Times New Roman" w:eastAsiaTheme="minorHAnsi" w:hAnsi="Times New Roman" w:cs="Times New Roman"/>
          <w:b w:val="0"/>
          <w:sz w:val="20"/>
          <w:szCs w:val="20"/>
          <w:lang w:eastAsia="en-US"/>
        </w:rPr>
        <w:t xml:space="preserve">подпись)   </w:t>
      </w:r>
      <w:proofErr w:type="gramEnd"/>
      <w:r w:rsidRPr="000073E0">
        <w:rPr>
          <w:rFonts w:ascii="Times New Roman" w:eastAsiaTheme="minorHAnsi" w:hAnsi="Times New Roman" w:cs="Times New Roman"/>
          <w:b w:val="0"/>
          <w:sz w:val="20"/>
          <w:szCs w:val="20"/>
          <w:lang w:eastAsia="en-US"/>
        </w:rPr>
        <w:t xml:space="preserve">                             (расшифровка подписи)</w:t>
      </w:r>
    </w:p>
    <w:p w:rsidR="00FD6064" w:rsidRPr="000073E0" w:rsidRDefault="00FD6064" w:rsidP="000073E0">
      <w:pPr>
        <w:pStyle w:val="1"/>
        <w:keepNext w:val="0"/>
        <w:autoSpaceDE w:val="0"/>
        <w:autoSpaceDN w:val="0"/>
        <w:adjustRightInd w:val="0"/>
        <w:spacing w:before="0" w:after="0"/>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МП</w:t>
      </w:r>
    </w:p>
    <w:p w:rsidR="00FD6064" w:rsidRPr="000073E0" w:rsidRDefault="00FD6064" w:rsidP="000073E0">
      <w:pPr>
        <w:autoSpaceDE w:val="0"/>
        <w:autoSpaceDN w:val="0"/>
        <w:adjustRightInd w:val="0"/>
        <w:rPr>
          <w:rFonts w:eastAsiaTheme="minorHAnsi"/>
          <w:sz w:val="26"/>
          <w:szCs w:val="26"/>
          <w:lang w:eastAsia="en-US"/>
        </w:rPr>
      </w:pPr>
    </w:p>
    <w:p w:rsidR="00FD6064" w:rsidRPr="000073E0" w:rsidRDefault="00FD6064" w:rsidP="000073E0">
      <w:pPr>
        <w:autoSpaceDE w:val="0"/>
        <w:autoSpaceDN w:val="0"/>
        <w:adjustRightInd w:val="0"/>
        <w:rPr>
          <w:rFonts w:eastAsiaTheme="minorHAnsi"/>
          <w:sz w:val="26"/>
          <w:szCs w:val="26"/>
          <w:lang w:eastAsia="en-US"/>
        </w:rPr>
      </w:pPr>
    </w:p>
    <w:p w:rsidR="00FD6064" w:rsidRPr="00012BB5" w:rsidRDefault="00FD6064" w:rsidP="00FD6064">
      <w:pPr>
        <w:autoSpaceDE w:val="0"/>
        <w:autoSpaceDN w:val="0"/>
        <w:adjustRightInd w:val="0"/>
        <w:rPr>
          <w:rFonts w:eastAsiaTheme="minorHAnsi"/>
          <w:sz w:val="26"/>
          <w:szCs w:val="26"/>
          <w:lang w:eastAsia="en-US"/>
        </w:rPr>
      </w:pPr>
    </w:p>
    <w:p w:rsidR="00FD6064" w:rsidRPr="00012BB5" w:rsidRDefault="00FD6064" w:rsidP="00FD6064">
      <w:pPr>
        <w:autoSpaceDE w:val="0"/>
        <w:autoSpaceDN w:val="0"/>
        <w:adjustRightInd w:val="0"/>
        <w:jc w:val="right"/>
        <w:outlineLvl w:val="1"/>
        <w:rPr>
          <w:rFonts w:eastAsiaTheme="minorHAnsi"/>
          <w:sz w:val="26"/>
          <w:szCs w:val="26"/>
          <w:lang w:eastAsia="en-US"/>
        </w:rPr>
      </w:pPr>
      <w:r w:rsidRPr="00012BB5">
        <w:rPr>
          <w:rFonts w:eastAsiaTheme="minorHAnsi"/>
          <w:sz w:val="26"/>
          <w:szCs w:val="26"/>
          <w:lang w:eastAsia="en-US"/>
        </w:rPr>
        <w:br w:type="column"/>
      </w:r>
      <w:r w:rsidRPr="00012BB5">
        <w:rPr>
          <w:rFonts w:eastAsiaTheme="minorHAnsi"/>
          <w:sz w:val="26"/>
          <w:szCs w:val="26"/>
          <w:lang w:eastAsia="en-US"/>
        </w:rPr>
        <w:lastRenderedPageBreak/>
        <w:t>Приложение 2</w:t>
      </w:r>
    </w:p>
    <w:p w:rsidR="00FD6064" w:rsidRPr="00012BB5" w:rsidRDefault="00FD6064" w:rsidP="00FD6064">
      <w:pPr>
        <w:autoSpaceDE w:val="0"/>
        <w:autoSpaceDN w:val="0"/>
        <w:adjustRightInd w:val="0"/>
        <w:jc w:val="right"/>
        <w:rPr>
          <w:bCs/>
          <w:sz w:val="26"/>
          <w:szCs w:val="26"/>
        </w:rPr>
      </w:pPr>
      <w:r w:rsidRPr="00012BB5">
        <w:rPr>
          <w:rFonts w:eastAsiaTheme="minorHAnsi"/>
          <w:sz w:val="26"/>
          <w:szCs w:val="26"/>
          <w:lang w:eastAsia="en-US"/>
        </w:rPr>
        <w:t xml:space="preserve">к Порядку </w:t>
      </w:r>
      <w:r w:rsidRPr="00012BB5">
        <w:rPr>
          <w:bCs/>
          <w:sz w:val="26"/>
          <w:szCs w:val="26"/>
        </w:rPr>
        <w:t>предоставления</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 субсидии муниципальным унитарным </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предприятиям муниципального образования </w:t>
      </w:r>
    </w:p>
    <w:p w:rsidR="00FD6064" w:rsidRPr="00012BB5" w:rsidRDefault="00FD6064" w:rsidP="00FD6064">
      <w:pPr>
        <w:autoSpaceDE w:val="0"/>
        <w:autoSpaceDN w:val="0"/>
        <w:adjustRightInd w:val="0"/>
        <w:jc w:val="right"/>
        <w:rPr>
          <w:bCs/>
          <w:sz w:val="26"/>
          <w:szCs w:val="26"/>
        </w:rPr>
      </w:pPr>
      <w:r>
        <w:rPr>
          <w:bCs/>
          <w:sz w:val="26"/>
          <w:szCs w:val="26"/>
        </w:rPr>
        <w:t>"</w:t>
      </w:r>
      <w:r w:rsidRPr="00012BB5">
        <w:rPr>
          <w:bCs/>
          <w:sz w:val="26"/>
          <w:szCs w:val="26"/>
        </w:rPr>
        <w:t xml:space="preserve">Городской округ </w:t>
      </w:r>
      <w:r>
        <w:rPr>
          <w:bCs/>
          <w:sz w:val="26"/>
          <w:szCs w:val="26"/>
        </w:rPr>
        <w:t>"</w:t>
      </w:r>
      <w:r w:rsidRPr="00012BB5">
        <w:rPr>
          <w:bCs/>
          <w:sz w:val="26"/>
          <w:szCs w:val="26"/>
        </w:rPr>
        <w:t>Город Нарьян-Мар</w:t>
      </w:r>
      <w:r>
        <w:rPr>
          <w:bCs/>
          <w:sz w:val="26"/>
          <w:szCs w:val="26"/>
        </w:rPr>
        <w:t>"</w:t>
      </w:r>
      <w:r w:rsidRPr="00012BB5">
        <w:rPr>
          <w:bCs/>
          <w:sz w:val="26"/>
          <w:szCs w:val="26"/>
        </w:rPr>
        <w:t xml:space="preserve"> </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в целях финансового обеспечения затрат, </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связанных с деятельностью предприятия, </w:t>
      </w:r>
    </w:p>
    <w:p w:rsidR="00FD6064" w:rsidRPr="00012BB5" w:rsidRDefault="00FD6064" w:rsidP="00FD6064">
      <w:pPr>
        <w:autoSpaceDE w:val="0"/>
        <w:autoSpaceDN w:val="0"/>
        <w:adjustRightInd w:val="0"/>
        <w:jc w:val="right"/>
        <w:rPr>
          <w:bCs/>
          <w:sz w:val="26"/>
          <w:szCs w:val="26"/>
        </w:rPr>
      </w:pPr>
      <w:r w:rsidRPr="00012BB5">
        <w:rPr>
          <w:bCs/>
          <w:sz w:val="26"/>
          <w:szCs w:val="26"/>
        </w:rPr>
        <w:t xml:space="preserve">для предупреждения банкротства </w:t>
      </w:r>
    </w:p>
    <w:p w:rsidR="00FD6064" w:rsidRPr="00012BB5" w:rsidRDefault="00FD6064" w:rsidP="00FD6064">
      <w:pPr>
        <w:autoSpaceDE w:val="0"/>
        <w:autoSpaceDN w:val="0"/>
        <w:adjustRightInd w:val="0"/>
        <w:jc w:val="right"/>
        <w:rPr>
          <w:rFonts w:eastAsiaTheme="minorHAnsi"/>
          <w:sz w:val="26"/>
          <w:szCs w:val="26"/>
          <w:lang w:eastAsia="en-US"/>
        </w:rPr>
      </w:pPr>
      <w:r w:rsidRPr="00012BB5">
        <w:rPr>
          <w:bCs/>
          <w:sz w:val="26"/>
          <w:szCs w:val="26"/>
        </w:rPr>
        <w:t>и восстановления платежеспособности</w:t>
      </w:r>
    </w:p>
    <w:p w:rsidR="00FD6064" w:rsidRPr="00012BB5" w:rsidRDefault="00FD6064" w:rsidP="00FD6064">
      <w:pPr>
        <w:autoSpaceDE w:val="0"/>
        <w:autoSpaceDN w:val="0"/>
        <w:adjustRightInd w:val="0"/>
        <w:rPr>
          <w:rFonts w:eastAsiaTheme="minorHAnsi"/>
          <w:sz w:val="26"/>
          <w:szCs w:val="26"/>
          <w:lang w:eastAsia="en-US"/>
        </w:rPr>
      </w:pPr>
    </w:p>
    <w:p w:rsidR="00FD6064" w:rsidRPr="000073E0"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sz w:val="26"/>
          <w:szCs w:val="26"/>
          <w:lang w:eastAsia="en-US"/>
        </w:rPr>
      </w:pPr>
      <w:bookmarkStart w:id="6" w:name="Par145"/>
      <w:bookmarkEnd w:id="6"/>
      <w:r w:rsidRPr="000073E0">
        <w:rPr>
          <w:rFonts w:ascii="Times New Roman" w:eastAsiaTheme="minorHAnsi" w:hAnsi="Times New Roman" w:cs="Times New Roman"/>
          <w:b w:val="0"/>
          <w:sz w:val="26"/>
          <w:szCs w:val="26"/>
          <w:lang w:eastAsia="en-US"/>
        </w:rPr>
        <w:t>Заявка</w:t>
      </w:r>
    </w:p>
    <w:p w:rsidR="00FD6064" w:rsidRPr="000073E0"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о предоставлении субсидии</w:t>
      </w:r>
    </w:p>
    <w:p w:rsidR="00FD6064" w:rsidRPr="000073E0"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в ____________ 20__ г.</w:t>
      </w:r>
    </w:p>
    <w:p w:rsidR="00FD6064" w:rsidRPr="000073E0"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sz w:val="26"/>
          <w:szCs w:val="26"/>
          <w:lang w:eastAsia="en-US"/>
        </w:rPr>
      </w:pPr>
    </w:p>
    <w:p w:rsidR="00FD6064" w:rsidRPr="000073E0" w:rsidRDefault="00FD6064" w:rsidP="000073E0">
      <w:pPr>
        <w:pStyle w:val="1"/>
        <w:keepNext w:val="0"/>
        <w:autoSpaceDE w:val="0"/>
        <w:autoSpaceDN w:val="0"/>
        <w:adjustRightInd w:val="0"/>
        <w:spacing w:before="0" w:after="0"/>
        <w:ind w:firstLine="709"/>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Наименование Предприятия ___________________________________________</w:t>
      </w:r>
    </w:p>
    <w:p w:rsidR="00FD6064" w:rsidRPr="000073E0" w:rsidRDefault="00FD6064" w:rsidP="000073E0">
      <w:pPr>
        <w:pStyle w:val="1"/>
        <w:keepNext w:val="0"/>
        <w:autoSpaceDE w:val="0"/>
        <w:autoSpaceDN w:val="0"/>
        <w:adjustRightInd w:val="0"/>
        <w:spacing w:before="0" w:after="0"/>
        <w:ind w:firstLine="709"/>
        <w:jc w:val="both"/>
        <w:rPr>
          <w:rFonts w:ascii="Times New Roman" w:eastAsiaTheme="minorHAnsi" w:hAnsi="Times New Roman" w:cs="Times New Roman"/>
          <w:b w:val="0"/>
          <w:sz w:val="26"/>
          <w:szCs w:val="26"/>
          <w:lang w:eastAsia="en-US"/>
        </w:rPr>
      </w:pPr>
    </w:p>
    <w:p w:rsidR="00FD6064" w:rsidRPr="000073E0" w:rsidRDefault="00FD6064" w:rsidP="000073E0">
      <w:pPr>
        <w:pStyle w:val="1"/>
        <w:keepNext w:val="0"/>
        <w:autoSpaceDE w:val="0"/>
        <w:autoSpaceDN w:val="0"/>
        <w:adjustRightInd w:val="0"/>
        <w:spacing w:before="0" w:after="0"/>
        <w:ind w:firstLine="709"/>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Прошу предоставить субсидию_______________________________________</w:t>
      </w:r>
    </w:p>
    <w:p w:rsidR="00FD6064" w:rsidRPr="000073E0" w:rsidRDefault="00FD6064" w:rsidP="000073E0">
      <w:pPr>
        <w:rPr>
          <w:rFonts w:eastAsiaTheme="minorHAnsi"/>
          <w:sz w:val="26"/>
          <w:szCs w:val="26"/>
          <w:lang w:eastAsia="en-US"/>
        </w:rPr>
      </w:pPr>
      <w:r w:rsidRPr="000073E0">
        <w:rPr>
          <w:rFonts w:eastAsiaTheme="minorHAnsi"/>
          <w:sz w:val="26"/>
          <w:szCs w:val="26"/>
          <w:lang w:eastAsia="en-US"/>
        </w:rPr>
        <w:t>_______________________________________________</w:t>
      </w:r>
      <w:r w:rsidR="00F817DB">
        <w:rPr>
          <w:rFonts w:eastAsiaTheme="minorHAnsi"/>
          <w:sz w:val="26"/>
          <w:szCs w:val="26"/>
          <w:lang w:eastAsia="en-US"/>
        </w:rPr>
        <w:t>___________________________</w:t>
      </w:r>
    </w:p>
    <w:p w:rsidR="00FD6064" w:rsidRPr="00F817DB" w:rsidRDefault="00FD6064" w:rsidP="000073E0">
      <w:pPr>
        <w:pStyle w:val="1"/>
        <w:keepNext w:val="0"/>
        <w:autoSpaceDE w:val="0"/>
        <w:autoSpaceDN w:val="0"/>
        <w:adjustRightInd w:val="0"/>
        <w:spacing w:before="0" w:after="0"/>
        <w:jc w:val="center"/>
        <w:rPr>
          <w:rFonts w:ascii="Times New Roman" w:eastAsiaTheme="minorHAnsi" w:hAnsi="Times New Roman" w:cs="Times New Roman"/>
          <w:b w:val="0"/>
          <w:sz w:val="20"/>
          <w:szCs w:val="20"/>
          <w:lang w:eastAsia="en-US"/>
        </w:rPr>
      </w:pPr>
      <w:r w:rsidRPr="00F817DB">
        <w:rPr>
          <w:rFonts w:ascii="Times New Roman" w:eastAsiaTheme="minorHAnsi" w:hAnsi="Times New Roman" w:cs="Times New Roman"/>
          <w:b w:val="0"/>
          <w:sz w:val="20"/>
          <w:szCs w:val="20"/>
          <w:lang w:eastAsia="en-US"/>
        </w:rPr>
        <w:t>(наименование мероприятия, затрат)</w:t>
      </w:r>
    </w:p>
    <w:p w:rsidR="00FD6064" w:rsidRPr="000073E0"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в размере: ___________________________________________________________ руб.</w:t>
      </w:r>
    </w:p>
    <w:p w:rsidR="00FD6064" w:rsidRPr="000073E0" w:rsidRDefault="00FD6064" w:rsidP="000073E0">
      <w:pPr>
        <w:autoSpaceDE w:val="0"/>
        <w:autoSpaceDN w:val="0"/>
        <w:adjustRightInd w:val="0"/>
        <w:jc w:val="both"/>
        <w:rPr>
          <w:rFonts w:eastAsiaTheme="minorHAnsi"/>
          <w:sz w:val="26"/>
          <w:szCs w:val="26"/>
          <w:lang w:eastAsia="en-US"/>
        </w:rPr>
      </w:pPr>
    </w:p>
    <w:tbl>
      <w:tblPr>
        <w:tblW w:w="9550" w:type="dxa"/>
        <w:tblLayout w:type="fixed"/>
        <w:tblCellMar>
          <w:top w:w="102" w:type="dxa"/>
          <w:left w:w="62" w:type="dxa"/>
          <w:bottom w:w="102" w:type="dxa"/>
          <w:right w:w="62" w:type="dxa"/>
        </w:tblCellMar>
        <w:tblLook w:val="0000" w:firstRow="0" w:lastRow="0" w:firstColumn="0" w:lastColumn="0" w:noHBand="0" w:noVBand="0"/>
      </w:tblPr>
      <w:tblGrid>
        <w:gridCol w:w="562"/>
        <w:gridCol w:w="1644"/>
        <w:gridCol w:w="3034"/>
        <w:gridCol w:w="2381"/>
        <w:gridCol w:w="1929"/>
      </w:tblGrid>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 п/п</w:t>
            </w:r>
          </w:p>
        </w:tc>
        <w:tc>
          <w:tcPr>
            <w:tcW w:w="164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Наименование кредитора</w:t>
            </w:r>
          </w:p>
        </w:tc>
        <w:tc>
          <w:tcPr>
            <w:tcW w:w="303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 и дата документа (счет-фактура, решение суда, исполнительное производство и т.д.)</w:t>
            </w:r>
          </w:p>
        </w:tc>
        <w:tc>
          <w:tcPr>
            <w:tcW w:w="238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Сумма просроченной кредиторской задолженности, рублей</w:t>
            </w:r>
          </w:p>
        </w:tc>
        <w:tc>
          <w:tcPr>
            <w:tcW w:w="1929"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Период задолженности</w:t>
            </w:r>
          </w:p>
        </w:tc>
      </w:tr>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1.</w:t>
            </w:r>
          </w:p>
        </w:tc>
        <w:tc>
          <w:tcPr>
            <w:tcW w:w="164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303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238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929"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r>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2.</w:t>
            </w:r>
          </w:p>
        </w:tc>
        <w:tc>
          <w:tcPr>
            <w:tcW w:w="164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303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238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929"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r>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w:t>
            </w:r>
          </w:p>
        </w:tc>
        <w:tc>
          <w:tcPr>
            <w:tcW w:w="164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303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238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929"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r>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64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r w:rsidRPr="000073E0">
              <w:rPr>
                <w:rFonts w:eastAsiaTheme="minorHAnsi"/>
                <w:sz w:val="26"/>
                <w:szCs w:val="26"/>
                <w:lang w:eastAsia="en-US"/>
              </w:rPr>
              <w:t>ИТОГО</w:t>
            </w:r>
          </w:p>
        </w:tc>
        <w:tc>
          <w:tcPr>
            <w:tcW w:w="3034"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238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929"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r>
    </w:tbl>
    <w:p w:rsidR="00FD6064" w:rsidRPr="000073E0" w:rsidRDefault="00FD6064" w:rsidP="000073E0">
      <w:pPr>
        <w:tabs>
          <w:tab w:val="left" w:pos="142"/>
        </w:tabs>
        <w:autoSpaceDE w:val="0"/>
        <w:autoSpaceDN w:val="0"/>
        <w:adjustRightInd w:val="0"/>
        <w:jc w:val="both"/>
        <w:rPr>
          <w:rFonts w:eastAsiaTheme="minorHAnsi"/>
          <w:sz w:val="26"/>
          <w:szCs w:val="26"/>
          <w:lang w:eastAsia="en-US"/>
        </w:rPr>
      </w:pPr>
    </w:p>
    <w:p w:rsidR="00FD6064" w:rsidRPr="000073E0" w:rsidRDefault="00FD6064" w:rsidP="000073E0">
      <w:pPr>
        <w:pStyle w:val="1"/>
        <w:keepNext w:val="0"/>
        <w:tabs>
          <w:tab w:val="left" w:pos="142"/>
        </w:tabs>
        <w:autoSpaceDE w:val="0"/>
        <w:autoSpaceDN w:val="0"/>
        <w:adjustRightInd w:val="0"/>
        <w:spacing w:before="0" w:after="0"/>
        <w:ind w:firstLine="709"/>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Гарантирую целевое использование средств.</w:t>
      </w:r>
    </w:p>
    <w:p w:rsidR="00FD6064" w:rsidRPr="000073E0" w:rsidRDefault="00FD6064" w:rsidP="000073E0">
      <w:pPr>
        <w:pStyle w:val="1"/>
        <w:keepNext w:val="0"/>
        <w:tabs>
          <w:tab w:val="left" w:pos="142"/>
        </w:tabs>
        <w:autoSpaceDE w:val="0"/>
        <w:autoSpaceDN w:val="0"/>
        <w:adjustRightInd w:val="0"/>
        <w:spacing w:before="0" w:after="0"/>
        <w:ind w:firstLine="709"/>
        <w:jc w:val="both"/>
        <w:rPr>
          <w:rFonts w:ascii="Times New Roman" w:eastAsiaTheme="minorHAnsi" w:hAnsi="Times New Roman" w:cs="Times New Roman"/>
          <w:b w:val="0"/>
          <w:sz w:val="26"/>
          <w:szCs w:val="26"/>
          <w:lang w:eastAsia="en-US"/>
        </w:rPr>
      </w:pPr>
    </w:p>
    <w:p w:rsidR="00FD6064" w:rsidRPr="000073E0" w:rsidRDefault="00FD6064" w:rsidP="000073E0">
      <w:pPr>
        <w:pStyle w:val="1"/>
        <w:keepNext w:val="0"/>
        <w:tabs>
          <w:tab w:val="left" w:pos="142"/>
        </w:tabs>
        <w:autoSpaceDE w:val="0"/>
        <w:autoSpaceDN w:val="0"/>
        <w:adjustRightInd w:val="0"/>
        <w:spacing w:before="0" w:after="0"/>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Приложение:</w:t>
      </w:r>
    </w:p>
    <w:p w:rsidR="00FD6064" w:rsidRPr="000073E0" w:rsidRDefault="00FD6064" w:rsidP="000073E0">
      <w:pPr>
        <w:pStyle w:val="1"/>
        <w:keepNext w:val="0"/>
        <w:tabs>
          <w:tab w:val="left" w:pos="142"/>
        </w:tabs>
        <w:autoSpaceDE w:val="0"/>
        <w:autoSpaceDN w:val="0"/>
        <w:adjustRightInd w:val="0"/>
        <w:spacing w:before="0" w:after="0"/>
        <w:ind w:firstLine="709"/>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 xml:space="preserve">перечень прилагаемых документов в соответствии с пунктом 3.12 Порядка </w:t>
      </w:r>
      <w:r w:rsidRPr="000073E0">
        <w:rPr>
          <w:rFonts w:ascii="Times New Roman" w:hAnsi="Times New Roman" w:cs="Times New Roman"/>
          <w:b w:val="0"/>
          <w:sz w:val="26"/>
          <w:szCs w:val="26"/>
        </w:rPr>
        <w:t>предоставления субсидии муниципальным унитарным предприятиям муниципального образования "Городской округ "Город Нарьян-Мар" в целях финансового обеспечения затрат, связанных с деятельностью предприятия, для предупреждения банкротства и восстановления платежеспособности</w:t>
      </w:r>
      <w:r w:rsidRPr="000073E0">
        <w:rPr>
          <w:rFonts w:ascii="Times New Roman" w:eastAsiaTheme="minorHAnsi" w:hAnsi="Times New Roman" w:cs="Times New Roman"/>
          <w:b w:val="0"/>
          <w:sz w:val="26"/>
          <w:szCs w:val="26"/>
          <w:lang w:eastAsia="en-US"/>
        </w:rPr>
        <w:t>.</w:t>
      </w:r>
    </w:p>
    <w:p w:rsidR="00FD6064" w:rsidRPr="000073E0" w:rsidRDefault="00FD6064" w:rsidP="000073E0">
      <w:pPr>
        <w:pStyle w:val="1"/>
        <w:keepNext w:val="0"/>
        <w:tabs>
          <w:tab w:val="left" w:pos="142"/>
        </w:tabs>
        <w:autoSpaceDE w:val="0"/>
        <w:autoSpaceDN w:val="0"/>
        <w:adjustRightInd w:val="0"/>
        <w:spacing w:before="0" w:after="0"/>
        <w:ind w:firstLine="709"/>
        <w:jc w:val="both"/>
        <w:rPr>
          <w:rFonts w:ascii="Times New Roman" w:eastAsiaTheme="minorHAnsi" w:hAnsi="Times New Roman" w:cs="Times New Roman"/>
          <w:b w:val="0"/>
          <w:sz w:val="26"/>
          <w:szCs w:val="26"/>
          <w:lang w:eastAsia="en-US"/>
        </w:rPr>
      </w:pPr>
    </w:p>
    <w:p w:rsidR="00FD6064" w:rsidRPr="000073E0" w:rsidRDefault="00FD6064" w:rsidP="000073E0">
      <w:pPr>
        <w:pStyle w:val="1"/>
        <w:keepNext w:val="0"/>
        <w:tabs>
          <w:tab w:val="left" w:pos="142"/>
        </w:tabs>
        <w:autoSpaceDE w:val="0"/>
        <w:autoSpaceDN w:val="0"/>
        <w:adjustRightInd w:val="0"/>
        <w:spacing w:before="0" w:after="0"/>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Руководитель ________________     ________________________________</w:t>
      </w:r>
    </w:p>
    <w:p w:rsidR="00FD6064" w:rsidRPr="00F817DB" w:rsidRDefault="00FD6064" w:rsidP="000073E0">
      <w:pPr>
        <w:pStyle w:val="1"/>
        <w:keepNext w:val="0"/>
        <w:tabs>
          <w:tab w:val="left" w:pos="142"/>
        </w:tabs>
        <w:autoSpaceDE w:val="0"/>
        <w:autoSpaceDN w:val="0"/>
        <w:adjustRightInd w:val="0"/>
        <w:spacing w:before="0" w:after="0"/>
        <w:jc w:val="both"/>
        <w:rPr>
          <w:rFonts w:ascii="Times New Roman" w:eastAsiaTheme="minorHAnsi" w:hAnsi="Times New Roman" w:cs="Times New Roman"/>
          <w:b w:val="0"/>
          <w:sz w:val="20"/>
          <w:szCs w:val="20"/>
          <w:lang w:eastAsia="en-US"/>
        </w:rPr>
      </w:pPr>
      <w:r w:rsidRPr="00F817DB">
        <w:rPr>
          <w:rFonts w:ascii="Times New Roman" w:eastAsiaTheme="minorHAnsi" w:hAnsi="Times New Roman" w:cs="Times New Roman"/>
          <w:b w:val="0"/>
          <w:sz w:val="20"/>
          <w:szCs w:val="20"/>
          <w:lang w:eastAsia="en-US"/>
        </w:rPr>
        <w:t xml:space="preserve">                                             (</w:t>
      </w:r>
      <w:proofErr w:type="gramStart"/>
      <w:r w:rsidRPr="00F817DB">
        <w:rPr>
          <w:rFonts w:ascii="Times New Roman" w:eastAsiaTheme="minorHAnsi" w:hAnsi="Times New Roman" w:cs="Times New Roman"/>
          <w:b w:val="0"/>
          <w:sz w:val="20"/>
          <w:szCs w:val="20"/>
          <w:lang w:eastAsia="en-US"/>
        </w:rPr>
        <w:t xml:space="preserve">подпись)   </w:t>
      </w:r>
      <w:proofErr w:type="gramEnd"/>
      <w:r w:rsidRPr="00F817DB">
        <w:rPr>
          <w:rFonts w:ascii="Times New Roman" w:eastAsiaTheme="minorHAnsi" w:hAnsi="Times New Roman" w:cs="Times New Roman"/>
          <w:b w:val="0"/>
          <w:sz w:val="20"/>
          <w:szCs w:val="20"/>
          <w:lang w:eastAsia="en-US"/>
        </w:rPr>
        <w:t xml:space="preserve">                                                                       (Ф.И.О.)</w:t>
      </w:r>
    </w:p>
    <w:p w:rsidR="00FD6064" w:rsidRPr="000073E0" w:rsidRDefault="00FD6064" w:rsidP="000073E0">
      <w:pPr>
        <w:pStyle w:val="1"/>
        <w:keepNext w:val="0"/>
        <w:tabs>
          <w:tab w:val="left" w:pos="142"/>
        </w:tabs>
        <w:autoSpaceDE w:val="0"/>
        <w:autoSpaceDN w:val="0"/>
        <w:adjustRightInd w:val="0"/>
        <w:spacing w:before="0" w:after="0"/>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Главный бухгалтер __________________    ____________________________</w:t>
      </w:r>
    </w:p>
    <w:p w:rsidR="00FD6064" w:rsidRPr="00F817DB" w:rsidRDefault="00FD6064" w:rsidP="000073E0">
      <w:pPr>
        <w:pStyle w:val="1"/>
        <w:keepNext w:val="0"/>
        <w:tabs>
          <w:tab w:val="left" w:pos="142"/>
        </w:tabs>
        <w:autoSpaceDE w:val="0"/>
        <w:autoSpaceDN w:val="0"/>
        <w:adjustRightInd w:val="0"/>
        <w:spacing w:before="0" w:after="0"/>
        <w:jc w:val="both"/>
        <w:rPr>
          <w:rFonts w:ascii="Times New Roman" w:eastAsiaTheme="minorHAnsi" w:hAnsi="Times New Roman" w:cs="Times New Roman"/>
          <w:b w:val="0"/>
          <w:sz w:val="20"/>
          <w:szCs w:val="20"/>
          <w:lang w:eastAsia="en-US"/>
        </w:rPr>
      </w:pPr>
      <w:r w:rsidRPr="00F817DB">
        <w:rPr>
          <w:rFonts w:ascii="Times New Roman" w:eastAsiaTheme="minorHAnsi" w:hAnsi="Times New Roman" w:cs="Times New Roman"/>
          <w:b w:val="0"/>
          <w:sz w:val="20"/>
          <w:szCs w:val="20"/>
          <w:lang w:eastAsia="en-US"/>
        </w:rPr>
        <w:t xml:space="preserve">                                                                   (</w:t>
      </w:r>
      <w:proofErr w:type="gramStart"/>
      <w:r w:rsidRPr="00F817DB">
        <w:rPr>
          <w:rFonts w:ascii="Times New Roman" w:eastAsiaTheme="minorHAnsi" w:hAnsi="Times New Roman" w:cs="Times New Roman"/>
          <w:b w:val="0"/>
          <w:sz w:val="20"/>
          <w:szCs w:val="20"/>
          <w:lang w:eastAsia="en-US"/>
        </w:rPr>
        <w:t xml:space="preserve">подпись)   </w:t>
      </w:r>
      <w:proofErr w:type="gramEnd"/>
      <w:r w:rsidRPr="00F817DB">
        <w:rPr>
          <w:rFonts w:ascii="Times New Roman" w:eastAsiaTheme="minorHAnsi" w:hAnsi="Times New Roman" w:cs="Times New Roman"/>
          <w:b w:val="0"/>
          <w:sz w:val="20"/>
          <w:szCs w:val="20"/>
          <w:lang w:eastAsia="en-US"/>
        </w:rPr>
        <w:t xml:space="preserve">                                                            (Ф.И.О.)</w:t>
      </w:r>
    </w:p>
    <w:p w:rsidR="00FD6064" w:rsidRPr="000073E0" w:rsidRDefault="00FD6064" w:rsidP="000073E0">
      <w:pPr>
        <w:pStyle w:val="1"/>
        <w:keepNext w:val="0"/>
        <w:tabs>
          <w:tab w:val="left" w:pos="142"/>
        </w:tabs>
        <w:autoSpaceDE w:val="0"/>
        <w:autoSpaceDN w:val="0"/>
        <w:adjustRightInd w:val="0"/>
        <w:spacing w:before="0" w:after="0"/>
        <w:jc w:val="both"/>
        <w:rPr>
          <w:rFonts w:ascii="Times New Roman" w:eastAsiaTheme="minorHAnsi" w:hAnsi="Times New Roman" w:cs="Times New Roman"/>
          <w:b w:val="0"/>
          <w:sz w:val="26"/>
          <w:szCs w:val="26"/>
          <w:lang w:eastAsia="en-US"/>
        </w:rPr>
      </w:pPr>
      <w:r w:rsidRPr="000073E0">
        <w:rPr>
          <w:rFonts w:ascii="Times New Roman" w:eastAsiaTheme="minorHAnsi" w:hAnsi="Times New Roman" w:cs="Times New Roman"/>
          <w:b w:val="0"/>
          <w:sz w:val="26"/>
          <w:szCs w:val="26"/>
          <w:lang w:eastAsia="en-US"/>
        </w:rPr>
        <w:t>"____" ________ 20__ г.</w:t>
      </w:r>
    </w:p>
    <w:p w:rsidR="00FD6064" w:rsidRPr="000073E0" w:rsidRDefault="00FD6064" w:rsidP="000073E0">
      <w:pPr>
        <w:rPr>
          <w:rFonts w:eastAsiaTheme="minorHAnsi"/>
          <w:sz w:val="26"/>
          <w:szCs w:val="26"/>
          <w:lang w:eastAsia="en-US"/>
        </w:rPr>
      </w:pPr>
      <w:r w:rsidRPr="000073E0">
        <w:rPr>
          <w:rFonts w:eastAsiaTheme="minorHAnsi"/>
          <w:sz w:val="26"/>
          <w:szCs w:val="26"/>
          <w:lang w:eastAsia="en-US"/>
        </w:rPr>
        <w:t>МП</w:t>
      </w:r>
    </w:p>
    <w:p w:rsidR="00FD6064" w:rsidRPr="000073E0" w:rsidRDefault="00FD6064" w:rsidP="000073E0">
      <w:pPr>
        <w:autoSpaceDE w:val="0"/>
        <w:autoSpaceDN w:val="0"/>
        <w:adjustRightInd w:val="0"/>
        <w:jc w:val="right"/>
        <w:outlineLvl w:val="1"/>
        <w:rPr>
          <w:rFonts w:eastAsiaTheme="minorHAnsi"/>
          <w:sz w:val="26"/>
          <w:szCs w:val="26"/>
          <w:lang w:eastAsia="en-US"/>
        </w:rPr>
      </w:pPr>
      <w:r w:rsidRPr="000073E0">
        <w:rPr>
          <w:rFonts w:eastAsiaTheme="minorHAnsi"/>
          <w:sz w:val="26"/>
          <w:szCs w:val="26"/>
          <w:lang w:eastAsia="en-US"/>
        </w:rPr>
        <w:lastRenderedPageBreak/>
        <w:t>Приложение 3</w:t>
      </w:r>
    </w:p>
    <w:p w:rsidR="00FD6064" w:rsidRPr="000073E0" w:rsidRDefault="00FD6064" w:rsidP="000073E0">
      <w:pPr>
        <w:autoSpaceDE w:val="0"/>
        <w:autoSpaceDN w:val="0"/>
        <w:adjustRightInd w:val="0"/>
        <w:jc w:val="right"/>
        <w:rPr>
          <w:bCs/>
          <w:sz w:val="26"/>
          <w:szCs w:val="26"/>
        </w:rPr>
      </w:pPr>
      <w:r w:rsidRPr="000073E0">
        <w:rPr>
          <w:rFonts w:eastAsiaTheme="minorHAnsi"/>
          <w:sz w:val="26"/>
          <w:szCs w:val="26"/>
          <w:lang w:eastAsia="en-US"/>
        </w:rPr>
        <w:t xml:space="preserve">к Порядку </w:t>
      </w:r>
      <w:r w:rsidRPr="000073E0">
        <w:rPr>
          <w:bCs/>
          <w:sz w:val="26"/>
          <w:szCs w:val="26"/>
        </w:rPr>
        <w:t>предоставления</w:t>
      </w:r>
    </w:p>
    <w:p w:rsidR="00FD6064" w:rsidRPr="000073E0" w:rsidRDefault="00FD6064" w:rsidP="000073E0">
      <w:pPr>
        <w:autoSpaceDE w:val="0"/>
        <w:autoSpaceDN w:val="0"/>
        <w:adjustRightInd w:val="0"/>
        <w:jc w:val="right"/>
        <w:rPr>
          <w:bCs/>
          <w:sz w:val="26"/>
          <w:szCs w:val="26"/>
        </w:rPr>
      </w:pPr>
      <w:r w:rsidRPr="000073E0">
        <w:rPr>
          <w:bCs/>
          <w:sz w:val="26"/>
          <w:szCs w:val="26"/>
        </w:rPr>
        <w:t xml:space="preserve"> субсидии муниципальным унитарным </w:t>
      </w:r>
    </w:p>
    <w:p w:rsidR="00FD6064" w:rsidRPr="000073E0" w:rsidRDefault="00FD6064" w:rsidP="000073E0">
      <w:pPr>
        <w:autoSpaceDE w:val="0"/>
        <w:autoSpaceDN w:val="0"/>
        <w:adjustRightInd w:val="0"/>
        <w:jc w:val="right"/>
        <w:rPr>
          <w:bCs/>
          <w:sz w:val="26"/>
          <w:szCs w:val="26"/>
        </w:rPr>
      </w:pPr>
      <w:r w:rsidRPr="000073E0">
        <w:rPr>
          <w:bCs/>
          <w:sz w:val="26"/>
          <w:szCs w:val="26"/>
        </w:rPr>
        <w:t xml:space="preserve">предприятиям муниципального образования </w:t>
      </w:r>
    </w:p>
    <w:p w:rsidR="00FD6064" w:rsidRPr="000073E0" w:rsidRDefault="00FD6064" w:rsidP="000073E0">
      <w:pPr>
        <w:autoSpaceDE w:val="0"/>
        <w:autoSpaceDN w:val="0"/>
        <w:adjustRightInd w:val="0"/>
        <w:jc w:val="right"/>
        <w:rPr>
          <w:bCs/>
          <w:sz w:val="26"/>
          <w:szCs w:val="26"/>
        </w:rPr>
      </w:pPr>
      <w:r w:rsidRPr="000073E0">
        <w:rPr>
          <w:bCs/>
          <w:sz w:val="26"/>
          <w:szCs w:val="26"/>
        </w:rPr>
        <w:t xml:space="preserve">"Городской округ "Город Нарьян-Мар" </w:t>
      </w:r>
    </w:p>
    <w:p w:rsidR="00FD6064" w:rsidRPr="000073E0" w:rsidRDefault="00FD6064" w:rsidP="000073E0">
      <w:pPr>
        <w:autoSpaceDE w:val="0"/>
        <w:autoSpaceDN w:val="0"/>
        <w:adjustRightInd w:val="0"/>
        <w:jc w:val="right"/>
        <w:rPr>
          <w:bCs/>
          <w:sz w:val="26"/>
          <w:szCs w:val="26"/>
        </w:rPr>
      </w:pPr>
      <w:r w:rsidRPr="000073E0">
        <w:rPr>
          <w:bCs/>
          <w:sz w:val="26"/>
          <w:szCs w:val="26"/>
        </w:rPr>
        <w:t xml:space="preserve">в целях финансового обеспечения затрат, </w:t>
      </w:r>
    </w:p>
    <w:p w:rsidR="00FD6064" w:rsidRPr="000073E0" w:rsidRDefault="00FD6064" w:rsidP="000073E0">
      <w:pPr>
        <w:autoSpaceDE w:val="0"/>
        <w:autoSpaceDN w:val="0"/>
        <w:adjustRightInd w:val="0"/>
        <w:jc w:val="right"/>
        <w:rPr>
          <w:bCs/>
          <w:sz w:val="26"/>
          <w:szCs w:val="26"/>
        </w:rPr>
      </w:pPr>
      <w:r w:rsidRPr="000073E0">
        <w:rPr>
          <w:bCs/>
          <w:sz w:val="26"/>
          <w:szCs w:val="26"/>
        </w:rPr>
        <w:t xml:space="preserve">связанных с деятельностью предприятия, </w:t>
      </w:r>
    </w:p>
    <w:p w:rsidR="00FD6064" w:rsidRPr="000073E0" w:rsidRDefault="00FD6064" w:rsidP="000073E0">
      <w:pPr>
        <w:autoSpaceDE w:val="0"/>
        <w:autoSpaceDN w:val="0"/>
        <w:adjustRightInd w:val="0"/>
        <w:jc w:val="right"/>
        <w:rPr>
          <w:bCs/>
          <w:sz w:val="26"/>
          <w:szCs w:val="26"/>
        </w:rPr>
      </w:pPr>
      <w:r w:rsidRPr="000073E0">
        <w:rPr>
          <w:bCs/>
          <w:sz w:val="26"/>
          <w:szCs w:val="26"/>
        </w:rPr>
        <w:t xml:space="preserve">для предупреждения банкротства </w:t>
      </w:r>
    </w:p>
    <w:p w:rsidR="00FD6064" w:rsidRPr="000073E0" w:rsidRDefault="00FD6064" w:rsidP="000073E0">
      <w:pPr>
        <w:tabs>
          <w:tab w:val="left" w:pos="284"/>
        </w:tabs>
        <w:autoSpaceDE w:val="0"/>
        <w:autoSpaceDN w:val="0"/>
        <w:adjustRightInd w:val="0"/>
        <w:jc w:val="right"/>
        <w:rPr>
          <w:bCs/>
          <w:sz w:val="26"/>
          <w:szCs w:val="26"/>
        </w:rPr>
      </w:pPr>
      <w:r w:rsidRPr="000073E0">
        <w:rPr>
          <w:bCs/>
          <w:sz w:val="26"/>
          <w:szCs w:val="26"/>
        </w:rPr>
        <w:t>и восстановления платежеспособности</w:t>
      </w:r>
    </w:p>
    <w:p w:rsidR="00FD6064" w:rsidRPr="000073E0" w:rsidRDefault="00FD6064" w:rsidP="000073E0">
      <w:pPr>
        <w:tabs>
          <w:tab w:val="left" w:pos="284"/>
        </w:tabs>
        <w:autoSpaceDE w:val="0"/>
        <w:autoSpaceDN w:val="0"/>
        <w:adjustRightInd w:val="0"/>
        <w:jc w:val="right"/>
        <w:rPr>
          <w:rFonts w:eastAsiaTheme="minorHAnsi"/>
          <w:sz w:val="26"/>
          <w:szCs w:val="26"/>
          <w:lang w:eastAsia="en-US"/>
        </w:rPr>
      </w:pPr>
    </w:p>
    <w:p w:rsidR="00FD6064" w:rsidRPr="000073E0" w:rsidRDefault="00FD6064" w:rsidP="000073E0">
      <w:pPr>
        <w:pStyle w:val="1"/>
        <w:keepNext w:val="0"/>
        <w:tabs>
          <w:tab w:val="left" w:pos="284"/>
        </w:tabs>
        <w:autoSpaceDE w:val="0"/>
        <w:autoSpaceDN w:val="0"/>
        <w:adjustRightInd w:val="0"/>
        <w:spacing w:before="0" w:after="0"/>
        <w:jc w:val="center"/>
        <w:rPr>
          <w:rFonts w:ascii="Times New Roman" w:eastAsiaTheme="minorHAnsi" w:hAnsi="Times New Roman" w:cs="Times New Roman"/>
          <w:b w:val="0"/>
          <w:bCs w:val="0"/>
          <w:sz w:val="26"/>
          <w:szCs w:val="26"/>
          <w:lang w:eastAsia="en-US"/>
        </w:rPr>
      </w:pPr>
      <w:bookmarkStart w:id="7" w:name="Par196"/>
      <w:bookmarkEnd w:id="7"/>
      <w:r w:rsidRPr="000073E0">
        <w:rPr>
          <w:rFonts w:ascii="Times New Roman" w:eastAsiaTheme="minorHAnsi" w:hAnsi="Times New Roman" w:cs="Times New Roman"/>
          <w:b w:val="0"/>
          <w:bCs w:val="0"/>
          <w:sz w:val="26"/>
          <w:szCs w:val="26"/>
          <w:lang w:eastAsia="en-US"/>
        </w:rPr>
        <w:t>ОТЧЕТ</w:t>
      </w:r>
    </w:p>
    <w:p w:rsidR="00FD6064" w:rsidRPr="000073E0" w:rsidRDefault="00FD6064" w:rsidP="000073E0">
      <w:pPr>
        <w:pStyle w:val="1"/>
        <w:keepNext w:val="0"/>
        <w:tabs>
          <w:tab w:val="left" w:pos="284"/>
        </w:tabs>
        <w:autoSpaceDE w:val="0"/>
        <w:autoSpaceDN w:val="0"/>
        <w:adjustRightInd w:val="0"/>
        <w:spacing w:before="0" w:after="0"/>
        <w:jc w:val="center"/>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о целевом использовании средств субсидии</w:t>
      </w:r>
    </w:p>
    <w:p w:rsidR="00FD6064" w:rsidRPr="000073E0" w:rsidRDefault="00FD6064" w:rsidP="000073E0">
      <w:pPr>
        <w:pStyle w:val="1"/>
        <w:keepNext w:val="0"/>
        <w:tabs>
          <w:tab w:val="left" w:pos="284"/>
        </w:tabs>
        <w:autoSpaceDE w:val="0"/>
        <w:autoSpaceDN w:val="0"/>
        <w:adjustRightInd w:val="0"/>
        <w:spacing w:before="0" w:after="0"/>
        <w:jc w:val="center"/>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для финансового обеспечения затрат,</w:t>
      </w:r>
    </w:p>
    <w:p w:rsidR="00FD6064" w:rsidRPr="000073E0" w:rsidRDefault="00FD6064" w:rsidP="000073E0">
      <w:pPr>
        <w:pStyle w:val="1"/>
        <w:keepNext w:val="0"/>
        <w:tabs>
          <w:tab w:val="left" w:pos="284"/>
        </w:tabs>
        <w:autoSpaceDE w:val="0"/>
        <w:autoSpaceDN w:val="0"/>
        <w:adjustRightInd w:val="0"/>
        <w:spacing w:before="0" w:after="0"/>
        <w:jc w:val="center"/>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связанных с деятельностью предприятия,</w:t>
      </w:r>
    </w:p>
    <w:p w:rsidR="00FD6064" w:rsidRPr="000073E0" w:rsidRDefault="00FD6064" w:rsidP="000073E0">
      <w:pPr>
        <w:pStyle w:val="1"/>
        <w:keepNext w:val="0"/>
        <w:tabs>
          <w:tab w:val="left" w:pos="284"/>
        </w:tabs>
        <w:autoSpaceDE w:val="0"/>
        <w:autoSpaceDN w:val="0"/>
        <w:adjustRightInd w:val="0"/>
        <w:spacing w:before="0" w:after="0"/>
        <w:jc w:val="center"/>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в целях восстановления платежеспособности</w:t>
      </w:r>
    </w:p>
    <w:p w:rsidR="00FD6064" w:rsidRPr="000073E0" w:rsidRDefault="00FD6064" w:rsidP="000073E0">
      <w:pPr>
        <w:pStyle w:val="1"/>
        <w:keepNext w:val="0"/>
        <w:tabs>
          <w:tab w:val="left" w:pos="284"/>
        </w:tabs>
        <w:autoSpaceDE w:val="0"/>
        <w:autoSpaceDN w:val="0"/>
        <w:adjustRightInd w:val="0"/>
        <w:spacing w:before="0" w:after="0"/>
        <w:jc w:val="center"/>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____________________________________________</w:t>
      </w:r>
    </w:p>
    <w:p w:rsidR="00FD6064" w:rsidRPr="000073E0" w:rsidRDefault="00FD6064" w:rsidP="000073E0">
      <w:pPr>
        <w:pStyle w:val="1"/>
        <w:keepNext w:val="0"/>
        <w:tabs>
          <w:tab w:val="left" w:pos="284"/>
        </w:tabs>
        <w:autoSpaceDE w:val="0"/>
        <w:autoSpaceDN w:val="0"/>
        <w:adjustRightInd w:val="0"/>
        <w:spacing w:before="0" w:after="0"/>
        <w:jc w:val="center"/>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(Получатель субсидии)</w:t>
      </w:r>
    </w:p>
    <w:p w:rsidR="00FD6064" w:rsidRPr="000073E0" w:rsidRDefault="00FD6064" w:rsidP="000073E0">
      <w:pPr>
        <w:pStyle w:val="1"/>
        <w:keepNext w:val="0"/>
        <w:tabs>
          <w:tab w:val="left" w:pos="284"/>
        </w:tabs>
        <w:autoSpaceDE w:val="0"/>
        <w:autoSpaceDN w:val="0"/>
        <w:adjustRightInd w:val="0"/>
        <w:spacing w:before="0" w:after="0"/>
        <w:jc w:val="both"/>
        <w:rPr>
          <w:rFonts w:ascii="Times New Roman" w:eastAsiaTheme="minorHAnsi" w:hAnsi="Times New Roman" w:cs="Times New Roman"/>
          <w:b w:val="0"/>
          <w:bCs w:val="0"/>
          <w:sz w:val="26"/>
          <w:szCs w:val="26"/>
          <w:lang w:eastAsia="en-US"/>
        </w:rPr>
      </w:pPr>
    </w:p>
    <w:p w:rsidR="00FD6064" w:rsidRPr="000073E0" w:rsidRDefault="00FD6064" w:rsidP="000073E0">
      <w:pPr>
        <w:pStyle w:val="1"/>
        <w:keepNext w:val="0"/>
        <w:tabs>
          <w:tab w:val="left" w:pos="284"/>
        </w:tabs>
        <w:autoSpaceDE w:val="0"/>
        <w:autoSpaceDN w:val="0"/>
        <w:adjustRightInd w:val="0"/>
        <w:spacing w:before="0" w:after="0"/>
        <w:jc w:val="both"/>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"____" ____________ 20__ г.</w:t>
      </w:r>
    </w:p>
    <w:p w:rsidR="00FD6064" w:rsidRPr="000073E0" w:rsidRDefault="00FD6064" w:rsidP="000073E0">
      <w:pPr>
        <w:pStyle w:val="1"/>
        <w:keepNext w:val="0"/>
        <w:tabs>
          <w:tab w:val="left" w:pos="284"/>
        </w:tabs>
        <w:autoSpaceDE w:val="0"/>
        <w:autoSpaceDN w:val="0"/>
        <w:adjustRightInd w:val="0"/>
        <w:spacing w:before="0" w:after="0"/>
        <w:jc w:val="both"/>
        <w:rPr>
          <w:rFonts w:ascii="Times New Roman" w:eastAsiaTheme="minorHAnsi" w:hAnsi="Times New Roman" w:cs="Times New Roman"/>
          <w:b w:val="0"/>
          <w:bCs w:val="0"/>
          <w:sz w:val="26"/>
          <w:szCs w:val="26"/>
          <w:lang w:eastAsia="en-US"/>
        </w:rPr>
      </w:pPr>
    </w:p>
    <w:p w:rsidR="00FD6064" w:rsidRPr="000073E0" w:rsidRDefault="00FD6064" w:rsidP="000073E0">
      <w:pPr>
        <w:pStyle w:val="1"/>
        <w:keepNext w:val="0"/>
        <w:tabs>
          <w:tab w:val="left" w:pos="284"/>
        </w:tabs>
        <w:autoSpaceDE w:val="0"/>
        <w:autoSpaceDN w:val="0"/>
        <w:adjustRightInd w:val="0"/>
        <w:spacing w:before="0" w:after="0"/>
        <w:ind w:firstLine="709"/>
        <w:jc w:val="both"/>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 xml:space="preserve"> В соответствии с распоряжением Администрации муниципального образования "Городской округ "Город Нарьян-Мар" от "___" ___________ 20__ г. №____ </w:t>
      </w:r>
      <w:r w:rsidR="00F817DB">
        <w:rPr>
          <w:rFonts w:ascii="Times New Roman" w:eastAsiaTheme="minorHAnsi" w:hAnsi="Times New Roman" w:cs="Times New Roman"/>
          <w:b w:val="0"/>
          <w:bCs w:val="0"/>
          <w:sz w:val="26"/>
          <w:szCs w:val="26"/>
          <w:lang w:eastAsia="en-US"/>
        </w:rPr>
        <w:br/>
      </w:r>
      <w:bookmarkStart w:id="8" w:name="_GoBack"/>
      <w:bookmarkEnd w:id="8"/>
      <w:r w:rsidRPr="000073E0">
        <w:rPr>
          <w:rFonts w:ascii="Times New Roman" w:eastAsiaTheme="minorHAnsi" w:hAnsi="Times New Roman" w:cs="Times New Roman"/>
          <w:b w:val="0"/>
          <w:bCs w:val="0"/>
          <w:sz w:val="26"/>
          <w:szCs w:val="26"/>
          <w:lang w:eastAsia="en-US"/>
        </w:rPr>
        <w:t>на расчетный счет Получателя субсидии ____________________________ поступила субсидия в размере ______________________________________________ рублей.</w:t>
      </w:r>
    </w:p>
    <w:p w:rsidR="00FD6064" w:rsidRPr="000073E0" w:rsidRDefault="00FD6064" w:rsidP="000073E0">
      <w:pPr>
        <w:pStyle w:val="1"/>
        <w:keepNext w:val="0"/>
        <w:tabs>
          <w:tab w:val="left" w:pos="284"/>
        </w:tabs>
        <w:autoSpaceDE w:val="0"/>
        <w:autoSpaceDN w:val="0"/>
        <w:adjustRightInd w:val="0"/>
        <w:spacing w:before="0" w:after="0"/>
        <w:jc w:val="both"/>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 xml:space="preserve"> За счет средств субсидии произведены следующие платежи:</w:t>
      </w:r>
    </w:p>
    <w:p w:rsidR="00FD6064" w:rsidRPr="000073E0" w:rsidRDefault="00FD6064" w:rsidP="000073E0">
      <w:pPr>
        <w:autoSpaceDE w:val="0"/>
        <w:autoSpaceDN w:val="0"/>
        <w:adjustRightInd w:val="0"/>
        <w:rPr>
          <w:rFonts w:eastAsiaTheme="minorHAnsi"/>
          <w:sz w:val="26"/>
          <w:szCs w:val="26"/>
          <w:lang w:eastAsia="en-US"/>
        </w:rPr>
      </w:pPr>
    </w:p>
    <w:tbl>
      <w:tblPr>
        <w:tblW w:w="9516" w:type="dxa"/>
        <w:tblLayout w:type="fixed"/>
        <w:tblCellMar>
          <w:top w:w="102" w:type="dxa"/>
          <w:left w:w="62" w:type="dxa"/>
          <w:bottom w:w="102" w:type="dxa"/>
          <w:right w:w="62" w:type="dxa"/>
        </w:tblCellMar>
        <w:tblLook w:val="0000" w:firstRow="0" w:lastRow="0" w:firstColumn="0" w:lastColumn="0" w:noHBand="0" w:noVBand="0"/>
      </w:tblPr>
      <w:tblGrid>
        <w:gridCol w:w="562"/>
        <w:gridCol w:w="1247"/>
        <w:gridCol w:w="2830"/>
        <w:gridCol w:w="1985"/>
        <w:gridCol w:w="1361"/>
        <w:gridCol w:w="1531"/>
      </w:tblGrid>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 п/п</w:t>
            </w:r>
          </w:p>
        </w:tc>
        <w:tc>
          <w:tcPr>
            <w:tcW w:w="1247"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Наименование кредитора</w:t>
            </w:r>
          </w:p>
        </w:tc>
        <w:tc>
          <w:tcPr>
            <w:tcW w:w="2830"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 и дата документа (счет-фактура, решение суда, исполнительное производство и т.д.)</w:t>
            </w:r>
          </w:p>
        </w:tc>
        <w:tc>
          <w:tcPr>
            <w:tcW w:w="1985"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Сумма просроченной кредиторской задолженности, рублей</w:t>
            </w:r>
          </w:p>
        </w:tc>
        <w:tc>
          <w:tcPr>
            <w:tcW w:w="136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 и дата платежного поручения</w:t>
            </w:r>
          </w:p>
        </w:tc>
        <w:tc>
          <w:tcPr>
            <w:tcW w:w="153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Перечисленная сумма, рублей</w:t>
            </w:r>
          </w:p>
        </w:tc>
      </w:tr>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247"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2830"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36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53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r>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247"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2830"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36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53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r>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247"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2830"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36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53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r>
      <w:tr w:rsidR="00FD6064" w:rsidRPr="000073E0" w:rsidTr="004620A7">
        <w:tc>
          <w:tcPr>
            <w:tcW w:w="562"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247"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jc w:val="center"/>
              <w:rPr>
                <w:rFonts w:eastAsiaTheme="minorHAnsi"/>
                <w:sz w:val="26"/>
                <w:szCs w:val="26"/>
                <w:lang w:eastAsia="en-US"/>
              </w:rPr>
            </w:pPr>
            <w:r w:rsidRPr="000073E0">
              <w:rPr>
                <w:rFonts w:eastAsiaTheme="minorHAnsi"/>
                <w:sz w:val="26"/>
                <w:szCs w:val="26"/>
                <w:lang w:eastAsia="en-US"/>
              </w:rPr>
              <w:t>ИТОГО:</w:t>
            </w:r>
          </w:p>
        </w:tc>
        <w:tc>
          <w:tcPr>
            <w:tcW w:w="2830"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985"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36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c>
          <w:tcPr>
            <w:tcW w:w="1531" w:type="dxa"/>
            <w:tcBorders>
              <w:top w:val="single" w:sz="4" w:space="0" w:color="auto"/>
              <w:left w:val="single" w:sz="4" w:space="0" w:color="auto"/>
              <w:bottom w:val="single" w:sz="4" w:space="0" w:color="auto"/>
              <w:right w:val="single" w:sz="4" w:space="0" w:color="auto"/>
            </w:tcBorders>
          </w:tcPr>
          <w:p w:rsidR="00FD6064" w:rsidRPr="000073E0" w:rsidRDefault="00FD6064" w:rsidP="000073E0">
            <w:pPr>
              <w:autoSpaceDE w:val="0"/>
              <w:autoSpaceDN w:val="0"/>
              <w:adjustRightInd w:val="0"/>
              <w:rPr>
                <w:rFonts w:eastAsiaTheme="minorHAnsi"/>
                <w:sz w:val="26"/>
                <w:szCs w:val="26"/>
                <w:lang w:eastAsia="en-US"/>
              </w:rPr>
            </w:pPr>
          </w:p>
        </w:tc>
      </w:tr>
    </w:tbl>
    <w:p w:rsidR="00FD6064" w:rsidRPr="000073E0" w:rsidRDefault="00FD6064" w:rsidP="000073E0">
      <w:pPr>
        <w:autoSpaceDE w:val="0"/>
        <w:autoSpaceDN w:val="0"/>
        <w:adjustRightInd w:val="0"/>
        <w:rPr>
          <w:rFonts w:eastAsiaTheme="minorHAnsi"/>
          <w:sz w:val="26"/>
          <w:szCs w:val="26"/>
          <w:lang w:eastAsia="en-US"/>
        </w:rPr>
      </w:pPr>
    </w:p>
    <w:p w:rsidR="00FD6064" w:rsidRPr="000073E0"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Остаток средств субсидии составляет ___________________ рублей.</w:t>
      </w:r>
    </w:p>
    <w:p w:rsidR="00FD6064" w:rsidRPr="000073E0"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Копии платежных поручений прилагаем в количестве ___________ листов.</w:t>
      </w:r>
    </w:p>
    <w:p w:rsidR="00FD6064" w:rsidRPr="000073E0"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bCs w:val="0"/>
          <w:sz w:val="26"/>
          <w:szCs w:val="26"/>
          <w:lang w:eastAsia="en-US"/>
        </w:rPr>
      </w:pPr>
    </w:p>
    <w:p w:rsidR="00FD6064" w:rsidRPr="000073E0"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bCs w:val="0"/>
          <w:sz w:val="26"/>
          <w:szCs w:val="26"/>
          <w:lang w:eastAsia="en-US"/>
        </w:rPr>
        <w:t>Руководитель _____________ ___________________________</w:t>
      </w:r>
    </w:p>
    <w:p w:rsidR="00FD6064" w:rsidRPr="00F817DB"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bCs w:val="0"/>
          <w:sz w:val="20"/>
          <w:szCs w:val="20"/>
          <w:lang w:eastAsia="en-US"/>
        </w:rPr>
      </w:pPr>
      <w:r w:rsidRPr="00F817DB">
        <w:rPr>
          <w:rFonts w:ascii="Times New Roman" w:eastAsiaTheme="minorHAnsi" w:hAnsi="Times New Roman" w:cs="Times New Roman"/>
          <w:b w:val="0"/>
          <w:bCs w:val="0"/>
          <w:sz w:val="20"/>
          <w:szCs w:val="20"/>
          <w:lang w:eastAsia="en-US"/>
        </w:rPr>
        <w:t xml:space="preserve">                                         (</w:t>
      </w:r>
      <w:proofErr w:type="gramStart"/>
      <w:r w:rsidRPr="00F817DB">
        <w:rPr>
          <w:rFonts w:ascii="Times New Roman" w:eastAsiaTheme="minorHAnsi" w:hAnsi="Times New Roman" w:cs="Times New Roman"/>
          <w:b w:val="0"/>
          <w:bCs w:val="0"/>
          <w:sz w:val="20"/>
          <w:szCs w:val="20"/>
          <w:lang w:eastAsia="en-US"/>
        </w:rPr>
        <w:t xml:space="preserve">подпись)   </w:t>
      </w:r>
      <w:proofErr w:type="gramEnd"/>
      <w:r w:rsidRPr="00F817DB">
        <w:rPr>
          <w:rFonts w:ascii="Times New Roman" w:eastAsiaTheme="minorHAnsi" w:hAnsi="Times New Roman" w:cs="Times New Roman"/>
          <w:b w:val="0"/>
          <w:bCs w:val="0"/>
          <w:sz w:val="20"/>
          <w:szCs w:val="20"/>
          <w:lang w:eastAsia="en-US"/>
        </w:rPr>
        <w:t xml:space="preserve">                             (расшифровка подписи)</w:t>
      </w:r>
    </w:p>
    <w:p w:rsidR="00F817DB" w:rsidRDefault="00F817DB" w:rsidP="000073E0">
      <w:pPr>
        <w:pStyle w:val="1"/>
        <w:keepNext w:val="0"/>
        <w:autoSpaceDE w:val="0"/>
        <w:autoSpaceDN w:val="0"/>
        <w:adjustRightInd w:val="0"/>
        <w:spacing w:before="0" w:after="0"/>
        <w:jc w:val="both"/>
        <w:rPr>
          <w:rFonts w:ascii="Times New Roman" w:eastAsiaTheme="minorHAnsi" w:hAnsi="Times New Roman" w:cs="Times New Roman"/>
          <w:b w:val="0"/>
          <w:sz w:val="26"/>
          <w:szCs w:val="26"/>
          <w:lang w:eastAsia="en-US"/>
        </w:rPr>
      </w:pPr>
    </w:p>
    <w:p w:rsidR="00FD6064" w:rsidRPr="000073E0"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bCs w:val="0"/>
          <w:sz w:val="26"/>
          <w:szCs w:val="26"/>
          <w:lang w:eastAsia="en-US"/>
        </w:rPr>
      </w:pPr>
      <w:r w:rsidRPr="000073E0">
        <w:rPr>
          <w:rFonts w:ascii="Times New Roman" w:eastAsiaTheme="minorHAnsi" w:hAnsi="Times New Roman" w:cs="Times New Roman"/>
          <w:b w:val="0"/>
          <w:sz w:val="26"/>
          <w:szCs w:val="26"/>
          <w:lang w:eastAsia="en-US"/>
        </w:rPr>
        <w:t>Главный бухгалтер</w:t>
      </w:r>
      <w:r w:rsidRPr="000073E0">
        <w:rPr>
          <w:rFonts w:ascii="Times New Roman" w:eastAsiaTheme="minorHAnsi" w:hAnsi="Times New Roman" w:cs="Times New Roman"/>
          <w:b w:val="0"/>
          <w:bCs w:val="0"/>
          <w:sz w:val="26"/>
          <w:szCs w:val="26"/>
          <w:lang w:eastAsia="en-US"/>
        </w:rPr>
        <w:t xml:space="preserve"> _____________ ___________________________</w:t>
      </w:r>
    </w:p>
    <w:p w:rsidR="00FD6064" w:rsidRPr="00F817DB" w:rsidRDefault="00FD6064" w:rsidP="000073E0">
      <w:pPr>
        <w:pStyle w:val="1"/>
        <w:keepNext w:val="0"/>
        <w:autoSpaceDE w:val="0"/>
        <w:autoSpaceDN w:val="0"/>
        <w:adjustRightInd w:val="0"/>
        <w:spacing w:before="0" w:after="0"/>
        <w:jc w:val="both"/>
        <w:rPr>
          <w:rFonts w:ascii="Times New Roman" w:eastAsiaTheme="minorHAnsi" w:hAnsi="Times New Roman" w:cs="Times New Roman"/>
          <w:b w:val="0"/>
          <w:bCs w:val="0"/>
          <w:sz w:val="20"/>
          <w:szCs w:val="20"/>
          <w:lang w:eastAsia="en-US"/>
        </w:rPr>
      </w:pPr>
      <w:r w:rsidRPr="00F817DB">
        <w:rPr>
          <w:rFonts w:ascii="Times New Roman" w:eastAsiaTheme="minorHAnsi" w:hAnsi="Times New Roman" w:cs="Times New Roman"/>
          <w:b w:val="0"/>
          <w:bCs w:val="0"/>
          <w:sz w:val="20"/>
          <w:szCs w:val="20"/>
          <w:lang w:eastAsia="en-US"/>
        </w:rPr>
        <w:t xml:space="preserve">                                                       (</w:t>
      </w:r>
      <w:proofErr w:type="gramStart"/>
      <w:r w:rsidRPr="00F817DB">
        <w:rPr>
          <w:rFonts w:ascii="Times New Roman" w:eastAsiaTheme="minorHAnsi" w:hAnsi="Times New Roman" w:cs="Times New Roman"/>
          <w:b w:val="0"/>
          <w:bCs w:val="0"/>
          <w:sz w:val="20"/>
          <w:szCs w:val="20"/>
          <w:lang w:eastAsia="en-US"/>
        </w:rPr>
        <w:t xml:space="preserve">подпись)   </w:t>
      </w:r>
      <w:proofErr w:type="gramEnd"/>
      <w:r w:rsidRPr="00F817DB">
        <w:rPr>
          <w:rFonts w:ascii="Times New Roman" w:eastAsiaTheme="minorHAnsi" w:hAnsi="Times New Roman" w:cs="Times New Roman"/>
          <w:b w:val="0"/>
          <w:bCs w:val="0"/>
          <w:sz w:val="20"/>
          <w:szCs w:val="20"/>
          <w:lang w:eastAsia="en-US"/>
        </w:rPr>
        <w:t xml:space="preserve">                                 (расшифровка подписи)</w:t>
      </w:r>
    </w:p>
    <w:p w:rsidR="00F817DB" w:rsidRDefault="00F817DB" w:rsidP="000073E0">
      <w:pPr>
        <w:pStyle w:val="1"/>
        <w:keepNext w:val="0"/>
        <w:autoSpaceDE w:val="0"/>
        <w:autoSpaceDN w:val="0"/>
        <w:adjustRightInd w:val="0"/>
        <w:spacing w:before="0" w:after="0"/>
        <w:jc w:val="both"/>
        <w:rPr>
          <w:rFonts w:ascii="Times New Roman" w:eastAsiaTheme="minorHAnsi" w:hAnsi="Times New Roman" w:cs="Times New Roman"/>
          <w:b w:val="0"/>
          <w:bCs w:val="0"/>
          <w:sz w:val="26"/>
          <w:szCs w:val="26"/>
          <w:lang w:eastAsia="en-US"/>
        </w:rPr>
      </w:pPr>
    </w:p>
    <w:p w:rsidR="00515A6E" w:rsidRPr="000073E0" w:rsidRDefault="00FD6064" w:rsidP="00F817DB">
      <w:pPr>
        <w:pStyle w:val="1"/>
        <w:keepNext w:val="0"/>
        <w:autoSpaceDE w:val="0"/>
        <w:autoSpaceDN w:val="0"/>
        <w:adjustRightInd w:val="0"/>
        <w:spacing w:before="0" w:after="0"/>
        <w:jc w:val="both"/>
        <w:rPr>
          <w:rFonts w:ascii="Times New Roman" w:hAnsi="Times New Roman" w:cs="Times New Roman"/>
          <w:bCs w:val="0"/>
          <w:sz w:val="26"/>
          <w:szCs w:val="26"/>
        </w:rPr>
      </w:pPr>
      <w:r w:rsidRPr="000073E0">
        <w:rPr>
          <w:rFonts w:ascii="Times New Roman" w:eastAsiaTheme="minorHAnsi" w:hAnsi="Times New Roman" w:cs="Times New Roman"/>
          <w:b w:val="0"/>
          <w:bCs w:val="0"/>
          <w:sz w:val="26"/>
          <w:szCs w:val="26"/>
          <w:lang w:eastAsia="en-US"/>
        </w:rPr>
        <w:t>МП</w:t>
      </w:r>
    </w:p>
    <w:sectPr w:rsidR="00515A6E" w:rsidRPr="000073E0" w:rsidSect="00A0335E">
      <w:type w:val="continuous"/>
      <w:pgSz w:w="11905" w:h="16838" w:code="9"/>
      <w:pgMar w:top="1134" w:right="567" w:bottom="851"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71D" w:rsidRDefault="0086071D" w:rsidP="00693317">
      <w:r>
        <w:separator/>
      </w:r>
    </w:p>
  </w:endnote>
  <w:endnote w:type="continuationSeparator" w:id="0">
    <w:p w:rsidR="0086071D" w:rsidRDefault="0086071D"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altName w:val="Times New Roman"/>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71D" w:rsidRDefault="0086071D" w:rsidP="00693317">
      <w:r>
        <w:separator/>
      </w:r>
    </w:p>
  </w:footnote>
  <w:footnote w:type="continuationSeparator" w:id="0">
    <w:p w:rsidR="0086071D" w:rsidRDefault="0086071D"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20261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F817DB">
          <w:rPr>
            <w:noProof/>
          </w:rPr>
          <w:t>10</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3"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4"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30"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30"/>
  </w:num>
  <w:num w:numId="4">
    <w:abstractNumId w:val="14"/>
  </w:num>
  <w:num w:numId="5">
    <w:abstractNumId w:val="27"/>
  </w:num>
  <w:num w:numId="6">
    <w:abstractNumId w:val="11"/>
  </w:num>
  <w:num w:numId="7">
    <w:abstractNumId w:val="0"/>
  </w:num>
  <w:num w:numId="8">
    <w:abstractNumId w:val="8"/>
  </w:num>
  <w:num w:numId="9">
    <w:abstractNumId w:val="28"/>
  </w:num>
  <w:num w:numId="10">
    <w:abstractNumId w:val="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23"/>
  </w:num>
  <w:num w:numId="16">
    <w:abstractNumId w:val="24"/>
  </w:num>
  <w:num w:numId="17">
    <w:abstractNumId w:val="18"/>
  </w:num>
  <w:num w:numId="18">
    <w:abstractNumId w:val="12"/>
  </w:num>
  <w:num w:numId="19">
    <w:abstractNumId w:val="20"/>
  </w:num>
  <w:num w:numId="20">
    <w:abstractNumId w:val="25"/>
  </w:num>
  <w:num w:numId="21">
    <w:abstractNumId w:val="13"/>
  </w:num>
  <w:num w:numId="22">
    <w:abstractNumId w:val="21"/>
  </w:num>
  <w:num w:numId="23">
    <w:abstractNumId w:val="3"/>
  </w:num>
  <w:num w:numId="24">
    <w:abstractNumId w:val="15"/>
  </w:num>
  <w:num w:numId="25">
    <w:abstractNumId w:val="9"/>
  </w:num>
  <w:num w:numId="26">
    <w:abstractNumId w:val="5"/>
  </w:num>
  <w:num w:numId="27">
    <w:abstractNumId w:val="26"/>
  </w:num>
  <w:num w:numId="28">
    <w:abstractNumId w:val="19"/>
  </w:num>
  <w:num w:numId="29">
    <w:abstractNumId w:val="16"/>
  </w:num>
  <w:num w:numId="30">
    <w:abstractNumId w:val="17"/>
  </w:num>
  <w:num w:numId="31">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394"/>
    <w:rsid w:val="000066E9"/>
    <w:rsid w:val="000067AC"/>
    <w:rsid w:val="000068A7"/>
    <w:rsid w:val="00006A99"/>
    <w:rsid w:val="00006B57"/>
    <w:rsid w:val="00006C54"/>
    <w:rsid w:val="00006FBA"/>
    <w:rsid w:val="00007044"/>
    <w:rsid w:val="000073C3"/>
    <w:rsid w:val="000073CD"/>
    <w:rsid w:val="000073E0"/>
    <w:rsid w:val="000073EF"/>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793"/>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487"/>
    <w:rsid w:val="00064AEB"/>
    <w:rsid w:val="00064B0C"/>
    <w:rsid w:val="00064BF7"/>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ADE"/>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375"/>
    <w:rsid w:val="000F147C"/>
    <w:rsid w:val="000F1622"/>
    <w:rsid w:val="000F189D"/>
    <w:rsid w:val="000F191B"/>
    <w:rsid w:val="000F1DBE"/>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576"/>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077"/>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43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79C"/>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3F2"/>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3"/>
    <w:rsid w:val="002F71D8"/>
    <w:rsid w:val="002F74FB"/>
    <w:rsid w:val="002F7579"/>
    <w:rsid w:val="002F770F"/>
    <w:rsid w:val="002F7891"/>
    <w:rsid w:val="002F7BB2"/>
    <w:rsid w:val="002F7F79"/>
    <w:rsid w:val="0030008F"/>
    <w:rsid w:val="00300203"/>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68B"/>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0"/>
    <w:rsid w:val="003550A9"/>
    <w:rsid w:val="0035526E"/>
    <w:rsid w:val="00355534"/>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BE"/>
    <w:rsid w:val="00373394"/>
    <w:rsid w:val="003736E9"/>
    <w:rsid w:val="0037376D"/>
    <w:rsid w:val="003737F6"/>
    <w:rsid w:val="00373828"/>
    <w:rsid w:val="00373C69"/>
    <w:rsid w:val="00373F60"/>
    <w:rsid w:val="003740FE"/>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68"/>
    <w:rsid w:val="003C61F3"/>
    <w:rsid w:val="003C6395"/>
    <w:rsid w:val="003C6581"/>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C8B"/>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257"/>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6BD"/>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57A"/>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6"/>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26C"/>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3EAC"/>
    <w:rsid w:val="008644F0"/>
    <w:rsid w:val="00864834"/>
    <w:rsid w:val="0086516C"/>
    <w:rsid w:val="0086545B"/>
    <w:rsid w:val="008657CB"/>
    <w:rsid w:val="00865899"/>
    <w:rsid w:val="00865EB0"/>
    <w:rsid w:val="00866069"/>
    <w:rsid w:val="008663BF"/>
    <w:rsid w:val="0086676B"/>
    <w:rsid w:val="0086691A"/>
    <w:rsid w:val="0086699A"/>
    <w:rsid w:val="00866C78"/>
    <w:rsid w:val="00866E69"/>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6AA"/>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181"/>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99E"/>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8E8"/>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558B"/>
    <w:rsid w:val="00AD559C"/>
    <w:rsid w:val="00AD5C96"/>
    <w:rsid w:val="00AD5D64"/>
    <w:rsid w:val="00AD6052"/>
    <w:rsid w:val="00AD6355"/>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48A"/>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6FCB"/>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908"/>
    <w:rsid w:val="00DB4F73"/>
    <w:rsid w:val="00DB520D"/>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4BD0"/>
    <w:rsid w:val="00F354F9"/>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40A"/>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7DB"/>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6FA"/>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E7"/>
    <w:rsid w:val="00FD5908"/>
    <w:rsid w:val="00FD59C7"/>
    <w:rsid w:val="00FD5A07"/>
    <w:rsid w:val="00FD5D49"/>
    <w:rsid w:val="00FD5D81"/>
    <w:rsid w:val="00FD6064"/>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99"/>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764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641852-068A-49F8-84FF-B566D9396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4297</Words>
  <Characters>24496</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28736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2024-07-17T08:45:00Z</cp:lastPrinted>
  <dcterms:created xsi:type="dcterms:W3CDTF">2024-07-17T08:25:00Z</dcterms:created>
  <dcterms:modified xsi:type="dcterms:W3CDTF">2024-07-17T08:47:00Z</dcterms:modified>
</cp:coreProperties>
</file>