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5D2EEB" w:rsidRDefault="0087247A" w:rsidP="0087247A">
      <w:pPr>
        <w:spacing w:after="0" w:line="240" w:lineRule="auto"/>
        <w:contextualSpacing/>
        <w:jc w:val="center"/>
        <w:rPr>
          <w:b/>
          <w:szCs w:val="26"/>
        </w:rPr>
      </w:pPr>
      <w:r w:rsidRPr="005D2EEB">
        <w:rPr>
          <w:b/>
          <w:szCs w:val="26"/>
        </w:rPr>
        <w:t>Информация</w:t>
      </w:r>
    </w:p>
    <w:p w:rsidR="00022F32" w:rsidRPr="005D2EEB" w:rsidRDefault="0087247A" w:rsidP="0087247A">
      <w:pPr>
        <w:spacing w:after="0" w:line="240" w:lineRule="auto"/>
        <w:contextualSpacing/>
        <w:jc w:val="center"/>
        <w:rPr>
          <w:b/>
        </w:rPr>
      </w:pPr>
      <w:r w:rsidRPr="005D2EEB">
        <w:rPr>
          <w:b/>
          <w:szCs w:val="26"/>
        </w:rPr>
        <w:t xml:space="preserve"> о результатах проведения плановой камеральной проверки </w:t>
      </w:r>
      <w:r w:rsidR="00022F32" w:rsidRPr="005D2EEB">
        <w:rPr>
          <w:b/>
        </w:rPr>
        <w:t xml:space="preserve">исполнения муниципальной программы МО «Городской округ «Город Нарьян-Мар» </w:t>
      </w:r>
    </w:p>
    <w:p w:rsidR="0087247A" w:rsidRPr="005D2EEB" w:rsidRDefault="00022F32" w:rsidP="0087247A">
      <w:pPr>
        <w:spacing w:after="0" w:line="240" w:lineRule="auto"/>
        <w:contextualSpacing/>
        <w:jc w:val="center"/>
        <w:rPr>
          <w:b/>
        </w:rPr>
      </w:pPr>
      <w:r w:rsidRPr="005D2EEB">
        <w:rPr>
          <w:b/>
        </w:rPr>
        <w:t>«Создание условий для экономического развития»</w:t>
      </w:r>
    </w:p>
    <w:p w:rsidR="00022F32" w:rsidRPr="005D2EEB" w:rsidRDefault="00022F32" w:rsidP="0087247A">
      <w:pPr>
        <w:spacing w:after="0" w:line="240" w:lineRule="auto"/>
        <w:contextualSpacing/>
        <w:jc w:val="center"/>
        <w:rPr>
          <w:b/>
          <w:szCs w:val="26"/>
        </w:rPr>
      </w:pPr>
    </w:p>
    <w:p w:rsidR="0087247A" w:rsidRPr="005D2EEB" w:rsidRDefault="00555F93" w:rsidP="0087247A">
      <w:pPr>
        <w:tabs>
          <w:tab w:val="left" w:pos="426"/>
        </w:tabs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 w:rsidRPr="005D2EEB">
        <w:rPr>
          <w:szCs w:val="26"/>
        </w:rPr>
        <w:t>В соответствии с пунктом 1 Плана контрольных мероприятий, утвержденного распоряжением Администрации муниципального образования «Городской округ «Город Нарьян-Мар» № 1390 от 18.12.2017 и н</w:t>
      </w:r>
      <w:r w:rsidR="0087247A" w:rsidRPr="005D2EEB">
        <w:rPr>
          <w:szCs w:val="26"/>
        </w:rPr>
        <w:t xml:space="preserve">а основании распоряжения Администрации муниципального образования «Городской округ «Город Нарьян-Мар» № </w:t>
      </w:r>
      <w:r w:rsidR="00022F32" w:rsidRPr="005D2EEB">
        <w:rPr>
          <w:szCs w:val="26"/>
        </w:rPr>
        <w:t>751</w:t>
      </w:r>
      <w:r w:rsidR="0087247A" w:rsidRPr="005D2EEB">
        <w:rPr>
          <w:szCs w:val="26"/>
        </w:rPr>
        <w:t xml:space="preserve">-р от 08.08.2017 </w:t>
      </w:r>
      <w:bookmarkStart w:id="0" w:name="_GoBack"/>
      <w:bookmarkEnd w:id="0"/>
      <w:r w:rsidRPr="005D2EEB">
        <w:rPr>
          <w:szCs w:val="26"/>
        </w:rPr>
        <w:t>проведена</w:t>
      </w:r>
      <w:r w:rsidR="00022F32" w:rsidRPr="005D2EEB">
        <w:t xml:space="preserve"> проверк</w:t>
      </w:r>
      <w:r w:rsidRPr="005D2EEB">
        <w:t>а</w:t>
      </w:r>
      <w:r w:rsidR="00022F32" w:rsidRPr="005D2EEB">
        <w:t xml:space="preserve"> исполнения муниципальной программы МО «Городской округ «Город Нарьян-Мар» «Создание условий для экономического развития»</w:t>
      </w:r>
      <w:r w:rsidR="0087247A" w:rsidRPr="005D2EEB">
        <w:t xml:space="preserve">, </w:t>
      </w:r>
      <w:r w:rsidR="00DA1E3E" w:rsidRPr="005D2EEB">
        <w:rPr>
          <w:szCs w:val="26"/>
        </w:rPr>
        <w:t>(далее – Программа) за 2016 –2017 годы</w:t>
      </w:r>
      <w:r w:rsidR="0087247A" w:rsidRPr="005D2EEB">
        <w:rPr>
          <w:spacing w:val="2"/>
          <w:szCs w:val="26"/>
          <w:shd w:val="clear" w:color="auto" w:fill="FFFFFF"/>
        </w:rPr>
        <w:t>.</w:t>
      </w:r>
    </w:p>
    <w:p w:rsidR="0087247A" w:rsidRPr="005D2EEB" w:rsidRDefault="0087247A" w:rsidP="008724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E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Объект проверки: </w:t>
      </w:r>
      <w:r w:rsidRPr="005D2EEB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«Городской округ «Город Нарьян-Мар» </w:t>
      </w:r>
    </w:p>
    <w:p w:rsidR="0087247A" w:rsidRPr="005D2EEB" w:rsidRDefault="0087247A" w:rsidP="008724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EEB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DA1E3E" w:rsidRPr="005D2EEB">
        <w:rPr>
          <w:rFonts w:ascii="Times New Roman" w:hAnsi="Times New Roman" w:cs="Times New Roman"/>
          <w:sz w:val="26"/>
          <w:szCs w:val="26"/>
        </w:rPr>
        <w:t>10.01.2018 по 16</w:t>
      </w:r>
      <w:r w:rsidRPr="005D2EEB">
        <w:rPr>
          <w:rFonts w:ascii="Times New Roman" w:hAnsi="Times New Roman" w:cs="Times New Roman"/>
          <w:sz w:val="26"/>
          <w:szCs w:val="26"/>
        </w:rPr>
        <w:t>.0</w:t>
      </w:r>
      <w:r w:rsidR="00DA1E3E" w:rsidRPr="005D2EEB">
        <w:rPr>
          <w:rFonts w:ascii="Times New Roman" w:hAnsi="Times New Roman" w:cs="Times New Roman"/>
          <w:sz w:val="26"/>
          <w:szCs w:val="26"/>
        </w:rPr>
        <w:t>2</w:t>
      </w:r>
      <w:r w:rsidRPr="005D2EEB">
        <w:rPr>
          <w:rFonts w:ascii="Times New Roman" w:hAnsi="Times New Roman" w:cs="Times New Roman"/>
          <w:sz w:val="26"/>
          <w:szCs w:val="26"/>
        </w:rPr>
        <w:t>.201</w:t>
      </w:r>
      <w:r w:rsidR="00DA1E3E" w:rsidRPr="005D2EEB">
        <w:rPr>
          <w:rFonts w:ascii="Times New Roman" w:hAnsi="Times New Roman" w:cs="Times New Roman"/>
          <w:sz w:val="26"/>
          <w:szCs w:val="26"/>
        </w:rPr>
        <w:t>8</w:t>
      </w:r>
      <w:r w:rsidRPr="005D2EEB">
        <w:rPr>
          <w:rFonts w:ascii="Times New Roman" w:hAnsi="Times New Roman" w:cs="Times New Roman"/>
          <w:sz w:val="26"/>
          <w:szCs w:val="26"/>
        </w:rPr>
        <w:t>.</w:t>
      </w:r>
    </w:p>
    <w:p w:rsidR="00DA1E3E" w:rsidRPr="005D2EEB" w:rsidRDefault="00DA1E3E" w:rsidP="0087247A">
      <w:pPr>
        <w:spacing w:line="240" w:lineRule="auto"/>
        <w:ind w:firstLine="709"/>
        <w:contextualSpacing/>
        <w:jc w:val="both"/>
        <w:rPr>
          <w:szCs w:val="26"/>
        </w:rPr>
      </w:pPr>
    </w:p>
    <w:p w:rsidR="0087247A" w:rsidRPr="005D2EEB" w:rsidRDefault="0087247A" w:rsidP="0087247A">
      <w:pPr>
        <w:spacing w:line="240" w:lineRule="auto"/>
        <w:ind w:firstLine="709"/>
        <w:contextualSpacing/>
        <w:jc w:val="both"/>
        <w:rPr>
          <w:szCs w:val="26"/>
        </w:rPr>
      </w:pPr>
      <w:r w:rsidRPr="005D2EEB">
        <w:rPr>
          <w:szCs w:val="26"/>
        </w:rPr>
        <w:t>В результате проведения проверочных мероприятий выявлены следующие нарушения</w:t>
      </w:r>
      <w:r w:rsidR="005D2EEB" w:rsidRPr="005D2EEB">
        <w:rPr>
          <w:szCs w:val="26"/>
        </w:rPr>
        <w:t>:</w:t>
      </w:r>
    </w:p>
    <w:p w:rsidR="00DA1E3E" w:rsidRPr="005D2EEB" w:rsidRDefault="00AF6097" w:rsidP="00DA1E3E">
      <w:pPr>
        <w:spacing w:after="0" w:line="240" w:lineRule="auto"/>
        <w:ind w:firstLine="709"/>
        <w:jc w:val="both"/>
        <w:rPr>
          <w:szCs w:val="26"/>
        </w:rPr>
      </w:pPr>
      <w:r w:rsidRPr="005D2EEB">
        <w:rPr>
          <w:szCs w:val="26"/>
        </w:rPr>
        <w:t xml:space="preserve">- </w:t>
      </w:r>
      <w:r w:rsidR="005D2EEB" w:rsidRPr="005D2EEB">
        <w:rPr>
          <w:szCs w:val="26"/>
        </w:rPr>
        <w:t>пунктов</w:t>
      </w:r>
      <w:r w:rsidR="0056773F" w:rsidRPr="005D2EEB">
        <w:rPr>
          <w:szCs w:val="26"/>
        </w:rPr>
        <w:t xml:space="preserve"> 9</w:t>
      </w:r>
      <w:r w:rsidR="005D2EEB" w:rsidRPr="005D2EEB">
        <w:rPr>
          <w:szCs w:val="26"/>
        </w:rPr>
        <w:t>,</w:t>
      </w:r>
      <w:r w:rsidR="0056773F" w:rsidRPr="005D2EEB">
        <w:rPr>
          <w:szCs w:val="26"/>
        </w:rPr>
        <w:t xml:space="preserve"> </w:t>
      </w:r>
      <w:r w:rsidR="005D2EEB" w:rsidRPr="005D2EEB">
        <w:rPr>
          <w:szCs w:val="26"/>
        </w:rPr>
        <w:t xml:space="preserve">26, 27 </w:t>
      </w:r>
      <w:r w:rsidR="0056773F" w:rsidRPr="005D2EEB">
        <w:rPr>
          <w:szCs w:val="26"/>
        </w:rPr>
        <w:t>Порядка разработки, реализации и оценки эффективности муниципальных программ муниципального образования «Городской округ «Город Нарьян-Мар", утвержденного постановлением Администрации МО «Городской округ «Город Нарьян-Мар» от 30.07.2013 №1496</w:t>
      </w:r>
      <w:r w:rsidRPr="005D2EEB">
        <w:rPr>
          <w:szCs w:val="26"/>
        </w:rPr>
        <w:t>;</w:t>
      </w:r>
    </w:p>
    <w:p w:rsidR="00DA1E3E" w:rsidRPr="005D2EEB" w:rsidRDefault="00AF6097" w:rsidP="00DA1E3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EEB">
        <w:rPr>
          <w:rFonts w:ascii="Times New Roman" w:hAnsi="Times New Roman" w:cs="Times New Roman"/>
          <w:sz w:val="26"/>
          <w:szCs w:val="26"/>
        </w:rPr>
        <w:t xml:space="preserve">- </w:t>
      </w:r>
      <w:r w:rsidR="00DA1E3E" w:rsidRPr="005D2EEB">
        <w:rPr>
          <w:rFonts w:ascii="Times New Roman" w:hAnsi="Times New Roman" w:cs="Times New Roman"/>
          <w:sz w:val="26"/>
          <w:szCs w:val="26"/>
        </w:rPr>
        <w:t>абзаца 2 пункта 4.1 Порядка</w:t>
      </w:r>
      <w:r w:rsidR="0056773F" w:rsidRPr="005D2EEB">
        <w:rPr>
          <w:rFonts w:ascii="Times New Roman" w:hAnsi="Times New Roman" w:cs="Times New Roman"/>
          <w:sz w:val="26"/>
          <w:szCs w:val="26"/>
        </w:rPr>
        <w:t xml:space="preserve"> предоставления субсидий субъектам малого и среднего предпринимательства на возмещение части затрат по приобретению имущества, утвержденного постановлением Администрации МО "Городской округ "Город Нарьян-Мар"</w:t>
      </w:r>
      <w:r w:rsidR="00DA1E3E" w:rsidRPr="005D2EEB">
        <w:rPr>
          <w:rFonts w:ascii="Times New Roman" w:hAnsi="Times New Roman" w:cs="Times New Roman"/>
          <w:sz w:val="26"/>
          <w:szCs w:val="26"/>
        </w:rPr>
        <w:t xml:space="preserve"> </w:t>
      </w:r>
      <w:r w:rsidR="0056773F" w:rsidRPr="005D2EEB">
        <w:rPr>
          <w:rFonts w:ascii="Times New Roman" w:hAnsi="Times New Roman" w:cs="Times New Roman"/>
          <w:sz w:val="26"/>
          <w:szCs w:val="26"/>
        </w:rPr>
        <w:t>от 30.05.2011 № 977</w:t>
      </w:r>
      <w:r w:rsidRPr="005D2EEB">
        <w:rPr>
          <w:rFonts w:ascii="Times New Roman" w:hAnsi="Times New Roman" w:cs="Times New Roman"/>
          <w:sz w:val="26"/>
          <w:szCs w:val="26"/>
        </w:rPr>
        <w:t>;</w:t>
      </w:r>
    </w:p>
    <w:p w:rsidR="0056773F" w:rsidRPr="005D2EEB" w:rsidRDefault="00AF6097" w:rsidP="00D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D2EEB">
        <w:rPr>
          <w:szCs w:val="26"/>
        </w:rPr>
        <w:t xml:space="preserve">- </w:t>
      </w:r>
      <w:r w:rsidR="00DA1E3E" w:rsidRPr="005D2EEB">
        <w:rPr>
          <w:szCs w:val="26"/>
        </w:rPr>
        <w:t xml:space="preserve">абзаца 2 пункта 4.1 </w:t>
      </w:r>
      <w:r w:rsidRPr="005D2EEB">
        <w:rPr>
          <w:szCs w:val="26"/>
        </w:rPr>
        <w:t>Порядка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предпринимательства, утвержденного постановлением Администрации МО "Городской округ "Город Нарьян-Мар</w:t>
      </w:r>
      <w:r w:rsidR="00DA1E3E" w:rsidRPr="005D2EEB">
        <w:rPr>
          <w:szCs w:val="26"/>
        </w:rPr>
        <w:t xml:space="preserve"> </w:t>
      </w:r>
      <w:r w:rsidRPr="005D2EEB">
        <w:rPr>
          <w:szCs w:val="26"/>
        </w:rPr>
        <w:t>30.07.2013 № 1491;</w:t>
      </w:r>
    </w:p>
    <w:p w:rsidR="00DA1E3E" w:rsidRPr="005D2EEB" w:rsidRDefault="00AF6097" w:rsidP="00D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D2EEB">
        <w:rPr>
          <w:szCs w:val="26"/>
        </w:rPr>
        <w:t>-</w:t>
      </w:r>
      <w:r w:rsidR="00DA1E3E" w:rsidRPr="005D2EEB">
        <w:rPr>
          <w:szCs w:val="26"/>
        </w:rPr>
        <w:t xml:space="preserve"> абзаца 2 пункта 5.2 </w:t>
      </w:r>
      <w:r w:rsidR="00732E6D" w:rsidRPr="005D2EEB">
        <w:rPr>
          <w:szCs w:val="26"/>
        </w:rPr>
        <w:t>Порядка предоставления субсидий субъектам малого и среднего предпринимательства на возмещение части затрат по подготовке кадров, утвержденного постановлением Администрации МО "Городской округ "Город Нарьян-Мар" от 17.02.2014 № 407</w:t>
      </w:r>
      <w:r w:rsidR="00F63C3E" w:rsidRPr="005D2EEB">
        <w:rPr>
          <w:szCs w:val="26"/>
        </w:rPr>
        <w:t>;</w:t>
      </w:r>
    </w:p>
    <w:p w:rsidR="00DA1E3E" w:rsidRPr="005D2EEB" w:rsidRDefault="00AF6097" w:rsidP="00D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D2EEB">
        <w:rPr>
          <w:szCs w:val="26"/>
        </w:rPr>
        <w:t>-</w:t>
      </w:r>
      <w:r w:rsidR="00DA1E3E" w:rsidRPr="005D2EEB">
        <w:rPr>
          <w:szCs w:val="26"/>
        </w:rPr>
        <w:t xml:space="preserve"> пункта 3.8 </w:t>
      </w:r>
      <w:r w:rsidR="00732E6D" w:rsidRPr="005D2EEB">
        <w:rPr>
          <w:szCs w:val="26"/>
        </w:rPr>
        <w:t xml:space="preserve">Положения об организации и проведении городского конкурса на лучшее новогоднее оформление организаций торговли, общественного питания и бытового обслуживания, утвержденного постановлением Администрации МО "Городской округ "Город Нарьян-Мар" от 25.11.2016 </w:t>
      </w:r>
      <w:r w:rsidR="00F63C3E" w:rsidRPr="005D2EEB">
        <w:rPr>
          <w:szCs w:val="26"/>
        </w:rPr>
        <w:t>№ 1293;</w:t>
      </w:r>
    </w:p>
    <w:p w:rsidR="00DA1E3E" w:rsidRPr="005D2EEB" w:rsidRDefault="00AF6097" w:rsidP="00DA1E3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EEB">
        <w:rPr>
          <w:rFonts w:ascii="Times New Roman" w:hAnsi="Times New Roman" w:cs="Times New Roman"/>
          <w:sz w:val="26"/>
          <w:szCs w:val="26"/>
        </w:rPr>
        <w:t>-</w:t>
      </w:r>
      <w:r w:rsidR="00DA1E3E" w:rsidRPr="005D2EEB">
        <w:rPr>
          <w:rFonts w:ascii="Times New Roman" w:hAnsi="Times New Roman" w:cs="Times New Roman"/>
          <w:sz w:val="26"/>
          <w:szCs w:val="26"/>
        </w:rPr>
        <w:t xml:space="preserve"> пункта 5.1.1. </w:t>
      </w:r>
      <w:r w:rsidR="00F63C3E" w:rsidRPr="005D2EEB">
        <w:rPr>
          <w:rFonts w:ascii="Times New Roman" w:hAnsi="Times New Roman" w:cs="Times New Roman"/>
          <w:sz w:val="26"/>
          <w:szCs w:val="26"/>
        </w:rPr>
        <w:t>Положения об организации и проведении городского конкурса "Лучший предприниматель года", утвержденного постановлением Администрации МО "Городской округ "Город Нарьян-Мар" от 21.10.2016 № 1107;</w:t>
      </w:r>
    </w:p>
    <w:p w:rsidR="00DA1E3E" w:rsidRPr="005D2EEB" w:rsidRDefault="00AF6097" w:rsidP="00DA1E3E">
      <w:pPr>
        <w:pStyle w:val="aa"/>
        <w:ind w:firstLine="709"/>
        <w:jc w:val="both"/>
        <w:rPr>
          <w:sz w:val="26"/>
          <w:szCs w:val="26"/>
        </w:rPr>
      </w:pPr>
      <w:r w:rsidRPr="005D2EEB">
        <w:rPr>
          <w:sz w:val="26"/>
          <w:szCs w:val="26"/>
        </w:rPr>
        <w:t>-</w:t>
      </w:r>
      <w:r w:rsidR="00DA1E3E" w:rsidRPr="005D2EEB">
        <w:rPr>
          <w:sz w:val="26"/>
          <w:szCs w:val="26"/>
        </w:rPr>
        <w:t xml:space="preserve"> пункт</w:t>
      </w:r>
      <w:r w:rsidR="00F63C3E" w:rsidRPr="005D2EEB">
        <w:rPr>
          <w:sz w:val="26"/>
          <w:szCs w:val="26"/>
        </w:rPr>
        <w:t>ов</w:t>
      </w:r>
      <w:r w:rsidR="00DA1E3E" w:rsidRPr="005D2EEB">
        <w:rPr>
          <w:sz w:val="26"/>
          <w:szCs w:val="26"/>
        </w:rPr>
        <w:t xml:space="preserve"> 3.1.8. </w:t>
      </w:r>
      <w:r w:rsidR="00F63C3E" w:rsidRPr="005D2EEB">
        <w:rPr>
          <w:sz w:val="26"/>
          <w:szCs w:val="26"/>
        </w:rPr>
        <w:t>и 4.16</w:t>
      </w:r>
      <w:r w:rsidR="00F63C3E" w:rsidRPr="005D2EEB">
        <w:rPr>
          <w:szCs w:val="26"/>
        </w:rPr>
        <w:t xml:space="preserve"> </w:t>
      </w:r>
      <w:r w:rsidR="00F63C3E" w:rsidRPr="005D2EEB">
        <w:rPr>
          <w:sz w:val="26"/>
          <w:szCs w:val="26"/>
        </w:rPr>
        <w:t xml:space="preserve">Положения о порядке предоставления грантов начинающим предпринимателям на создание собственного бизнеса, утвержденного постановлением Администрации МО "Городской округ "Город Нарьян-Мар" от 05.10.2015 </w:t>
      </w:r>
      <w:r w:rsidR="00DA1E3E" w:rsidRPr="005D2EEB">
        <w:rPr>
          <w:sz w:val="26"/>
          <w:szCs w:val="26"/>
        </w:rPr>
        <w:t>№ 1137</w:t>
      </w:r>
      <w:r w:rsidR="00F63C3E" w:rsidRPr="005D2EEB">
        <w:rPr>
          <w:sz w:val="26"/>
          <w:szCs w:val="26"/>
        </w:rPr>
        <w:t>;</w:t>
      </w:r>
      <w:r w:rsidR="00DA1E3E" w:rsidRPr="005D2EEB">
        <w:rPr>
          <w:sz w:val="26"/>
          <w:szCs w:val="26"/>
        </w:rPr>
        <w:t xml:space="preserve"> </w:t>
      </w:r>
    </w:p>
    <w:p w:rsidR="00DA428C" w:rsidRPr="005D2EEB" w:rsidRDefault="00555F93" w:rsidP="00D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D2EEB">
        <w:rPr>
          <w:szCs w:val="26"/>
        </w:rPr>
        <w:t xml:space="preserve">- </w:t>
      </w:r>
      <w:r w:rsidR="00DA1E3E" w:rsidRPr="005D2EEB">
        <w:rPr>
          <w:szCs w:val="26"/>
        </w:rPr>
        <w:t xml:space="preserve">пункта 4.1 </w:t>
      </w:r>
      <w:r w:rsidR="00F63C3E" w:rsidRPr="005D2EEB">
        <w:rPr>
          <w:szCs w:val="26"/>
        </w:rPr>
        <w:t xml:space="preserve">Порядка предоставления субсидий на возмещение части арендных платежей за пользование нежилыми помещениями немуниципальной формы </w:t>
      </w:r>
      <w:r w:rsidR="00F63C3E" w:rsidRPr="005D2EEB">
        <w:rPr>
          <w:szCs w:val="26"/>
        </w:rPr>
        <w:lastRenderedPageBreak/>
        <w:t>собственности субъектам малого и среднего предпринимательства, утвержденного постановлением Администрации МО "Городской округ "Город Н</w:t>
      </w:r>
      <w:r w:rsidRPr="005D2EEB">
        <w:rPr>
          <w:szCs w:val="26"/>
        </w:rPr>
        <w:t>арьян-Мар" от 30.07.2013 № 1491;</w:t>
      </w:r>
    </w:p>
    <w:p w:rsidR="00DA428C" w:rsidRPr="005D2EEB" w:rsidRDefault="00555F93" w:rsidP="00D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D2EEB">
        <w:rPr>
          <w:szCs w:val="26"/>
        </w:rPr>
        <w:t xml:space="preserve">- </w:t>
      </w:r>
      <w:r w:rsidR="00DA1E3E" w:rsidRPr="005D2EEB">
        <w:rPr>
          <w:szCs w:val="26"/>
        </w:rPr>
        <w:t xml:space="preserve">пункта 3.8. </w:t>
      </w:r>
      <w:r w:rsidR="000C20F8" w:rsidRPr="005D2EEB">
        <w:rPr>
          <w:szCs w:val="26"/>
        </w:rPr>
        <w:t>Положения об организации и проведении городского конкурса на лучшее новогоднее оформление организаций торговли, общественного питания и бытового обслуживания, утвержденного постановлением Администрации МО "Городской округ "Город Нарьян-Мар".</w:t>
      </w:r>
    </w:p>
    <w:p w:rsidR="00DA1E3E" w:rsidRPr="005D2EEB" w:rsidRDefault="00DA1E3E" w:rsidP="00DA1E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C9E" w:rsidRPr="005D2EEB" w:rsidRDefault="0082024A" w:rsidP="00D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D2EEB">
        <w:rPr>
          <w:szCs w:val="26"/>
        </w:rPr>
        <w:t>По итогам проверки</w:t>
      </w:r>
      <w:r w:rsidR="005D2EEB" w:rsidRPr="005D2EEB">
        <w:rPr>
          <w:szCs w:val="26"/>
        </w:rPr>
        <w:t>,</w:t>
      </w:r>
      <w:r w:rsidRPr="005D2EEB">
        <w:rPr>
          <w:szCs w:val="26"/>
        </w:rPr>
        <w:t xml:space="preserve"> </w:t>
      </w:r>
      <w:r w:rsidR="005D2EEB" w:rsidRPr="005D2EEB">
        <w:rPr>
          <w:szCs w:val="26"/>
        </w:rPr>
        <w:t xml:space="preserve">контрольным органом направлены рекомендации в адрес </w:t>
      </w:r>
      <w:r w:rsidRPr="005D2EEB">
        <w:rPr>
          <w:szCs w:val="26"/>
        </w:rPr>
        <w:t>Администрации</w:t>
      </w:r>
      <w:r w:rsidR="005D2EEB" w:rsidRPr="005D2EEB">
        <w:rPr>
          <w:szCs w:val="26"/>
        </w:rPr>
        <w:t xml:space="preserve"> МО "Городской округ "Город Нарьян-Мар". </w:t>
      </w:r>
    </w:p>
    <w:p w:rsidR="0082024A" w:rsidRPr="00F63C3E" w:rsidRDefault="0082024A" w:rsidP="0082024A">
      <w:pPr>
        <w:spacing w:line="240" w:lineRule="auto"/>
        <w:ind w:firstLine="709"/>
        <w:jc w:val="both"/>
        <w:rPr>
          <w:color w:val="000000" w:themeColor="text1"/>
          <w:szCs w:val="26"/>
        </w:rPr>
      </w:pPr>
    </w:p>
    <w:p w:rsidR="00FF0AAE" w:rsidRPr="00F63C3E" w:rsidRDefault="00FF0AAE" w:rsidP="00FF0A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F0AAE" w:rsidRPr="00F63C3E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A" w:rsidRDefault="0087247A" w:rsidP="005146EF">
      <w:pPr>
        <w:spacing w:after="0" w:line="240" w:lineRule="auto"/>
      </w:pPr>
      <w:r>
        <w:separator/>
      </w:r>
    </w:p>
  </w:endnote>
  <w:end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A" w:rsidRDefault="0087247A" w:rsidP="005146EF">
      <w:pPr>
        <w:spacing w:after="0" w:line="240" w:lineRule="auto"/>
      </w:pPr>
      <w:r>
        <w:separator/>
      </w:r>
    </w:p>
  </w:footnote>
  <w:foot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2F32"/>
    <w:rsid w:val="000254C2"/>
    <w:rsid w:val="0003304A"/>
    <w:rsid w:val="00070097"/>
    <w:rsid w:val="00071EF9"/>
    <w:rsid w:val="000812D0"/>
    <w:rsid w:val="00094E5B"/>
    <w:rsid w:val="000C20F8"/>
    <w:rsid w:val="000C37A5"/>
    <w:rsid w:val="000E7694"/>
    <w:rsid w:val="000E7FF4"/>
    <w:rsid w:val="0010671B"/>
    <w:rsid w:val="0011021F"/>
    <w:rsid w:val="00143915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23DC1"/>
    <w:rsid w:val="00324514"/>
    <w:rsid w:val="003324C2"/>
    <w:rsid w:val="00336A53"/>
    <w:rsid w:val="00350505"/>
    <w:rsid w:val="0035236A"/>
    <w:rsid w:val="0038558D"/>
    <w:rsid w:val="003A4DC2"/>
    <w:rsid w:val="003C1B13"/>
    <w:rsid w:val="003C3801"/>
    <w:rsid w:val="003E555D"/>
    <w:rsid w:val="004127BF"/>
    <w:rsid w:val="0041393D"/>
    <w:rsid w:val="00415C3C"/>
    <w:rsid w:val="00443DCF"/>
    <w:rsid w:val="0045560B"/>
    <w:rsid w:val="00462EE4"/>
    <w:rsid w:val="0048258C"/>
    <w:rsid w:val="004E1953"/>
    <w:rsid w:val="004F0A60"/>
    <w:rsid w:val="00512CE4"/>
    <w:rsid w:val="005146EF"/>
    <w:rsid w:val="00517708"/>
    <w:rsid w:val="0051785A"/>
    <w:rsid w:val="00526616"/>
    <w:rsid w:val="0053211D"/>
    <w:rsid w:val="00536AA5"/>
    <w:rsid w:val="00550AE9"/>
    <w:rsid w:val="00555F93"/>
    <w:rsid w:val="00560E4C"/>
    <w:rsid w:val="005628ED"/>
    <w:rsid w:val="00562C65"/>
    <w:rsid w:val="00563CA9"/>
    <w:rsid w:val="0056443D"/>
    <w:rsid w:val="0056773F"/>
    <w:rsid w:val="005678D1"/>
    <w:rsid w:val="0057118E"/>
    <w:rsid w:val="00571223"/>
    <w:rsid w:val="005748AD"/>
    <w:rsid w:val="00582C9E"/>
    <w:rsid w:val="005A736E"/>
    <w:rsid w:val="005B6C4B"/>
    <w:rsid w:val="005D1E8B"/>
    <w:rsid w:val="005D2EEB"/>
    <w:rsid w:val="005F6218"/>
    <w:rsid w:val="0060419A"/>
    <w:rsid w:val="00614194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95BE3"/>
    <w:rsid w:val="006B5A07"/>
    <w:rsid w:val="006C6ED0"/>
    <w:rsid w:val="006E308D"/>
    <w:rsid w:val="007015E2"/>
    <w:rsid w:val="0071189B"/>
    <w:rsid w:val="00732E6D"/>
    <w:rsid w:val="007506B2"/>
    <w:rsid w:val="00774D45"/>
    <w:rsid w:val="00777643"/>
    <w:rsid w:val="00790B0C"/>
    <w:rsid w:val="00794ED5"/>
    <w:rsid w:val="00795F2C"/>
    <w:rsid w:val="007A0367"/>
    <w:rsid w:val="007B2CB1"/>
    <w:rsid w:val="007B4077"/>
    <w:rsid w:val="007B533A"/>
    <w:rsid w:val="007D421D"/>
    <w:rsid w:val="007E017A"/>
    <w:rsid w:val="007E0E3F"/>
    <w:rsid w:val="00812DE7"/>
    <w:rsid w:val="0082024A"/>
    <w:rsid w:val="0084491A"/>
    <w:rsid w:val="00847E72"/>
    <w:rsid w:val="008604E8"/>
    <w:rsid w:val="0087247A"/>
    <w:rsid w:val="008751E4"/>
    <w:rsid w:val="008B222D"/>
    <w:rsid w:val="008B23E5"/>
    <w:rsid w:val="008B3536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4692D"/>
    <w:rsid w:val="00957005"/>
    <w:rsid w:val="009919FB"/>
    <w:rsid w:val="009974FF"/>
    <w:rsid w:val="009A1CA1"/>
    <w:rsid w:val="009D7148"/>
    <w:rsid w:val="009E3E83"/>
    <w:rsid w:val="009F15C6"/>
    <w:rsid w:val="009F416A"/>
    <w:rsid w:val="009F44DD"/>
    <w:rsid w:val="009F52A7"/>
    <w:rsid w:val="00A05CF0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33A9"/>
    <w:rsid w:val="00A550CC"/>
    <w:rsid w:val="00A61820"/>
    <w:rsid w:val="00A62CBD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AF6097"/>
    <w:rsid w:val="00B07BAF"/>
    <w:rsid w:val="00B15359"/>
    <w:rsid w:val="00B21DAC"/>
    <w:rsid w:val="00B346F0"/>
    <w:rsid w:val="00B374F5"/>
    <w:rsid w:val="00B47673"/>
    <w:rsid w:val="00B5262C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55602"/>
    <w:rsid w:val="00C65DD9"/>
    <w:rsid w:val="00CA265A"/>
    <w:rsid w:val="00CA77B0"/>
    <w:rsid w:val="00CA7A11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A1E3E"/>
    <w:rsid w:val="00DA428C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80B90"/>
    <w:rsid w:val="00EB5311"/>
    <w:rsid w:val="00EC7627"/>
    <w:rsid w:val="00EE070B"/>
    <w:rsid w:val="00EE17D8"/>
    <w:rsid w:val="00EE7650"/>
    <w:rsid w:val="00EF1651"/>
    <w:rsid w:val="00EF5CD4"/>
    <w:rsid w:val="00EF5EB0"/>
    <w:rsid w:val="00F369F8"/>
    <w:rsid w:val="00F63C3E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99FA-F3E9-49BF-98C0-2E6D0D80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A1E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1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D4862-EBEE-4CD8-B994-90C15683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finkon2</cp:lastModifiedBy>
  <cp:revision>5</cp:revision>
  <cp:lastPrinted>2017-09-06T05:32:00Z</cp:lastPrinted>
  <dcterms:created xsi:type="dcterms:W3CDTF">2019-01-10T13:35:00Z</dcterms:created>
  <dcterms:modified xsi:type="dcterms:W3CDTF">2019-01-11T11:47:00Z</dcterms:modified>
</cp:coreProperties>
</file>