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75528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75528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75528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6595A" w:rsidP="00743748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43748">
              <w:t>8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523138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523138">
              <w:t>1</w:t>
            </w:r>
            <w:r w:rsidR="00BB5B73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73" w:rsidRPr="00207A96" w:rsidRDefault="00BB5B73" w:rsidP="00BB5B73">
      <w:pPr>
        <w:ind w:right="5384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         </w:t>
      </w:r>
      <w:r w:rsidRPr="00207A96">
        <w:rPr>
          <w:sz w:val="26"/>
          <w:szCs w:val="26"/>
        </w:rPr>
        <w:t xml:space="preserve">для управления многоквартирным </w:t>
      </w:r>
      <w:r>
        <w:rPr>
          <w:sz w:val="26"/>
          <w:szCs w:val="26"/>
        </w:rPr>
        <w:t xml:space="preserve">               </w:t>
      </w:r>
      <w:r w:rsidRPr="00207A96">
        <w:rPr>
          <w:sz w:val="26"/>
          <w:szCs w:val="26"/>
        </w:rPr>
        <w:t xml:space="preserve">домом </w:t>
      </w:r>
      <w:r w:rsidRPr="00511B6F">
        <w:rPr>
          <w:bCs/>
          <w:sz w:val="26"/>
          <w:szCs w:val="26"/>
        </w:rPr>
        <w:t>№ 2 по пер. Ольхов</w:t>
      </w:r>
      <w:r>
        <w:rPr>
          <w:bCs/>
          <w:sz w:val="26"/>
          <w:szCs w:val="26"/>
        </w:rPr>
        <w:t>ому</w:t>
      </w:r>
      <w:r w:rsidRPr="00F62B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</w:t>
      </w:r>
      <w:r w:rsidR="00406B4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</w:t>
      </w:r>
      <w:r w:rsidRPr="00207A96">
        <w:rPr>
          <w:sz w:val="26"/>
          <w:szCs w:val="26"/>
        </w:rPr>
        <w:t>в г. Нарьян-Маре</w:t>
      </w:r>
    </w:p>
    <w:p w:rsidR="00BB5B73" w:rsidRPr="00207A96" w:rsidRDefault="00BB5B73" w:rsidP="00BB5B73">
      <w:pPr>
        <w:ind w:firstLine="720"/>
        <w:jc w:val="both"/>
        <w:rPr>
          <w:sz w:val="26"/>
          <w:szCs w:val="26"/>
        </w:rPr>
      </w:pPr>
    </w:p>
    <w:p w:rsidR="00BB5B73" w:rsidRDefault="00BB5B73" w:rsidP="00BB5B73">
      <w:pPr>
        <w:ind w:firstLine="720"/>
        <w:jc w:val="both"/>
        <w:rPr>
          <w:sz w:val="26"/>
          <w:szCs w:val="26"/>
        </w:rPr>
      </w:pPr>
    </w:p>
    <w:p w:rsidR="00BB5B73" w:rsidRPr="00207A96" w:rsidRDefault="00BB5B73" w:rsidP="00BB5B73">
      <w:pPr>
        <w:ind w:firstLine="720"/>
        <w:jc w:val="both"/>
        <w:rPr>
          <w:sz w:val="26"/>
          <w:szCs w:val="26"/>
        </w:rPr>
      </w:pPr>
    </w:p>
    <w:p w:rsidR="00BB5B73" w:rsidRPr="00207A96" w:rsidRDefault="00BB5B73" w:rsidP="00BB5B73">
      <w:pPr>
        <w:ind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В соответствии с </w:t>
      </w:r>
      <w:hyperlink r:id="rId9" w:history="1">
        <w:r w:rsidRPr="00BB5B73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BB5B73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Жилищного кодекса Российской Федерации</w:t>
      </w:r>
      <w:r>
        <w:rPr>
          <w:sz w:val="26"/>
          <w:szCs w:val="26"/>
        </w:rPr>
        <w:t>,</w:t>
      </w:r>
      <w:r w:rsidRPr="00207A96">
        <w:rPr>
          <w:sz w:val="26"/>
          <w:szCs w:val="26"/>
        </w:rPr>
        <w:t xml:space="preserve"> </w:t>
      </w:r>
      <w:hyperlink r:id="rId10" w:history="1">
        <w:r w:rsidRPr="00BB5B73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207A96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207A96">
        <w:rPr>
          <w:sz w:val="26"/>
          <w:szCs w:val="26"/>
        </w:rPr>
        <w:t xml:space="preserve"> Постановлением Правительства Российской Фед</w:t>
      </w:r>
      <w:r>
        <w:rPr>
          <w:sz w:val="26"/>
          <w:szCs w:val="26"/>
        </w:rPr>
        <w:t>ерации от 21.12.2018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МО </w:t>
      </w:r>
      <w:r w:rsidR="0075528C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75528C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</w:t>
      </w:r>
      <w:r w:rsidR="0075528C">
        <w:rPr>
          <w:sz w:val="26"/>
          <w:szCs w:val="26"/>
        </w:rPr>
        <w:t>"</w:t>
      </w:r>
      <w:r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</w:t>
      </w:r>
      <w:r w:rsidR="0075528C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>
        <w:rPr>
          <w:sz w:val="26"/>
          <w:szCs w:val="26"/>
        </w:rPr>
        <w:t>изация</w:t>
      </w:r>
      <w:r w:rsidR="0075528C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75528C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Городской округ </w:t>
      </w:r>
      <w:r w:rsidR="0075528C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5528C">
        <w:rPr>
          <w:sz w:val="26"/>
          <w:szCs w:val="26"/>
        </w:rPr>
        <w:t>"</w:t>
      </w:r>
    </w:p>
    <w:p w:rsidR="00BB5B73" w:rsidRPr="00207A96" w:rsidRDefault="00BB5B73" w:rsidP="00BB5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5B73" w:rsidRPr="00207A96" w:rsidRDefault="00BB5B73" w:rsidP="00BB5B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BB5B73" w:rsidRPr="00207A96" w:rsidRDefault="00BB5B73" w:rsidP="00BB5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5B73" w:rsidRPr="00BB5B73" w:rsidRDefault="00BB5B73" w:rsidP="00BB5B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B5B73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</w:t>
      </w:r>
      <w:r w:rsidR="00406B4A">
        <w:rPr>
          <w:sz w:val="26"/>
          <w:szCs w:val="26"/>
        </w:rPr>
        <w:br/>
      </w:r>
      <w:r w:rsidRPr="00BB5B73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BB5B73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BB5B73">
        <w:rPr>
          <w:sz w:val="26"/>
          <w:szCs w:val="26"/>
        </w:rPr>
        <w:t xml:space="preserve"> в качестве управляющей организации для управления многоквартирным домом </w:t>
      </w:r>
      <w:r w:rsidRPr="00BB5B73">
        <w:rPr>
          <w:bCs/>
          <w:sz w:val="26"/>
          <w:szCs w:val="26"/>
        </w:rPr>
        <w:t>№ 2 по пер. Ольхов</w:t>
      </w:r>
      <w:r>
        <w:rPr>
          <w:bCs/>
          <w:sz w:val="26"/>
          <w:szCs w:val="26"/>
        </w:rPr>
        <w:t>ому</w:t>
      </w:r>
      <w:r>
        <w:rPr>
          <w:bCs/>
          <w:sz w:val="26"/>
          <w:szCs w:val="26"/>
        </w:rPr>
        <w:br/>
      </w:r>
      <w:r w:rsidRPr="00BB5B73">
        <w:rPr>
          <w:sz w:val="26"/>
          <w:szCs w:val="26"/>
        </w:rPr>
        <w:t xml:space="preserve">в г. Нарьян-Маре управляющую организацию ООО </w:t>
      </w:r>
      <w:r w:rsidRPr="00BB5B73">
        <w:rPr>
          <w:color w:val="000000"/>
          <w:sz w:val="26"/>
          <w:szCs w:val="26"/>
        </w:rPr>
        <w:t xml:space="preserve">УК </w:t>
      </w:r>
      <w:r w:rsidR="0075528C">
        <w:rPr>
          <w:color w:val="000000"/>
          <w:sz w:val="26"/>
          <w:szCs w:val="26"/>
        </w:rPr>
        <w:t>"</w:t>
      </w:r>
      <w:r w:rsidRPr="00BB5B73">
        <w:rPr>
          <w:color w:val="000000"/>
          <w:sz w:val="26"/>
          <w:szCs w:val="26"/>
        </w:rPr>
        <w:t>ПОК и ТС</w:t>
      </w:r>
      <w:r w:rsidR="0075528C">
        <w:rPr>
          <w:color w:val="000000"/>
          <w:sz w:val="26"/>
          <w:szCs w:val="26"/>
        </w:rPr>
        <w:t>"</w:t>
      </w:r>
      <w:r w:rsidRPr="00BB5B73">
        <w:rPr>
          <w:color w:val="000000"/>
          <w:sz w:val="26"/>
          <w:szCs w:val="26"/>
        </w:rPr>
        <w:t xml:space="preserve"> </w:t>
      </w:r>
      <w:r w:rsidRPr="00BB5B73">
        <w:rPr>
          <w:sz w:val="26"/>
          <w:szCs w:val="26"/>
        </w:rPr>
        <w:t xml:space="preserve">с даты внесения изменений в реестр лицензий </w:t>
      </w:r>
      <w:r>
        <w:rPr>
          <w:sz w:val="26"/>
          <w:szCs w:val="26"/>
        </w:rPr>
        <w:t>с</w:t>
      </w:r>
      <w:r w:rsidRPr="00BB5B73">
        <w:rPr>
          <w:sz w:val="26"/>
          <w:szCs w:val="26"/>
        </w:rPr>
        <w:t>убъекта Российской Федерации.</w:t>
      </w:r>
    </w:p>
    <w:p w:rsidR="00BB5B73" w:rsidRPr="00BB5B73" w:rsidRDefault="00BB5B73" w:rsidP="00BB5B7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5B73">
        <w:rPr>
          <w:sz w:val="26"/>
          <w:szCs w:val="26"/>
        </w:rPr>
        <w:t>2.</w:t>
      </w:r>
      <w:r w:rsidRPr="00BB5B73">
        <w:rPr>
          <w:sz w:val="26"/>
          <w:szCs w:val="26"/>
        </w:rPr>
        <w:tab/>
      </w:r>
      <w:r w:rsidRPr="00BB5B73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BB5B73">
        <w:rPr>
          <w:sz w:val="26"/>
          <w:szCs w:val="26"/>
        </w:rPr>
        <w:t xml:space="preserve">доме </w:t>
      </w:r>
      <w:r w:rsidRPr="00BB5B73">
        <w:rPr>
          <w:bCs/>
          <w:sz w:val="26"/>
          <w:szCs w:val="26"/>
        </w:rPr>
        <w:t>№ 2 по пер. Ольхов</w:t>
      </w:r>
      <w:r>
        <w:rPr>
          <w:bCs/>
          <w:sz w:val="26"/>
          <w:szCs w:val="26"/>
        </w:rPr>
        <w:t>ому</w:t>
      </w:r>
      <w:r w:rsidRPr="00BB5B73">
        <w:rPr>
          <w:b/>
          <w:bCs/>
          <w:sz w:val="26"/>
          <w:szCs w:val="26"/>
        </w:rPr>
        <w:t xml:space="preserve"> </w:t>
      </w:r>
      <w:r w:rsidRPr="00BB5B73">
        <w:rPr>
          <w:sz w:val="26"/>
          <w:szCs w:val="26"/>
        </w:rPr>
        <w:t xml:space="preserve">в г. Нарьян-Маре согласно </w:t>
      </w:r>
      <w:proofErr w:type="gramStart"/>
      <w:r w:rsidRPr="00BB5B73">
        <w:rPr>
          <w:sz w:val="26"/>
          <w:szCs w:val="26"/>
        </w:rPr>
        <w:t>приложению</w:t>
      </w:r>
      <w:proofErr w:type="gramEnd"/>
      <w:r w:rsidRPr="00BB5B73">
        <w:rPr>
          <w:sz w:val="26"/>
          <w:szCs w:val="26"/>
        </w:rPr>
        <w:t xml:space="preserve"> к настоящему постановлению.</w:t>
      </w:r>
    </w:p>
    <w:p w:rsidR="00BB5B73" w:rsidRPr="00BB5B73" w:rsidRDefault="00BB5B73" w:rsidP="00BB5B7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5B73">
        <w:rPr>
          <w:sz w:val="26"/>
          <w:szCs w:val="26"/>
        </w:rPr>
        <w:t>3.</w:t>
      </w:r>
      <w:r w:rsidRPr="00BB5B73">
        <w:rPr>
          <w:sz w:val="26"/>
          <w:szCs w:val="26"/>
        </w:rPr>
        <w:tab/>
      </w:r>
      <w:r w:rsidRPr="00BB5B73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BB5B73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содержание жилого помещения </w:t>
      </w:r>
      <w:r w:rsidR="0075528C" w:rsidRPr="00BB5B73">
        <w:rPr>
          <w:sz w:val="26"/>
          <w:szCs w:val="26"/>
        </w:rPr>
        <w:t xml:space="preserve">в многоквартирном </w:t>
      </w:r>
      <w:r w:rsidR="0075528C">
        <w:rPr>
          <w:sz w:val="26"/>
          <w:szCs w:val="26"/>
        </w:rPr>
        <w:br/>
      </w:r>
      <w:r w:rsidR="0075528C" w:rsidRPr="00BB5B73">
        <w:rPr>
          <w:sz w:val="26"/>
          <w:szCs w:val="26"/>
        </w:rPr>
        <w:t xml:space="preserve">доме </w:t>
      </w:r>
      <w:r w:rsidR="0075528C" w:rsidRPr="00BB5B73">
        <w:rPr>
          <w:bCs/>
          <w:sz w:val="26"/>
          <w:szCs w:val="26"/>
        </w:rPr>
        <w:t>№ 2 по пер. Ольхов</w:t>
      </w:r>
      <w:r w:rsidR="0075528C">
        <w:rPr>
          <w:bCs/>
          <w:sz w:val="26"/>
          <w:szCs w:val="26"/>
        </w:rPr>
        <w:t>ому</w:t>
      </w:r>
      <w:r w:rsidR="0075528C">
        <w:rPr>
          <w:sz w:val="26"/>
          <w:szCs w:val="26"/>
        </w:rPr>
        <w:t xml:space="preserve"> </w:t>
      </w:r>
      <w:r w:rsidR="0075528C" w:rsidRPr="00207A96">
        <w:rPr>
          <w:sz w:val="26"/>
          <w:szCs w:val="26"/>
        </w:rPr>
        <w:t>в г.</w:t>
      </w:r>
      <w:r w:rsidR="0075528C">
        <w:rPr>
          <w:sz w:val="26"/>
          <w:szCs w:val="26"/>
        </w:rPr>
        <w:t xml:space="preserve"> </w:t>
      </w:r>
      <w:r w:rsidR="0075528C" w:rsidRPr="00207A96">
        <w:rPr>
          <w:sz w:val="26"/>
          <w:szCs w:val="26"/>
        </w:rPr>
        <w:t>Нарьян-Ма</w:t>
      </w:r>
      <w:r w:rsidR="0075528C">
        <w:rPr>
          <w:sz w:val="26"/>
          <w:szCs w:val="26"/>
        </w:rPr>
        <w:t>ре</w:t>
      </w:r>
      <w:r w:rsidR="007552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B5B73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BB5B73">
        <w:rPr>
          <w:sz w:val="26"/>
          <w:szCs w:val="26"/>
        </w:rPr>
        <w:t xml:space="preserve"> </w:t>
      </w:r>
      <w:r w:rsidRPr="00BB5B73">
        <w:rPr>
          <w:sz w:val="26"/>
          <w:szCs w:val="26"/>
        </w:rPr>
        <w:t>55</w:t>
      </w:r>
      <w:r w:rsidR="0075528C">
        <w:rPr>
          <w:sz w:val="26"/>
          <w:szCs w:val="26"/>
        </w:rPr>
        <w:t>,</w:t>
      </w:r>
      <w:r w:rsidRPr="00BB5B73">
        <w:rPr>
          <w:bCs/>
          <w:sz w:val="26"/>
          <w:szCs w:val="26"/>
        </w:rPr>
        <w:t xml:space="preserve">48 </w:t>
      </w:r>
      <w:r w:rsidR="0075528C">
        <w:rPr>
          <w:bCs/>
          <w:sz w:val="26"/>
          <w:szCs w:val="26"/>
        </w:rPr>
        <w:t>руб</w:t>
      </w:r>
      <w:r w:rsidR="0075528C" w:rsidRPr="00E631AA">
        <w:rPr>
          <w:sz w:val="26"/>
          <w:szCs w:val="26"/>
        </w:rPr>
        <w:t>./кв.м/месяц</w:t>
      </w:r>
      <w:r w:rsidR="0075528C">
        <w:rPr>
          <w:sz w:val="26"/>
          <w:szCs w:val="26"/>
        </w:rPr>
        <w:t>.</w:t>
      </w:r>
    </w:p>
    <w:p w:rsidR="00BB5B73" w:rsidRPr="00BB5B73" w:rsidRDefault="00BB5B73" w:rsidP="00BB5B7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5B73">
        <w:rPr>
          <w:sz w:val="26"/>
          <w:szCs w:val="26"/>
        </w:rPr>
        <w:t>4.</w:t>
      </w:r>
      <w:r w:rsidRPr="00BB5B73">
        <w:rPr>
          <w:sz w:val="26"/>
          <w:szCs w:val="26"/>
        </w:rPr>
        <w:tab/>
      </w:r>
      <w:r w:rsidRPr="00BB5B73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 xml:space="preserve">Городской округ 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>Город Нарьян-Мар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 xml:space="preserve"> в течение одного </w:t>
      </w:r>
      <w:r w:rsidRPr="00BB5B73">
        <w:rPr>
          <w:sz w:val="26"/>
          <w:szCs w:val="26"/>
        </w:rPr>
        <w:lastRenderedPageBreak/>
        <w:t xml:space="preserve">рабочего дня со дня подписания настоящего постановления разместить его                                        в государственной информационной системе жилищно-коммунального хозяйства </w:t>
      </w:r>
      <w:r w:rsidR="0075528C">
        <w:rPr>
          <w:sz w:val="26"/>
          <w:szCs w:val="26"/>
        </w:rPr>
        <w:br/>
      </w:r>
      <w:r w:rsidRPr="00BB5B73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 xml:space="preserve">Городской округ 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>Город Нарьян-Мар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 xml:space="preserve">. </w:t>
      </w:r>
    </w:p>
    <w:p w:rsidR="00BB5B73" w:rsidRPr="00BB5B73" w:rsidRDefault="00BB5B73" w:rsidP="00BB5B7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5B73">
        <w:rPr>
          <w:sz w:val="26"/>
          <w:szCs w:val="26"/>
        </w:rPr>
        <w:t>5.</w:t>
      </w:r>
      <w:r w:rsidRPr="00BB5B73">
        <w:rPr>
          <w:sz w:val="26"/>
          <w:szCs w:val="26"/>
        </w:rPr>
        <w:tab/>
      </w:r>
      <w:r w:rsidRPr="00BB5B73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 xml:space="preserve">Городской округ 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>Город Нарьян-Мар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 xml:space="preserve"> в течение одного рабочего дня со дня подписания настоящего постановления направить копию постановления в Государственную инспекцию строительного и жилищного надзора Ненецкого автономного округа и в управляющую организацию ООО </w:t>
      </w:r>
      <w:r w:rsidRPr="00BB5B73">
        <w:rPr>
          <w:color w:val="000000"/>
          <w:sz w:val="26"/>
          <w:szCs w:val="26"/>
        </w:rPr>
        <w:t xml:space="preserve">УК </w:t>
      </w:r>
      <w:r w:rsidR="0075528C">
        <w:rPr>
          <w:color w:val="000000"/>
          <w:sz w:val="26"/>
          <w:szCs w:val="26"/>
        </w:rPr>
        <w:t>"</w:t>
      </w:r>
      <w:r w:rsidRPr="00BB5B73">
        <w:rPr>
          <w:color w:val="000000"/>
          <w:sz w:val="26"/>
          <w:szCs w:val="26"/>
        </w:rPr>
        <w:t>ПОК и ТС</w:t>
      </w:r>
      <w:r w:rsidR="0075528C">
        <w:rPr>
          <w:color w:val="000000"/>
          <w:sz w:val="26"/>
          <w:szCs w:val="26"/>
        </w:rPr>
        <w:t>"</w:t>
      </w:r>
      <w:r w:rsidRPr="00BB5B73">
        <w:rPr>
          <w:sz w:val="26"/>
          <w:szCs w:val="26"/>
        </w:rPr>
        <w:t xml:space="preserve">. </w:t>
      </w:r>
    </w:p>
    <w:p w:rsidR="00BB5B73" w:rsidRPr="00BB5B73" w:rsidRDefault="00BB5B73" w:rsidP="00BB5B73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5B73">
        <w:rPr>
          <w:sz w:val="26"/>
          <w:szCs w:val="26"/>
        </w:rPr>
        <w:t>6.</w:t>
      </w:r>
      <w:r w:rsidRPr="00BB5B73">
        <w:rPr>
          <w:sz w:val="26"/>
          <w:szCs w:val="26"/>
        </w:rPr>
        <w:tab/>
      </w:r>
      <w:r w:rsidR="0075528C"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 w:rsidR="0075528C">
        <w:rPr>
          <w:sz w:val="26"/>
          <w:szCs w:val="26"/>
        </w:rPr>
        <w:t>а</w:t>
      </w:r>
      <w:r w:rsidR="0075528C"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 w:rsidR="0075528C">
        <w:rPr>
          <w:sz w:val="26"/>
          <w:szCs w:val="26"/>
        </w:rPr>
        <w:t>информации</w:t>
      </w:r>
      <w:r w:rsidR="0075528C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BB5B73">
        <w:rPr>
          <w:sz w:val="26"/>
          <w:szCs w:val="26"/>
        </w:rPr>
        <w:t>.</w:t>
      </w:r>
    </w:p>
    <w:p w:rsidR="00BB5B73" w:rsidRPr="00BB5B73" w:rsidRDefault="00BB5B73" w:rsidP="00BB5B73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5B73">
        <w:rPr>
          <w:sz w:val="26"/>
          <w:szCs w:val="26"/>
        </w:rPr>
        <w:t>7.</w:t>
      </w:r>
      <w:r w:rsidRPr="00BB5B73">
        <w:rPr>
          <w:sz w:val="26"/>
          <w:szCs w:val="26"/>
        </w:rPr>
        <w:tab/>
      </w:r>
      <w:r w:rsidRPr="00BB5B73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>Город Нарьян-Мар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 xml:space="preserve">                 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>Наш город</w:t>
      </w:r>
      <w:r w:rsidR="0075528C">
        <w:rPr>
          <w:sz w:val="26"/>
          <w:szCs w:val="26"/>
        </w:rPr>
        <w:t>"</w:t>
      </w:r>
      <w:r w:rsidRPr="00BB5B73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</w:pPr>
    </w:p>
    <w:p w:rsidR="0075528C" w:rsidRDefault="0075528C" w:rsidP="00D42219">
      <w:pPr>
        <w:jc w:val="both"/>
        <w:rPr>
          <w:bCs/>
          <w:sz w:val="26"/>
        </w:rPr>
        <w:sectPr w:rsidR="0075528C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5528C" w:rsidRDefault="0075528C" w:rsidP="0075528C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75528C" w:rsidRDefault="0075528C" w:rsidP="0075528C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75528C" w:rsidRDefault="0075528C" w:rsidP="0075528C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75528C" w:rsidRDefault="0075528C" w:rsidP="0075528C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75528C" w:rsidRDefault="0075528C" w:rsidP="0075528C">
      <w:pPr>
        <w:pStyle w:val="aff1"/>
        <w:ind w:left="5245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28.10.2021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1314</w:t>
      </w:r>
    </w:p>
    <w:p w:rsidR="0075528C" w:rsidRDefault="0075528C" w:rsidP="0075528C">
      <w:pPr>
        <w:pStyle w:val="aff1"/>
        <w:rPr>
          <w:rFonts w:ascii="Arial" w:hAnsi="Arial" w:cs="Arial"/>
          <w:color w:val="000000"/>
          <w:sz w:val="14"/>
          <w:szCs w:val="14"/>
        </w:rPr>
      </w:pPr>
    </w:p>
    <w:p w:rsidR="0075528C" w:rsidRDefault="0075528C" w:rsidP="0075528C">
      <w:pPr>
        <w:pStyle w:val="aff1"/>
        <w:rPr>
          <w:rFonts w:ascii="Arial" w:hAnsi="Arial" w:cs="Arial"/>
          <w:color w:val="000000"/>
          <w:sz w:val="14"/>
          <w:szCs w:val="1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4869"/>
        <w:gridCol w:w="1843"/>
        <w:gridCol w:w="1134"/>
        <w:gridCol w:w="1559"/>
      </w:tblGrid>
      <w:tr w:rsidR="0075528C" w:rsidRPr="00A81233" w:rsidTr="0075528C">
        <w:trPr>
          <w:trHeight w:val="91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 xml:space="preserve">ПЕРЕЧЕНЬ </w:t>
            </w:r>
          </w:p>
          <w:p w:rsidR="0075528C" w:rsidRDefault="0075528C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 xml:space="preserve">обязательных работ и услуг по содержанию и ремонту общего имущества </w:t>
            </w:r>
          </w:p>
          <w:p w:rsidR="0075528C" w:rsidRPr="00A81233" w:rsidRDefault="0075528C" w:rsidP="0075528C">
            <w:pPr>
              <w:jc w:val="center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 xml:space="preserve">собственников помещений в многоквартирном доме </w:t>
            </w:r>
            <w:r>
              <w:rPr>
                <w:b/>
                <w:bCs/>
                <w:sz w:val="20"/>
                <w:szCs w:val="20"/>
              </w:rPr>
              <w:t>№ 2 по пер</w:t>
            </w:r>
            <w:r w:rsidRPr="00A81233">
              <w:rPr>
                <w:b/>
                <w:bCs/>
                <w:sz w:val="20"/>
                <w:szCs w:val="20"/>
              </w:rPr>
              <w:t>. Ольховый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5528C" w:rsidRPr="00A81233" w:rsidTr="0075528C">
        <w:trPr>
          <w:trHeight w:val="12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20"/>
                <w:szCs w:val="20"/>
              </w:rPr>
            </w:pPr>
            <w:r w:rsidRPr="00A81233">
              <w:rPr>
                <w:sz w:val="20"/>
                <w:szCs w:val="20"/>
              </w:rPr>
              <w:t>№ п/п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20"/>
                <w:szCs w:val="20"/>
              </w:rPr>
            </w:pPr>
            <w:r w:rsidRPr="00A8123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20"/>
                <w:szCs w:val="20"/>
              </w:rPr>
            </w:pPr>
            <w:r w:rsidRPr="00A81233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75528C" w:rsidRDefault="0075528C" w:rsidP="00503A6E">
            <w:pPr>
              <w:jc w:val="center"/>
              <w:rPr>
                <w:sz w:val="20"/>
                <w:szCs w:val="20"/>
              </w:rPr>
            </w:pPr>
            <w:r w:rsidRPr="0075528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75528C" w:rsidRDefault="0075528C" w:rsidP="007552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28C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75528C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75528C" w:rsidRPr="00A81233" w:rsidTr="0075528C">
        <w:trPr>
          <w:trHeight w:val="42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1233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880 800,48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55,48</w:t>
            </w:r>
          </w:p>
        </w:tc>
      </w:tr>
      <w:tr w:rsidR="0075528C" w:rsidRPr="00A81233" w:rsidTr="0075528C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528C" w:rsidRPr="00A81233" w:rsidTr="0075528C">
        <w:trPr>
          <w:trHeight w:val="5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1233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845 555,76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53,26</w:t>
            </w:r>
          </w:p>
        </w:tc>
      </w:tr>
      <w:tr w:rsidR="0075528C" w:rsidRPr="00A81233" w:rsidTr="0075528C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324 981,72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20,47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142 884,00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A81233">
              <w:rPr>
                <w:sz w:val="18"/>
                <w:szCs w:val="18"/>
              </w:rPr>
              <w:t>т.ч</w:t>
            </w:r>
            <w:proofErr w:type="spellEnd"/>
            <w:r w:rsidRPr="00A81233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0,02</w:t>
            </w:r>
          </w:p>
        </w:tc>
      </w:tr>
      <w:tr w:rsidR="0075528C" w:rsidRPr="00A81233" w:rsidTr="0075528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1 905,12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0,12</w:t>
            </w:r>
          </w:p>
        </w:tc>
      </w:tr>
      <w:tr w:rsidR="0075528C" w:rsidRPr="00A81233" w:rsidTr="0075528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30 164,40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1,90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0,02</w:t>
            </w:r>
          </w:p>
        </w:tc>
      </w:tr>
      <w:tr w:rsidR="0075528C" w:rsidRPr="00A81233" w:rsidTr="0075528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85 571,64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5,39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17 939,88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1,13</w:t>
            </w:r>
          </w:p>
        </w:tc>
      </w:tr>
      <w:tr w:rsidR="0075528C" w:rsidRPr="00A81233" w:rsidTr="007552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6 667,92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0,42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2.10.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2.11.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outlineLvl w:val="0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66 679,20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4,20</w:t>
            </w:r>
          </w:p>
        </w:tc>
      </w:tr>
      <w:tr w:rsidR="0075528C" w:rsidRPr="00A81233" w:rsidTr="0075528C">
        <w:trPr>
          <w:trHeight w:val="2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27 147,96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1,71</w:t>
            </w:r>
          </w:p>
        </w:tc>
      </w:tr>
      <w:tr w:rsidR="0075528C" w:rsidRPr="00A81233" w:rsidTr="0075528C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952,56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0,06</w:t>
            </w:r>
          </w:p>
        </w:tc>
      </w:tr>
      <w:tr w:rsidR="0075528C" w:rsidRPr="00A81233" w:rsidTr="0075528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2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A81233">
              <w:rPr>
                <w:sz w:val="16"/>
                <w:szCs w:val="16"/>
              </w:rPr>
              <w:t>тепл</w:t>
            </w:r>
            <w:proofErr w:type="spellEnd"/>
            <w:r w:rsidRPr="00A81233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1 428,84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0,09</w:t>
            </w:r>
          </w:p>
        </w:tc>
      </w:tr>
      <w:tr w:rsidR="0075528C" w:rsidRPr="00A81233" w:rsidTr="0075528C">
        <w:trPr>
          <w:trHeight w:val="2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8 731,80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0,55</w:t>
            </w:r>
          </w:p>
        </w:tc>
      </w:tr>
      <w:tr w:rsidR="0075528C" w:rsidRPr="00A81233" w:rsidTr="0075528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A81233">
              <w:rPr>
                <w:sz w:val="18"/>
                <w:szCs w:val="18"/>
              </w:rPr>
              <w:t>для мех</w:t>
            </w:r>
            <w:proofErr w:type="gramEnd"/>
            <w:r w:rsidRPr="00A81233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1 905,12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0,12</w:t>
            </w:r>
          </w:p>
        </w:tc>
      </w:tr>
      <w:tr w:rsidR="0075528C" w:rsidRPr="00A81233" w:rsidTr="0075528C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1 587,60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0,10</w:t>
            </w:r>
          </w:p>
        </w:tc>
      </w:tr>
      <w:tr w:rsidR="0075528C" w:rsidRPr="00A81233" w:rsidTr="0075528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13 177,08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0,83</w:t>
            </w:r>
          </w:p>
        </w:tc>
      </w:tr>
      <w:tr w:rsidR="0075528C" w:rsidRPr="00A81233" w:rsidTr="0075528C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3.10.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11 748,24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0,74</w:t>
            </w:r>
          </w:p>
        </w:tc>
      </w:tr>
      <w:tr w:rsidR="0075528C" w:rsidRPr="00A81233" w:rsidTr="0075528C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2 857,68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0,18</w:t>
            </w:r>
          </w:p>
        </w:tc>
      </w:tr>
      <w:tr w:rsidR="0075528C" w:rsidRPr="00A81233" w:rsidTr="0075528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  <w:r w:rsidRPr="00A81233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13 812,12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0,87</w:t>
            </w:r>
          </w:p>
        </w:tc>
      </w:tr>
      <w:tr w:rsidR="0075528C" w:rsidRPr="00A81233" w:rsidTr="007552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28C" w:rsidRPr="00A81233" w:rsidRDefault="0075528C" w:rsidP="00503A6E">
            <w:pPr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18 733,68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6.1.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A81233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0,25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6.2.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Аварийное обс</w:t>
            </w:r>
            <w:r>
              <w:rPr>
                <w:sz w:val="18"/>
                <w:szCs w:val="18"/>
              </w:rPr>
              <w:t>лужива</w:t>
            </w:r>
            <w:r w:rsidRPr="00A81233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4 286,52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0,27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6.3.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A81233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3 810,24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0,24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6.4.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A81233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3 333,96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0,21</w:t>
            </w:r>
          </w:p>
        </w:tc>
      </w:tr>
      <w:tr w:rsidR="0075528C" w:rsidRPr="00A81233" w:rsidTr="0075528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6.5.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A81233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3 333,96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0,21</w:t>
            </w:r>
          </w:p>
        </w:tc>
      </w:tr>
      <w:tr w:rsidR="0075528C" w:rsidRPr="00A81233" w:rsidTr="0075528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105 575,40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6,65</w:t>
            </w:r>
          </w:p>
        </w:tc>
      </w:tr>
      <w:tr w:rsidR="0075528C" w:rsidRPr="00A81233" w:rsidTr="007552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6 667,92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0,42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35 403,48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2,23</w:t>
            </w:r>
          </w:p>
        </w:tc>
      </w:tr>
      <w:tr w:rsidR="0075528C" w:rsidRPr="00A81233" w:rsidTr="007552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12 700,80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0,80</w:t>
            </w:r>
          </w:p>
        </w:tc>
      </w:tr>
      <w:tr w:rsidR="0075528C" w:rsidRPr="00A81233" w:rsidTr="007552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12 700,80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0,80</w:t>
            </w:r>
          </w:p>
        </w:tc>
      </w:tr>
      <w:tr w:rsidR="0075528C" w:rsidRPr="00A81233" w:rsidTr="007552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16 034,76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1,01</w:t>
            </w:r>
          </w:p>
        </w:tc>
      </w:tr>
      <w:tr w:rsidR="0075528C" w:rsidRPr="00A81233" w:rsidTr="007552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A8123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8123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6 350,40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12.1.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6 350,40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0,40</w:t>
            </w:r>
          </w:p>
        </w:tc>
      </w:tr>
      <w:tr w:rsidR="0075528C" w:rsidRPr="00A81233" w:rsidTr="0075528C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12.2.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12.3.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15 717,24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0,99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170 031,96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A81233">
              <w:rPr>
                <w:b/>
                <w:bCs/>
                <w:sz w:val="20"/>
                <w:szCs w:val="20"/>
              </w:rPr>
              <w:t>10,71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9 525,60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82 237,68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5,18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20 797,56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1,31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20 797,56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1,31</w:t>
            </w:r>
          </w:p>
        </w:tc>
      </w:tr>
      <w:tr w:rsidR="0075528C" w:rsidRPr="00A81233" w:rsidTr="0075528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A8123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8123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10 319,40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0,65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20.1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10 319,40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0,65</w:t>
            </w:r>
          </w:p>
        </w:tc>
      </w:tr>
      <w:tr w:rsidR="0075528C" w:rsidRPr="00A81233" w:rsidTr="0075528C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20.2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26 354,16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1,66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A8123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5528C" w:rsidRPr="00A81233" w:rsidTr="0075528C">
        <w:trPr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1233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35 244,72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b/>
                <w:bCs/>
                <w:sz w:val="18"/>
                <w:szCs w:val="18"/>
              </w:rPr>
            </w:pPr>
            <w:r w:rsidRPr="00A81233">
              <w:rPr>
                <w:b/>
                <w:bCs/>
                <w:sz w:val="18"/>
                <w:szCs w:val="18"/>
              </w:rPr>
              <w:t>2,22</w:t>
            </w:r>
          </w:p>
        </w:tc>
      </w:tr>
      <w:tr w:rsidR="0075528C" w:rsidRPr="00A81233" w:rsidTr="0075528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8 573,04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0,54</w:t>
            </w:r>
          </w:p>
        </w:tc>
      </w:tr>
      <w:tr w:rsidR="0075528C" w:rsidRPr="00A81233" w:rsidTr="0075528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Холодная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A81233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2 857,68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0,18</w:t>
            </w:r>
          </w:p>
        </w:tc>
      </w:tr>
      <w:tr w:rsidR="0075528C" w:rsidRPr="00A81233" w:rsidTr="0075528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Горячая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A81233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10 954,44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0,69</w:t>
            </w:r>
          </w:p>
        </w:tc>
      </w:tr>
      <w:tr w:rsidR="0075528C" w:rsidRPr="00A81233" w:rsidTr="0075528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center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8"/>
                <w:szCs w:val="18"/>
              </w:rPr>
            </w:pPr>
            <w:r w:rsidRPr="00A81233">
              <w:rPr>
                <w:sz w:val="18"/>
                <w:szCs w:val="18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12 859,56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8C" w:rsidRPr="00A81233" w:rsidRDefault="0075528C" w:rsidP="00503A6E">
            <w:pPr>
              <w:jc w:val="right"/>
              <w:rPr>
                <w:sz w:val="16"/>
                <w:szCs w:val="16"/>
              </w:rPr>
            </w:pPr>
            <w:r w:rsidRPr="00A81233">
              <w:rPr>
                <w:sz w:val="16"/>
                <w:szCs w:val="16"/>
              </w:rPr>
              <w:t>0,81</w:t>
            </w:r>
          </w:p>
        </w:tc>
      </w:tr>
    </w:tbl>
    <w:p w:rsidR="0075528C" w:rsidRDefault="0075528C" w:rsidP="0075528C">
      <w:pPr>
        <w:pStyle w:val="aff1"/>
        <w:rPr>
          <w:rFonts w:ascii="Arial" w:hAnsi="Arial" w:cs="Arial"/>
          <w:color w:val="000000"/>
          <w:sz w:val="14"/>
          <w:szCs w:val="14"/>
        </w:rPr>
      </w:pPr>
    </w:p>
    <w:p w:rsidR="0075528C" w:rsidRDefault="0075528C" w:rsidP="0075528C">
      <w:pPr>
        <w:pStyle w:val="aff1"/>
        <w:jc w:val="right"/>
        <w:rPr>
          <w:color w:val="000000"/>
          <w:sz w:val="26"/>
          <w:szCs w:val="26"/>
        </w:rPr>
      </w:pPr>
    </w:p>
    <w:sectPr w:rsidR="0075528C" w:rsidSect="0075528C">
      <w:type w:val="continuous"/>
      <w:pgSz w:w="11905" w:h="16838" w:code="9"/>
      <w:pgMar w:top="1021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F" w:rsidRDefault="00B27FCF" w:rsidP="00693317">
      <w:r>
        <w:separator/>
      </w:r>
    </w:p>
  </w:endnote>
  <w:endnote w:type="continuationSeparator" w:id="0">
    <w:p w:rsidR="00B27FCF" w:rsidRDefault="00B27FC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F" w:rsidRDefault="00B27FCF" w:rsidP="00693317">
      <w:r>
        <w:separator/>
      </w:r>
    </w:p>
  </w:footnote>
  <w:footnote w:type="continuationSeparator" w:id="0">
    <w:p w:rsidR="00B27FCF" w:rsidRDefault="00B27FC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319484"/>
      <w:docPartObj>
        <w:docPartGallery w:val="Page Numbers (Top of Page)"/>
        <w:docPartUnique/>
      </w:docPartObj>
    </w:sdtPr>
    <w:sdtContent>
      <w:p w:rsidR="00E072DF" w:rsidRDefault="00E072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72DF" w:rsidRDefault="00E072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B4A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28C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B73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DF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80902-446F-487F-AAD5-C8F89937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2021-10-28T06:40:00Z</dcterms:created>
  <dcterms:modified xsi:type="dcterms:W3CDTF">2021-10-28T06:42:00Z</dcterms:modified>
</cp:coreProperties>
</file>