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46490" w:rsidP="007F57E3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7F57E3">
              <w:t>4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225B3F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225B3F">
              <w:t>4</w:t>
            </w:r>
            <w:r w:rsidR="00AF5981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4636" w:type="dxa"/>
        <w:tblLook w:val="04A0" w:firstRow="1" w:lastRow="0" w:firstColumn="1" w:lastColumn="0" w:noHBand="0" w:noVBand="1"/>
      </w:tblPr>
      <w:tblGrid>
        <w:gridCol w:w="9747"/>
        <w:gridCol w:w="4889"/>
      </w:tblGrid>
      <w:tr w:rsidR="00AF5981" w:rsidTr="002117F5">
        <w:tc>
          <w:tcPr>
            <w:tcW w:w="9747" w:type="dxa"/>
          </w:tcPr>
          <w:p w:rsidR="00AF5981" w:rsidRPr="009E7A60" w:rsidRDefault="00AF5981" w:rsidP="00702899">
            <w:pPr>
              <w:pStyle w:val="ConsPlusNormal"/>
              <w:ind w:left="-108" w:right="4428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изменения в постановление Администрации МО "Городской округ </w:t>
            </w:r>
            <w:r w:rsidR="00702899">
              <w:rPr>
                <w:rFonts w:ascii="Times New Roman" w:hAnsi="Times New Roman" w:cs="Times New Roman"/>
                <w:sz w:val="26"/>
                <w:szCs w:val="26"/>
              </w:rPr>
              <w:t xml:space="preserve">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"Город Нарьян-Мар" от 06.12.2016 № 1350 </w:t>
            </w:r>
            <w:r w:rsidR="007028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</w:t>
            </w:r>
            <w:r w:rsidRPr="003C7E33">
              <w:rPr>
                <w:rFonts w:ascii="Times New Roman" w:hAnsi="Times New Roman" w:cs="Times New Roman"/>
                <w:sz w:val="26"/>
                <w:szCs w:val="26"/>
              </w:rPr>
              <w:t xml:space="preserve">"Об утверждении нормативных затрат </w:t>
            </w:r>
            <w:r w:rsidR="0070289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Pr="003C7E33">
              <w:rPr>
                <w:rFonts w:ascii="Times New Roman" w:hAnsi="Times New Roman" w:cs="Times New Roman"/>
                <w:sz w:val="26"/>
                <w:szCs w:val="26"/>
              </w:rPr>
              <w:t>на обеспечение функций Администрации МО "Городской округ "Город Нарьян-Мар"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889" w:type="dxa"/>
          </w:tcPr>
          <w:p w:rsidR="00AF5981" w:rsidRDefault="00AF5981" w:rsidP="002117F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5981" w:rsidRDefault="00AF5981" w:rsidP="00AF598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F5981" w:rsidRDefault="00AF5981" w:rsidP="00AF598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F5981" w:rsidRDefault="00AF5981" w:rsidP="00AF598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F5981" w:rsidRPr="00E50EC5" w:rsidRDefault="00AF5981" w:rsidP="002117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50EC5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hyperlink r:id="rId9" w:history="1">
        <w:r w:rsidRPr="00E50EC5">
          <w:rPr>
            <w:rFonts w:eastAsiaTheme="minorHAnsi"/>
            <w:sz w:val="26"/>
            <w:szCs w:val="26"/>
            <w:lang w:eastAsia="en-US"/>
          </w:rPr>
          <w:t>пунктом 1</w:t>
        </w:r>
      </w:hyperlink>
      <w:r w:rsidRPr="00E50EC5">
        <w:rPr>
          <w:rFonts w:eastAsiaTheme="minorHAnsi"/>
          <w:sz w:val="26"/>
          <w:szCs w:val="26"/>
          <w:lang w:eastAsia="en-US"/>
        </w:rPr>
        <w:t xml:space="preserve">4 </w:t>
      </w:r>
      <w:r w:rsidR="002117F5">
        <w:rPr>
          <w:rFonts w:eastAsiaTheme="minorHAnsi"/>
          <w:sz w:val="26"/>
          <w:szCs w:val="26"/>
          <w:lang w:eastAsia="en-US"/>
        </w:rPr>
        <w:t>Т</w:t>
      </w:r>
      <w:r w:rsidRPr="00E50EC5">
        <w:rPr>
          <w:rFonts w:eastAsiaTheme="minorHAnsi"/>
          <w:sz w:val="26"/>
          <w:szCs w:val="26"/>
          <w:lang w:eastAsia="en-US"/>
        </w:rPr>
        <w:t xml:space="preserve">ребований к порядку разработки и принятия правовых актов о нормировании в сфере закупок для обеспечения нужд муниципального образования "Городской округ "Город Нарьян-Мар", содержанию указанных актов и обеспечению их исполнения, утвержденных постановлением Администрации МО "Городской округ "Город Нарьян-Мар" от 29.12.2015 </w:t>
      </w:r>
      <w:r>
        <w:rPr>
          <w:rFonts w:eastAsiaTheme="minorHAnsi"/>
          <w:sz w:val="26"/>
          <w:szCs w:val="26"/>
          <w:lang w:eastAsia="en-US"/>
        </w:rPr>
        <w:t>№</w:t>
      </w:r>
      <w:r w:rsidRPr="00E50EC5">
        <w:rPr>
          <w:rFonts w:eastAsiaTheme="minorHAnsi"/>
          <w:sz w:val="26"/>
          <w:szCs w:val="26"/>
          <w:lang w:eastAsia="en-US"/>
        </w:rPr>
        <w:t xml:space="preserve"> 1632</w:t>
      </w:r>
      <w:r>
        <w:rPr>
          <w:rFonts w:eastAsiaTheme="minorHAnsi"/>
          <w:sz w:val="26"/>
          <w:szCs w:val="26"/>
          <w:lang w:eastAsia="en-US"/>
        </w:rPr>
        <w:t>,</w:t>
      </w:r>
      <w:r w:rsidRPr="00E50EC5">
        <w:rPr>
          <w:rFonts w:eastAsiaTheme="minorHAnsi"/>
          <w:sz w:val="26"/>
          <w:szCs w:val="26"/>
          <w:lang w:eastAsia="en-US"/>
        </w:rPr>
        <w:t xml:space="preserve"> </w:t>
      </w:r>
      <w:r w:rsidRPr="00E50EC5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AF5981" w:rsidRPr="00284646" w:rsidRDefault="00AF5981" w:rsidP="00AF598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F5981" w:rsidRPr="00284646" w:rsidRDefault="00AF5981" w:rsidP="002117F5">
      <w:pPr>
        <w:pStyle w:val="aff4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AF5981" w:rsidRPr="00284646" w:rsidRDefault="00AF5981" w:rsidP="00AF598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F5981" w:rsidRPr="000E3760" w:rsidRDefault="00AF5981" w:rsidP="002117F5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487353">
        <w:rPr>
          <w:rFonts w:eastAsiaTheme="minorHAnsi"/>
          <w:sz w:val="26"/>
          <w:szCs w:val="26"/>
          <w:lang w:eastAsia="en-US"/>
        </w:rPr>
        <w:t xml:space="preserve">Внести </w:t>
      </w:r>
      <w:r w:rsidR="002117F5">
        <w:rPr>
          <w:rFonts w:eastAsiaTheme="minorHAnsi"/>
          <w:sz w:val="26"/>
          <w:szCs w:val="26"/>
          <w:lang w:eastAsia="en-US"/>
        </w:rPr>
        <w:t xml:space="preserve">изменение </w:t>
      </w:r>
      <w:r w:rsidRPr="00487353">
        <w:rPr>
          <w:rFonts w:eastAsiaTheme="minorHAnsi"/>
          <w:sz w:val="26"/>
          <w:szCs w:val="26"/>
          <w:lang w:eastAsia="en-US"/>
        </w:rPr>
        <w:t xml:space="preserve">в </w:t>
      </w:r>
      <w:hyperlink r:id="rId10" w:history="1">
        <w:r w:rsidRPr="00487353">
          <w:rPr>
            <w:rFonts w:eastAsiaTheme="minorHAnsi"/>
            <w:sz w:val="26"/>
            <w:szCs w:val="26"/>
            <w:lang w:eastAsia="en-US"/>
          </w:rPr>
          <w:t>постановление</w:t>
        </w:r>
      </w:hyperlink>
      <w:r w:rsidRPr="00487353">
        <w:rPr>
          <w:rFonts w:eastAsiaTheme="minorHAnsi"/>
          <w:sz w:val="26"/>
          <w:szCs w:val="26"/>
          <w:lang w:eastAsia="en-US"/>
        </w:rPr>
        <w:t xml:space="preserve"> Администрации МО "Городской округ "Г</w:t>
      </w:r>
      <w:r>
        <w:rPr>
          <w:rFonts w:eastAsiaTheme="minorHAnsi"/>
          <w:sz w:val="26"/>
          <w:szCs w:val="26"/>
          <w:lang w:eastAsia="en-US"/>
        </w:rPr>
        <w:t>ород Нарьян-Мар" от 06.12.2016 №</w:t>
      </w:r>
      <w:r w:rsidRPr="00487353">
        <w:rPr>
          <w:rFonts w:eastAsiaTheme="minorHAnsi"/>
          <w:sz w:val="26"/>
          <w:szCs w:val="26"/>
          <w:lang w:eastAsia="en-US"/>
        </w:rPr>
        <w:t xml:space="preserve"> 1350 "Об утверждении нормативных затрат </w:t>
      </w:r>
      <w:r w:rsidR="002117F5">
        <w:rPr>
          <w:rFonts w:eastAsiaTheme="minorHAnsi"/>
          <w:sz w:val="26"/>
          <w:szCs w:val="26"/>
          <w:lang w:eastAsia="en-US"/>
        </w:rPr>
        <w:br/>
      </w:r>
      <w:r w:rsidRPr="00487353">
        <w:rPr>
          <w:rFonts w:eastAsiaTheme="minorHAnsi"/>
          <w:sz w:val="26"/>
          <w:szCs w:val="26"/>
          <w:lang w:eastAsia="en-US"/>
        </w:rPr>
        <w:t>на обеспечение функций Администрации МО "Городской округ "Город Нар</w:t>
      </w:r>
      <w:r>
        <w:rPr>
          <w:rFonts w:eastAsiaTheme="minorHAnsi"/>
          <w:sz w:val="26"/>
          <w:szCs w:val="26"/>
          <w:lang w:eastAsia="en-US"/>
        </w:rPr>
        <w:t>ьян-Мар"</w:t>
      </w:r>
      <w:r w:rsidR="002117F5">
        <w:rPr>
          <w:rFonts w:eastAsiaTheme="minorHAnsi"/>
          <w:sz w:val="26"/>
          <w:szCs w:val="26"/>
          <w:lang w:eastAsia="en-US"/>
        </w:rPr>
        <w:t>,</w:t>
      </w:r>
      <w:r>
        <w:rPr>
          <w:rFonts w:eastAsiaTheme="minorHAnsi"/>
          <w:sz w:val="26"/>
          <w:szCs w:val="26"/>
          <w:lang w:eastAsia="en-US"/>
        </w:rPr>
        <w:t xml:space="preserve"> изложив Приложение 11 </w:t>
      </w:r>
      <w:r w:rsidRPr="000E3760">
        <w:rPr>
          <w:rFonts w:eastAsiaTheme="minorHAnsi"/>
          <w:sz w:val="26"/>
          <w:szCs w:val="26"/>
          <w:lang w:eastAsia="en-US"/>
        </w:rPr>
        <w:t xml:space="preserve">в новой </w:t>
      </w:r>
      <w:hyperlink r:id="rId11" w:history="1">
        <w:r w:rsidRPr="000E3760">
          <w:rPr>
            <w:rFonts w:eastAsiaTheme="minorHAnsi"/>
            <w:sz w:val="26"/>
            <w:szCs w:val="26"/>
            <w:lang w:eastAsia="en-US"/>
          </w:rPr>
          <w:t>редакции</w:t>
        </w:r>
      </w:hyperlink>
      <w:r w:rsidRPr="000E3760">
        <w:rPr>
          <w:rFonts w:eastAsiaTheme="minorHAnsi"/>
          <w:sz w:val="26"/>
          <w:szCs w:val="26"/>
          <w:lang w:eastAsia="en-US"/>
        </w:rPr>
        <w:t xml:space="preserve"> (Приложение)</w:t>
      </w:r>
      <w:r w:rsidR="002117F5">
        <w:rPr>
          <w:rFonts w:eastAsiaTheme="minorHAnsi"/>
          <w:sz w:val="26"/>
          <w:szCs w:val="26"/>
          <w:lang w:eastAsia="en-US"/>
        </w:rPr>
        <w:t>.</w:t>
      </w:r>
    </w:p>
    <w:p w:rsidR="00AF5981" w:rsidRPr="008E1541" w:rsidRDefault="00AF5981" w:rsidP="002117F5">
      <w:pPr>
        <w:pStyle w:val="ad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8E1541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со дня его подписания и подлежит </w:t>
      </w:r>
      <w:r w:rsidRPr="008E1541">
        <w:rPr>
          <w:sz w:val="26"/>
          <w:szCs w:val="26"/>
        </w:rPr>
        <w:t>официально</w:t>
      </w:r>
      <w:r>
        <w:rPr>
          <w:sz w:val="26"/>
          <w:szCs w:val="26"/>
        </w:rPr>
        <w:t>му</w:t>
      </w:r>
      <w:r w:rsidRPr="008E1541">
        <w:rPr>
          <w:sz w:val="26"/>
          <w:szCs w:val="26"/>
        </w:rPr>
        <w:t xml:space="preserve"> опубликовани</w:t>
      </w:r>
      <w:r>
        <w:rPr>
          <w:sz w:val="26"/>
          <w:szCs w:val="26"/>
        </w:rPr>
        <w:t>ю</w:t>
      </w:r>
      <w:r w:rsidRPr="008E1541">
        <w:rPr>
          <w:sz w:val="26"/>
          <w:szCs w:val="26"/>
        </w:rPr>
        <w:t>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2117F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2117F5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AF5981" w:rsidRDefault="00AF5981" w:rsidP="00D42219">
      <w:pPr>
        <w:jc w:val="both"/>
        <w:rPr>
          <w:bCs/>
          <w:sz w:val="26"/>
        </w:rPr>
      </w:pPr>
    </w:p>
    <w:p w:rsidR="00AF5981" w:rsidRDefault="00AF5981" w:rsidP="00D42219">
      <w:pPr>
        <w:jc w:val="both"/>
        <w:rPr>
          <w:bCs/>
          <w:sz w:val="26"/>
        </w:rPr>
      </w:pPr>
    </w:p>
    <w:p w:rsidR="00AF5981" w:rsidRDefault="00AF5981" w:rsidP="00D42219">
      <w:pPr>
        <w:jc w:val="both"/>
        <w:rPr>
          <w:bCs/>
          <w:sz w:val="26"/>
        </w:rPr>
      </w:pPr>
    </w:p>
    <w:p w:rsidR="00AF5981" w:rsidRDefault="00AF5981" w:rsidP="00D42219">
      <w:pPr>
        <w:jc w:val="both"/>
        <w:rPr>
          <w:bCs/>
          <w:sz w:val="26"/>
        </w:rPr>
      </w:pPr>
    </w:p>
    <w:p w:rsidR="00AF5981" w:rsidRDefault="00AF5981" w:rsidP="00D42219">
      <w:pPr>
        <w:jc w:val="both"/>
        <w:rPr>
          <w:bCs/>
          <w:sz w:val="26"/>
        </w:rPr>
      </w:pPr>
    </w:p>
    <w:p w:rsidR="00AF5981" w:rsidRDefault="00AF5981" w:rsidP="00D42219">
      <w:pPr>
        <w:jc w:val="both"/>
        <w:rPr>
          <w:bCs/>
          <w:sz w:val="26"/>
        </w:rPr>
      </w:pPr>
    </w:p>
    <w:p w:rsidR="00AF5981" w:rsidRDefault="00AF5981" w:rsidP="00D42219">
      <w:pPr>
        <w:jc w:val="both"/>
        <w:rPr>
          <w:bCs/>
          <w:sz w:val="26"/>
        </w:rPr>
      </w:pPr>
    </w:p>
    <w:p w:rsidR="00AF5981" w:rsidRDefault="00AF5981" w:rsidP="00D42219">
      <w:pPr>
        <w:jc w:val="both"/>
        <w:rPr>
          <w:bCs/>
          <w:sz w:val="26"/>
        </w:rPr>
        <w:sectPr w:rsidR="00AF5981" w:rsidSect="002D54DC">
          <w:headerReference w:type="default" r:id="rId12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AF5981" w:rsidRDefault="00AF5981" w:rsidP="002117F5">
      <w:pPr>
        <w:autoSpaceDE w:val="0"/>
        <w:autoSpaceDN w:val="0"/>
        <w:adjustRightInd w:val="0"/>
        <w:ind w:left="10773" w:right="-598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Приложение</w:t>
      </w:r>
    </w:p>
    <w:p w:rsidR="00AF5981" w:rsidRDefault="00AF5981" w:rsidP="002117F5">
      <w:pPr>
        <w:autoSpaceDE w:val="0"/>
        <w:autoSpaceDN w:val="0"/>
        <w:adjustRightInd w:val="0"/>
        <w:ind w:left="10773" w:right="-598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</w:t>
      </w:r>
    </w:p>
    <w:p w:rsidR="00AF5981" w:rsidRDefault="00AF5981" w:rsidP="002117F5">
      <w:pPr>
        <w:autoSpaceDE w:val="0"/>
        <w:autoSpaceDN w:val="0"/>
        <w:adjustRightInd w:val="0"/>
        <w:ind w:left="10773" w:right="-598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муниципального образования</w:t>
      </w:r>
    </w:p>
    <w:p w:rsidR="00AF5981" w:rsidRDefault="00AF5981" w:rsidP="002117F5">
      <w:pPr>
        <w:autoSpaceDE w:val="0"/>
        <w:autoSpaceDN w:val="0"/>
        <w:adjustRightInd w:val="0"/>
        <w:ind w:left="10773" w:right="-598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AF5981" w:rsidRDefault="00AF5981" w:rsidP="002117F5">
      <w:pPr>
        <w:autoSpaceDE w:val="0"/>
        <w:autoSpaceDN w:val="0"/>
        <w:adjustRightInd w:val="0"/>
        <w:ind w:left="10773" w:right="-598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 </w:t>
      </w:r>
      <w:r w:rsidR="002117F5">
        <w:rPr>
          <w:rFonts w:eastAsiaTheme="minorHAnsi"/>
          <w:sz w:val="26"/>
          <w:szCs w:val="26"/>
          <w:lang w:eastAsia="en-US"/>
        </w:rPr>
        <w:t>14.10.2021</w:t>
      </w:r>
      <w:r>
        <w:rPr>
          <w:rFonts w:eastAsiaTheme="minorHAnsi"/>
          <w:sz w:val="26"/>
          <w:szCs w:val="26"/>
          <w:lang w:eastAsia="en-US"/>
        </w:rPr>
        <w:t xml:space="preserve"> № </w:t>
      </w:r>
      <w:r w:rsidR="002117F5">
        <w:rPr>
          <w:rFonts w:eastAsiaTheme="minorHAnsi"/>
          <w:sz w:val="26"/>
          <w:szCs w:val="26"/>
          <w:lang w:eastAsia="en-US"/>
        </w:rPr>
        <w:t>1249</w:t>
      </w:r>
    </w:p>
    <w:p w:rsidR="00AF5981" w:rsidRDefault="00AF5981" w:rsidP="002117F5">
      <w:pPr>
        <w:ind w:left="5387" w:right="-598"/>
        <w:jc w:val="right"/>
      </w:pPr>
    </w:p>
    <w:p w:rsidR="00AF5981" w:rsidRDefault="00AF5981" w:rsidP="002117F5">
      <w:pPr>
        <w:autoSpaceDE w:val="0"/>
        <w:autoSpaceDN w:val="0"/>
        <w:adjustRightInd w:val="0"/>
        <w:ind w:right="-598"/>
        <w:jc w:val="right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"Приложение 11</w:t>
      </w:r>
    </w:p>
    <w:p w:rsidR="00AF5981" w:rsidRDefault="00AF5981" w:rsidP="002117F5">
      <w:pPr>
        <w:autoSpaceDE w:val="0"/>
        <w:autoSpaceDN w:val="0"/>
        <w:adjustRightInd w:val="0"/>
        <w:ind w:right="-598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постановлению Администрации МО</w:t>
      </w:r>
    </w:p>
    <w:p w:rsidR="00AF5981" w:rsidRDefault="00AF5981" w:rsidP="002117F5">
      <w:pPr>
        <w:autoSpaceDE w:val="0"/>
        <w:autoSpaceDN w:val="0"/>
        <w:adjustRightInd w:val="0"/>
        <w:ind w:right="-598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AF5981" w:rsidRDefault="00AF5981" w:rsidP="002117F5">
      <w:pPr>
        <w:autoSpaceDE w:val="0"/>
        <w:autoSpaceDN w:val="0"/>
        <w:adjustRightInd w:val="0"/>
        <w:ind w:right="-598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от 06.12.2016 № 1350</w:t>
      </w:r>
    </w:p>
    <w:p w:rsidR="00AF5981" w:rsidRDefault="00AF5981" w:rsidP="00AF598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F5981" w:rsidRDefault="00AF5981" w:rsidP="00AF598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НОРМАТИВЫ</w:t>
      </w:r>
    </w:p>
    <w:p w:rsidR="00AF5981" w:rsidRDefault="00AF5981" w:rsidP="00AF598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ОБЕСПЕЧЕНИЯ ФУНКЦИЙ АДМИНИСТРАЦИИ МУНИЦИПАЛЬНОГО ОБРАЗОВАНИЯ</w:t>
      </w:r>
    </w:p>
    <w:p w:rsidR="00AF5981" w:rsidRDefault="00AF5981" w:rsidP="00AF598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"ГОРОДСКОЙ ОКРУГ "ГОРОД НАРЬЯН-МАР", ПРИМЕНЯЕМЫЕ ПРИ РАСЧЕТЕ</w:t>
      </w:r>
    </w:p>
    <w:p w:rsidR="00AF5981" w:rsidRDefault="00AF5981" w:rsidP="00AF598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НОРМАТИВНЫХ ЗАТРАТ НА ПРИОБРЕТЕНИЕ КАНЦЕЛЯРСКИХ ТОВАРОВ</w:t>
      </w:r>
    </w:p>
    <w:p w:rsidR="00AF5981" w:rsidRDefault="00AF5981" w:rsidP="00AF5981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W w:w="151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6379"/>
        <w:gridCol w:w="1417"/>
        <w:gridCol w:w="2339"/>
        <w:gridCol w:w="1528"/>
        <w:gridCol w:w="2804"/>
      </w:tblGrid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2117F5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 w:rsidR="00AF5981">
              <w:rPr>
                <w:rFonts w:eastAsiaTheme="minorHAnsi"/>
                <w:sz w:val="26"/>
                <w:szCs w:val="26"/>
                <w:lang w:eastAsia="en-US"/>
              </w:rPr>
              <w:t xml:space="preserve">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канцелярских принадлежностей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Единица измерения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Кол-во, не более единиц на одного сотрудника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Цена, не более руб. за ед.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Периодичность закупки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Антистеплер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84,50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3 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Блок бумаг для записи (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несклеенный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233,83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Блок бумаги с клеевым краем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167,50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Скрепочница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129,00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 поступлении на работу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Дырокол до 30 листов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772,00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 поступлении на работу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Дырокол до 40</w:t>
            </w:r>
            <w:r w:rsidR="002117F5">
              <w:rPr>
                <w:rFonts w:eastAsiaTheme="minorHAnsi"/>
                <w:sz w:val="26"/>
                <w:szCs w:val="26"/>
                <w:lang w:eastAsia="en-US"/>
              </w:rPr>
              <w:t>-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65 листов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2 614,67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 поступлении на работу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2117F5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Дырокол до 70-</w:t>
            </w:r>
            <w:r w:rsidR="00AF5981">
              <w:rPr>
                <w:rFonts w:eastAsiaTheme="minorHAnsi"/>
                <w:sz w:val="26"/>
                <w:szCs w:val="26"/>
                <w:lang w:eastAsia="en-US"/>
              </w:rPr>
              <w:t>100 листов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5 833,50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При поступлении на работу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2117F5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Зажим для бумаг 15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42,83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2117F5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Зажим для бумаг 19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48,50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2117F5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Зажим для бумаг 25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77,33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2117F5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Зажим для бумаг 32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110,67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2117F5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Зажим для бумаг 51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293,33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Закладки (флажки) узкие с клеевым краем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103,83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Карандаш механический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88,67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Карандаш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чернографитовый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8,33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Стержни для механического карандаша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11,00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Клей-карандаш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89,83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Книга канцелярская/учета/регистрации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207,67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Корректирующая жидкость/лента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106,5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Ластик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20,83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Линейка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29,17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Лоток для бумаг горизонтальный / вертикальный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207,67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3 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Нож канцелярский 18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95,50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Ножницы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261,50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3 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Папка-регистратор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228,17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Папка-скоросшиватель А4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16,67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Скоросшиватель Дело, немел, 400 г/м2, белый, до 200 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19,33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с боковым зажимом, пластик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104,67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на 2 кольцах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97,00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с файлами А4, 10 файлов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92,83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с файлами А4, 20 файлов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97,00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с файлами А4, 30 файлов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142,50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с файлами А4, 40 файлов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160,33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с файлами А4, 60 файлов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239,17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с файлами А4, 80 файлов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327,83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с файлами А4, 100 файлов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402,50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Папка-конверт на кнопке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31,83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Папка-уголок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14,00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Папка-планшет с металлическим зажимом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327,83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Органайзер на 14 предметов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вращ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1 272,67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При поступлении </w:t>
            </w:r>
            <w:r w:rsidR="009211DB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на работу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Блок для записи 1000 л белый в пластиковом боксе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316,83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Разделитель листов А4, 10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цв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135,67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43.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Разделитель листов А4, 12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цв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172,83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Разделитель листов А4, 1 - 31 дни,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311,17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Ручка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гелевая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в </w:t>
            </w:r>
            <w:proofErr w:type="spellStart"/>
            <w:proofErr w:type="gramStart"/>
            <w:r>
              <w:rPr>
                <w:rFonts w:eastAsiaTheme="minorHAnsi"/>
                <w:sz w:val="26"/>
                <w:szCs w:val="26"/>
                <w:lang w:eastAsia="en-US"/>
              </w:rPr>
              <w:t>ассорт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.,</w:t>
            </w:r>
            <w:proofErr w:type="gram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0,5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37,50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Ручка шариковая 0,7 мм на масленой основе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14,00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Ручка шариковая 0,5 мм синяя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11,00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Ручка шариковая 0,7 мм синяя, автоматическая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66,33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Ручка шариковая 0,5 мм синяя, резиновый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грип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, автоматическая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53,00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Стержень шариковый, синий, 152 мм, 1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4,17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Стержень шариковый, синий, 107 мм, 0,7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20,83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Скотч, клейкая лента 12 x 33 мм, прозрачная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16,67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Скотч, клейкая лента 48 x 66 мм, 40 мкм, цветная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88,67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Скрепки длиной 28 мм, 100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47,00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Скрепки длиной 50 мм, 50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125,83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9211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Степлер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9211DB"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10, 10 - 12 л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комбин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141,00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3 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9211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Степлер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9211DB"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24/6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312,67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3 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9211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Степлер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9211DB"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1047,00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3 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9211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Скобы для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степлера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9211DB"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10, 1000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25,00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9211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Скобы для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степлера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9211DB"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24/6, 1000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38,67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61.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9211D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Скобы для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степлера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9211DB">
              <w:rPr>
                <w:rFonts w:eastAsiaTheme="minorHAnsi"/>
                <w:sz w:val="26"/>
                <w:szCs w:val="26"/>
                <w:lang w:eastAsia="en-US"/>
              </w:rPr>
              <w:t>№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23, 1000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101,00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Маркер текстовый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скош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 на водной основе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Набор 4 шт.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278,17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Тетрадь А4, клетка, 96 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94,00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Тетрадь А5, клетка, 96 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58,00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Точилка с 2 отв., съемный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конт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117,50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Ежедневник, более 300 л.,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кожезам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507,50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Планинг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не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датиров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581,00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год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Калькулятор не менее 14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разр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996,00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3 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Файл А3, 40-45 мкм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9,83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Файл А4, 40, 45 мкм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2,67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Бумага А4, 80 г/м2, цветная, (500 листов в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1189,67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Бумага А4 для печати (500 листов в упаковке)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468,83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квартал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Бумага А3 для печати (500 листов в упаковке)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упак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954,67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обложка "Дело"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12,50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  <w:tr w:rsidR="00AF5981" w:rsidTr="002117F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75.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Папка с зажимом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Pr="00FF49F7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F49F7">
              <w:rPr>
                <w:rFonts w:eastAsiaTheme="minorHAnsi"/>
                <w:sz w:val="26"/>
                <w:szCs w:val="26"/>
                <w:lang w:eastAsia="en-US"/>
              </w:rPr>
              <w:t>131,50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981" w:rsidRDefault="00AF5981" w:rsidP="002117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раз в полгода</w:t>
            </w:r>
          </w:p>
        </w:tc>
      </w:tr>
    </w:tbl>
    <w:p w:rsidR="00AF5981" w:rsidRDefault="00AF5981" w:rsidP="00AF598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F5981" w:rsidRDefault="00AF5981" w:rsidP="00AF598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случае производственной необходимости Администрация муниципального образования "Городской округ "Город </w:t>
      </w:r>
      <w:r w:rsidR="009211DB">
        <w:rPr>
          <w:rFonts w:eastAsiaTheme="minorHAnsi"/>
          <w:sz w:val="26"/>
          <w:szCs w:val="26"/>
          <w:lang w:eastAsia="en-US"/>
        </w:rPr>
        <w:br/>
      </w:r>
      <w:bookmarkStart w:id="1" w:name="_GoBack"/>
      <w:bookmarkEnd w:id="1"/>
      <w:r>
        <w:rPr>
          <w:rFonts w:eastAsiaTheme="minorHAnsi"/>
          <w:sz w:val="26"/>
          <w:szCs w:val="26"/>
          <w:lang w:eastAsia="en-US"/>
        </w:rPr>
        <w:t>Нарьян-Мар" вправе закупать товары, не указанные в настоящем Приложении. При этом такая закупка осуществляется в пределах доведенных лимитов бюджетных обязательств на обеспечение функций, рассчитанных с применением нормативных затрат.".</w:t>
      </w:r>
    </w:p>
    <w:p w:rsidR="00AF5981" w:rsidRDefault="00AF5981" w:rsidP="00AF5981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AF5981" w:rsidRDefault="00AF5981" w:rsidP="00AF5981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sectPr w:rsidR="00AF5981" w:rsidSect="002117F5">
      <w:pgSz w:w="16838" w:h="11905" w:orient="landscape" w:code="9"/>
      <w:pgMar w:top="1134" w:right="1134" w:bottom="907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7F5" w:rsidRDefault="002117F5" w:rsidP="00693317">
      <w:r>
        <w:separator/>
      </w:r>
    </w:p>
  </w:endnote>
  <w:endnote w:type="continuationSeparator" w:id="0">
    <w:p w:rsidR="002117F5" w:rsidRDefault="002117F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7F5" w:rsidRDefault="002117F5" w:rsidP="00693317">
      <w:r>
        <w:separator/>
      </w:r>
    </w:p>
  </w:footnote>
  <w:footnote w:type="continuationSeparator" w:id="0">
    <w:p w:rsidR="002117F5" w:rsidRDefault="002117F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Content>
      <w:p w:rsidR="002117F5" w:rsidRDefault="002117F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1DB">
          <w:rPr>
            <w:noProof/>
          </w:rPr>
          <w:t>4</w:t>
        </w:r>
        <w:r>
          <w:fldChar w:fldCharType="end"/>
        </w:r>
      </w:p>
    </w:sdtContent>
  </w:sdt>
  <w:p w:rsidR="002117F5" w:rsidRDefault="002117F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7F5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899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1DB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981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4">
    <w:name w:val="No Spacing"/>
    <w:uiPriority w:val="1"/>
    <w:qFormat/>
    <w:rsid w:val="00AF5981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3E70D704D53CCCF506B7882CF9D4D97507B710EF60BFD124F9D0E9F12A2EF62F85267137C42730D9789EF54F85FFF4D10D41D9AB295FCFD7683084EY9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3E70D704D53CCCF506B7882CF9D4D97507B710EF60AF9114B9D0E9F12A2EF62F85267017C1A7F0C9E97EF57ED09AE0B44Y5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9176965603B0CE397662E42DD7CEEAEF761AD56EB735B1ADC38EB948EBEE3088735605BB22DF1805E0BFF6FZ4QD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3708E-298E-4870-8F23-E3B3D58A7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4</cp:revision>
  <cp:lastPrinted>2018-10-23T12:15:00Z</cp:lastPrinted>
  <dcterms:created xsi:type="dcterms:W3CDTF">2021-10-14T06:46:00Z</dcterms:created>
  <dcterms:modified xsi:type="dcterms:W3CDTF">2021-10-14T06:57:00Z</dcterms:modified>
</cp:coreProperties>
</file>