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E00C8B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E00C8B">
              <w:t>8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7B19DF" w:rsidP="008E057D">
            <w:pPr>
              <w:ind w:left="-38" w:firstLine="38"/>
              <w:jc w:val="center"/>
            </w:pPr>
            <w:r>
              <w:t>70</w:t>
            </w:r>
            <w:r w:rsidR="007F5DDC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DDC" w:rsidRPr="00A06179" w:rsidRDefault="007F5DDC" w:rsidP="007F5DDC">
      <w:pPr>
        <w:autoSpaceDE w:val="0"/>
        <w:autoSpaceDN w:val="0"/>
        <w:adjustRightInd w:val="0"/>
        <w:ind w:right="42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внесении изменений в </w:t>
      </w:r>
      <w:r w:rsidRPr="00A06179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ок</w:t>
      </w:r>
      <w:r w:rsidRPr="00A06179">
        <w:rPr>
          <w:rFonts w:eastAsiaTheme="minorHAnsi"/>
          <w:sz w:val="26"/>
          <w:szCs w:val="26"/>
          <w:lang w:eastAsia="en-US"/>
        </w:rPr>
        <w:t xml:space="preserve">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, утвержденный п</w:t>
      </w:r>
      <w:r w:rsidRPr="00A06179">
        <w:rPr>
          <w:rFonts w:eastAsiaTheme="minorHAnsi"/>
          <w:sz w:val="26"/>
          <w:szCs w:val="26"/>
          <w:lang w:eastAsia="en-US"/>
        </w:rPr>
        <w:t>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A06179">
        <w:rPr>
          <w:rFonts w:eastAsiaTheme="minorHAnsi"/>
          <w:sz w:val="26"/>
          <w:szCs w:val="26"/>
          <w:lang w:eastAsia="en-US"/>
        </w:rPr>
        <w:t xml:space="preserve">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A06179">
        <w:rPr>
          <w:rFonts w:eastAsiaTheme="minorHAnsi"/>
          <w:sz w:val="26"/>
          <w:szCs w:val="26"/>
          <w:lang w:eastAsia="en-US"/>
        </w:rPr>
        <w:t xml:space="preserve"> "Городской округ "Город </w:t>
      </w:r>
      <w:r>
        <w:rPr>
          <w:rFonts w:eastAsiaTheme="minorHAnsi"/>
          <w:sz w:val="26"/>
          <w:szCs w:val="26"/>
          <w:lang w:eastAsia="en-US"/>
        </w:rPr>
        <w:t>Нарьян-Мар"            от 05.05.2017 № 538</w:t>
      </w:r>
    </w:p>
    <w:p w:rsidR="007F5DDC" w:rsidRDefault="007F5DDC" w:rsidP="007F5DDC">
      <w:pPr>
        <w:jc w:val="both"/>
        <w:rPr>
          <w:sz w:val="26"/>
          <w:szCs w:val="26"/>
        </w:rPr>
      </w:pPr>
    </w:p>
    <w:p w:rsidR="007F5DDC" w:rsidRPr="00A6639E" w:rsidRDefault="007F5DDC" w:rsidP="007F5DDC">
      <w:pPr>
        <w:jc w:val="both"/>
        <w:rPr>
          <w:sz w:val="26"/>
          <w:szCs w:val="26"/>
        </w:rPr>
      </w:pPr>
    </w:p>
    <w:p w:rsidR="007F5DDC" w:rsidRPr="00A6639E" w:rsidRDefault="007F5DDC" w:rsidP="007F5DDC"/>
    <w:p w:rsidR="007F5DDC" w:rsidRDefault="007F5DDC" w:rsidP="00573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приведения нормативных правовых актов Администрации муниципального образования "Городской округ "Город Нарьян-Мар" в соответствие                  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7F5DDC" w:rsidRPr="00A2037A" w:rsidRDefault="007F5DDC" w:rsidP="007F5DDC">
      <w:pPr>
        <w:ind w:firstLine="720"/>
        <w:jc w:val="both"/>
        <w:rPr>
          <w:sz w:val="26"/>
          <w:szCs w:val="26"/>
        </w:rPr>
      </w:pPr>
    </w:p>
    <w:p w:rsidR="007F5DDC" w:rsidRDefault="007F5DDC" w:rsidP="007F5DDC">
      <w:pPr>
        <w:jc w:val="center"/>
        <w:rPr>
          <w:b/>
          <w:sz w:val="26"/>
        </w:rPr>
      </w:pPr>
      <w:r w:rsidRPr="00403A86">
        <w:rPr>
          <w:b/>
          <w:sz w:val="26"/>
        </w:rPr>
        <w:t>П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А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Н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В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Л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Е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Т:</w:t>
      </w:r>
    </w:p>
    <w:p w:rsidR="007F5DDC" w:rsidRPr="00403A86" w:rsidRDefault="007F5DDC" w:rsidP="007F5DDC">
      <w:pPr>
        <w:ind w:firstLine="720"/>
        <w:jc w:val="center"/>
        <w:rPr>
          <w:b/>
          <w:sz w:val="26"/>
        </w:rPr>
      </w:pPr>
    </w:p>
    <w:p w:rsidR="007F5DDC" w:rsidRPr="00DE2447" w:rsidRDefault="007F5DDC" w:rsidP="00573D2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Pr="00DE2447">
        <w:rPr>
          <w:rFonts w:eastAsiaTheme="minorHAnsi"/>
          <w:sz w:val="26"/>
          <w:szCs w:val="26"/>
          <w:lang w:eastAsia="en-US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DE2447">
        <w:rPr>
          <w:rFonts w:eastAsiaTheme="minorHAnsi"/>
          <w:sz w:val="26"/>
          <w:szCs w:val="26"/>
          <w:lang w:eastAsia="en-US"/>
        </w:rPr>
        <w:t xml:space="preserve">Порядок определения условий оплаты труда руководителей, </w:t>
      </w:r>
      <w:r>
        <w:rPr>
          <w:rFonts w:eastAsiaTheme="minorHAnsi"/>
          <w:sz w:val="26"/>
          <w:szCs w:val="26"/>
          <w:lang w:eastAsia="en-US"/>
        </w:rPr>
        <w:br/>
      </w:r>
      <w:r w:rsidRPr="00DE2447">
        <w:rPr>
          <w:rFonts w:eastAsiaTheme="minorHAnsi"/>
          <w:sz w:val="26"/>
          <w:szCs w:val="26"/>
          <w:lang w:eastAsia="en-US"/>
        </w:rPr>
        <w:t xml:space="preserve">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Нарьян-Мар", утвержденный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DE2447">
        <w:rPr>
          <w:rFonts w:eastAsiaTheme="minorHAnsi"/>
          <w:sz w:val="26"/>
          <w:szCs w:val="26"/>
          <w:lang w:eastAsia="en-US"/>
        </w:rPr>
        <w:t xml:space="preserve">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DE2447">
        <w:rPr>
          <w:rFonts w:eastAsiaTheme="minorHAnsi"/>
          <w:sz w:val="26"/>
          <w:szCs w:val="26"/>
          <w:lang w:eastAsia="en-US"/>
        </w:rPr>
        <w:t>Нарьян-Мар" от 05.05.2017 № 538</w:t>
      </w:r>
      <w:r>
        <w:rPr>
          <w:rFonts w:eastAsiaTheme="minorHAnsi"/>
          <w:sz w:val="26"/>
          <w:szCs w:val="26"/>
          <w:lang w:eastAsia="en-US"/>
        </w:rPr>
        <w:t>,</w:t>
      </w:r>
      <w:r w:rsidRPr="00DE244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(далее – Порядок) следующие изменения:</w:t>
      </w:r>
    </w:p>
    <w:p w:rsidR="007F5DDC" w:rsidRPr="00D653E0" w:rsidRDefault="007F5DDC" w:rsidP="00573D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3E0">
        <w:rPr>
          <w:rFonts w:ascii="Times New Roman" w:eastAsiaTheme="minorHAnsi" w:hAnsi="Times New Roman" w:cs="Times New Roman"/>
          <w:sz w:val="26"/>
          <w:szCs w:val="26"/>
          <w:lang w:eastAsia="en-US"/>
        </w:rPr>
        <w:t>1.1. </w:t>
      </w:r>
      <w:r w:rsidRPr="00D653E0">
        <w:rPr>
          <w:rFonts w:ascii="Times New Roman" w:hAnsi="Times New Roman" w:cs="Times New Roman"/>
          <w:sz w:val="26"/>
          <w:szCs w:val="26"/>
        </w:rPr>
        <w:t>Пункт 18 Порядка изложить в следующей редакции:</w:t>
      </w:r>
    </w:p>
    <w:p w:rsidR="007F5DDC" w:rsidRPr="00A94652" w:rsidRDefault="007F5DDC" w:rsidP="00573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94652">
        <w:rPr>
          <w:sz w:val="26"/>
          <w:szCs w:val="26"/>
        </w:rPr>
        <w:t>"</w:t>
      </w:r>
      <w:r w:rsidR="005B2C0E">
        <w:rPr>
          <w:rFonts w:eastAsiaTheme="minorHAnsi"/>
          <w:sz w:val="26"/>
          <w:szCs w:val="26"/>
          <w:lang w:eastAsia="en-US"/>
        </w:rPr>
        <w:t>18. </w:t>
      </w:r>
      <w:r w:rsidRPr="00A94652">
        <w:rPr>
          <w:rFonts w:eastAsiaTheme="minorHAnsi"/>
          <w:sz w:val="26"/>
          <w:szCs w:val="26"/>
          <w:lang w:eastAsia="en-US"/>
        </w:rPr>
        <w:t xml:space="preserve">Определение среднемесячной заработной платы в указанных целях осуществляется в соответствии с </w:t>
      </w:r>
      <w:hyperlink r:id="rId9" w:history="1">
        <w:r w:rsidRPr="00A94652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Pr="00A94652"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24.04.2025 № 540.".</w:t>
      </w:r>
    </w:p>
    <w:p w:rsidR="007F5DDC" w:rsidRPr="00A94652" w:rsidRDefault="005B2C0E" w:rsidP="00573D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</w:t>
      </w:r>
      <w:r w:rsidR="007F5DDC" w:rsidRPr="00A946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первый</w:t>
      </w:r>
      <w:r w:rsidR="007F5DDC" w:rsidRPr="00A946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20 Порядка </w:t>
      </w:r>
      <w:r w:rsidR="007F5DDC" w:rsidRPr="00A9465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F5DDC" w:rsidRPr="00D653E0" w:rsidRDefault="007F5DDC" w:rsidP="00573D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652">
        <w:rPr>
          <w:rFonts w:ascii="Times New Roman" w:hAnsi="Times New Roman" w:cs="Times New Roman"/>
          <w:sz w:val="26"/>
          <w:szCs w:val="26"/>
        </w:rPr>
        <w:t xml:space="preserve">"Вознаграждение по результатам финансово-хозяйственной деятельности Предприятия за отчетный год выплачивается по итогам работы за год за счет                                       и в пределах части прибыли, оставшейся в распоряжении </w:t>
      </w:r>
      <w:r w:rsidRPr="00D653E0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="005B2C0E">
        <w:rPr>
          <w:rFonts w:ascii="Times New Roman" w:hAnsi="Times New Roman" w:cs="Times New Roman"/>
          <w:sz w:val="26"/>
          <w:szCs w:val="26"/>
        </w:rPr>
        <w:br/>
      </w:r>
      <w:r w:rsidRPr="00D653E0">
        <w:rPr>
          <w:rFonts w:ascii="Times New Roman" w:hAnsi="Times New Roman" w:cs="Times New Roman"/>
          <w:sz w:val="26"/>
          <w:szCs w:val="26"/>
        </w:rPr>
        <w:t xml:space="preserve">после расчетов по платежам в бюджеты всех уровней, внебюджетные фонды </w:t>
      </w:r>
      <w:r w:rsidR="005B2C0E">
        <w:rPr>
          <w:rFonts w:ascii="Times New Roman" w:hAnsi="Times New Roman" w:cs="Times New Roman"/>
          <w:sz w:val="26"/>
          <w:szCs w:val="26"/>
        </w:rPr>
        <w:br/>
      </w:r>
      <w:bookmarkStart w:id="1" w:name="_GoBack"/>
      <w:bookmarkEnd w:id="1"/>
      <w:r w:rsidRPr="00D653E0">
        <w:rPr>
          <w:rFonts w:ascii="Times New Roman" w:hAnsi="Times New Roman" w:cs="Times New Roman"/>
          <w:sz w:val="26"/>
          <w:szCs w:val="26"/>
        </w:rPr>
        <w:t>и перечисления собственнику части прибыли, в соответствии с правилами ведения бухгалтерского учета.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7F5DDC" w:rsidRDefault="007F5DDC" w:rsidP="00573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2001">
        <w:rPr>
          <w:rFonts w:eastAsiaTheme="minorHAnsi"/>
          <w:sz w:val="26"/>
          <w:szCs w:val="26"/>
          <w:lang w:eastAsia="en-US"/>
        </w:rPr>
        <w:lastRenderedPageBreak/>
        <w:t>2. 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3D25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2A4" w:rsidRDefault="00B642A4" w:rsidP="00693317">
      <w:r>
        <w:separator/>
      </w:r>
    </w:p>
  </w:endnote>
  <w:endnote w:type="continuationSeparator" w:id="0">
    <w:p w:rsidR="00B642A4" w:rsidRDefault="00B642A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2A4" w:rsidRDefault="00B642A4" w:rsidP="00693317">
      <w:r>
        <w:separator/>
      </w:r>
    </w:p>
  </w:footnote>
  <w:footnote w:type="continuationSeparator" w:id="0">
    <w:p w:rsidR="00B642A4" w:rsidRDefault="00B642A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2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D25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0E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5DDC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876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D3812-4161-4407-8139-024521A7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2026-05-28T05:32:00Z</dcterms:created>
  <dcterms:modified xsi:type="dcterms:W3CDTF">2026-05-28T05:42:00Z</dcterms:modified>
</cp:coreProperties>
</file>