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1530BF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1530BF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1530BF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1530B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1530BF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1530BF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47"/>
      </w:tblGrid>
      <w:tr w:rsidR="001530BF" w:rsidRPr="00451435" w:rsidTr="001530BF">
        <w:tc>
          <w:tcPr>
            <w:tcW w:w="9747" w:type="dxa"/>
          </w:tcPr>
          <w:p w:rsidR="001530BF" w:rsidRPr="00451435" w:rsidRDefault="001530BF" w:rsidP="00946A0F">
            <w:pPr>
              <w:ind w:right="4428"/>
              <w:jc w:val="both"/>
              <w:rPr>
                <w:sz w:val="26"/>
                <w:szCs w:val="26"/>
              </w:rPr>
            </w:pPr>
            <w:r w:rsidRPr="00451435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проведении капитального ремонта общего имущества в многоквартирных домах</w:t>
            </w:r>
            <w:r w:rsidRPr="0045143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</w:t>
            </w:r>
            <w:r w:rsidRPr="00451435">
              <w:rPr>
                <w:sz w:val="26"/>
                <w:szCs w:val="26"/>
              </w:rPr>
              <w:t>ород</w:t>
            </w:r>
            <w:r>
              <w:rPr>
                <w:sz w:val="26"/>
                <w:szCs w:val="26"/>
              </w:rPr>
              <w:t>а</w:t>
            </w:r>
            <w:r w:rsidRPr="00451435">
              <w:rPr>
                <w:sz w:val="26"/>
                <w:szCs w:val="26"/>
              </w:rPr>
              <w:t xml:space="preserve"> Нарьян-Мар</w:t>
            </w:r>
            <w:r>
              <w:rPr>
                <w:sz w:val="26"/>
                <w:szCs w:val="26"/>
              </w:rPr>
              <w:t xml:space="preserve">а, собственники помещений </w:t>
            </w:r>
            <w:r w:rsidR="00946A0F">
              <w:rPr>
                <w:sz w:val="26"/>
                <w:szCs w:val="26"/>
              </w:rPr>
              <w:t xml:space="preserve">             </w:t>
            </w:r>
            <w:r>
              <w:rPr>
                <w:sz w:val="26"/>
                <w:szCs w:val="26"/>
              </w:rPr>
              <w:t>в которых не приняли решение о проведении капитального ремонта общего имущества</w:t>
            </w:r>
          </w:p>
        </w:tc>
      </w:tr>
    </w:tbl>
    <w:p w:rsidR="001530BF" w:rsidRPr="00521F52" w:rsidRDefault="001530BF" w:rsidP="001530BF">
      <w:pPr>
        <w:rPr>
          <w:sz w:val="26"/>
          <w:szCs w:val="26"/>
        </w:rPr>
      </w:pPr>
    </w:p>
    <w:p w:rsidR="001530BF" w:rsidRPr="00521F52" w:rsidRDefault="001530BF" w:rsidP="001530BF">
      <w:pPr>
        <w:rPr>
          <w:sz w:val="26"/>
          <w:szCs w:val="26"/>
        </w:rPr>
      </w:pPr>
    </w:p>
    <w:p w:rsidR="001530BF" w:rsidRPr="00521F52" w:rsidRDefault="001530BF" w:rsidP="001530BF">
      <w:pPr>
        <w:rPr>
          <w:sz w:val="26"/>
          <w:szCs w:val="26"/>
        </w:rPr>
      </w:pPr>
    </w:p>
    <w:p w:rsidR="001530BF" w:rsidRDefault="001530BF" w:rsidP="001530BF">
      <w:pPr>
        <w:pStyle w:val="a5"/>
        <w:ind w:firstLine="709"/>
      </w:pPr>
      <w:proofErr w:type="gramStart"/>
      <w:r>
        <w:t xml:space="preserve">На основании части 6 статьи 189 Жилищного кодекса Российской Федерации, части 5 статьи 20 </w:t>
      </w:r>
      <w:r w:rsidRPr="008D5D7D">
        <w:t>Закон</w:t>
      </w:r>
      <w:r>
        <w:t>а</w:t>
      </w:r>
      <w:r w:rsidRPr="008D5D7D">
        <w:t xml:space="preserve"> НАО от 15.07.2013 </w:t>
      </w:r>
      <w:r>
        <w:t>№</w:t>
      </w:r>
      <w:r w:rsidRPr="008D5D7D">
        <w:t xml:space="preserve"> 77-</w:t>
      </w:r>
      <w:r>
        <w:t>оз</w:t>
      </w:r>
      <w:r w:rsidRPr="008D5D7D">
        <w:t xml:space="preserve"> </w:t>
      </w:r>
      <w:r>
        <w:t>"</w:t>
      </w:r>
      <w:r w:rsidRPr="008D5D7D">
        <w:t>Об организации проведения капитального ремонта общего имущества в многоквартирных домах, расположенных на территории Ненецкого автономного округа</w:t>
      </w:r>
      <w:r>
        <w:t>", в</w:t>
      </w:r>
      <w:r w:rsidRPr="00D23910">
        <w:t xml:space="preserve"> целях реализации региональной программы капитального ремонта общего имущества в многоквартирных домах, расположенных на территории Ненецкого автономного округа, на 2014 </w:t>
      </w:r>
      <w:r>
        <w:t>–</w:t>
      </w:r>
      <w:r w:rsidRPr="00D23910">
        <w:t xml:space="preserve"> 2043 годы</w:t>
      </w:r>
      <w:r>
        <w:t>, утвержденной п</w:t>
      </w:r>
      <w:r w:rsidRPr="0075479A">
        <w:t>остановление</w:t>
      </w:r>
      <w:r>
        <w:t>м</w:t>
      </w:r>
      <w:r w:rsidRPr="0075479A">
        <w:t xml:space="preserve"> </w:t>
      </w:r>
      <w:r>
        <w:t>А</w:t>
      </w:r>
      <w:r w:rsidRPr="0075479A">
        <w:t>дминистрации</w:t>
      </w:r>
      <w:proofErr w:type="gramEnd"/>
      <w:r w:rsidRPr="0075479A">
        <w:t xml:space="preserve"> НАО от 01.04.2014 </w:t>
      </w:r>
      <w:r>
        <w:t>№</w:t>
      </w:r>
      <w:r w:rsidRPr="0075479A">
        <w:t xml:space="preserve"> 109-п</w:t>
      </w:r>
      <w:r>
        <w:t>, Администрация муниципального образования "Городской округ "Город Нарьян-Мар"</w:t>
      </w:r>
    </w:p>
    <w:p w:rsidR="001530BF" w:rsidRPr="001530BF" w:rsidRDefault="001530BF" w:rsidP="001530BF">
      <w:pPr>
        <w:pStyle w:val="a5"/>
        <w:ind w:firstLine="709"/>
        <w:rPr>
          <w:sz w:val="22"/>
          <w:szCs w:val="22"/>
        </w:rPr>
      </w:pPr>
    </w:p>
    <w:p w:rsidR="001530BF" w:rsidRPr="00F253F6" w:rsidRDefault="001530BF" w:rsidP="001530BF">
      <w:pPr>
        <w:pStyle w:val="a5"/>
        <w:ind w:firstLine="0"/>
        <w:jc w:val="center"/>
        <w:rPr>
          <w:b/>
          <w:bCs/>
        </w:rPr>
      </w:pPr>
      <w:proofErr w:type="gramStart"/>
      <w:r w:rsidRPr="00F253F6">
        <w:rPr>
          <w:b/>
          <w:bCs/>
        </w:rPr>
        <w:t>П</w:t>
      </w:r>
      <w:proofErr w:type="gramEnd"/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С</w:t>
      </w:r>
      <w:r>
        <w:rPr>
          <w:b/>
          <w:bCs/>
        </w:rPr>
        <w:t xml:space="preserve"> </w:t>
      </w:r>
      <w:r w:rsidRPr="00F253F6">
        <w:rPr>
          <w:b/>
          <w:bCs/>
        </w:rPr>
        <w:t>Т</w:t>
      </w:r>
      <w:r>
        <w:rPr>
          <w:b/>
          <w:bCs/>
        </w:rPr>
        <w:t xml:space="preserve"> </w:t>
      </w:r>
      <w:r w:rsidRPr="00F253F6">
        <w:rPr>
          <w:b/>
          <w:bCs/>
        </w:rPr>
        <w:t>А</w:t>
      </w:r>
      <w:r>
        <w:rPr>
          <w:b/>
          <w:bCs/>
        </w:rPr>
        <w:t xml:space="preserve"> </w:t>
      </w:r>
      <w:r w:rsidRPr="00F253F6">
        <w:rPr>
          <w:b/>
          <w:bCs/>
        </w:rPr>
        <w:t>Н</w:t>
      </w:r>
      <w:r>
        <w:rPr>
          <w:b/>
          <w:bCs/>
        </w:rPr>
        <w:t xml:space="preserve"> </w:t>
      </w:r>
      <w:r w:rsidRPr="00F253F6">
        <w:rPr>
          <w:b/>
          <w:bCs/>
        </w:rPr>
        <w:t>О</w:t>
      </w:r>
      <w:r>
        <w:rPr>
          <w:b/>
          <w:bCs/>
        </w:rPr>
        <w:t xml:space="preserve"> </w:t>
      </w:r>
      <w:r w:rsidRPr="00F253F6">
        <w:rPr>
          <w:b/>
          <w:bCs/>
        </w:rPr>
        <w:t>В</w:t>
      </w:r>
      <w:r>
        <w:rPr>
          <w:b/>
          <w:bCs/>
        </w:rPr>
        <w:t xml:space="preserve"> </w:t>
      </w:r>
      <w:r w:rsidRPr="00F253F6">
        <w:rPr>
          <w:b/>
          <w:bCs/>
        </w:rPr>
        <w:t>Л</w:t>
      </w:r>
      <w:r>
        <w:rPr>
          <w:b/>
          <w:bCs/>
        </w:rPr>
        <w:t xml:space="preserve"> </w:t>
      </w:r>
      <w:r w:rsidRPr="00F253F6">
        <w:rPr>
          <w:b/>
          <w:bCs/>
        </w:rPr>
        <w:t>Я</w:t>
      </w:r>
      <w:r>
        <w:rPr>
          <w:b/>
          <w:bCs/>
        </w:rPr>
        <w:t xml:space="preserve"> </w:t>
      </w:r>
      <w:r w:rsidRPr="00F253F6">
        <w:rPr>
          <w:b/>
          <w:bCs/>
        </w:rPr>
        <w:t>Е</w:t>
      </w:r>
      <w:r>
        <w:rPr>
          <w:b/>
          <w:bCs/>
        </w:rPr>
        <w:t xml:space="preserve"> </w:t>
      </w:r>
      <w:r w:rsidRPr="00F253F6">
        <w:rPr>
          <w:b/>
          <w:bCs/>
        </w:rPr>
        <w:t>Т:</w:t>
      </w:r>
    </w:p>
    <w:p w:rsidR="001530BF" w:rsidRPr="001530BF" w:rsidRDefault="001530BF" w:rsidP="001530BF">
      <w:pPr>
        <w:pStyle w:val="a5"/>
        <w:ind w:firstLine="709"/>
        <w:rPr>
          <w:sz w:val="22"/>
          <w:szCs w:val="22"/>
        </w:rPr>
      </w:pPr>
    </w:p>
    <w:p w:rsidR="001530BF" w:rsidRDefault="001530BF" w:rsidP="001530BF">
      <w:pPr>
        <w:pStyle w:val="a5"/>
        <w:ind w:firstLine="709"/>
      </w:pPr>
      <w:r w:rsidRPr="0099797D">
        <w:t>1.</w:t>
      </w:r>
      <w:r>
        <w:t> </w:t>
      </w:r>
      <w:proofErr w:type="gramStart"/>
      <w:r>
        <w:t xml:space="preserve">Принять решение о проведении капитального ремонта общего имущества </w:t>
      </w:r>
      <w:r>
        <w:br/>
        <w:t xml:space="preserve">в многоквартирных домах, собственники помещений в которых формируют фонд капитального ремонта на счете регионального оператора и не приняли решение </w:t>
      </w:r>
      <w:r w:rsidR="00B27C82">
        <w:br/>
      </w:r>
      <w:r>
        <w:t xml:space="preserve">о проведении капитального ремонта общего имущества, в сроки, установленные региональной программой </w:t>
      </w:r>
      <w:r w:rsidRPr="003B2480">
        <w:t xml:space="preserve">капитального ремонта общего имущества </w:t>
      </w:r>
      <w:r w:rsidR="00B27C82">
        <w:br/>
      </w:r>
      <w:r w:rsidRPr="003B2480">
        <w:t xml:space="preserve">в многоквартирных домах, расположенных на территории Ненецкого автономного округа, на 2014 </w:t>
      </w:r>
      <w:r>
        <w:t>–</w:t>
      </w:r>
      <w:r w:rsidRPr="003B2480">
        <w:t xml:space="preserve"> 2043 годы</w:t>
      </w:r>
      <w:r w:rsidR="00B27C82">
        <w:t>,</w:t>
      </w:r>
      <w:r w:rsidR="00B27C82" w:rsidRPr="00B27C82">
        <w:t xml:space="preserve"> </w:t>
      </w:r>
      <w:r w:rsidR="00B27C82">
        <w:t>согласно приложению к настоящему постановлению</w:t>
      </w:r>
      <w:r>
        <w:t xml:space="preserve">. </w:t>
      </w:r>
      <w:proofErr w:type="gramEnd"/>
    </w:p>
    <w:p w:rsidR="001530BF" w:rsidRDefault="001530BF" w:rsidP="001530BF">
      <w:pPr>
        <w:pStyle w:val="a5"/>
        <w:ind w:firstLine="709"/>
      </w:pPr>
      <w:r>
        <w:t xml:space="preserve">2. Муниципальному казенному учреждению "Управление городского хозяйства </w:t>
      </w:r>
      <w:proofErr w:type="gramStart"/>
      <w:r>
        <w:t>г</w:t>
      </w:r>
      <w:proofErr w:type="gramEnd"/>
      <w:r>
        <w:t>. Нарьян-Мара" уведомить собственников помещений в многоквартирных домах, указанных в приложении к настоящему постановлению, о принятом решении.</w:t>
      </w:r>
    </w:p>
    <w:p w:rsidR="001530BF" w:rsidRPr="006D5F8C" w:rsidRDefault="001530BF" w:rsidP="001530BF">
      <w:pPr>
        <w:pStyle w:val="a5"/>
        <w:ind w:firstLine="709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</w:t>
      </w:r>
      <w:r>
        <w:br/>
        <w:t>на заместителя начальника у</w:t>
      </w:r>
      <w:r w:rsidRPr="006D5F8C">
        <w:t xml:space="preserve">правления </w:t>
      </w:r>
      <w:r>
        <w:t>жилищно-коммунального хозяйства – начальника</w:t>
      </w:r>
      <w:bookmarkStart w:id="1" w:name="_GoBack"/>
      <w:bookmarkEnd w:id="1"/>
      <w:r>
        <w:t xml:space="preserve"> отдела ре</w:t>
      </w:r>
      <w:r w:rsidR="00B27C82">
        <w:t>монта и коммунального хозяйства</w:t>
      </w:r>
      <w:r>
        <w:t xml:space="preserve"> </w:t>
      </w:r>
      <w:r w:rsidRPr="006D5F8C">
        <w:t xml:space="preserve">Администрации муниципального образования </w:t>
      </w:r>
      <w:r>
        <w:t>"</w:t>
      </w:r>
      <w:r w:rsidRPr="006D5F8C">
        <w:t xml:space="preserve">Городской округ </w:t>
      </w:r>
      <w:r>
        <w:t>"</w:t>
      </w:r>
      <w:r w:rsidRPr="006D5F8C">
        <w:t>Город Нарьян-Мар</w:t>
      </w:r>
      <w:r>
        <w:t>"</w:t>
      </w:r>
      <w:r w:rsidRPr="006D5F8C">
        <w:t xml:space="preserve"> А.Г. </w:t>
      </w:r>
      <w:proofErr w:type="spellStart"/>
      <w:r w:rsidRPr="006D5F8C">
        <w:t>Чуклина</w:t>
      </w:r>
      <w:proofErr w:type="spellEnd"/>
      <w:r w:rsidRPr="006D5F8C">
        <w:t>.</w:t>
      </w:r>
    </w:p>
    <w:p w:rsidR="001530BF" w:rsidRPr="00822A95" w:rsidRDefault="001530BF" w:rsidP="001530BF">
      <w:pPr>
        <w:pStyle w:val="a5"/>
        <w:ind w:firstLine="709"/>
      </w:pPr>
      <w:r>
        <w:t>4</w:t>
      </w:r>
      <w:r w:rsidRPr="00822A95">
        <w:t>.</w:t>
      </w:r>
      <w:r>
        <w:t> </w:t>
      </w:r>
      <w:r w:rsidRPr="00822A95">
        <w:t xml:space="preserve">Настоящее </w:t>
      </w:r>
      <w:r>
        <w:t>постановление</w:t>
      </w:r>
      <w:r w:rsidRPr="00822A95">
        <w:t xml:space="preserve"> вступает в силу со дня его официального опубликования.</w:t>
      </w:r>
    </w:p>
    <w:p w:rsidR="0046235E" w:rsidRPr="001530BF" w:rsidRDefault="0046235E" w:rsidP="009060DC">
      <w:pPr>
        <w:jc w:val="both"/>
        <w:rPr>
          <w:b/>
          <w:bCs/>
        </w:rPr>
      </w:pPr>
    </w:p>
    <w:p w:rsidR="001530BF" w:rsidRPr="001530BF" w:rsidRDefault="001530BF" w:rsidP="009060DC">
      <w:pPr>
        <w:jc w:val="both"/>
        <w:rPr>
          <w:b/>
          <w:bCs/>
        </w:rPr>
      </w:pPr>
    </w:p>
    <w:p w:rsidR="00673BFA" w:rsidRPr="001530BF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  <w:p w:rsidR="001530BF" w:rsidRDefault="001530BF" w:rsidP="00BD5925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:rsidR="001530BF" w:rsidRDefault="001530BF" w:rsidP="002A6EAF">
      <w:pPr>
        <w:sectPr w:rsidR="001530BF" w:rsidSect="001530BF">
          <w:headerReference w:type="default" r:id="rId9"/>
          <w:type w:val="continuous"/>
          <w:pgSz w:w="11906" w:h="16838" w:code="9"/>
          <w:pgMar w:top="1134" w:right="567" w:bottom="567" w:left="1701" w:header="720" w:footer="720" w:gutter="0"/>
          <w:pgNumType w:start="1"/>
          <w:cols w:space="720"/>
          <w:titlePg/>
          <w:docGrid w:linePitch="326"/>
        </w:sectPr>
      </w:pPr>
    </w:p>
    <w:p w:rsidR="001530BF" w:rsidRDefault="001530BF" w:rsidP="002A6EAF"/>
    <w:p w:rsidR="00946A0F" w:rsidRDefault="00946A0F" w:rsidP="002A6EAF"/>
    <w:p w:rsidR="00946A0F" w:rsidRDefault="00946A0F" w:rsidP="002A6EAF">
      <w:pPr>
        <w:sectPr w:rsidR="00946A0F" w:rsidSect="001530BF">
          <w:type w:val="continuous"/>
          <w:pgSz w:w="11906" w:h="16838" w:code="9"/>
          <w:pgMar w:top="1134" w:right="567" w:bottom="567" w:left="1701" w:header="720" w:footer="720" w:gutter="0"/>
          <w:pgNumType w:start="1"/>
          <w:cols w:space="720"/>
          <w:titlePg/>
          <w:docGrid w:linePitch="326"/>
        </w:sectPr>
      </w:pPr>
    </w:p>
    <w:p w:rsidR="00B27C82" w:rsidRPr="00B27C82" w:rsidRDefault="001530BF" w:rsidP="00B27C82">
      <w:pPr>
        <w:ind w:left="4962"/>
        <w:rPr>
          <w:sz w:val="26"/>
          <w:szCs w:val="26"/>
        </w:rPr>
      </w:pPr>
      <w:r w:rsidRPr="00B27C82">
        <w:rPr>
          <w:sz w:val="26"/>
          <w:szCs w:val="26"/>
        </w:rPr>
        <w:t>Приложение</w:t>
      </w:r>
    </w:p>
    <w:p w:rsidR="00B27C82" w:rsidRPr="00B27C82" w:rsidRDefault="001530BF" w:rsidP="00B27C82">
      <w:pPr>
        <w:ind w:left="4962"/>
        <w:rPr>
          <w:sz w:val="26"/>
          <w:szCs w:val="26"/>
        </w:rPr>
      </w:pPr>
      <w:r w:rsidRPr="00B27C82">
        <w:rPr>
          <w:sz w:val="26"/>
          <w:szCs w:val="26"/>
        </w:rPr>
        <w:t>к постановлению</w:t>
      </w:r>
      <w:r w:rsidR="00B27C82" w:rsidRPr="00B27C82">
        <w:rPr>
          <w:sz w:val="26"/>
          <w:szCs w:val="26"/>
        </w:rPr>
        <w:t xml:space="preserve"> </w:t>
      </w:r>
      <w:r w:rsidRPr="00B27C82">
        <w:rPr>
          <w:sz w:val="26"/>
          <w:szCs w:val="26"/>
        </w:rPr>
        <w:t>Администрации</w:t>
      </w:r>
    </w:p>
    <w:p w:rsidR="00B27C82" w:rsidRPr="00B27C82" w:rsidRDefault="001530BF" w:rsidP="00B27C82">
      <w:pPr>
        <w:ind w:left="4962"/>
        <w:rPr>
          <w:sz w:val="26"/>
          <w:szCs w:val="26"/>
        </w:rPr>
      </w:pPr>
      <w:r w:rsidRPr="00B27C82">
        <w:rPr>
          <w:sz w:val="26"/>
          <w:szCs w:val="26"/>
        </w:rPr>
        <w:t>муниципального</w:t>
      </w:r>
      <w:r w:rsidR="00B27C82" w:rsidRPr="00B27C82">
        <w:rPr>
          <w:sz w:val="26"/>
          <w:szCs w:val="26"/>
        </w:rPr>
        <w:t xml:space="preserve"> </w:t>
      </w:r>
      <w:r w:rsidRPr="00B27C82">
        <w:rPr>
          <w:sz w:val="26"/>
          <w:szCs w:val="26"/>
        </w:rPr>
        <w:t>образовани</w:t>
      </w:r>
      <w:r w:rsidR="00B27C82">
        <w:rPr>
          <w:sz w:val="26"/>
          <w:szCs w:val="26"/>
        </w:rPr>
        <w:t>я</w:t>
      </w:r>
    </w:p>
    <w:p w:rsidR="001530BF" w:rsidRPr="00B27C82" w:rsidRDefault="001530BF" w:rsidP="00B27C82">
      <w:pPr>
        <w:ind w:left="4962"/>
        <w:rPr>
          <w:sz w:val="26"/>
          <w:szCs w:val="26"/>
        </w:rPr>
      </w:pPr>
      <w:r w:rsidRPr="00B27C82">
        <w:rPr>
          <w:sz w:val="26"/>
          <w:szCs w:val="26"/>
        </w:rPr>
        <w:t>"Городско</w:t>
      </w:r>
      <w:r w:rsidR="00B27C82">
        <w:rPr>
          <w:sz w:val="26"/>
          <w:szCs w:val="26"/>
        </w:rPr>
        <w:t>й</w:t>
      </w:r>
      <w:r w:rsidRPr="00B27C82">
        <w:rPr>
          <w:sz w:val="26"/>
          <w:szCs w:val="26"/>
        </w:rPr>
        <w:t xml:space="preserve"> округ</w:t>
      </w:r>
      <w:r w:rsidR="00B27C82" w:rsidRPr="00B27C82">
        <w:rPr>
          <w:sz w:val="26"/>
          <w:szCs w:val="26"/>
        </w:rPr>
        <w:t xml:space="preserve"> </w:t>
      </w:r>
      <w:r w:rsidRPr="00B27C82">
        <w:rPr>
          <w:sz w:val="26"/>
          <w:szCs w:val="26"/>
        </w:rPr>
        <w:t>"Город Нарьян-Мар"</w:t>
      </w:r>
    </w:p>
    <w:p w:rsidR="001530BF" w:rsidRPr="00B27C82" w:rsidRDefault="001530BF" w:rsidP="00B27C82">
      <w:pPr>
        <w:ind w:left="4962"/>
        <w:rPr>
          <w:sz w:val="26"/>
          <w:szCs w:val="26"/>
          <w:u w:val="single"/>
        </w:rPr>
      </w:pPr>
      <w:r w:rsidRPr="00B27C82">
        <w:rPr>
          <w:sz w:val="26"/>
          <w:szCs w:val="26"/>
        </w:rPr>
        <w:t xml:space="preserve">от </w:t>
      </w:r>
      <w:r w:rsidR="00B27C82">
        <w:rPr>
          <w:sz w:val="26"/>
          <w:szCs w:val="26"/>
        </w:rPr>
        <w:t xml:space="preserve">28.04.2020 </w:t>
      </w:r>
      <w:r w:rsidRPr="00B27C82">
        <w:rPr>
          <w:sz w:val="26"/>
          <w:szCs w:val="26"/>
        </w:rPr>
        <w:t>№</w:t>
      </w:r>
      <w:r w:rsidR="00B27C82">
        <w:rPr>
          <w:sz w:val="26"/>
          <w:szCs w:val="26"/>
        </w:rPr>
        <w:t xml:space="preserve"> 312</w:t>
      </w:r>
    </w:p>
    <w:p w:rsidR="001530BF" w:rsidRDefault="001530BF" w:rsidP="001530BF">
      <w:pPr>
        <w:jc w:val="right"/>
      </w:pPr>
    </w:p>
    <w:p w:rsidR="001530BF" w:rsidRDefault="001530BF" w:rsidP="001530BF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 многоквартирных домов,</w:t>
      </w:r>
      <w:r w:rsidRPr="00473B61">
        <w:t xml:space="preserve"> </w:t>
      </w:r>
      <w:r>
        <w:rPr>
          <w:sz w:val="26"/>
          <w:szCs w:val="26"/>
        </w:rPr>
        <w:t xml:space="preserve">по которым принимается решение </w:t>
      </w:r>
      <w:r w:rsidR="00B27C82">
        <w:rPr>
          <w:sz w:val="26"/>
          <w:szCs w:val="26"/>
        </w:rPr>
        <w:br/>
      </w:r>
      <w:r>
        <w:rPr>
          <w:sz w:val="26"/>
          <w:szCs w:val="26"/>
        </w:rPr>
        <w:t>о проведении капитального ремонта в рамках реализации региональной программы капитального ремонта общего имущества в многоквартирных домах</w:t>
      </w:r>
    </w:p>
    <w:p w:rsidR="001530BF" w:rsidRDefault="001530BF" w:rsidP="001530BF">
      <w:pPr>
        <w:jc w:val="both"/>
        <w:rPr>
          <w:sz w:val="20"/>
          <w:szCs w:val="20"/>
        </w:rPr>
      </w:pPr>
    </w:p>
    <w:tbl>
      <w:tblPr>
        <w:tblStyle w:val="af2"/>
        <w:tblW w:w="9776" w:type="dxa"/>
        <w:tblLayout w:type="fixed"/>
        <w:tblLook w:val="04A0"/>
      </w:tblPr>
      <w:tblGrid>
        <w:gridCol w:w="704"/>
        <w:gridCol w:w="3090"/>
        <w:gridCol w:w="5982"/>
      </w:tblGrid>
      <w:tr w:rsidR="001530BF" w:rsidTr="00B27C82">
        <w:tc>
          <w:tcPr>
            <w:tcW w:w="704" w:type="dxa"/>
          </w:tcPr>
          <w:p w:rsidR="001530BF" w:rsidRDefault="001530BF" w:rsidP="007910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90" w:type="dxa"/>
          </w:tcPr>
          <w:p w:rsidR="001530BF" w:rsidRDefault="001530BF" w:rsidP="007910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  <w:r w:rsidR="00B27C82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многоквартирных домов</w:t>
            </w:r>
          </w:p>
        </w:tc>
        <w:tc>
          <w:tcPr>
            <w:tcW w:w="5982" w:type="dxa"/>
          </w:tcPr>
          <w:p w:rsidR="001530BF" w:rsidRDefault="001530BF" w:rsidP="007910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Виды работ 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 w:rsidRPr="00A77F54">
              <w:t>1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>пер. Заполярный, д. 1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>Ремонт фундамента,</w:t>
            </w:r>
          </w:p>
          <w:p w:rsidR="001530BF" w:rsidRPr="00A77F54" w:rsidRDefault="001530BF" w:rsidP="0079103D">
            <w:r w:rsidRPr="00A77F54">
              <w:t xml:space="preserve">ремонт, замена и утепление цокольного перекрытия, </w:t>
            </w:r>
          </w:p>
          <w:p w:rsidR="001530BF" w:rsidRPr="00A77F54" w:rsidRDefault="001530BF" w:rsidP="0079103D">
            <w:r w:rsidRPr="00A77F54">
              <w:t>ремонт выгребных ям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2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 xml:space="preserve">ул. </w:t>
            </w:r>
            <w:proofErr w:type="gramStart"/>
            <w:r w:rsidRPr="00A77F54">
              <w:t>Заводская</w:t>
            </w:r>
            <w:proofErr w:type="gramEnd"/>
            <w:r w:rsidRPr="00A77F54">
              <w:t>, д.</w:t>
            </w:r>
            <w:r w:rsidR="00B27C82">
              <w:t xml:space="preserve"> </w:t>
            </w:r>
            <w:r w:rsidRPr="00A77F54">
              <w:t>13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 xml:space="preserve">Внутренние инженерные системы электроснабжения, </w:t>
            </w:r>
          </w:p>
          <w:p w:rsidR="001530BF" w:rsidRPr="00A77F54" w:rsidRDefault="001530BF" w:rsidP="0079103D">
            <w:r w:rsidRPr="00A77F54">
              <w:t xml:space="preserve">внутренние инженерные системы газоснабжения, </w:t>
            </w:r>
          </w:p>
          <w:p w:rsidR="001530BF" w:rsidRPr="00A77F54" w:rsidRDefault="001530BF" w:rsidP="0079103D">
            <w:r w:rsidRPr="00A77F54">
              <w:t>внутренние инженерные системы теплоснабжения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3</w:t>
            </w:r>
          </w:p>
        </w:tc>
        <w:tc>
          <w:tcPr>
            <w:tcW w:w="3090" w:type="dxa"/>
          </w:tcPr>
          <w:p w:rsidR="001530BF" w:rsidRPr="00A77F54" w:rsidRDefault="001530BF" w:rsidP="00B27C82">
            <w:r>
              <w:t xml:space="preserve">г. Нарьян-Мар, </w:t>
            </w:r>
            <w:r w:rsidR="00B27C82">
              <w:br/>
            </w:r>
            <w:r w:rsidRPr="00A77F54">
              <w:t>ул. Меньшикова, д. 4,</w:t>
            </w:r>
            <w:r w:rsidR="00B27C82">
              <w:br/>
            </w:r>
            <w:r w:rsidRPr="00A77F54">
              <w:t>корп. А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 xml:space="preserve">Внутренние инженерные системы газоснабжения, </w:t>
            </w:r>
          </w:p>
          <w:p w:rsidR="001530BF" w:rsidRPr="00A77F54" w:rsidRDefault="001530BF" w:rsidP="0079103D">
            <w:r w:rsidRPr="00A77F54">
              <w:t xml:space="preserve">ремонт, замена и утепление цокольного перекрытия, </w:t>
            </w:r>
          </w:p>
          <w:p w:rsidR="001530BF" w:rsidRPr="00A77F54" w:rsidRDefault="001530BF" w:rsidP="0079103D">
            <w:r w:rsidRPr="00A77F54">
              <w:t>ремонт и утепление чердачного перекрытия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4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 xml:space="preserve">ул. </w:t>
            </w:r>
            <w:proofErr w:type="gramStart"/>
            <w:r w:rsidRPr="00A77F54">
              <w:t>Строительная</w:t>
            </w:r>
            <w:proofErr w:type="gramEnd"/>
            <w:r w:rsidRPr="00A77F54">
              <w:t>, д. 10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>Внутренние инженерные системы электроснабжения,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газоснабжения,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холодного водоснабжения,</w:t>
            </w:r>
          </w:p>
          <w:p w:rsidR="001530BF" w:rsidRPr="00A77F54" w:rsidRDefault="001530BF" w:rsidP="0079103D">
            <w:r w:rsidRPr="00A77F54">
              <w:t>ремонт крыши,</w:t>
            </w:r>
          </w:p>
          <w:p w:rsidR="001530BF" w:rsidRPr="00A77F54" w:rsidRDefault="001530BF" w:rsidP="0079103D">
            <w:r w:rsidRPr="00A77F54">
              <w:t>ремонт фундамента,</w:t>
            </w:r>
          </w:p>
          <w:p w:rsidR="001530BF" w:rsidRPr="00A77F54" w:rsidRDefault="001530BF" w:rsidP="0079103D">
            <w:r w:rsidRPr="00A77F54">
              <w:t xml:space="preserve">ремонт, замена и утепление цокольного перекрытия, </w:t>
            </w:r>
          </w:p>
          <w:p w:rsidR="001530BF" w:rsidRPr="00A77F54" w:rsidRDefault="001530BF" w:rsidP="0079103D">
            <w:r w:rsidRPr="00A77F54">
              <w:t>ремонт и утепление чердачного перекрытия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5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 xml:space="preserve">ул. </w:t>
            </w:r>
            <w:proofErr w:type="gramStart"/>
            <w:r w:rsidRPr="00A77F54">
              <w:t>Первомайская</w:t>
            </w:r>
            <w:proofErr w:type="gramEnd"/>
            <w:r w:rsidRPr="00A77F54">
              <w:t>, д. 17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 xml:space="preserve">Внутренние инженерные системы электроснабжения, </w:t>
            </w:r>
          </w:p>
          <w:p w:rsidR="001530BF" w:rsidRPr="00A77F54" w:rsidRDefault="001530BF" w:rsidP="0079103D">
            <w:r w:rsidRPr="00A77F54">
              <w:t xml:space="preserve">внутренние инженерные системы газоснабжения, </w:t>
            </w:r>
          </w:p>
          <w:p w:rsidR="001530BF" w:rsidRPr="00A77F54" w:rsidRDefault="001530BF" w:rsidP="0079103D">
            <w:r w:rsidRPr="00A77F54">
              <w:t>ремонт и утепление чердачного перекрытия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6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 xml:space="preserve">ул. </w:t>
            </w:r>
            <w:proofErr w:type="gramStart"/>
            <w:r w:rsidRPr="00A77F54">
              <w:t>Пионерская</w:t>
            </w:r>
            <w:proofErr w:type="gramEnd"/>
            <w:r w:rsidRPr="00A77F54">
              <w:t xml:space="preserve">, д. 24, </w:t>
            </w:r>
            <w:r w:rsidR="00B27C82">
              <w:br/>
            </w:r>
            <w:r w:rsidRPr="00A77F54">
              <w:t>корп. А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 xml:space="preserve">Внутренние инженерные системы электроснабжения, </w:t>
            </w:r>
          </w:p>
          <w:p w:rsidR="001530BF" w:rsidRPr="00A77F54" w:rsidRDefault="001530BF" w:rsidP="0079103D">
            <w:r w:rsidRPr="00A77F54">
              <w:t xml:space="preserve">внутренние инженерные системы газоснабжения, </w:t>
            </w:r>
          </w:p>
          <w:p w:rsidR="001530BF" w:rsidRPr="00A77F54" w:rsidRDefault="001530BF" w:rsidP="0079103D">
            <w:r w:rsidRPr="00A77F54">
              <w:t>внутренние инженерные системы холодного водоснабжения,</w:t>
            </w:r>
          </w:p>
          <w:p w:rsidR="001530BF" w:rsidRPr="00A77F54" w:rsidRDefault="001530BF" w:rsidP="0079103D">
            <w:r w:rsidRPr="00A77F54">
              <w:t>ремонт и утепление фасада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7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="00B27C82">
              <w:br/>
            </w:r>
            <w:r w:rsidRPr="00A77F54">
              <w:t xml:space="preserve">ул. </w:t>
            </w:r>
            <w:proofErr w:type="gramStart"/>
            <w:r w:rsidRPr="00A77F54">
              <w:t>Пионерская</w:t>
            </w:r>
            <w:proofErr w:type="gramEnd"/>
            <w:r w:rsidRPr="00A77F54">
              <w:t xml:space="preserve">, д. 28, </w:t>
            </w:r>
            <w:r w:rsidRPr="00A77F54">
              <w:br/>
              <w:t>корп. А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>Внутренние инженерные системы электроснабжения,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газоснабжения,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холодного водоснабжения,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водоотведения,</w:t>
            </w:r>
          </w:p>
          <w:p w:rsidR="001530BF" w:rsidRPr="00A77F54" w:rsidRDefault="001530BF" w:rsidP="0079103D">
            <w:r w:rsidRPr="00A77F54">
              <w:t>ремонт крыши,</w:t>
            </w:r>
          </w:p>
          <w:p w:rsidR="001530BF" w:rsidRPr="00A77F54" w:rsidRDefault="001530BF" w:rsidP="0079103D">
            <w:r w:rsidRPr="00A77F54">
              <w:t xml:space="preserve">ремонт, замена и утепление цокольного перекрытия, </w:t>
            </w:r>
          </w:p>
          <w:p w:rsidR="001530BF" w:rsidRPr="00A77F54" w:rsidRDefault="001530BF" w:rsidP="0079103D">
            <w:r w:rsidRPr="00A77F54">
              <w:t>ремонт и утепление чердачного перекрытия</w:t>
            </w:r>
          </w:p>
        </w:tc>
      </w:tr>
      <w:tr w:rsidR="001530BF" w:rsidTr="00B27C82">
        <w:tc>
          <w:tcPr>
            <w:tcW w:w="704" w:type="dxa"/>
          </w:tcPr>
          <w:p w:rsidR="001530BF" w:rsidRPr="00A77F54" w:rsidRDefault="001530BF" w:rsidP="0079103D">
            <w:pPr>
              <w:jc w:val="center"/>
            </w:pPr>
            <w:r>
              <w:t>8</w:t>
            </w:r>
          </w:p>
        </w:tc>
        <w:tc>
          <w:tcPr>
            <w:tcW w:w="3090" w:type="dxa"/>
          </w:tcPr>
          <w:p w:rsidR="001530BF" w:rsidRPr="00A77F54" w:rsidRDefault="001530BF" w:rsidP="0079103D">
            <w:r>
              <w:t xml:space="preserve">г. Нарьян-Мар, </w:t>
            </w:r>
            <w:r w:rsidRPr="00A77F54">
              <w:t xml:space="preserve">ул. </w:t>
            </w:r>
            <w:proofErr w:type="gramStart"/>
            <w:r w:rsidRPr="00A77F54">
              <w:t>Южная</w:t>
            </w:r>
            <w:proofErr w:type="gramEnd"/>
            <w:r w:rsidRPr="00A77F54">
              <w:t>, д. 41, корп. Б</w:t>
            </w:r>
          </w:p>
        </w:tc>
        <w:tc>
          <w:tcPr>
            <w:tcW w:w="5982" w:type="dxa"/>
          </w:tcPr>
          <w:p w:rsidR="001530BF" w:rsidRPr="00A77F54" w:rsidRDefault="001530BF" w:rsidP="0079103D">
            <w:r w:rsidRPr="00A77F54">
              <w:t>Внутренние инженерные системы электроснабжения,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газоснабжения,</w:t>
            </w:r>
          </w:p>
          <w:p w:rsidR="001530BF" w:rsidRPr="00A77F54" w:rsidRDefault="001530BF" w:rsidP="0079103D">
            <w:r w:rsidRPr="00A77F54">
              <w:t>внутренние инженерные системы водоотведения,</w:t>
            </w:r>
          </w:p>
          <w:p w:rsidR="001530BF" w:rsidRPr="00A77F54" w:rsidRDefault="001530BF" w:rsidP="0079103D">
            <w:r w:rsidRPr="00A77F54">
              <w:t>ремонт и утепление фасада,</w:t>
            </w:r>
          </w:p>
          <w:p w:rsidR="001530BF" w:rsidRPr="00A77F54" w:rsidRDefault="001530BF" w:rsidP="0079103D">
            <w:r w:rsidRPr="00A77F54">
              <w:t>ремонт и утепление чердачного перекрытия</w:t>
            </w:r>
          </w:p>
        </w:tc>
      </w:tr>
    </w:tbl>
    <w:p w:rsidR="002C3280" w:rsidRDefault="002C3280" w:rsidP="002A6EAF"/>
    <w:sectPr w:rsidR="002C3280" w:rsidSect="001530BF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4B" w:rsidRDefault="00B6074B" w:rsidP="00693317">
      <w:r>
        <w:separator/>
      </w:r>
    </w:p>
  </w:endnote>
  <w:endnote w:type="continuationSeparator" w:id="0">
    <w:p w:rsidR="00B6074B" w:rsidRDefault="00B6074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4B" w:rsidRDefault="00B6074B" w:rsidP="00693317">
      <w:r>
        <w:separator/>
      </w:r>
    </w:p>
  </w:footnote>
  <w:footnote w:type="continuationSeparator" w:id="0">
    <w:p w:rsidR="00B6074B" w:rsidRDefault="00B6074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70" w:rsidRDefault="009C5270">
    <w:pPr>
      <w:pStyle w:val="a7"/>
      <w:jc w:val="center"/>
    </w:pPr>
  </w:p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0BF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A0F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27C82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A5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6FAE0-71A4-43D6-B277-92C6746A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2020-04-28T07:52:00Z</dcterms:created>
  <dcterms:modified xsi:type="dcterms:W3CDTF">2020-04-28T07:52:00Z</dcterms:modified>
</cp:coreProperties>
</file>