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EF7348" w:rsidP="00AD06B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D06B7">
              <w:t>9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3528B7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3528B7">
              <w:t>4</w:t>
            </w:r>
            <w:r w:rsidR="003F35AA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35AA" w:rsidRPr="00E91BB3" w:rsidRDefault="003F35AA" w:rsidP="0078334B">
      <w:pPr>
        <w:shd w:val="clear" w:color="auto" w:fill="FFFFFF"/>
        <w:tabs>
          <w:tab w:val="left" w:pos="1985"/>
          <w:tab w:val="left" w:pos="3828"/>
        </w:tabs>
        <w:ind w:right="4393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>О внесении изменени</w:t>
      </w:r>
      <w:r w:rsidR="0078334B">
        <w:rPr>
          <w:color w:val="000000"/>
          <w:sz w:val="26"/>
          <w:szCs w:val="26"/>
        </w:rPr>
        <w:t>я</w:t>
      </w:r>
      <w:r w:rsidRPr="00E91BB3">
        <w:rPr>
          <w:color w:val="000000"/>
          <w:sz w:val="26"/>
          <w:szCs w:val="26"/>
        </w:rPr>
        <w:t xml:space="preserve">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78334B">
        <w:rPr>
          <w:sz w:val="26"/>
          <w:szCs w:val="26"/>
        </w:rPr>
        <w:t xml:space="preserve">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310</w:t>
      </w:r>
    </w:p>
    <w:p w:rsidR="003F35AA" w:rsidRDefault="003F35AA" w:rsidP="003F3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35AA" w:rsidRPr="00E91BB3" w:rsidRDefault="003F35AA" w:rsidP="003F3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35AA" w:rsidRPr="00E91BB3" w:rsidRDefault="003F35AA" w:rsidP="003F3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35AA" w:rsidRPr="00E2521F" w:rsidRDefault="003F35AA" w:rsidP="003F35A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 w:rsidRPr="00E2521F">
        <w:rPr>
          <w:sz w:val="26"/>
          <w:szCs w:val="26"/>
        </w:rPr>
        <w:t xml:space="preserve"> </w:t>
      </w:r>
      <w:r w:rsidRPr="00E2521F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3F35AA" w:rsidRPr="00E91BB3" w:rsidRDefault="003F35AA" w:rsidP="003F35AA">
      <w:pPr>
        <w:ind w:firstLine="709"/>
        <w:jc w:val="both"/>
        <w:rPr>
          <w:sz w:val="26"/>
          <w:szCs w:val="26"/>
        </w:rPr>
      </w:pPr>
    </w:p>
    <w:p w:rsidR="003F35AA" w:rsidRPr="00E91BB3" w:rsidRDefault="003F35AA" w:rsidP="003F35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3F35AA" w:rsidRPr="00E91BB3" w:rsidRDefault="003F35AA" w:rsidP="003F35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F35AA" w:rsidRPr="00E91BB3" w:rsidRDefault="003F35AA" w:rsidP="003F35AA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C30F1C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C30F1C">
        <w:rPr>
          <w:rFonts w:eastAsiaTheme="minorHAnsi"/>
          <w:sz w:val="26"/>
          <w:szCs w:val="26"/>
          <w:lang w:eastAsia="en-US"/>
        </w:rPr>
        <w:t xml:space="preserve"> предоставления субсидии субъектам малого и среднего предпринимательства на возмещение части затрат </w:t>
      </w:r>
      <w:r w:rsidRPr="00BC6987">
        <w:rPr>
          <w:rFonts w:eastAsiaTheme="minorHAnsi"/>
          <w:sz w:val="26"/>
          <w:szCs w:val="26"/>
          <w:lang w:eastAsia="en-US"/>
        </w:rPr>
        <w:t>на подготовку, переподготовку</w:t>
      </w:r>
      <w:r>
        <w:rPr>
          <w:rFonts w:eastAsiaTheme="minorHAnsi"/>
          <w:sz w:val="26"/>
          <w:szCs w:val="26"/>
          <w:lang w:eastAsia="en-US"/>
        </w:rPr>
        <w:br/>
      </w:r>
      <w:r w:rsidRPr="00BC6987">
        <w:rPr>
          <w:rFonts w:eastAsiaTheme="minorHAnsi"/>
          <w:sz w:val="26"/>
          <w:szCs w:val="26"/>
          <w:lang w:eastAsia="en-US"/>
        </w:rPr>
        <w:t>и повышение квалификации кадров</w:t>
      </w:r>
      <w:r w:rsidRPr="00E91BB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Pr="00E91BB3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</w:t>
      </w:r>
      <w:r w:rsidR="0078334B">
        <w:rPr>
          <w:sz w:val="26"/>
          <w:szCs w:val="26"/>
        </w:rPr>
        <w:br/>
      </w:r>
      <w:r w:rsidRPr="00E91BB3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310, </w:t>
      </w:r>
      <w:r w:rsidRPr="00E91BB3">
        <w:rPr>
          <w:rFonts w:eastAsiaTheme="minorHAnsi"/>
          <w:sz w:val="26"/>
          <w:szCs w:val="26"/>
          <w:lang w:eastAsia="en-US"/>
        </w:rPr>
        <w:t xml:space="preserve">(далее – Порядок) </w:t>
      </w:r>
      <w:r w:rsidRPr="00E91BB3">
        <w:rPr>
          <w:sz w:val="26"/>
          <w:szCs w:val="26"/>
        </w:rPr>
        <w:t>следующ</w:t>
      </w:r>
      <w:r w:rsidR="0078334B">
        <w:rPr>
          <w:sz w:val="26"/>
          <w:szCs w:val="26"/>
        </w:rPr>
        <w:t>е</w:t>
      </w:r>
      <w:r w:rsidRPr="00E91BB3">
        <w:rPr>
          <w:sz w:val="26"/>
          <w:szCs w:val="26"/>
        </w:rPr>
        <w:t>е изменени</w:t>
      </w:r>
      <w:r w:rsidR="0078334B">
        <w:rPr>
          <w:sz w:val="26"/>
          <w:szCs w:val="26"/>
        </w:rPr>
        <w:t>е</w:t>
      </w:r>
      <w:r w:rsidRPr="00E91BB3">
        <w:rPr>
          <w:sz w:val="26"/>
          <w:szCs w:val="26"/>
        </w:rPr>
        <w:t>:</w:t>
      </w:r>
    </w:p>
    <w:p w:rsidR="003F35AA" w:rsidRDefault="003F35AA" w:rsidP="003F35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1.1. </w:t>
      </w:r>
      <w:r w:rsidRPr="00910502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C42F78">
        <w:rPr>
          <w:rFonts w:eastAsiaTheme="minorHAnsi"/>
          <w:sz w:val="26"/>
          <w:szCs w:val="26"/>
          <w:lang w:eastAsia="en-US"/>
        </w:rPr>
        <w:t>3</w:t>
      </w:r>
      <w:r w:rsidR="0078334B">
        <w:rPr>
          <w:rFonts w:eastAsiaTheme="minorHAnsi"/>
          <w:sz w:val="26"/>
          <w:szCs w:val="26"/>
          <w:lang w:eastAsia="en-US"/>
        </w:rPr>
        <w:t xml:space="preserve"> к Порядку</w:t>
      </w:r>
      <w:r w:rsidRPr="00910502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F35AA" w:rsidRDefault="003F35AA" w:rsidP="003F35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F35AA" w:rsidRPr="002F19B6" w:rsidRDefault="003F35AA" w:rsidP="003F35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2F19B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3F35AA" w:rsidRPr="002F19B6" w:rsidRDefault="003F35AA" w:rsidP="003F35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9B6">
        <w:rPr>
          <w:rFonts w:ascii="Times New Roman" w:hAnsi="Times New Roman" w:cs="Times New Roman"/>
          <w:sz w:val="26"/>
          <w:szCs w:val="26"/>
        </w:rPr>
        <w:t>к Порядку предоставления субсидии</w:t>
      </w:r>
    </w:p>
    <w:p w:rsidR="003F35AA" w:rsidRPr="002F19B6" w:rsidRDefault="003F35AA" w:rsidP="003F35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9B6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</w:p>
    <w:p w:rsidR="003F35AA" w:rsidRPr="002F19B6" w:rsidRDefault="003F35AA" w:rsidP="003F35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9B6">
        <w:rPr>
          <w:rFonts w:ascii="Times New Roman" w:hAnsi="Times New Roman" w:cs="Times New Roman"/>
          <w:sz w:val="26"/>
          <w:szCs w:val="26"/>
        </w:rPr>
        <w:t xml:space="preserve">предпринимательства на возмещение части </w:t>
      </w:r>
    </w:p>
    <w:p w:rsidR="003F35AA" w:rsidRPr="002F19B6" w:rsidRDefault="003F35AA" w:rsidP="003F35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9B6">
        <w:rPr>
          <w:rFonts w:ascii="Times New Roman" w:hAnsi="Times New Roman" w:cs="Times New Roman"/>
          <w:sz w:val="26"/>
          <w:szCs w:val="26"/>
        </w:rPr>
        <w:t xml:space="preserve">затрат на подготовку, переподготовку </w:t>
      </w:r>
    </w:p>
    <w:p w:rsidR="003F35AA" w:rsidRPr="002F19B6" w:rsidRDefault="003F35AA" w:rsidP="003F35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9B6">
        <w:rPr>
          <w:rFonts w:ascii="Times New Roman" w:hAnsi="Times New Roman" w:cs="Times New Roman"/>
          <w:sz w:val="26"/>
          <w:szCs w:val="26"/>
        </w:rPr>
        <w:t>и повышение квалификации кадров</w:t>
      </w:r>
    </w:p>
    <w:p w:rsidR="003F35AA" w:rsidRPr="002F19B6" w:rsidRDefault="003F35AA" w:rsidP="003F35AA">
      <w:pPr>
        <w:pStyle w:val="ConsPlusNormal"/>
        <w:jc w:val="both"/>
        <w:rPr>
          <w:rFonts w:ascii="Times New Roman" w:hAnsi="Times New Roman" w:cs="Times New Roman"/>
        </w:rPr>
      </w:pPr>
    </w:p>
    <w:p w:rsidR="003F35AA" w:rsidRDefault="003F35AA" w:rsidP="003F35AA">
      <w:pPr>
        <w:pStyle w:val="ConsPlusTitle"/>
        <w:jc w:val="center"/>
        <w:sectPr w:rsidR="003F35AA" w:rsidSect="0078334B">
          <w:headerReference w:type="first" r:id="rId11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P422"/>
      <w:bookmarkEnd w:id="1"/>
    </w:p>
    <w:p w:rsidR="003F35AA" w:rsidRPr="007F17E4" w:rsidRDefault="003F35AA" w:rsidP="003F35AA">
      <w:pPr>
        <w:pStyle w:val="ConsPlusTitle"/>
        <w:jc w:val="center"/>
        <w:rPr>
          <w:sz w:val="26"/>
          <w:szCs w:val="26"/>
        </w:rPr>
      </w:pPr>
      <w:r w:rsidRPr="007F17E4">
        <w:rPr>
          <w:sz w:val="26"/>
          <w:szCs w:val="26"/>
        </w:rPr>
        <w:lastRenderedPageBreak/>
        <w:t>Критерии оценки заявок на получение субсидии</w:t>
      </w:r>
    </w:p>
    <w:p w:rsidR="003F35AA" w:rsidRPr="007F17E4" w:rsidRDefault="003F35AA" w:rsidP="003F35AA">
      <w:pPr>
        <w:pStyle w:val="ConsPlusTitle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4536"/>
        <w:gridCol w:w="3402"/>
        <w:gridCol w:w="567"/>
        <w:gridCol w:w="567"/>
        <w:gridCol w:w="4961"/>
      </w:tblGrid>
      <w:tr w:rsidR="003F35AA" w:rsidRPr="00C84F24" w:rsidTr="00C42F78">
        <w:tc>
          <w:tcPr>
            <w:tcW w:w="56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64" w:type="dxa"/>
            <w:gridSpan w:val="3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Критерии (показатели)</w:t>
            </w:r>
          </w:p>
        </w:tc>
        <w:tc>
          <w:tcPr>
            <w:tcW w:w="1134" w:type="dxa"/>
            <w:gridSpan w:val="2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Оценка, балл</w:t>
            </w:r>
          </w:p>
        </w:tc>
        <w:tc>
          <w:tcPr>
            <w:tcW w:w="4961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3F35AA" w:rsidRPr="00C84F24" w:rsidTr="00C42F78">
        <w:tc>
          <w:tcPr>
            <w:tcW w:w="562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4536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 xml:space="preserve">Количество рабочих мест на дату подачи заявки </w:t>
            </w:r>
            <w:r>
              <w:rPr>
                <w:rFonts w:ascii="Times New Roman" w:hAnsi="Times New Roman" w:cs="Times New Roman"/>
              </w:rPr>
              <w:br/>
            </w:r>
            <w:r w:rsidRPr="00C84F24">
              <w:rPr>
                <w:rFonts w:ascii="Times New Roman" w:hAnsi="Times New Roman" w:cs="Times New Roman"/>
              </w:rPr>
              <w:t>о предоставлении субсидии</w:t>
            </w: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без привлечения наемных работников/</w:t>
            </w:r>
            <w:proofErr w:type="spellStart"/>
            <w:r w:rsidRPr="00C84F24">
              <w:rPr>
                <w:rFonts w:ascii="Times New Roman" w:hAnsi="Times New Roman" w:cs="Times New Roman"/>
              </w:rPr>
              <w:t>самозанятые</w:t>
            </w:r>
            <w:proofErr w:type="spellEnd"/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Копии документов, подтверждающих трудовые отношения с работниками (при наличии наемных работников).</w:t>
            </w:r>
          </w:p>
          <w:p w:rsidR="003F35AA" w:rsidRPr="00C84F24" w:rsidRDefault="003F35AA" w:rsidP="00A60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Копия Расчета по страховым взносам по форме, утвержденной приказом Федеральной налоговой службы России (предоставляется участником отбора, являющимся плательщиком страховых взносов)</w:t>
            </w:r>
          </w:p>
        </w:tc>
      </w:tr>
      <w:tr w:rsidR="003F35AA" w:rsidRPr="00C84F24" w:rsidTr="00C42F78">
        <w:tc>
          <w:tcPr>
            <w:tcW w:w="562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1 - 2 чел.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5AA" w:rsidRPr="00C84F24" w:rsidTr="00C42F78">
        <w:tc>
          <w:tcPr>
            <w:tcW w:w="562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3 - 5 чел.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5AA" w:rsidRPr="00C84F24" w:rsidTr="00C42F78">
        <w:trPr>
          <w:trHeight w:val="59"/>
        </w:trPr>
        <w:tc>
          <w:tcPr>
            <w:tcW w:w="562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более 5 чел.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5AA" w:rsidRPr="00C84F24" w:rsidTr="00C42F78">
        <w:tc>
          <w:tcPr>
            <w:tcW w:w="562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4536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Является плательщиком налоговых платежей (упрощенная система налогообложения (далее - УСН), патентная система налогообложения (далее - патент), единый сельскохозяйственный налог (далее - ЕСН))</w:t>
            </w: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 xml:space="preserve">Копии документов, подтверждающих, что участник отбора является плательщиком УСН, патента, ЕСН, </w:t>
            </w:r>
            <w:r w:rsidRPr="00826F06">
              <w:rPr>
                <w:rFonts w:ascii="Times New Roman" w:hAnsi="Times New Roman" w:cs="Times New Roman"/>
              </w:rPr>
              <w:t xml:space="preserve">уплачиваемого на территории муниципального образования "Городской округ "Город Нарьян-Мар" </w:t>
            </w:r>
            <w:r w:rsidR="00C42F78">
              <w:rPr>
                <w:rFonts w:ascii="Times New Roman" w:hAnsi="Times New Roman" w:cs="Times New Roman"/>
              </w:rPr>
              <w:br/>
            </w:r>
            <w:r w:rsidRPr="00826F06">
              <w:rPr>
                <w:rFonts w:ascii="Times New Roman" w:hAnsi="Times New Roman" w:cs="Times New Roman"/>
              </w:rPr>
              <w:t xml:space="preserve">по коду </w:t>
            </w:r>
            <w:hyperlink r:id="rId12">
              <w:r w:rsidRPr="00826F06">
                <w:rPr>
                  <w:rFonts w:ascii="Times New Roman" w:hAnsi="Times New Roman" w:cs="Times New Roman"/>
                </w:rPr>
                <w:t>ОКТМО</w:t>
              </w:r>
            </w:hyperlink>
            <w:r w:rsidRPr="00826F06">
              <w:rPr>
                <w:rFonts w:ascii="Times New Roman" w:hAnsi="Times New Roman" w:cs="Times New Roman"/>
              </w:rPr>
              <w:t xml:space="preserve"> 11851000</w:t>
            </w:r>
          </w:p>
        </w:tc>
      </w:tr>
      <w:tr w:rsidR="003F35AA" w:rsidRPr="00C84F24" w:rsidTr="00C42F78">
        <w:tc>
          <w:tcPr>
            <w:tcW w:w="562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5AA" w:rsidRPr="00C84F24" w:rsidTr="00C42F78">
        <w:tc>
          <w:tcPr>
            <w:tcW w:w="562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4536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Объем налоговых поступлений в городской бюджет за предыдущий год (УСН, патент, ЕСН, НДФЛ, неналоговые платежи) по коду ОКТМО 11851000</w:t>
            </w: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до 1,0 тыс. руб.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Копии документов, подтверждающих уплату УСН, патента, ЕСН, НДФЛ, неналоговых платежей</w:t>
            </w:r>
          </w:p>
        </w:tc>
      </w:tr>
      <w:tr w:rsidR="003F35AA" w:rsidRPr="00C84F24" w:rsidTr="00C42F78">
        <w:tc>
          <w:tcPr>
            <w:tcW w:w="562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от 1,0 тыс. руб. до 10,0 тыс. руб.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5AA" w:rsidRPr="00C84F24" w:rsidTr="00C42F78">
        <w:tc>
          <w:tcPr>
            <w:tcW w:w="562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от 10,0 тыс. руб. до 30,0 тыс. руб.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5AA" w:rsidRPr="00C84F24" w:rsidTr="00C42F78">
        <w:tc>
          <w:tcPr>
            <w:tcW w:w="562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от 30,0 до 50,0 тыс. руб.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5AA" w:rsidRPr="00C84F24" w:rsidTr="00C42F78">
        <w:tc>
          <w:tcPr>
            <w:tcW w:w="562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от 50,0 и далее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5AA" w:rsidRPr="00C84F24" w:rsidTr="00C42F78">
        <w:tc>
          <w:tcPr>
            <w:tcW w:w="562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4536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Участие в городских и окружных конкурсах</w:t>
            </w: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 xml:space="preserve">Копии дипломов, сертификатов, грамот и иных документов, свидетельствующих об участии </w:t>
            </w:r>
            <w:r>
              <w:rPr>
                <w:rFonts w:ascii="Times New Roman" w:hAnsi="Times New Roman" w:cs="Times New Roman"/>
              </w:rPr>
              <w:br/>
            </w:r>
            <w:r w:rsidRPr="00C84F24">
              <w:rPr>
                <w:rFonts w:ascii="Times New Roman" w:hAnsi="Times New Roman" w:cs="Times New Roman"/>
              </w:rPr>
              <w:t>в мероприятиях за последние 3 года</w:t>
            </w:r>
          </w:p>
        </w:tc>
      </w:tr>
      <w:tr w:rsidR="003F35AA" w:rsidRPr="00C84F24" w:rsidTr="00C42F78">
        <w:tc>
          <w:tcPr>
            <w:tcW w:w="562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5AA" w:rsidRPr="00C84F24" w:rsidTr="00C42F78">
        <w:tc>
          <w:tcPr>
            <w:tcW w:w="9493" w:type="dxa"/>
            <w:gridSpan w:val="5"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  <w:r w:rsidRPr="00C84F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3F35AA" w:rsidRPr="00C84F24" w:rsidRDefault="003F35AA" w:rsidP="00A60D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35AA" w:rsidRPr="002F19B6" w:rsidRDefault="003F35AA" w:rsidP="003F35AA">
      <w:pPr>
        <w:pStyle w:val="ConsPlusTitle"/>
        <w:jc w:val="center"/>
      </w:pPr>
    </w:p>
    <w:p w:rsidR="003F35AA" w:rsidRDefault="003F35AA" w:rsidP="003F35AA">
      <w:pPr>
        <w:pStyle w:val="ConsPlusNormal"/>
        <w:sectPr w:rsidR="003F35AA" w:rsidSect="0078334B">
          <w:pgSz w:w="16838" w:h="11905" w:orient="landscape"/>
          <w:pgMar w:top="1701" w:right="1134" w:bottom="850" w:left="1134" w:header="567" w:footer="0" w:gutter="0"/>
          <w:cols w:space="720"/>
          <w:titlePg/>
          <w:docGrid w:linePitch="326"/>
        </w:sectPr>
      </w:pPr>
    </w:p>
    <w:p w:rsidR="003F35AA" w:rsidRPr="00826F06" w:rsidRDefault="003F35AA" w:rsidP="003F35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6F06">
        <w:rPr>
          <w:rFonts w:ascii="Times New Roman" w:hAnsi="Times New Roman" w:cs="Times New Roman"/>
          <w:sz w:val="22"/>
          <w:szCs w:val="22"/>
        </w:rPr>
        <w:lastRenderedPageBreak/>
        <w:t xml:space="preserve">Примечание: размер субсидии на возмещение части затрат на подготовку, переподготовку </w:t>
      </w:r>
      <w:r>
        <w:rPr>
          <w:rFonts w:ascii="Times New Roman" w:hAnsi="Times New Roman" w:cs="Times New Roman"/>
          <w:sz w:val="22"/>
          <w:szCs w:val="22"/>
        </w:rPr>
        <w:br/>
      </w:r>
      <w:r w:rsidRPr="00826F06">
        <w:rPr>
          <w:rFonts w:ascii="Times New Roman" w:hAnsi="Times New Roman" w:cs="Times New Roman"/>
          <w:sz w:val="22"/>
          <w:szCs w:val="22"/>
        </w:rPr>
        <w:t>и повышение квалификации кадров определяется по формуле:</w:t>
      </w:r>
    </w:p>
    <w:p w:rsidR="003F35AA" w:rsidRPr="00826F06" w:rsidRDefault="003F35AA" w:rsidP="003F35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6F06">
        <w:rPr>
          <w:rFonts w:ascii="Times New Roman" w:hAnsi="Times New Roman" w:cs="Times New Roman"/>
          <w:sz w:val="22"/>
          <w:szCs w:val="22"/>
        </w:rPr>
        <w:t>И = К1 + К2 + К3+К4, и составляет:</w:t>
      </w:r>
    </w:p>
    <w:p w:rsidR="003F35AA" w:rsidRPr="00826F06" w:rsidRDefault="003F35AA" w:rsidP="003F35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6F06">
        <w:rPr>
          <w:rFonts w:ascii="Times New Roman" w:hAnsi="Times New Roman" w:cs="Times New Roman"/>
          <w:sz w:val="22"/>
          <w:szCs w:val="22"/>
        </w:rPr>
        <w:t>- если "И" 5 баллов - субсидия предоставляется в размере 95 процентов от общей суммы фактически понесенных затрат, но не более 10,0 тыс. руб. в течение одного финансового года одному субъекту малого и среднего предпринимательства;</w:t>
      </w:r>
    </w:p>
    <w:p w:rsidR="003F35AA" w:rsidRPr="00826F06" w:rsidRDefault="003F35AA" w:rsidP="003F35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6F06">
        <w:rPr>
          <w:rFonts w:ascii="Times New Roman" w:hAnsi="Times New Roman" w:cs="Times New Roman"/>
          <w:sz w:val="22"/>
          <w:szCs w:val="22"/>
        </w:rPr>
        <w:t>- если "И" 10 баллов - субсидия предоставляется в размере 95 процентов от общей суммы фактически понесенных затрат, но не более 20,0 тыс. руб. в течение одного финансового года одному субъекту малого и среднего предпринимательства и (или) на работника(</w:t>
      </w:r>
      <w:proofErr w:type="spellStart"/>
      <w:r w:rsidRPr="00826F06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826F06">
        <w:rPr>
          <w:rFonts w:ascii="Times New Roman" w:hAnsi="Times New Roman" w:cs="Times New Roman"/>
          <w:sz w:val="22"/>
          <w:szCs w:val="22"/>
        </w:rPr>
        <w:t xml:space="preserve">), состоящего(их) с ним </w:t>
      </w:r>
      <w:r>
        <w:rPr>
          <w:rFonts w:ascii="Times New Roman" w:hAnsi="Times New Roman" w:cs="Times New Roman"/>
          <w:sz w:val="22"/>
          <w:szCs w:val="22"/>
        </w:rPr>
        <w:br/>
      </w:r>
      <w:r w:rsidRPr="00826F06">
        <w:rPr>
          <w:rFonts w:ascii="Times New Roman" w:hAnsi="Times New Roman" w:cs="Times New Roman"/>
          <w:sz w:val="22"/>
          <w:szCs w:val="22"/>
        </w:rPr>
        <w:t>в трудовых отношениях;</w:t>
      </w:r>
    </w:p>
    <w:p w:rsidR="003F35AA" w:rsidRPr="00826F06" w:rsidRDefault="003F35AA" w:rsidP="003F35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6F06">
        <w:rPr>
          <w:rFonts w:ascii="Times New Roman" w:hAnsi="Times New Roman" w:cs="Times New Roman"/>
          <w:sz w:val="22"/>
          <w:szCs w:val="22"/>
        </w:rPr>
        <w:t xml:space="preserve">- если "И" 15 баллов - субсидия предоставляется в размере 95 процентов от общей суммы фактически понесенных затрат, но не более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26F06">
        <w:rPr>
          <w:rFonts w:ascii="Times New Roman" w:hAnsi="Times New Roman" w:cs="Times New Roman"/>
          <w:sz w:val="22"/>
          <w:szCs w:val="22"/>
        </w:rPr>
        <w:t>0,0 тыс. руб. в течение одного финансового года одному субъекту малого и среднего предпринимательства и (или) на работника(</w:t>
      </w:r>
      <w:proofErr w:type="spellStart"/>
      <w:r w:rsidRPr="00826F06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826F06">
        <w:rPr>
          <w:rFonts w:ascii="Times New Roman" w:hAnsi="Times New Roman" w:cs="Times New Roman"/>
          <w:sz w:val="22"/>
          <w:szCs w:val="22"/>
        </w:rPr>
        <w:t xml:space="preserve">), состоящего(их) с ним </w:t>
      </w:r>
      <w:r>
        <w:rPr>
          <w:rFonts w:ascii="Times New Roman" w:hAnsi="Times New Roman" w:cs="Times New Roman"/>
          <w:sz w:val="22"/>
          <w:szCs w:val="22"/>
        </w:rPr>
        <w:br/>
      </w:r>
      <w:r w:rsidRPr="00826F06">
        <w:rPr>
          <w:rFonts w:ascii="Times New Roman" w:hAnsi="Times New Roman" w:cs="Times New Roman"/>
          <w:sz w:val="22"/>
          <w:szCs w:val="22"/>
        </w:rPr>
        <w:t>в трудовых отношениях;</w:t>
      </w:r>
    </w:p>
    <w:p w:rsidR="003F35AA" w:rsidRPr="00826F06" w:rsidRDefault="003F35AA" w:rsidP="003F35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6F06">
        <w:rPr>
          <w:rFonts w:ascii="Times New Roman" w:hAnsi="Times New Roman" w:cs="Times New Roman"/>
          <w:sz w:val="22"/>
          <w:szCs w:val="22"/>
        </w:rPr>
        <w:t xml:space="preserve">- если "И" 20 баллов и более - субсидия предоставляется в размере 95 процентов от общей суммы фактически понесенных затрат, но не более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26F06">
        <w:rPr>
          <w:rFonts w:ascii="Times New Roman" w:hAnsi="Times New Roman" w:cs="Times New Roman"/>
          <w:sz w:val="22"/>
          <w:szCs w:val="22"/>
        </w:rPr>
        <w:t>0,0 тыс. руб. в течение одного финансового года одному субъекту малого и среднего предпринимательства и (или) на работника(</w:t>
      </w:r>
      <w:proofErr w:type="spellStart"/>
      <w:r w:rsidRPr="00826F06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826F06">
        <w:rPr>
          <w:rFonts w:ascii="Times New Roman" w:hAnsi="Times New Roman" w:cs="Times New Roman"/>
          <w:sz w:val="22"/>
          <w:szCs w:val="22"/>
        </w:rPr>
        <w:t xml:space="preserve">), состоящего(их) </w:t>
      </w:r>
      <w:r>
        <w:rPr>
          <w:rFonts w:ascii="Times New Roman" w:hAnsi="Times New Roman" w:cs="Times New Roman"/>
          <w:sz w:val="22"/>
          <w:szCs w:val="22"/>
        </w:rPr>
        <w:br/>
      </w:r>
      <w:r w:rsidRPr="00826F06">
        <w:rPr>
          <w:rFonts w:ascii="Times New Roman" w:hAnsi="Times New Roman" w:cs="Times New Roman"/>
          <w:sz w:val="22"/>
          <w:szCs w:val="22"/>
        </w:rPr>
        <w:t>с ним в трудовых отношениях.</w:t>
      </w:r>
    </w:p>
    <w:p w:rsidR="003F35AA" w:rsidRPr="00826F06" w:rsidRDefault="003F35AA" w:rsidP="003F35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6F06">
        <w:rPr>
          <w:rFonts w:ascii="Times New Roman" w:hAnsi="Times New Roman" w:cs="Times New Roman"/>
          <w:sz w:val="22"/>
          <w:szCs w:val="22"/>
        </w:rPr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</w:t>
      </w:r>
      <w:hyperlink r:id="rId13">
        <w:r w:rsidRPr="00826F06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826F06">
        <w:rPr>
          <w:rFonts w:ascii="Times New Roman" w:hAnsi="Times New Roman" w:cs="Times New Roman"/>
          <w:sz w:val="22"/>
          <w:szCs w:val="22"/>
        </w:rPr>
        <w:t xml:space="preserve"> от 05.04.2013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826F06">
        <w:rPr>
          <w:rFonts w:ascii="Times New Roman" w:hAnsi="Times New Roman" w:cs="Times New Roman"/>
          <w:sz w:val="22"/>
          <w:szCs w:val="22"/>
        </w:rPr>
        <w:t xml:space="preserve"> 44-ФЗ </w:t>
      </w:r>
      <w:r>
        <w:rPr>
          <w:rFonts w:ascii="Times New Roman" w:hAnsi="Times New Roman" w:cs="Times New Roman"/>
          <w:sz w:val="22"/>
          <w:szCs w:val="22"/>
        </w:rPr>
        <w:br/>
      </w:r>
      <w:r w:rsidRPr="00826F06">
        <w:rPr>
          <w:rFonts w:ascii="Times New Roman" w:hAnsi="Times New Roman" w:cs="Times New Roman"/>
          <w:sz w:val="22"/>
          <w:szCs w:val="22"/>
        </w:rPr>
        <w:t xml:space="preserve">"О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2"/>
          <w:szCs w:val="22"/>
        </w:rPr>
        <w:br/>
      </w:r>
      <w:r w:rsidRPr="00826F06">
        <w:rPr>
          <w:rFonts w:ascii="Times New Roman" w:hAnsi="Times New Roman" w:cs="Times New Roman"/>
          <w:sz w:val="22"/>
          <w:szCs w:val="22"/>
        </w:rPr>
        <w:t xml:space="preserve">и муниципальных нужд", Федерального </w:t>
      </w:r>
      <w:hyperlink r:id="rId14">
        <w:r w:rsidRPr="00826F06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826F06">
        <w:rPr>
          <w:rFonts w:ascii="Times New Roman" w:hAnsi="Times New Roman" w:cs="Times New Roman"/>
          <w:sz w:val="22"/>
          <w:szCs w:val="22"/>
        </w:rPr>
        <w:t xml:space="preserve"> от 18.07.2011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826F06">
        <w:rPr>
          <w:rFonts w:ascii="Times New Roman" w:hAnsi="Times New Roman" w:cs="Times New Roman"/>
          <w:sz w:val="22"/>
          <w:szCs w:val="22"/>
        </w:rPr>
        <w:t xml:space="preserve">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  <w:r>
        <w:rPr>
          <w:rFonts w:ascii="Times New Roman" w:hAnsi="Times New Roman" w:cs="Times New Roman"/>
          <w:sz w:val="22"/>
          <w:szCs w:val="22"/>
        </w:rPr>
        <w:t>".</w:t>
      </w:r>
    </w:p>
    <w:p w:rsidR="003F35AA" w:rsidRPr="00E91BB3" w:rsidRDefault="003F35AA" w:rsidP="003F35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904B76">
        <w:rPr>
          <w:rFonts w:eastAsiaTheme="minorHAnsi"/>
          <w:sz w:val="26"/>
          <w:szCs w:val="26"/>
          <w:lang w:eastAsia="en-US"/>
        </w:rPr>
        <w:t>. </w:t>
      </w:r>
      <w:r w:rsidRPr="0076607C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2" w:name="_GoBack"/>
            <w:bookmarkEnd w:id="2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78334B">
      <w:headerReference w:type="default" r:id="rId15"/>
      <w:pgSz w:w="11905" w:h="16838" w:code="9"/>
      <w:pgMar w:top="1134" w:right="567" w:bottom="851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A9" w:rsidRDefault="00C851A9" w:rsidP="00693317">
      <w:r>
        <w:separator/>
      </w:r>
    </w:p>
  </w:endnote>
  <w:endnote w:type="continuationSeparator" w:id="0">
    <w:p w:rsidR="00C851A9" w:rsidRDefault="00C851A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A9" w:rsidRDefault="00C851A9" w:rsidP="00693317">
      <w:r>
        <w:separator/>
      </w:r>
    </w:p>
  </w:footnote>
  <w:footnote w:type="continuationSeparator" w:id="0">
    <w:p w:rsidR="00C851A9" w:rsidRDefault="00C851A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646584"/>
      <w:docPartObj>
        <w:docPartGallery w:val="Page Numbers (Top of Page)"/>
        <w:docPartUnique/>
      </w:docPartObj>
    </w:sdtPr>
    <w:sdtContent>
      <w:p w:rsidR="0078334B" w:rsidRDefault="007833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566">
          <w:rPr>
            <w:noProof/>
          </w:rPr>
          <w:t>2</w:t>
        </w:r>
        <w:r>
          <w:fldChar w:fldCharType="end"/>
        </w:r>
      </w:p>
    </w:sdtContent>
  </w:sdt>
  <w:p w:rsidR="0078334B" w:rsidRDefault="007833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4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5AA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66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34B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2F78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F40D32C68AD54EC3A553991989E3B46216E34E32A6EBA2C2D1E732AEE132144BF4E7D6F147FAE8204AECFAE7S2Q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40D32C68AD54EC3A553991989E3B46717EB483BA1EBA2C2D1E732AEE1321459F4BFDAF14CE4EB275FBAABA172630B2BEFE74E5D5605A9S8Q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yperlink" Target="consultantplus://offline/ref=5EF40D32C68AD54EC3A553991989E3B46213EE4E3BA1EBA2C2D1E732AEE132144BF4E7D6F147FAE8204AECFAE7S2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BE7B0-732A-4EAB-A7DD-CA7E0463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2024-02-19T13:55:00Z</dcterms:created>
  <dcterms:modified xsi:type="dcterms:W3CDTF">2024-02-19T14:06:00Z</dcterms:modified>
</cp:coreProperties>
</file>