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700B7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00B7E">
              <w:t>2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11193B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11193B">
              <w:t>6</w:t>
            </w:r>
            <w:r w:rsidR="00412742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742" w:rsidRPr="002E7E66" w:rsidRDefault="00412742" w:rsidP="0041274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412742" w:rsidRDefault="00412742" w:rsidP="00412742">
      <w:pPr>
        <w:jc w:val="both"/>
        <w:rPr>
          <w:b/>
          <w:bCs/>
          <w:sz w:val="26"/>
        </w:rPr>
      </w:pPr>
    </w:p>
    <w:p w:rsidR="00412742" w:rsidRDefault="00412742" w:rsidP="00412742">
      <w:pPr>
        <w:jc w:val="both"/>
        <w:rPr>
          <w:b/>
          <w:bCs/>
          <w:sz w:val="26"/>
        </w:rPr>
      </w:pPr>
    </w:p>
    <w:p w:rsidR="00412742" w:rsidRDefault="00412742" w:rsidP="00412742">
      <w:pPr>
        <w:jc w:val="both"/>
        <w:rPr>
          <w:b/>
          <w:bCs/>
          <w:sz w:val="26"/>
        </w:rPr>
      </w:pPr>
    </w:p>
    <w:p w:rsidR="00412742" w:rsidRDefault="00412742" w:rsidP="004127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E26">
        <w:rPr>
          <w:sz w:val="26"/>
          <w:szCs w:val="26"/>
        </w:rPr>
        <w:t>Руководствуясь статьей 179 Бюджетного кодекса Российской Федерации,</w:t>
      </w:r>
      <w:r w:rsidRPr="000C1E26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br/>
      </w:r>
      <w:r w:rsidRPr="000C1E26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943F1A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>Нарьян-Мар" от 10.07.2018 № 453</w:t>
      </w:r>
      <w:r>
        <w:rPr>
          <w:sz w:val="26"/>
          <w:szCs w:val="26"/>
        </w:rPr>
        <w:t xml:space="preserve">, в целях приведения муниципальной программы в соответствие </w:t>
      </w:r>
      <w:r w:rsidRPr="007D1A45">
        <w:rPr>
          <w:sz w:val="26"/>
          <w:szCs w:val="26"/>
        </w:rPr>
        <w:t>решени</w:t>
      </w:r>
      <w:r w:rsidR="00B73EE2">
        <w:rPr>
          <w:sz w:val="26"/>
          <w:szCs w:val="26"/>
        </w:rPr>
        <w:t>ю</w:t>
      </w:r>
      <w:r w:rsidRPr="007D1A45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>"</w:t>
      </w:r>
      <w:r w:rsidRPr="007D1A45">
        <w:rPr>
          <w:sz w:val="26"/>
          <w:szCs w:val="26"/>
        </w:rPr>
        <w:t xml:space="preserve"> </w:t>
      </w:r>
      <w:r w:rsidR="00B73EE2">
        <w:rPr>
          <w:sz w:val="26"/>
          <w:szCs w:val="26"/>
        </w:rPr>
        <w:br/>
      </w:r>
      <w:r w:rsidRPr="007D1A45">
        <w:rPr>
          <w:sz w:val="26"/>
          <w:szCs w:val="26"/>
        </w:rPr>
        <w:t>от 07.12.2023 № 515-р "О бюджете муниципального образования "Городской округ "Город Нарьян-Мар" на 2024 и плановый период 2025 и 2026 годов"</w:t>
      </w:r>
      <w:r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412742" w:rsidRPr="00CD7B18" w:rsidRDefault="00412742" w:rsidP="004127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2742" w:rsidRDefault="00412742" w:rsidP="004127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412742" w:rsidRPr="00FF2CB7" w:rsidRDefault="00412742" w:rsidP="00412742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412742" w:rsidRPr="0089225C" w:rsidRDefault="00412742" w:rsidP="00802D3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225C"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</w:t>
      </w:r>
      <w:r w:rsidRPr="0089225C">
        <w:rPr>
          <w:sz w:val="26"/>
          <w:szCs w:val="22"/>
        </w:rPr>
        <w:t>"</w:t>
      </w:r>
      <w:r w:rsidRPr="0089225C">
        <w:rPr>
          <w:sz w:val="26"/>
          <w:szCs w:val="26"/>
        </w:rPr>
        <w:t xml:space="preserve">Формирование комфортной городской среды в муниципальном образовании "Городской округ "Город </w:t>
      </w:r>
      <w:r w:rsidRPr="0089225C">
        <w:rPr>
          <w:sz w:val="26"/>
          <w:szCs w:val="26"/>
        </w:rPr>
        <w:br/>
        <w:t>Нарьян-Мар</w:t>
      </w:r>
      <w:r w:rsidRPr="0089225C">
        <w:rPr>
          <w:sz w:val="26"/>
          <w:szCs w:val="22"/>
        </w:rPr>
        <w:t>"</w:t>
      </w:r>
      <w:r w:rsidRPr="0089225C">
        <w:rPr>
          <w:sz w:val="26"/>
          <w:szCs w:val="26"/>
        </w:rPr>
        <w:t>, утвержденную постановлением Администрации МО "Городской округ "Город Нарьян-Мар" от 31.08.2018 № 586,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Pr="0089225C">
        <w:rPr>
          <w:sz w:val="26"/>
          <w:szCs w:val="26"/>
        </w:rPr>
        <w:t xml:space="preserve"> к настоящему постановлению.</w:t>
      </w:r>
    </w:p>
    <w:p w:rsidR="00412742" w:rsidRPr="007D1A45" w:rsidRDefault="00412742" w:rsidP="00802D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7D1A45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его </w:t>
      </w:r>
      <w:r w:rsidRPr="007D1A45">
        <w:rPr>
          <w:sz w:val="26"/>
          <w:szCs w:val="26"/>
        </w:rPr>
        <w:t>официально</w:t>
      </w:r>
      <w:r>
        <w:rPr>
          <w:sz w:val="26"/>
          <w:szCs w:val="26"/>
        </w:rPr>
        <w:t>го опубликования</w:t>
      </w:r>
      <w:r w:rsidRPr="007D1A45">
        <w:rPr>
          <w:sz w:val="26"/>
          <w:szCs w:val="26"/>
        </w:rPr>
        <w:t xml:space="preserve">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73EE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73EE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B73EE2" w:rsidRDefault="00B73EE2" w:rsidP="00D42219">
      <w:pPr>
        <w:jc w:val="both"/>
        <w:rPr>
          <w:bCs/>
          <w:sz w:val="26"/>
        </w:rPr>
      </w:pPr>
    </w:p>
    <w:p w:rsidR="00B73EE2" w:rsidRDefault="00B73EE2" w:rsidP="00D42219">
      <w:pPr>
        <w:jc w:val="both"/>
        <w:rPr>
          <w:bCs/>
          <w:sz w:val="26"/>
        </w:rPr>
      </w:pPr>
    </w:p>
    <w:p w:rsidR="00B73EE2" w:rsidRDefault="00B73EE2" w:rsidP="00D42219">
      <w:pPr>
        <w:jc w:val="both"/>
        <w:rPr>
          <w:bCs/>
          <w:sz w:val="26"/>
        </w:rPr>
        <w:sectPr w:rsidR="00B73EE2" w:rsidSect="00577FB6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73EE2" w:rsidRPr="009E1611" w:rsidRDefault="00B73EE2" w:rsidP="00B73EE2">
      <w:pPr>
        <w:ind w:left="5245" w:firstLine="5103"/>
        <w:rPr>
          <w:sz w:val="26"/>
        </w:rPr>
      </w:pPr>
      <w:r w:rsidRPr="009E1611">
        <w:rPr>
          <w:sz w:val="26"/>
        </w:rPr>
        <w:lastRenderedPageBreak/>
        <w:t>Приложение</w:t>
      </w:r>
    </w:p>
    <w:p w:rsidR="00B73EE2" w:rsidRPr="009E1611" w:rsidRDefault="00B73EE2" w:rsidP="00B73EE2">
      <w:pPr>
        <w:ind w:left="5387" w:firstLine="4961"/>
        <w:rPr>
          <w:sz w:val="26"/>
        </w:rPr>
      </w:pPr>
      <w:r w:rsidRPr="009E1611">
        <w:rPr>
          <w:sz w:val="26"/>
        </w:rPr>
        <w:t xml:space="preserve">к постановлению Администрации </w:t>
      </w:r>
    </w:p>
    <w:p w:rsidR="00B73EE2" w:rsidRPr="009E1611" w:rsidRDefault="00B73EE2" w:rsidP="00B73EE2">
      <w:pPr>
        <w:ind w:left="5387" w:firstLine="4961"/>
        <w:rPr>
          <w:sz w:val="26"/>
        </w:rPr>
      </w:pPr>
      <w:r w:rsidRPr="009E1611">
        <w:rPr>
          <w:sz w:val="26"/>
        </w:rPr>
        <w:t>муниципального образования</w:t>
      </w:r>
    </w:p>
    <w:p w:rsidR="00B73EE2" w:rsidRPr="009E1611" w:rsidRDefault="00B73EE2" w:rsidP="00B73EE2">
      <w:pPr>
        <w:ind w:left="5387" w:firstLine="4961"/>
        <w:rPr>
          <w:sz w:val="26"/>
        </w:rPr>
      </w:pPr>
      <w:r w:rsidRPr="009E1611">
        <w:rPr>
          <w:sz w:val="26"/>
        </w:rPr>
        <w:t>"Городской округ "Город Нарьян-Мар"</w:t>
      </w:r>
    </w:p>
    <w:p w:rsidR="00B73EE2" w:rsidRDefault="00B73EE2" w:rsidP="00B73EE2">
      <w:pPr>
        <w:ind w:left="5387" w:firstLine="4961"/>
        <w:rPr>
          <w:sz w:val="26"/>
        </w:rPr>
      </w:pPr>
      <w:r w:rsidRPr="009E1611">
        <w:rPr>
          <w:sz w:val="26"/>
        </w:rPr>
        <w:t xml:space="preserve">от </w:t>
      </w:r>
      <w:r>
        <w:rPr>
          <w:sz w:val="26"/>
        </w:rPr>
        <w:t xml:space="preserve">22.02.2024 </w:t>
      </w:r>
      <w:r w:rsidRPr="009E1611">
        <w:rPr>
          <w:sz w:val="26"/>
        </w:rPr>
        <w:t>№</w:t>
      </w:r>
      <w:r>
        <w:rPr>
          <w:sz w:val="26"/>
        </w:rPr>
        <w:t xml:space="preserve"> 368</w:t>
      </w:r>
    </w:p>
    <w:p w:rsidR="00B73EE2" w:rsidRDefault="00B73EE2" w:rsidP="00B73EE2">
      <w:pPr>
        <w:jc w:val="center"/>
        <w:rPr>
          <w:sz w:val="26"/>
        </w:rPr>
      </w:pPr>
    </w:p>
    <w:p w:rsidR="00B73EE2" w:rsidRDefault="00B73EE2" w:rsidP="00B73EE2">
      <w:pPr>
        <w:jc w:val="center"/>
        <w:rPr>
          <w:sz w:val="26"/>
        </w:rPr>
      </w:pPr>
    </w:p>
    <w:p w:rsidR="00B73EE2" w:rsidRDefault="00B73EE2" w:rsidP="00B73EE2">
      <w:pPr>
        <w:jc w:val="center"/>
        <w:rPr>
          <w:sz w:val="26"/>
        </w:rPr>
      </w:pPr>
      <w:r>
        <w:rPr>
          <w:sz w:val="26"/>
        </w:rPr>
        <w:t xml:space="preserve">Изменения </w:t>
      </w:r>
    </w:p>
    <w:p w:rsidR="00B73EE2" w:rsidRDefault="00B73EE2" w:rsidP="00B73EE2">
      <w:pPr>
        <w:jc w:val="center"/>
        <w:rPr>
          <w:sz w:val="26"/>
        </w:rPr>
      </w:pPr>
      <w:r>
        <w:rPr>
          <w:sz w:val="26"/>
        </w:rPr>
        <w:t xml:space="preserve">в </w:t>
      </w:r>
      <w:r w:rsidRPr="009B1D30">
        <w:rPr>
          <w:sz w:val="26"/>
        </w:rPr>
        <w:t>муниципальн</w:t>
      </w:r>
      <w:r>
        <w:rPr>
          <w:sz w:val="26"/>
        </w:rPr>
        <w:t>ую</w:t>
      </w:r>
      <w:r w:rsidRPr="009B1D30">
        <w:rPr>
          <w:sz w:val="26"/>
        </w:rPr>
        <w:t xml:space="preserve"> программ</w:t>
      </w:r>
      <w:r>
        <w:rPr>
          <w:sz w:val="26"/>
        </w:rPr>
        <w:t>у</w:t>
      </w:r>
      <w:r w:rsidRPr="009B1D30">
        <w:rPr>
          <w:sz w:val="26"/>
        </w:rPr>
        <w:t xml:space="preserve">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B73EE2" w:rsidRDefault="00B73EE2" w:rsidP="00B73EE2">
      <w:pPr>
        <w:jc w:val="center"/>
        <w:rPr>
          <w:sz w:val="26"/>
        </w:rPr>
      </w:pPr>
    </w:p>
    <w:p w:rsidR="00B73EE2" w:rsidRDefault="00B73EE2" w:rsidP="00B73EE2">
      <w:pPr>
        <w:tabs>
          <w:tab w:val="left" w:pos="1276"/>
        </w:tabs>
        <w:ind w:firstLine="709"/>
        <w:jc w:val="both"/>
        <w:rPr>
          <w:sz w:val="26"/>
        </w:rPr>
      </w:pPr>
      <w:r w:rsidRPr="00015B0E">
        <w:rPr>
          <w:sz w:val="26"/>
        </w:rPr>
        <w:t xml:space="preserve">Приложение </w:t>
      </w:r>
      <w:r>
        <w:rPr>
          <w:sz w:val="26"/>
        </w:rPr>
        <w:t>№ 3</w:t>
      </w:r>
      <w:r w:rsidRPr="00015B0E">
        <w:rPr>
          <w:sz w:val="26"/>
        </w:rPr>
        <w:t xml:space="preserve"> </w:t>
      </w:r>
      <w:r>
        <w:rPr>
          <w:sz w:val="26"/>
        </w:rPr>
        <w:t xml:space="preserve">к </w:t>
      </w:r>
      <w:r w:rsidRPr="009B1D30">
        <w:rPr>
          <w:sz w:val="26"/>
        </w:rPr>
        <w:t>муниципально</w:t>
      </w:r>
      <w:r>
        <w:rPr>
          <w:sz w:val="26"/>
        </w:rPr>
        <w:t xml:space="preserve">й программе муниципального </w:t>
      </w:r>
      <w:r w:rsidRPr="009B1D30">
        <w:rPr>
          <w:sz w:val="26"/>
        </w:rPr>
        <w:t>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  <w:r>
        <w:rPr>
          <w:sz w:val="26"/>
        </w:rPr>
        <w:t xml:space="preserve"> </w:t>
      </w:r>
      <w:r w:rsidRPr="00015B0E">
        <w:rPr>
          <w:sz w:val="26"/>
        </w:rPr>
        <w:t xml:space="preserve">изложить </w:t>
      </w:r>
      <w:r>
        <w:rPr>
          <w:sz w:val="26"/>
        </w:rPr>
        <w:br/>
      </w:r>
      <w:r w:rsidRPr="00015B0E">
        <w:rPr>
          <w:sz w:val="26"/>
        </w:rPr>
        <w:t>в новой редакции:</w:t>
      </w:r>
    </w:p>
    <w:p w:rsidR="00515A6E" w:rsidRDefault="00515A6E" w:rsidP="004E7D6D">
      <w:pPr>
        <w:jc w:val="both"/>
        <w:rPr>
          <w:bCs/>
          <w:sz w:val="26"/>
        </w:rPr>
      </w:pPr>
    </w:p>
    <w:p w:rsidR="00B73EE2" w:rsidRPr="00B73EE2" w:rsidRDefault="00B73EE2" w:rsidP="00B73EE2">
      <w:pPr>
        <w:jc w:val="right"/>
        <w:rPr>
          <w:sz w:val="26"/>
        </w:rPr>
      </w:pPr>
      <w:r w:rsidRPr="00B73EE2">
        <w:rPr>
          <w:sz w:val="26"/>
        </w:rPr>
        <w:t>"Приложение № 3</w:t>
      </w:r>
    </w:p>
    <w:p w:rsidR="00B73EE2" w:rsidRPr="00B73EE2" w:rsidRDefault="00B73EE2" w:rsidP="00B73EE2">
      <w:pPr>
        <w:jc w:val="right"/>
        <w:rPr>
          <w:sz w:val="26"/>
        </w:rPr>
      </w:pPr>
      <w:r w:rsidRPr="00B73EE2">
        <w:rPr>
          <w:sz w:val="26"/>
        </w:rPr>
        <w:t>к муниципальной программе</w:t>
      </w:r>
    </w:p>
    <w:p w:rsidR="00B73EE2" w:rsidRPr="00B73EE2" w:rsidRDefault="00B73EE2" w:rsidP="00B73EE2">
      <w:pPr>
        <w:jc w:val="right"/>
        <w:rPr>
          <w:sz w:val="26"/>
        </w:rPr>
      </w:pPr>
      <w:r w:rsidRPr="00B73EE2">
        <w:rPr>
          <w:sz w:val="26"/>
        </w:rPr>
        <w:t>муниципального образования</w:t>
      </w:r>
    </w:p>
    <w:p w:rsidR="00B73EE2" w:rsidRPr="00B73EE2" w:rsidRDefault="00B73EE2" w:rsidP="00B73EE2">
      <w:pPr>
        <w:jc w:val="right"/>
        <w:rPr>
          <w:sz w:val="26"/>
        </w:rPr>
      </w:pPr>
      <w:r w:rsidRPr="00B73EE2">
        <w:rPr>
          <w:sz w:val="26"/>
        </w:rPr>
        <w:t>"Городской округ "Город Нарьян-Мар"</w:t>
      </w:r>
    </w:p>
    <w:p w:rsidR="00B73EE2" w:rsidRPr="00B73EE2" w:rsidRDefault="00B73EE2" w:rsidP="00B73EE2">
      <w:pPr>
        <w:jc w:val="right"/>
        <w:rPr>
          <w:sz w:val="26"/>
        </w:rPr>
      </w:pPr>
      <w:r w:rsidRPr="00B73EE2">
        <w:rPr>
          <w:sz w:val="26"/>
        </w:rPr>
        <w:t>"Формирование комфортной городской</w:t>
      </w:r>
    </w:p>
    <w:p w:rsidR="00B73EE2" w:rsidRPr="00B73EE2" w:rsidRDefault="00B73EE2" w:rsidP="00B73EE2">
      <w:pPr>
        <w:jc w:val="right"/>
        <w:rPr>
          <w:sz w:val="26"/>
        </w:rPr>
      </w:pPr>
      <w:r w:rsidRPr="00B73EE2">
        <w:rPr>
          <w:sz w:val="26"/>
        </w:rPr>
        <w:t>среды в муниципальном образовании</w:t>
      </w:r>
    </w:p>
    <w:p w:rsidR="00B73EE2" w:rsidRPr="00B73EE2" w:rsidRDefault="00B73EE2" w:rsidP="00B73EE2">
      <w:pPr>
        <w:jc w:val="right"/>
        <w:rPr>
          <w:sz w:val="26"/>
        </w:rPr>
      </w:pPr>
      <w:r w:rsidRPr="00B73EE2">
        <w:rPr>
          <w:sz w:val="26"/>
        </w:rPr>
        <w:t>"Городской округ "Город Нарьян-Мар"</w:t>
      </w:r>
    </w:p>
    <w:p w:rsidR="00B73EE2" w:rsidRPr="00B73EE2" w:rsidRDefault="00B73EE2" w:rsidP="00B73EE2">
      <w:pPr>
        <w:jc w:val="center"/>
        <w:rPr>
          <w:sz w:val="26"/>
        </w:rPr>
      </w:pPr>
    </w:p>
    <w:p w:rsidR="00B73EE2" w:rsidRPr="00B73EE2" w:rsidRDefault="00B73EE2" w:rsidP="00B73EE2">
      <w:pPr>
        <w:jc w:val="center"/>
        <w:rPr>
          <w:sz w:val="26"/>
        </w:rPr>
      </w:pPr>
      <w:r w:rsidRPr="00B73EE2">
        <w:rPr>
          <w:sz w:val="26"/>
        </w:rPr>
        <w:t>Перечень</w:t>
      </w:r>
    </w:p>
    <w:p w:rsidR="00B73EE2" w:rsidRPr="00B73EE2" w:rsidRDefault="00B73EE2" w:rsidP="00B73EE2">
      <w:pPr>
        <w:jc w:val="center"/>
        <w:rPr>
          <w:sz w:val="26"/>
        </w:rPr>
      </w:pPr>
      <w:r w:rsidRPr="00B73EE2">
        <w:rPr>
          <w:sz w:val="26"/>
        </w:rPr>
        <w:t>мероприятий муниципальной программы МО "Городской округ</w:t>
      </w:r>
    </w:p>
    <w:p w:rsidR="00B73EE2" w:rsidRPr="00B73EE2" w:rsidRDefault="00B73EE2" w:rsidP="00B73EE2">
      <w:pPr>
        <w:jc w:val="center"/>
        <w:rPr>
          <w:sz w:val="26"/>
        </w:rPr>
      </w:pPr>
      <w:r w:rsidRPr="00B73EE2">
        <w:rPr>
          <w:sz w:val="26"/>
        </w:rPr>
        <w:t>"Город Нарьян-Мар" "Формирование комфортной городской среды</w:t>
      </w:r>
    </w:p>
    <w:p w:rsidR="00B73EE2" w:rsidRPr="00B73EE2" w:rsidRDefault="00B73EE2" w:rsidP="00B73EE2">
      <w:pPr>
        <w:jc w:val="center"/>
        <w:rPr>
          <w:sz w:val="26"/>
        </w:rPr>
      </w:pPr>
      <w:r w:rsidRPr="00B73EE2">
        <w:rPr>
          <w:sz w:val="26"/>
        </w:rPr>
        <w:t>в муниципальном образовании "Городской округ</w:t>
      </w:r>
      <w:r>
        <w:rPr>
          <w:sz w:val="26"/>
        </w:rPr>
        <w:t xml:space="preserve"> </w:t>
      </w:r>
      <w:r w:rsidRPr="00B73EE2">
        <w:rPr>
          <w:sz w:val="26"/>
        </w:rPr>
        <w:t>"Город Нарьян-Мар"</w:t>
      </w:r>
    </w:p>
    <w:p w:rsidR="00B73EE2" w:rsidRPr="00B73EE2" w:rsidRDefault="00B73EE2" w:rsidP="00B73EE2">
      <w:pPr>
        <w:jc w:val="center"/>
        <w:rPr>
          <w:sz w:val="26"/>
        </w:rPr>
      </w:pPr>
    </w:p>
    <w:p w:rsidR="00B73EE2" w:rsidRPr="00B73EE2" w:rsidRDefault="00B73EE2" w:rsidP="00B73EE2">
      <w:pPr>
        <w:rPr>
          <w:sz w:val="26"/>
        </w:rPr>
      </w:pPr>
      <w:r w:rsidRPr="00B73EE2">
        <w:rPr>
          <w:sz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B73EE2" w:rsidRPr="00B73EE2" w:rsidRDefault="00B73EE2" w:rsidP="00B73EE2">
      <w:pPr>
        <w:rPr>
          <w:sz w:val="26"/>
        </w:rPr>
      </w:pPr>
    </w:p>
    <w:tbl>
      <w:tblPr>
        <w:tblW w:w="1558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1417"/>
        <w:gridCol w:w="1134"/>
        <w:gridCol w:w="993"/>
        <w:gridCol w:w="1276"/>
        <w:gridCol w:w="1417"/>
        <w:gridCol w:w="1276"/>
        <w:gridCol w:w="1418"/>
        <w:gridCol w:w="1417"/>
        <w:gridCol w:w="1418"/>
      </w:tblGrid>
      <w:tr w:rsidR="00D97D5F" w:rsidRPr="00B73EE2" w:rsidTr="000633D5">
        <w:trPr>
          <w:trHeight w:val="4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31" w:rsidRPr="005D761D" w:rsidRDefault="00B73EE2" w:rsidP="00B73EE2">
            <w:pPr>
              <w:jc w:val="center"/>
              <w:rPr>
                <w:sz w:val="20"/>
                <w:szCs w:val="20"/>
              </w:rPr>
            </w:pPr>
            <w:proofErr w:type="spellStart"/>
            <w:r w:rsidRPr="005D761D">
              <w:rPr>
                <w:sz w:val="20"/>
                <w:szCs w:val="20"/>
              </w:rPr>
              <w:t>Источ</w:t>
            </w:r>
            <w:proofErr w:type="spellEnd"/>
          </w:p>
          <w:p w:rsidR="00802D31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ник </w:t>
            </w:r>
            <w:proofErr w:type="spellStart"/>
            <w:r w:rsidRPr="005D761D">
              <w:rPr>
                <w:sz w:val="20"/>
                <w:szCs w:val="20"/>
              </w:rPr>
              <w:t>финан</w:t>
            </w:r>
            <w:proofErr w:type="spellEnd"/>
          </w:p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proofErr w:type="spellStart"/>
            <w:r w:rsidRPr="005D761D">
              <w:rPr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D97D5F" w:rsidRPr="00B73EE2" w:rsidTr="000633D5">
        <w:trPr>
          <w:trHeight w:val="39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2026 год</w:t>
            </w:r>
          </w:p>
        </w:tc>
      </w:tr>
      <w:tr w:rsidR="00D97D5F" w:rsidRPr="00B73EE2" w:rsidTr="000633D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</w:t>
            </w:r>
          </w:p>
        </w:tc>
      </w:tr>
      <w:tr w:rsidR="00B73EE2" w:rsidRPr="00B73EE2" w:rsidTr="000633D5">
        <w:trPr>
          <w:trHeight w:val="393"/>
        </w:trPr>
        <w:tc>
          <w:tcPr>
            <w:tcW w:w="1558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3EE2" w:rsidRPr="005D761D" w:rsidRDefault="00802D31" w:rsidP="00B7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761D">
              <w:rPr>
                <w:b/>
                <w:bCs/>
                <w:sz w:val="20"/>
                <w:szCs w:val="20"/>
              </w:rPr>
              <w:t xml:space="preserve">Подпрограмма 1 </w:t>
            </w:r>
            <w:r w:rsidR="00B73EE2" w:rsidRPr="005D761D">
              <w:rPr>
                <w:b/>
                <w:bCs/>
                <w:sz w:val="20"/>
                <w:szCs w:val="20"/>
              </w:rPr>
              <w:t>"Приоритетный п</w:t>
            </w:r>
            <w:r w:rsidRPr="005D761D">
              <w:rPr>
                <w:b/>
                <w:bCs/>
                <w:sz w:val="20"/>
                <w:szCs w:val="20"/>
              </w:rPr>
              <w:t xml:space="preserve">роект "Формирование комфортной </w:t>
            </w:r>
            <w:r w:rsidR="00B73EE2" w:rsidRPr="005D761D">
              <w:rPr>
                <w:b/>
                <w:bCs/>
                <w:sz w:val="20"/>
                <w:szCs w:val="20"/>
              </w:rPr>
              <w:t>городской среды (благоустройство дворовых и общественных территорий)"</w:t>
            </w:r>
          </w:p>
        </w:tc>
      </w:tr>
      <w:tr w:rsidR="00D97D5F" w:rsidRPr="00B73EE2" w:rsidTr="000633D5">
        <w:trPr>
          <w:trHeight w:val="49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8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Реализация проектов по благоустройству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дворовых территорий жилых домов </w:t>
            </w:r>
            <w:r w:rsidR="00802D31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городе </w:t>
            </w:r>
            <w:r w:rsidR="00802D31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Нарьян-Маре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7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802D31">
            <w:pPr>
              <w:ind w:right="-108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Софинансирование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18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71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8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08"/>
              <w:jc w:val="both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229 792,30000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17497,7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12 160,40000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12 128,30000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57 273,90000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114 547,70000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03" w:hanging="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222 898,20000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16972,8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11 795,50000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11 764,40000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55 555,60000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111 111,20000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8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6 894,10000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364,90000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363,90000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1 718,30000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3 436,50000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229 792,30000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17497,7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12 160,40000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12 128,30000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57 273,90000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114 547,70000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222 898,20000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16972,8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11 795,50000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11 764,40000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55 555,60000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111 111,20000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6 894,10000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363,90000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1 718,30000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3 436,50000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31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Устройство спортивной игровой площадки по пер. Рождественский </w:t>
            </w:r>
          </w:p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в районе д. 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802D3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8 113,30000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7 869,90000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7869,9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243,40000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B076E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общественной территории </w:t>
            </w:r>
            <w:r w:rsidR="00BB076E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на пересечении </w:t>
            </w:r>
            <w:r w:rsidR="00C033BF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ул.</w:t>
            </w:r>
            <w:r w:rsidR="00BB076E" w:rsidRPr="005D761D">
              <w:rPr>
                <w:sz w:val="20"/>
                <w:szCs w:val="20"/>
              </w:rPr>
              <w:t xml:space="preserve"> </w:t>
            </w:r>
            <w:r w:rsidRPr="005D761D">
              <w:rPr>
                <w:sz w:val="20"/>
                <w:szCs w:val="20"/>
              </w:rPr>
              <w:t xml:space="preserve">Ненецкой </w:t>
            </w:r>
            <w:r w:rsidR="00C033BF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и ул.</w:t>
            </w:r>
            <w:r w:rsidR="00C033BF">
              <w:rPr>
                <w:sz w:val="20"/>
                <w:szCs w:val="20"/>
              </w:rPr>
              <w:t xml:space="preserve"> </w:t>
            </w:r>
            <w:r w:rsidRPr="005D761D">
              <w:rPr>
                <w:sz w:val="20"/>
                <w:szCs w:val="20"/>
              </w:rPr>
              <w:t xml:space="preserve">Смидовича </w:t>
            </w:r>
            <w:r w:rsidR="00C033BF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районе Центра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B076E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9 384,40000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9384,4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7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9 102,90000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9102,9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281,50000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7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общественной территории </w:t>
            </w:r>
            <w:r w:rsidR="00BB076E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районе перекрестка </w:t>
            </w:r>
            <w:r w:rsidR="00BB076E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ул. Меньшикова </w:t>
            </w:r>
            <w:r w:rsidR="00C033BF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и ул. 60-лет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B076E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8 092,10000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1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7 849,30000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9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6548CE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общественной территории </w:t>
            </w:r>
            <w:r w:rsidR="00A01972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районе ул. Комсомольская </w:t>
            </w:r>
            <w:r w:rsidR="00A01972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и Бондарная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A0197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8 092,20000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7 849,40000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спортивного игрового кластера </w:t>
            </w:r>
            <w:r w:rsidR="00C033BF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районе </w:t>
            </w:r>
            <w:r w:rsidR="00A01972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ул. Строительная д.10,11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A0197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6 080,20000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6 080,20000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5 897,75000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5 897,75000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182,45000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182,45000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детской игровой площадки </w:t>
            </w:r>
            <w:r w:rsidR="005D761D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районе ДС "Радуга"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6 080,20000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6 080,20000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5 897,75000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5 897,75000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182,45000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182,45000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территории </w:t>
            </w:r>
            <w:r w:rsidR="005D761D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lastRenderedPageBreak/>
              <w:t xml:space="preserve">в районе </w:t>
            </w:r>
            <w:r w:rsidR="005D761D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ул. Рыбников, д.6Б, 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12 128,30000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9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12 128,30000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11 764,40000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9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11 764,40000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363,90000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363,90000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прогулочной зоны </w:t>
            </w:r>
            <w:r w:rsidR="00C033BF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микрорайоне Сахалин (Сахалинский лес)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15 726,98310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10" w:right="-105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15 726,98310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15 255,17360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10" w:right="-105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15 255,17360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471,80950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471,80950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3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Общественная территория в районе МКД № 34 по ул. Первомайской </w:t>
            </w:r>
            <w:r w:rsidR="00B62521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и № 3 и № 5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5D761D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в </w:t>
            </w:r>
            <w:r w:rsidR="00B73EE2" w:rsidRPr="005D761D">
              <w:rPr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20 703,39700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5"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20 703,39700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20 082,25350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5"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20 082,25350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7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621,14350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5"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621,14350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3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Обустройство стоянки около ДС на ул.</w:t>
            </w:r>
            <w:r w:rsidR="005D761D" w:rsidRPr="005D761D">
              <w:rPr>
                <w:sz w:val="20"/>
                <w:szCs w:val="20"/>
              </w:rPr>
              <w:t xml:space="preserve"> </w:t>
            </w:r>
            <w:proofErr w:type="spellStart"/>
            <w:r w:rsidRPr="005D761D">
              <w:rPr>
                <w:sz w:val="20"/>
                <w:szCs w:val="20"/>
              </w:rPr>
              <w:t>Швецова</w:t>
            </w:r>
            <w:proofErr w:type="spellEnd"/>
            <w:r w:rsidRPr="005D761D">
              <w:rPr>
                <w:sz w:val="20"/>
                <w:szCs w:val="20"/>
              </w:rPr>
              <w:t xml:space="preserve"> (второй этап)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20 843,51990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5"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20 843,51990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20 218,17290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5"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20 218,17290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7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625,34700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625,34700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0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Общественная территория </w:t>
            </w:r>
            <w:r w:rsidR="005D761D" w:rsidRPr="005D761D">
              <w:rPr>
                <w:sz w:val="20"/>
                <w:szCs w:val="20"/>
              </w:rPr>
              <w:t>б</w:t>
            </w:r>
            <w:r w:rsidRPr="005D761D">
              <w:rPr>
                <w:sz w:val="20"/>
                <w:szCs w:val="20"/>
              </w:rPr>
              <w:t xml:space="preserve">ерег </w:t>
            </w:r>
            <w:proofErr w:type="spellStart"/>
            <w:r w:rsidRPr="005D761D">
              <w:rPr>
                <w:sz w:val="20"/>
                <w:szCs w:val="20"/>
              </w:rPr>
              <w:t>Качгортинской</w:t>
            </w:r>
            <w:proofErr w:type="spellEnd"/>
            <w:r w:rsidRPr="005D761D">
              <w:rPr>
                <w:sz w:val="20"/>
                <w:szCs w:val="20"/>
              </w:rPr>
              <w:t xml:space="preserve"> курьи в районе домов № 26, 35, 36 по ул. Полярная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43 912,28000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43 912,28000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9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42 594,88515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42 594,88515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1 317,39485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1 317,39485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1D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общественной территории </w:t>
            </w:r>
          </w:p>
          <w:p w:rsidR="00B73EE2" w:rsidRPr="005D761D" w:rsidRDefault="00B73EE2" w:rsidP="00B62521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 xml:space="preserve">в районе дома № 9 по ул. 60-летия СССР и дома № 46 </w:t>
            </w:r>
            <w:r w:rsidR="005D761D" w:rsidRPr="005D761D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12 009,38000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12 009,38000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11 649,09136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11 649,09136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11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360,28864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360,28864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Общественная территория, расположенная между МКД № 29 по ул. им. В.И. Ленина и магазинов "Близнецов", в районе школы № 1 и здания № 25А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D761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58 626,04000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58 626,04000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111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56 867,22349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56 867,22349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7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1 758,81651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1 758,81651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Основное мероприятие: Благоустройство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62521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331 166,40000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35115,1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24192,7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43 103,90000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41 298,90000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42 156,00000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42 574,20000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51 362,80000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51 362,80000</w:t>
            </w:r>
          </w:p>
        </w:tc>
      </w:tr>
      <w:tr w:rsidR="00D97D5F" w:rsidRPr="00B73EE2" w:rsidTr="000633D5">
        <w:trPr>
          <w:trHeight w:val="4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319 176,30000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34061,6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23466,7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41 810,70000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40 059,90000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40 891,30000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41 296,90000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</w:tr>
      <w:tr w:rsidR="00D97D5F" w:rsidRPr="00B73EE2" w:rsidTr="000633D5">
        <w:trPr>
          <w:trHeight w:val="5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11 990,10000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1 264,70000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246" w:right="-107" w:firstLine="14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</w:tr>
      <w:tr w:rsidR="00D97D5F" w:rsidRPr="00B73EE2" w:rsidTr="000633D5">
        <w:trPr>
          <w:trHeight w:val="125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proofErr w:type="spellStart"/>
            <w:r w:rsidRPr="005D761D">
              <w:rPr>
                <w:sz w:val="20"/>
                <w:szCs w:val="20"/>
              </w:rPr>
              <w:t>Cубсидии</w:t>
            </w:r>
            <w:proofErr w:type="spellEnd"/>
            <w:r w:rsidRPr="005D761D">
              <w:rPr>
                <w:sz w:val="20"/>
                <w:szCs w:val="20"/>
              </w:rPr>
              <w:t xml:space="preserve"> местным бюджетам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F17E4B" w:rsidP="00B7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итого, в </w:t>
            </w:r>
            <w:r w:rsidR="00B73EE2" w:rsidRPr="005D761D">
              <w:rPr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180 290,20000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34061,6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23466,7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41 810,70000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40 059,90000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40 891,30000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12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180 290,20000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34 061,6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23 466,7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41 810,70000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40 059,90000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40 891,30000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25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6548CE">
            <w:pPr>
              <w:ind w:right="-108"/>
              <w:rPr>
                <w:sz w:val="20"/>
                <w:szCs w:val="20"/>
              </w:rPr>
            </w:pPr>
            <w:proofErr w:type="spellStart"/>
            <w:r w:rsidRPr="005D761D">
              <w:rPr>
                <w:sz w:val="20"/>
                <w:szCs w:val="20"/>
              </w:rPr>
              <w:t>Cофинансирование</w:t>
            </w:r>
            <w:proofErr w:type="spellEnd"/>
            <w:r w:rsidRPr="005D761D">
              <w:rPr>
                <w:sz w:val="20"/>
                <w:szCs w:val="20"/>
              </w:rPr>
              <w:t xml:space="preserve"> субсидии местным бюджетам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F17E4B" w:rsidP="00B7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итого, в </w:t>
            </w:r>
            <w:r w:rsidR="00B73EE2" w:rsidRPr="005D761D">
              <w:rPr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5 576,40000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1 293,20000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1 239,00000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1 264,70000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5 576,40000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1 293,20000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1 239,00000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1 264,70000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общественной территории </w:t>
            </w:r>
            <w:r w:rsidR="00FC69C3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на пересече</w:t>
            </w:r>
            <w:r w:rsidR="00FC69C3">
              <w:rPr>
                <w:sz w:val="20"/>
                <w:szCs w:val="20"/>
              </w:rPr>
              <w:t xml:space="preserve">нии </w:t>
            </w:r>
            <w:r w:rsidR="00FC69C3">
              <w:rPr>
                <w:sz w:val="20"/>
                <w:szCs w:val="20"/>
              </w:rPr>
              <w:br/>
              <w:t xml:space="preserve">ул. Ненецкой </w:t>
            </w:r>
            <w:r w:rsidR="00FC69C3">
              <w:rPr>
                <w:sz w:val="20"/>
                <w:szCs w:val="20"/>
              </w:rPr>
              <w:br/>
              <w:t xml:space="preserve">и ул. Смидовича </w:t>
            </w:r>
            <w:r w:rsidR="00FC69C3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районе Центра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9 998,20000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9998,2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9 698,30000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9698,3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6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299,90000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1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Обустр</w:t>
            </w:r>
            <w:r w:rsidR="00FC69C3">
              <w:rPr>
                <w:sz w:val="20"/>
                <w:szCs w:val="20"/>
              </w:rPr>
              <w:t xml:space="preserve">ойство общественной территории </w:t>
            </w:r>
            <w:r w:rsidR="00FC69C3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районе средней школы № 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15 532,20000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15532,2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0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15 066,20000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15066,2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55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41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Благоустр</w:t>
            </w:r>
            <w:r w:rsidR="00FC69C3">
              <w:rPr>
                <w:sz w:val="20"/>
                <w:szCs w:val="20"/>
              </w:rPr>
              <w:t xml:space="preserve">ойство общественной территории </w:t>
            </w:r>
            <w:r w:rsidRPr="005D761D">
              <w:rPr>
                <w:sz w:val="20"/>
                <w:szCs w:val="20"/>
              </w:rPr>
              <w:t xml:space="preserve">в районе строения </w:t>
            </w:r>
            <w:r w:rsidR="00FC69C3">
              <w:rPr>
                <w:sz w:val="20"/>
                <w:szCs w:val="20"/>
              </w:rPr>
              <w:br/>
              <w:t xml:space="preserve">№ 6 по ул. им. </w:t>
            </w:r>
            <w:proofErr w:type="spellStart"/>
            <w:r w:rsidR="00FC69C3">
              <w:rPr>
                <w:sz w:val="20"/>
                <w:szCs w:val="20"/>
              </w:rPr>
              <w:t>В.И.Ленина</w:t>
            </w:r>
            <w:proofErr w:type="spellEnd"/>
            <w:r w:rsidR="00FC69C3">
              <w:rPr>
                <w:sz w:val="20"/>
                <w:szCs w:val="20"/>
              </w:rPr>
              <w:t xml:space="preserve"> </w:t>
            </w:r>
            <w:r w:rsidR="00B6296B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городе </w:t>
            </w:r>
            <w:r w:rsidR="00B6296B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Нарьян-Маре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9 584,70000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9584,7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5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9 297,10000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9297,1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287,60000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4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общественной территории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районе </w:t>
            </w:r>
            <w:r w:rsidRPr="005D761D">
              <w:rPr>
                <w:sz w:val="20"/>
                <w:szCs w:val="20"/>
              </w:rPr>
              <w:lastRenderedPageBreak/>
              <w:t>перекрестка ул. Меньшикова и ул. 60-лет СССР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8 817,80000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4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8 553,10000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5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264,70000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40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6548CE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общественной территории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районе ул. Комсомольская и Бондарная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3 342,00000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5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3 241,70000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6C35D2">
        <w:trPr>
          <w:trHeight w:val="4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B6296B">
        <w:trPr>
          <w:trHeight w:val="8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Устройство дополнительных игровых элементов и безопасного покрытия на детской игровой площадке в районе МКД 33Б по ул. им. В.И. Ленина в г. Нарьян-Маре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6C35D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2 450,00000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11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2 376,50000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64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73,50000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Установка малых архитектурных форм с организацией подсветки в районе строения №6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1 204,00000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1 167,90000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2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спортивного игрового кластера </w:t>
            </w:r>
            <w:r w:rsidR="00FC69C3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районе </w:t>
            </w:r>
            <w:r w:rsidR="00FC69C3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ул. Строительная д.10,11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14 239,82504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14 239,82504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5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13 812,63029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13 812,63029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427,19475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427,19475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детской игровой площадки в </w:t>
            </w:r>
            <w:r w:rsidRPr="005D761D">
              <w:rPr>
                <w:sz w:val="20"/>
                <w:szCs w:val="20"/>
              </w:rPr>
              <w:lastRenderedPageBreak/>
              <w:t>районе ДС "Радуга"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14 645,54801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14 645,54801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14 206,09857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14 206,09857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439,44944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439,44944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стоянки около ДС на ул. </w:t>
            </w:r>
            <w:proofErr w:type="spellStart"/>
            <w:r w:rsidRPr="005D761D">
              <w:rPr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C69C3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14 218,52695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14 218,52695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13 791,97114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left="-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13 791,97114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5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426,55581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426,55581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6C35D2">
        <w:trPr>
          <w:trHeight w:val="5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территории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районе ул. Рыбников, д.6Б, 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36 221,19557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36 221,19557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6C35D2">
        <w:trPr>
          <w:trHeight w:val="55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35 134,55970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35 134,55970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4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1 086,63587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1 086,63587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2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Обустройство рекреационной зоны в районе метеостанции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4 777,70443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4 777,70443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4 634,34030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4 634,34030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143,36413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143,36413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0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Общественная территория в районе МКД № 34 по ул. Первомайской и № 3 и № 5 по ул. им. В.И.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6 933,99787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7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6 933,99787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6 725,97793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7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6 725,97793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833A8D">
        <w:trPr>
          <w:trHeight w:val="70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208,01994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7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208,01994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4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стоянки около ДС на </w:t>
            </w:r>
            <w:proofErr w:type="spellStart"/>
            <w:r w:rsidRPr="005D761D">
              <w:rPr>
                <w:sz w:val="20"/>
                <w:szCs w:val="20"/>
              </w:rPr>
              <w:t>ул.Швецова</w:t>
            </w:r>
            <w:proofErr w:type="spellEnd"/>
            <w:r w:rsidRPr="005D761D">
              <w:rPr>
                <w:sz w:val="20"/>
                <w:szCs w:val="20"/>
              </w:rPr>
              <w:t xml:space="preserve"> (второй этап)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34 466,77976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7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34 466,77976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33 432,77636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7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33 432,77636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39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1 034,00340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ind w:right="-107" w:hanging="107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1 034,00340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833A8D">
        <w:trPr>
          <w:trHeight w:val="6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Разработка проекта по обустройству </w:t>
            </w:r>
            <w:r w:rsidRPr="005D761D">
              <w:rPr>
                <w:sz w:val="20"/>
                <w:szCs w:val="20"/>
              </w:rPr>
              <w:lastRenderedPageBreak/>
              <w:t xml:space="preserve">спортивного игрового кластера </w:t>
            </w:r>
            <w:r w:rsidR="00772E5C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в районе </w:t>
            </w:r>
            <w:r w:rsidR="00772E5C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ул. Строительная д.10,11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87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69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833A8D">
        <w:trPr>
          <w:trHeight w:val="5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0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5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Разработка проекта по обустройству стоянки около ДС на ул. </w:t>
            </w:r>
            <w:proofErr w:type="spellStart"/>
            <w:r w:rsidRPr="005D761D">
              <w:rPr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6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6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4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5D761D">
              <w:rPr>
                <w:sz w:val="20"/>
                <w:szCs w:val="20"/>
              </w:rPr>
              <w:t>Пырерки</w:t>
            </w:r>
            <w:proofErr w:type="spellEnd"/>
            <w:r w:rsidRPr="005D761D">
              <w:rPr>
                <w:sz w:val="20"/>
                <w:szCs w:val="20"/>
              </w:rPr>
              <w:t xml:space="preserve"> д. 15,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г. Нарьян-Мар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7 783,10000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7 549,70000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64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772E5C" w:rsidP="00B7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дизайн-проектов </w:t>
            </w:r>
            <w:r>
              <w:rPr>
                <w:sz w:val="20"/>
                <w:szCs w:val="20"/>
              </w:rPr>
              <w:br/>
            </w:r>
            <w:r w:rsidR="00B73EE2" w:rsidRPr="005D761D">
              <w:rPr>
                <w:sz w:val="20"/>
                <w:szCs w:val="20"/>
              </w:rPr>
              <w:t>на планируемые объекты благоустройства, определённые рейтинговым голосованием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850,22237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550,22237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824,69571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533,69571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4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25,52666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16,52666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238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6548CE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Выполнение геодезических работ (топографическая с</w:t>
            </w:r>
            <w:r w:rsidR="006548CE">
              <w:rPr>
                <w:sz w:val="20"/>
                <w:szCs w:val="20"/>
              </w:rPr>
              <w:t>ъ</w:t>
            </w:r>
            <w:r w:rsidRPr="005D761D">
              <w:rPr>
                <w:sz w:val="20"/>
                <w:szCs w:val="20"/>
              </w:rPr>
              <w:t xml:space="preserve">емка) для разработки ПСД </w:t>
            </w:r>
            <w:r w:rsidR="00772E5C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по благоустройству дворовых </w:t>
            </w:r>
            <w:r w:rsidR="00772E5C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и общественных территорий в рамках реализации мероприятия "Разработка дизайн-проектов на планируемые объекты благоустройства, определенные рейтинговым голосованием</w:t>
            </w:r>
            <w:r w:rsidR="006548CE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72E5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95325E">
            <w:pPr>
              <w:ind w:hanging="108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12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198,85000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198,85000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8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6,15000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</w:tr>
      <w:tr w:rsidR="00D97D5F" w:rsidRPr="00B73EE2" w:rsidTr="000633D5">
        <w:trPr>
          <w:trHeight w:val="55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Субсидии местным бюджетам на софинансирование расходных обязательств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F3712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7"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138 886,10000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41 296,90000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</w:tr>
      <w:tr w:rsidR="00D97D5F" w:rsidRPr="00B73EE2" w:rsidTr="000633D5">
        <w:trPr>
          <w:trHeight w:val="97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138 886,10000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41 296,90000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</w:tr>
      <w:tr w:rsidR="00D97D5F" w:rsidRPr="00B73EE2" w:rsidTr="000633D5">
        <w:trPr>
          <w:trHeight w:val="6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1.4.4.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6548CE">
            <w:pPr>
              <w:ind w:right="-108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Софинансирование субсидии местным бюджетам на софинансирование расходных обязательств </w:t>
            </w:r>
            <w:r w:rsidR="00F3712C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F3712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6 413,70000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</w:tr>
      <w:tr w:rsidR="00D97D5F" w:rsidRPr="00B73EE2" w:rsidTr="000633D5">
        <w:trPr>
          <w:trHeight w:val="122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6 413,70000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</w:tr>
      <w:tr w:rsidR="00D97D5F" w:rsidRPr="00B73EE2" w:rsidTr="000633D5">
        <w:trPr>
          <w:trHeight w:val="5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дворовой </w:t>
            </w:r>
            <w:r w:rsidRPr="005D761D">
              <w:rPr>
                <w:sz w:val="20"/>
                <w:szCs w:val="20"/>
              </w:rPr>
              <w:lastRenderedPageBreak/>
              <w:t xml:space="preserve">территории многоквартирных домов по ул. им. </w:t>
            </w:r>
            <w:proofErr w:type="spellStart"/>
            <w:r w:rsidRPr="005D761D">
              <w:rPr>
                <w:sz w:val="20"/>
                <w:szCs w:val="20"/>
              </w:rPr>
              <w:t>И.П.Выучейского</w:t>
            </w:r>
            <w:proofErr w:type="spellEnd"/>
            <w:r w:rsidRPr="005D761D">
              <w:rPr>
                <w:sz w:val="20"/>
                <w:szCs w:val="20"/>
              </w:rPr>
              <w:t xml:space="preserve">, д. 22, ул. Ненецкая, д. 2,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ул. Ненецкая, </w:t>
            </w:r>
            <w:r w:rsidR="00F3712C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д.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3712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9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5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Обустройство общественной территории в районе дома № 9 по ул. 60-летия СССР и дома № 46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3712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19 253,74000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19 253,74000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6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18 676,10000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18 676,10000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577,64000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577,64000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дворовых территорий многоквартирных домов №9 по ул. 60-летия СССР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и № 46 по ул. им. В.И. Ленина, прилегающи</w:t>
            </w:r>
            <w:r w:rsidR="00F3712C">
              <w:rPr>
                <w:sz w:val="20"/>
                <w:szCs w:val="20"/>
              </w:rPr>
              <w:t xml:space="preserve">х </w:t>
            </w:r>
            <w:r w:rsidR="00F3712C">
              <w:rPr>
                <w:sz w:val="20"/>
                <w:szCs w:val="20"/>
              </w:rPr>
              <w:br/>
              <w:t xml:space="preserve">к </w:t>
            </w:r>
            <w:r w:rsidRPr="005D761D">
              <w:rPr>
                <w:sz w:val="20"/>
                <w:szCs w:val="20"/>
              </w:rPr>
              <w:t xml:space="preserve">Общественной территории, определённой рейтинговым голосованием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к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3712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23 320,46000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23 320,46000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22 620,80000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22 620,80000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23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699,66000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699,66000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Благоустройство общественной территории в районе дома № 16 по ул. им. В.И.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3712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17 120,94000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17 120,94000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16 264,87000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16 264,87000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856,07000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856,07000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3712C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общественной территории, расположенной в районе домов № 6-8 по ул. им. </w:t>
            </w:r>
            <w:r w:rsidR="00F3712C">
              <w:rPr>
                <w:sz w:val="20"/>
                <w:szCs w:val="20"/>
              </w:rPr>
              <w:t>к</w:t>
            </w:r>
            <w:r w:rsidRPr="005D761D">
              <w:rPr>
                <w:sz w:val="20"/>
                <w:szCs w:val="20"/>
              </w:rPr>
              <w:t>апитана Матросова, домов № 37-39А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F3712C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17 120,94000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17 120,94000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16 264,87000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16 264,87000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113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856,07000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856,07000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общественной территории, расположенной между МКД № 10 и № 12 по ул. Калмыкова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93067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17 120,92000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17 120,92000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8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16 264,86000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16 264,86000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2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856,06000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856,06000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93067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51 362,80000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51 362,80000</w:t>
            </w:r>
          </w:p>
        </w:tc>
      </w:tr>
      <w:tr w:rsidR="00D97D5F" w:rsidRPr="00B73EE2" w:rsidTr="000633D5">
        <w:trPr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</w:tr>
      <w:tr w:rsidR="00D97D5F" w:rsidRPr="00B73EE2" w:rsidTr="00833A8D">
        <w:trPr>
          <w:trHeight w:val="22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</w:tr>
      <w:tr w:rsidR="00D97D5F" w:rsidRPr="00B73EE2" w:rsidTr="00833A8D">
        <w:trPr>
          <w:trHeight w:val="9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Основное мероприятие: Обеспечение разработки проектов, согласования </w:t>
            </w:r>
            <w:r w:rsidR="00793067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и оформление требований (разрешений) </w:t>
            </w:r>
            <w:r w:rsidR="00793067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по объектам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93067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6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6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Расходы </w:t>
            </w:r>
            <w:r w:rsidR="00793067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на проекты, </w:t>
            </w:r>
            <w:r w:rsidRPr="005D761D">
              <w:rPr>
                <w:sz w:val="20"/>
                <w:szCs w:val="20"/>
              </w:rPr>
              <w:lastRenderedPageBreak/>
              <w:t xml:space="preserve">согласование </w:t>
            </w:r>
            <w:r w:rsidR="00793067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и оформление требований (разрешений)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93067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85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Разработка дизайн-проектов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93067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62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Согласование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93067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469,69237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5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469,69237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Основное мероприятие: Реализация проектов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по поддержке местных инициатив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793067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19 182,01840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3213,5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1852,2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3 505,38414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8 330,12800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2 280,80626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7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14 357,10861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2 866,16297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5 522,25439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1 917,79125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3 990,82352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561,94009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2 437,40885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238,77458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834,08627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77,28108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370,46476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5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Субсидии местным бюджетам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на реализацию проекта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по поддержке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793067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14 357,10861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2 866,16297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5 522,25439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1 917,79125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56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14 357,10861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2 866,16297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5 522,25439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1 917,79125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6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0633D5">
            <w:pPr>
              <w:ind w:right="-108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Софинансирование расходных обязательств по реализации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D97D5F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3 990,82352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561,94009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2 437,40885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238,77458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84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3 990,82352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561,94009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2 437,40885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238,77458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10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1.6.3.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0633D5">
            <w:pPr>
              <w:ind w:right="-108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Софинансирование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0633D5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834,08627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208,50000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77,28108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370,46476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18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834,08627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77,28108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370,46476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5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территории в районе д. № 42 </w:t>
            </w:r>
            <w:r w:rsidR="000633D5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по ул. им. 60 лет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1 345,30000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1345,3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5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887,80000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4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306,50000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37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территории дома № 5 по улице </w:t>
            </w:r>
            <w:r w:rsidR="000633D5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им. В.И.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1 005,70000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1005,7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7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867,50000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26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0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Спортивная площадка в районе улицы Мурманская,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1 564,50000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1 289,80000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83,60000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55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</w:t>
            </w:r>
            <w:r w:rsidR="000633D5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и освещение дворовой территории </w:t>
            </w:r>
            <w:r w:rsidR="000633D5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дома № 34 по ул. Первомайская города Нарьян-Мара,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1 066,00000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9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921,60000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129,40000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Детская спортивная площадка в микрорайоне "Старый аэропорт"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84,20000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Детская спортивная площадка </w:t>
            </w:r>
            <w:r w:rsidR="000633D5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по ул. Российская, г. Нарьян-Мар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1 132,79983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1 132,79983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823,53135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823,53135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293,28151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293,28151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23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15,98697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15,98697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Благоустройство дворовой территории дома №34 по улице Первомайской города Нарьян-Мара, 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978,88868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978,88868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832,41488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832,41488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111,88555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111,88555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34,58825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34,58825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Благоустройство сквера в районе улицы Мурманская,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802,81667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802,81667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699,83400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699,83400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4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91,98267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91,98267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Первый этап в создании детской игровой спортивной площадки в микрорайоне "Малый </w:t>
            </w:r>
            <w:proofErr w:type="spellStart"/>
            <w:r w:rsidRPr="005D761D">
              <w:rPr>
                <w:sz w:val="20"/>
                <w:szCs w:val="20"/>
              </w:rPr>
              <w:t>Качгорт</w:t>
            </w:r>
            <w:proofErr w:type="spellEnd"/>
            <w:r w:rsidRPr="005D761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590,87896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590,87896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510,38274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510,38274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4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64,79036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64,79036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15,70586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15,70586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0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</w:t>
            </w:r>
            <w:r w:rsidR="006548C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и освещение дворовой территории </w:t>
            </w:r>
            <w:r w:rsidR="000633D5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дома 22</w:t>
            </w:r>
            <w:r w:rsidRPr="005D761D">
              <w:rPr>
                <w:sz w:val="20"/>
                <w:szCs w:val="20"/>
              </w:rPr>
              <w:br/>
              <w:t xml:space="preserve">по улице </w:t>
            </w:r>
            <w:proofErr w:type="spellStart"/>
            <w:r w:rsidRPr="005D761D">
              <w:rPr>
                <w:sz w:val="20"/>
                <w:szCs w:val="20"/>
              </w:rPr>
              <w:t>Выучейского</w:t>
            </w:r>
            <w:proofErr w:type="spellEnd"/>
            <w:r w:rsidRPr="005D761D">
              <w:rPr>
                <w:sz w:val="20"/>
                <w:szCs w:val="20"/>
              </w:rPr>
              <w:t xml:space="preserve"> города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2 337,86040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2 337,86040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1 737,86040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1 737,86040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2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0192E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Благоустройство дворовой территории домов 10, 12 и 14 по</w:t>
            </w:r>
            <w:r w:rsidRPr="005D761D">
              <w:rPr>
                <w:sz w:val="20"/>
                <w:szCs w:val="20"/>
              </w:rPr>
              <w:br/>
              <w:t xml:space="preserve">улице </w:t>
            </w:r>
            <w:proofErr w:type="spellStart"/>
            <w:r w:rsidRPr="005D761D">
              <w:rPr>
                <w:sz w:val="20"/>
                <w:szCs w:val="20"/>
              </w:rPr>
              <w:t>Выучейского</w:t>
            </w:r>
            <w:proofErr w:type="spellEnd"/>
            <w:r w:rsidRPr="005D761D">
              <w:rPr>
                <w:sz w:val="20"/>
                <w:szCs w:val="20"/>
              </w:rPr>
              <w:t xml:space="preserve"> города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4 573,07386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2 292,26760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2 280,80626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7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3 845,21964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1 927,42839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1 917,79125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478,74903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239,97445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238,77458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249,10519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124,86476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0192E">
        <w:trPr>
          <w:trHeight w:val="4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Второй этап в создании детской игровой спортивной</w:t>
            </w:r>
            <w:r w:rsidRPr="005D761D">
              <w:rPr>
                <w:sz w:val="20"/>
                <w:szCs w:val="20"/>
              </w:rPr>
              <w:br/>
              <w:t xml:space="preserve">площадки в микрорайоне "Малый </w:t>
            </w:r>
            <w:proofErr w:type="spellStart"/>
            <w:r w:rsidRPr="005D761D">
              <w:rPr>
                <w:sz w:val="20"/>
                <w:szCs w:val="20"/>
              </w:rPr>
              <w:t>Качгорт</w:t>
            </w:r>
            <w:proofErr w:type="spellEnd"/>
            <w:r w:rsidRPr="005D761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3 700,00000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36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1 856,96560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1 856,96560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1 837,43440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1 837,43440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3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D" w:rsidRDefault="00B73EE2" w:rsidP="000633D5">
            <w:pPr>
              <w:ind w:right="-108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Основное мероприятие: Реализация мероприятий за счет денежных средств </w:t>
            </w:r>
            <w:proofErr w:type="spellStart"/>
            <w:r w:rsidRPr="005D761D">
              <w:rPr>
                <w:sz w:val="20"/>
                <w:szCs w:val="20"/>
              </w:rPr>
              <w:t>недрополь</w:t>
            </w:r>
            <w:proofErr w:type="spellEnd"/>
          </w:p>
          <w:p w:rsidR="00B73EE2" w:rsidRPr="005D761D" w:rsidRDefault="00B73EE2" w:rsidP="000633D5">
            <w:pPr>
              <w:ind w:right="-108"/>
              <w:rPr>
                <w:sz w:val="20"/>
                <w:szCs w:val="20"/>
              </w:rPr>
            </w:pPr>
            <w:proofErr w:type="spellStart"/>
            <w:r w:rsidRPr="005D761D">
              <w:rPr>
                <w:sz w:val="20"/>
                <w:szCs w:val="20"/>
              </w:rPr>
              <w:t>зователей</w:t>
            </w:r>
            <w:proofErr w:type="spellEnd"/>
            <w:r w:rsidRPr="005D761D">
              <w:rPr>
                <w:sz w:val="20"/>
                <w:szCs w:val="20"/>
              </w:rPr>
              <w:t xml:space="preserve"> в рамках исполнения Соглашений о сотрудничестве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40 130,84100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14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40 130,84100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833A8D">
        <w:trPr>
          <w:trHeight w:val="5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D" w:rsidRDefault="00B73EE2" w:rsidP="0040192E">
            <w:pPr>
              <w:ind w:left="-108" w:right="-108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Реализация мероприятий в соответствии с Порядком </w:t>
            </w:r>
            <w:proofErr w:type="spellStart"/>
            <w:r w:rsidRPr="005D761D">
              <w:rPr>
                <w:sz w:val="20"/>
                <w:szCs w:val="20"/>
              </w:rPr>
              <w:t>организа</w:t>
            </w:r>
            <w:proofErr w:type="spellEnd"/>
          </w:p>
          <w:p w:rsidR="00833A8D" w:rsidRDefault="00B73EE2" w:rsidP="0040192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5D761D">
              <w:rPr>
                <w:sz w:val="20"/>
                <w:szCs w:val="20"/>
              </w:rPr>
              <w:t>ции</w:t>
            </w:r>
            <w:proofErr w:type="spellEnd"/>
            <w:r w:rsidRPr="005D761D">
              <w:rPr>
                <w:sz w:val="20"/>
                <w:szCs w:val="20"/>
              </w:rPr>
              <w:t xml:space="preserve"> исполнения соглашений об участии </w:t>
            </w:r>
            <w:proofErr w:type="spellStart"/>
            <w:r w:rsidRPr="005D761D">
              <w:rPr>
                <w:sz w:val="20"/>
                <w:szCs w:val="20"/>
              </w:rPr>
              <w:t>недропользователей</w:t>
            </w:r>
            <w:proofErr w:type="spellEnd"/>
            <w:r w:rsidRPr="005D761D">
              <w:rPr>
                <w:sz w:val="20"/>
                <w:szCs w:val="20"/>
              </w:rPr>
              <w:t xml:space="preserve"> в социально-экономическом развитии Ненецкого автономного округа в системе исполни</w:t>
            </w:r>
          </w:p>
          <w:p w:rsidR="00833A8D" w:rsidRDefault="00B73EE2" w:rsidP="0040192E">
            <w:pPr>
              <w:ind w:left="-108" w:right="-108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тельных органов государственной власти Ненецкого автономного округа, утвержденным распоряжением губернатора Ненецкого </w:t>
            </w:r>
            <w:proofErr w:type="spellStart"/>
            <w:r w:rsidRPr="005D761D">
              <w:rPr>
                <w:sz w:val="20"/>
                <w:szCs w:val="20"/>
              </w:rPr>
              <w:t>автоном</w:t>
            </w:r>
            <w:proofErr w:type="spellEnd"/>
          </w:p>
          <w:p w:rsidR="00B73EE2" w:rsidRPr="005D761D" w:rsidRDefault="00B73EE2" w:rsidP="0040192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5D761D">
              <w:rPr>
                <w:sz w:val="20"/>
                <w:szCs w:val="20"/>
              </w:rPr>
              <w:t>н</w:t>
            </w:r>
            <w:r w:rsidR="006548CE">
              <w:rPr>
                <w:sz w:val="20"/>
                <w:szCs w:val="20"/>
              </w:rPr>
              <w:t>ого</w:t>
            </w:r>
            <w:proofErr w:type="spellEnd"/>
            <w:r w:rsidR="006548CE">
              <w:rPr>
                <w:sz w:val="20"/>
                <w:szCs w:val="20"/>
              </w:rPr>
              <w:t xml:space="preserve"> округа от 27.05.2015 154-рг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40 130,84100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14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40 130,84100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5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Реализация проекта "Стена Памяти"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39 725,84100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39 725,84100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27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39 725,84100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39 725,84100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6269B">
        <w:trPr>
          <w:trHeight w:val="51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D" w:rsidRPr="005D761D" w:rsidRDefault="00B73EE2" w:rsidP="00833A8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Приобретение декоративного элемента для новогоднего оформления входной группы площади </w:t>
            </w:r>
            <w:proofErr w:type="spellStart"/>
            <w:r w:rsidRPr="005D761D">
              <w:rPr>
                <w:sz w:val="20"/>
                <w:szCs w:val="20"/>
              </w:rPr>
              <w:t>Марад</w:t>
            </w:r>
            <w:proofErr w:type="spellEnd"/>
            <w:r w:rsidRPr="005D761D">
              <w:rPr>
                <w:sz w:val="20"/>
                <w:szCs w:val="20"/>
              </w:rPr>
              <w:t xml:space="preserve"> сей г.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6269B">
        <w:trPr>
          <w:trHeight w:val="139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6269B">
        <w:trPr>
          <w:trHeight w:val="41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D" w:rsidRPr="005D761D" w:rsidRDefault="00B73EE2" w:rsidP="00833A8D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Основное мероприятие "Осуществление поддержки и развития инициативных проектов"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3 016,00000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6269B">
        <w:trPr>
          <w:trHeight w:val="5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56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1.8.1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Реализация инициативных проектов </w:t>
            </w:r>
            <w:r w:rsidR="006548CE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5D761D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56,93753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21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56,93753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Разработка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 1056,93753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56,93753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5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 1056,93753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56,93753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5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1.8.2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проезжей части </w:t>
            </w:r>
            <w:r w:rsidRPr="005D761D">
              <w:rPr>
                <w:sz w:val="20"/>
                <w:szCs w:val="20"/>
              </w:rPr>
              <w:lastRenderedPageBreak/>
              <w:t>дворовой</w:t>
            </w:r>
            <w:r w:rsidRPr="005D761D">
              <w:rPr>
                <w:sz w:val="20"/>
                <w:szCs w:val="20"/>
              </w:rPr>
              <w:br w:type="page"/>
              <w:t xml:space="preserve">территории МКД № 16 </w:t>
            </w:r>
            <w:r w:rsidR="00536618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 xml:space="preserve">по ул. 60-летия Октября </w:t>
            </w:r>
            <w:r w:rsidR="00536618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г. Нарьян-Маре (за счет средств</w:t>
            </w:r>
            <w:r w:rsidRPr="005D761D">
              <w:rPr>
                <w:sz w:val="20"/>
                <w:szCs w:val="20"/>
              </w:rPr>
              <w:br w:type="page"/>
              <w:t>городского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501,02557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158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501,02557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41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1.8.3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Благоустройство проезжей части дворовой территории</w:t>
            </w:r>
            <w:r w:rsidRPr="005D761D">
              <w:rPr>
                <w:sz w:val="20"/>
                <w:szCs w:val="20"/>
              </w:rPr>
              <w:br/>
              <w:t>МКД № 16 по ул. 60-летия Октября в г. Нарьян-</w:t>
            </w:r>
            <w:proofErr w:type="gramStart"/>
            <w:r w:rsidRPr="005D761D">
              <w:rPr>
                <w:sz w:val="20"/>
                <w:szCs w:val="20"/>
              </w:rPr>
              <w:t>Маре</w:t>
            </w:r>
            <w:r w:rsidR="00536618">
              <w:rPr>
                <w:sz w:val="20"/>
                <w:szCs w:val="20"/>
              </w:rPr>
              <w:t xml:space="preserve">  </w:t>
            </w:r>
            <w:r w:rsidRPr="005D761D">
              <w:rPr>
                <w:sz w:val="20"/>
                <w:szCs w:val="20"/>
              </w:rPr>
              <w:t>(</w:t>
            </w:r>
            <w:proofErr w:type="gramEnd"/>
            <w:r w:rsidRPr="005D761D">
              <w:rPr>
                <w:sz w:val="20"/>
                <w:szCs w:val="20"/>
              </w:rPr>
              <w:t>за счет инициативных</w:t>
            </w:r>
            <w:r w:rsidRPr="005D761D">
              <w:rPr>
                <w:sz w:val="20"/>
                <w:szCs w:val="20"/>
              </w:rPr>
              <w:br/>
              <w:t>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36618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177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инициативные пл</w:t>
            </w:r>
            <w:r w:rsidR="00536618">
              <w:rPr>
                <w:sz w:val="20"/>
                <w:szCs w:val="20"/>
              </w:rPr>
              <w:t>а</w:t>
            </w:r>
            <w:r w:rsidRPr="005D761D">
              <w:rPr>
                <w:sz w:val="20"/>
                <w:szCs w:val="20"/>
              </w:rPr>
              <w:t>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4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Благоустройство проезжей части дворовой</w:t>
            </w:r>
            <w:r w:rsidRPr="005D761D">
              <w:rPr>
                <w:sz w:val="20"/>
                <w:szCs w:val="20"/>
              </w:rPr>
              <w:br/>
              <w:t xml:space="preserve">территории МКД № 16 по ул. 60-летия Октября </w:t>
            </w:r>
            <w:r w:rsidR="00536618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536618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517,02557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517,02557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5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501,02557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70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5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1.8.4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8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Устройство ограждения детской игровой</w:t>
            </w:r>
            <w:r w:rsidRPr="005D761D">
              <w:rPr>
                <w:sz w:val="20"/>
                <w:szCs w:val="20"/>
              </w:rPr>
              <w:br w:type="page"/>
              <w:t xml:space="preserve">спортивной площадки в микрорайоне Малый </w:t>
            </w:r>
            <w:proofErr w:type="spellStart"/>
            <w:r w:rsidRPr="005D761D">
              <w:rPr>
                <w:sz w:val="20"/>
                <w:szCs w:val="20"/>
              </w:rPr>
              <w:t>Качгорт</w:t>
            </w:r>
            <w:proofErr w:type="spellEnd"/>
            <w:r w:rsidRPr="005D761D">
              <w:rPr>
                <w:sz w:val="20"/>
                <w:szCs w:val="20"/>
              </w:rPr>
              <w:t xml:space="preserve"> (за счет средств городского</w:t>
            </w:r>
          </w:p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br w:type="page"/>
              <w:t>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442,03690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22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442,03690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9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Устройство ограждения детской игровой</w:t>
            </w:r>
            <w:r w:rsidRPr="005D761D">
              <w:rPr>
                <w:sz w:val="20"/>
                <w:szCs w:val="20"/>
              </w:rPr>
              <w:br/>
              <w:t xml:space="preserve">спортивной площадки в микрорайоне Малый </w:t>
            </w:r>
            <w:proofErr w:type="spellStart"/>
            <w:r w:rsidRPr="005D761D">
              <w:rPr>
                <w:sz w:val="20"/>
                <w:szCs w:val="20"/>
              </w:rPr>
              <w:t>Качгорт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итого, </w:t>
            </w:r>
            <w:proofErr w:type="gramStart"/>
            <w:r w:rsidRPr="005D761D">
              <w:rPr>
                <w:sz w:val="20"/>
                <w:szCs w:val="20"/>
              </w:rPr>
              <w:t>в  том</w:t>
            </w:r>
            <w:proofErr w:type="gramEnd"/>
            <w:r w:rsidRPr="005D761D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442,03690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48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442,03690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49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1.8.5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детской игровой спортивной площадки в микрорайоне Малый </w:t>
            </w:r>
            <w:proofErr w:type="spellStart"/>
            <w:r w:rsidRPr="005D761D">
              <w:rPr>
                <w:sz w:val="20"/>
                <w:szCs w:val="20"/>
              </w:rPr>
              <w:t>Качгорт</w:t>
            </w:r>
            <w:proofErr w:type="spellEnd"/>
            <w:r w:rsidRPr="005D761D">
              <w:rPr>
                <w:sz w:val="20"/>
                <w:szCs w:val="20"/>
              </w:rPr>
              <w:t xml:space="preserve"> (за счет средств городского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AD3DA8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16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детской игровой спортивной площадки в микрорайоне Малый </w:t>
            </w:r>
            <w:proofErr w:type="spellStart"/>
            <w:r w:rsidRPr="005D761D">
              <w:rPr>
                <w:sz w:val="20"/>
                <w:szCs w:val="20"/>
              </w:rPr>
              <w:t>Качгорт</w:t>
            </w:r>
            <w:proofErr w:type="spellEnd"/>
            <w:r w:rsidRPr="005D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AD3DA8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56263">
        <w:trPr>
          <w:trHeight w:val="9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419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623793,85177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58 772,68414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101 896,26137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left="-107" w:right="-108" w:hanging="5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102726,70626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158121,90000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52 362,80000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51362,80000</w:t>
            </w:r>
          </w:p>
        </w:tc>
      </w:tr>
      <w:tr w:rsidR="00D97D5F" w:rsidRPr="00B73EE2" w:rsidTr="000633D5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556431,60861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56 472,36297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57 346,55439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98 364,69125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152 408,10000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48794,60000</w:t>
            </w:r>
          </w:p>
        </w:tc>
      </w:tr>
      <w:tr w:rsidR="00D97D5F" w:rsidRPr="00B73EE2" w:rsidTr="000633D5">
        <w:trPr>
          <w:trHeight w:val="3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26381,31589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2 223,04009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4 048,40122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4 221,77458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5 713,80000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3 568,20000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</w:tr>
      <w:tr w:rsidR="00D97D5F" w:rsidRPr="00B73EE2" w:rsidTr="000633D5">
        <w:trPr>
          <w:trHeight w:val="33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40964,92727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77,28108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40 501,30576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right="-108" w:hanging="112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33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инициативные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B73EE2" w:rsidRPr="00B73EE2" w:rsidTr="00536618">
        <w:trPr>
          <w:trHeight w:val="315"/>
        </w:trPr>
        <w:tc>
          <w:tcPr>
            <w:tcW w:w="1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761D">
              <w:rPr>
                <w:b/>
                <w:bCs/>
                <w:sz w:val="20"/>
                <w:szCs w:val="20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D97D5F" w:rsidRPr="00B73EE2" w:rsidTr="00536618">
        <w:trPr>
          <w:trHeight w:val="5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Основное мероприятие: Создание условий для массового отдыха жителей городского округа и организация обустройства мест </w:t>
            </w:r>
            <w:r w:rsidRPr="005D761D">
              <w:rPr>
                <w:sz w:val="20"/>
                <w:szCs w:val="20"/>
              </w:rPr>
              <w:lastRenderedPageBreak/>
              <w:t>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21 188,07174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10 309,3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9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6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2 146,07174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6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536618">
        <w:trPr>
          <w:trHeight w:val="6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56263">
        <w:trPr>
          <w:trHeight w:val="59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Обустройство городского парка в районе ул. Юбилейная </w:t>
            </w:r>
            <w:r w:rsidR="00EA42DE">
              <w:rPr>
                <w:sz w:val="20"/>
                <w:szCs w:val="20"/>
              </w:rPr>
              <w:br/>
            </w:r>
            <w:r w:rsidRPr="005D76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16 541,00000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56263">
        <w:trPr>
          <w:trHeight w:val="4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04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16 044,70000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7 002,7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EA42DE">
        <w:trPr>
          <w:trHeight w:val="4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496,30000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56263">
        <w:trPr>
          <w:trHeight w:val="45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 xml:space="preserve">Благоустройство территории сквера по ул. </w:t>
            </w:r>
            <w:proofErr w:type="spellStart"/>
            <w:r w:rsidRPr="005D761D">
              <w:rPr>
                <w:sz w:val="20"/>
                <w:szCs w:val="20"/>
              </w:rPr>
              <w:t>Выучейского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3 090,00000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EA42DE">
        <w:trPr>
          <w:trHeight w:val="50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2 997,30000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2 997,3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56263">
        <w:trPr>
          <w:trHeight w:val="45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56263">
        <w:trPr>
          <w:trHeight w:val="52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2.1.3.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456263">
        <w:trPr>
          <w:trHeight w:val="55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Обустройство тротуара в парке по ул. Юбилейной в г. Нарьян-Маре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EA42DE">
        <w:trPr>
          <w:trHeight w:val="64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EA42DE">
        <w:trPr>
          <w:trHeight w:val="41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21 188,07174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10 309,3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9 321,7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EA42DE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EA42DE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lastRenderedPageBreak/>
              <w:t>за счет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2 146,07174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EA42DE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644 981,92351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66 587,2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51 594,5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EA42DE">
            <w:pPr>
              <w:ind w:left="-109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60 329,75588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101 896,26137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ind w:hanging="107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102726,70626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158 121,90000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52 362,80000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ind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51 362,80000</w:t>
            </w:r>
          </w:p>
        </w:tc>
      </w:tr>
      <w:tr w:rsidR="00D97D5F" w:rsidRPr="00B73EE2" w:rsidTr="00EA42DE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575 473,60861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63 501,7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49 791,0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56472,36297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57346,55439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98364,69125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152 408,10000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ind w:hanging="110"/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48 794,60000</w:t>
            </w:r>
          </w:p>
        </w:tc>
      </w:tr>
      <w:tr w:rsidR="00D97D5F" w:rsidRPr="00B73EE2" w:rsidTr="00EA42DE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28 527,38763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2 877,0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1 749,9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3780,11183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4048,40122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4221,77458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5 713,80000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3 568,20000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2 568,20000</w:t>
            </w:r>
          </w:p>
        </w:tc>
      </w:tr>
      <w:tr w:rsidR="00D97D5F" w:rsidRPr="00B73EE2" w:rsidTr="000633D5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40 964,92727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77,28108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40 501,30576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0,00000</w:t>
            </w:r>
          </w:p>
        </w:tc>
      </w:tr>
      <w:tr w:rsidR="00D97D5F" w:rsidRPr="00B73EE2" w:rsidTr="000633D5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инициативные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jc w:val="right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E2" w:rsidRPr="005D761D" w:rsidRDefault="00B73EE2" w:rsidP="00B73EE2">
            <w:pPr>
              <w:jc w:val="right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16,0000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E2" w:rsidRPr="005D761D" w:rsidRDefault="00B73EE2" w:rsidP="00B73EE2">
            <w:pPr>
              <w:jc w:val="center"/>
              <w:rPr>
                <w:sz w:val="20"/>
                <w:szCs w:val="20"/>
              </w:rPr>
            </w:pPr>
            <w:r w:rsidRPr="005D761D">
              <w:rPr>
                <w:sz w:val="20"/>
                <w:szCs w:val="20"/>
              </w:rPr>
              <w:t>0,0000</w:t>
            </w:r>
          </w:p>
        </w:tc>
      </w:tr>
    </w:tbl>
    <w:p w:rsidR="00B73EE2" w:rsidRPr="00B73EE2" w:rsidRDefault="00B73EE2" w:rsidP="00456263">
      <w:pPr>
        <w:ind w:right="-598"/>
        <w:jc w:val="right"/>
        <w:rPr>
          <w:sz w:val="26"/>
        </w:rPr>
      </w:pPr>
      <w:r w:rsidRPr="00B73EE2">
        <w:rPr>
          <w:sz w:val="26"/>
        </w:rPr>
        <w:t>".</w:t>
      </w:r>
    </w:p>
    <w:p w:rsidR="00B73EE2" w:rsidRPr="00B73EE2" w:rsidRDefault="00B73EE2" w:rsidP="00B73EE2">
      <w:pPr>
        <w:jc w:val="right"/>
        <w:rPr>
          <w:sz w:val="26"/>
        </w:rPr>
      </w:pPr>
    </w:p>
    <w:p w:rsidR="00B73EE2" w:rsidRDefault="00B73EE2" w:rsidP="004E7D6D">
      <w:pPr>
        <w:jc w:val="both"/>
        <w:rPr>
          <w:bCs/>
          <w:sz w:val="26"/>
        </w:rPr>
      </w:pPr>
    </w:p>
    <w:sectPr w:rsidR="00B73EE2" w:rsidSect="00B73EE2">
      <w:pgSz w:w="16838" w:h="11905" w:orient="landscape" w:code="9"/>
      <w:pgMar w:top="1134" w:right="1134" w:bottom="1134" w:left="85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E2" w:rsidRDefault="00B73EE2" w:rsidP="00693317">
      <w:r>
        <w:separator/>
      </w:r>
    </w:p>
  </w:endnote>
  <w:endnote w:type="continuationSeparator" w:id="0">
    <w:p w:rsidR="00B73EE2" w:rsidRDefault="00B73EE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E2" w:rsidRDefault="00B73EE2" w:rsidP="00693317">
      <w:r>
        <w:separator/>
      </w:r>
    </w:p>
  </w:footnote>
  <w:footnote w:type="continuationSeparator" w:id="0">
    <w:p w:rsidR="00B73EE2" w:rsidRDefault="00B73EE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B73EE2" w:rsidRDefault="00B73E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CE">
          <w:rPr>
            <w:noProof/>
          </w:rPr>
          <w:t>23</w:t>
        </w:r>
        <w:r>
          <w:fldChar w:fldCharType="end"/>
        </w:r>
      </w:p>
    </w:sdtContent>
  </w:sdt>
  <w:p w:rsidR="00B73EE2" w:rsidRDefault="00B73E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C136BEB0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3D5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92E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742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263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618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69B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1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8CE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5D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2E5C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67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31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3A8D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25E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72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DA8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521"/>
    <w:rsid w:val="00B628D0"/>
    <w:rsid w:val="00B62928"/>
    <w:rsid w:val="00B6296B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EE2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76E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3BF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D5F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2DE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17E4B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12C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379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9C3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bx-messenger-message">
    <w:name w:val="bx-messenger-message"/>
    <w:basedOn w:val="a0"/>
    <w:rsid w:val="00B73EE2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B7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B73EE2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B73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B7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B73EE2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B73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B73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B73EE2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B73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73EE2"/>
  </w:style>
  <w:style w:type="table" w:customStyle="1" w:styleId="410">
    <w:name w:val="Сетка таблицы41"/>
    <w:basedOn w:val="a1"/>
    <w:next w:val="af2"/>
    <w:uiPriority w:val="59"/>
    <w:rsid w:val="00B73E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B7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73EE2"/>
  </w:style>
  <w:style w:type="table" w:customStyle="1" w:styleId="310">
    <w:name w:val="Сетка таблицы31"/>
    <w:basedOn w:val="a1"/>
    <w:next w:val="af2"/>
    <w:uiPriority w:val="59"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B73EE2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B73EE2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B73EE2"/>
  </w:style>
  <w:style w:type="table" w:customStyle="1" w:styleId="61">
    <w:name w:val="Сетка таблицы6"/>
    <w:basedOn w:val="a1"/>
    <w:next w:val="af2"/>
    <w:uiPriority w:val="99"/>
    <w:locked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B73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B73EE2"/>
  </w:style>
  <w:style w:type="table" w:customStyle="1" w:styleId="71">
    <w:name w:val="Сетка таблицы7"/>
    <w:basedOn w:val="a1"/>
    <w:next w:val="af2"/>
    <w:uiPriority w:val="99"/>
    <w:rsid w:val="00B73E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2"/>
    <w:uiPriority w:val="99"/>
    <w:rsid w:val="00B7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2"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B73EE2"/>
  </w:style>
  <w:style w:type="table" w:customStyle="1" w:styleId="320">
    <w:name w:val="Сетка таблицы32"/>
    <w:basedOn w:val="a1"/>
    <w:next w:val="af2"/>
    <w:uiPriority w:val="59"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73EE2"/>
  </w:style>
  <w:style w:type="numbering" w:customStyle="1" w:styleId="1110">
    <w:name w:val="Нет списка111"/>
    <w:next w:val="a2"/>
    <w:uiPriority w:val="99"/>
    <w:semiHidden/>
    <w:unhideWhenUsed/>
    <w:rsid w:val="00B73EE2"/>
  </w:style>
  <w:style w:type="table" w:customStyle="1" w:styleId="311">
    <w:name w:val="Сетка таблицы311"/>
    <w:basedOn w:val="a1"/>
    <w:next w:val="af2"/>
    <w:uiPriority w:val="59"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99"/>
    <w:locked/>
    <w:rsid w:val="00B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3979-87B1-4310-950A-2FC7048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24</cp:revision>
  <cp:lastPrinted>2023-03-15T07:09:00Z</cp:lastPrinted>
  <dcterms:created xsi:type="dcterms:W3CDTF">2024-02-22T11:51:00Z</dcterms:created>
  <dcterms:modified xsi:type="dcterms:W3CDTF">2024-02-22T12:58:00Z</dcterms:modified>
</cp:coreProperties>
</file>