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4A59E7">
            <w:pPr>
              <w:ind w:left="-108" w:right="-108"/>
              <w:jc w:val="center"/>
            </w:pPr>
            <w:r>
              <w:t>1</w:t>
            </w:r>
            <w:r w:rsidR="004A59E7">
              <w:t>8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DC6A3B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DC6A3B">
              <w:t>4</w:t>
            </w:r>
            <w:r w:rsidR="007E7B2D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7E7B2D" w:rsidRPr="004D660B" w:rsidRDefault="007E7B2D" w:rsidP="00D337AD">
      <w:pPr>
        <w:ind w:right="4960"/>
        <w:jc w:val="both"/>
        <w:rPr>
          <w:sz w:val="26"/>
        </w:rPr>
      </w:pPr>
      <w:r w:rsidRPr="00BF1486">
        <w:rPr>
          <w:sz w:val="26"/>
        </w:rPr>
        <w:t xml:space="preserve">Об утверждении </w:t>
      </w:r>
      <w:r>
        <w:rPr>
          <w:sz w:val="26"/>
          <w:szCs w:val="26"/>
        </w:rPr>
        <w:t>состава рабочей группы</w:t>
      </w:r>
      <w:r w:rsidR="00D337AD">
        <w:rPr>
          <w:sz w:val="26"/>
          <w:szCs w:val="26"/>
        </w:rPr>
        <w:t xml:space="preserve"> </w:t>
      </w:r>
      <w:r w:rsidRPr="00637B1A">
        <w:rPr>
          <w:sz w:val="26"/>
          <w:szCs w:val="26"/>
        </w:rPr>
        <w:t xml:space="preserve">по </w:t>
      </w:r>
      <w:r>
        <w:rPr>
          <w:sz w:val="26"/>
          <w:szCs w:val="26"/>
        </w:rPr>
        <w:t>определению</w:t>
      </w:r>
      <w:r w:rsidRPr="00637B1A">
        <w:rPr>
          <w:sz w:val="26"/>
          <w:szCs w:val="26"/>
        </w:rPr>
        <w:t xml:space="preserve"> границ территории туристского центра города Нарьян-Мара</w:t>
      </w:r>
    </w:p>
    <w:p w:rsidR="007E7B2D" w:rsidRDefault="007E7B2D" w:rsidP="007E7B2D">
      <w:pPr>
        <w:jc w:val="both"/>
        <w:rPr>
          <w:sz w:val="26"/>
          <w:szCs w:val="26"/>
        </w:rPr>
      </w:pPr>
    </w:p>
    <w:p w:rsidR="007E7B2D" w:rsidRDefault="007E7B2D" w:rsidP="007E7B2D">
      <w:pPr>
        <w:jc w:val="both"/>
        <w:rPr>
          <w:sz w:val="26"/>
          <w:szCs w:val="26"/>
        </w:rPr>
      </w:pPr>
    </w:p>
    <w:p w:rsidR="007E7B2D" w:rsidRPr="00BF1486" w:rsidRDefault="007E7B2D" w:rsidP="007E7B2D">
      <w:pPr>
        <w:jc w:val="both"/>
        <w:rPr>
          <w:sz w:val="26"/>
          <w:szCs w:val="26"/>
        </w:rPr>
      </w:pPr>
    </w:p>
    <w:p w:rsidR="007E7B2D" w:rsidRDefault="007E7B2D" w:rsidP="00D337A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315EA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history="1">
        <w:r w:rsidRPr="003315EA">
          <w:rPr>
            <w:rFonts w:eastAsiaTheme="minorHAnsi"/>
            <w:sz w:val="26"/>
            <w:szCs w:val="26"/>
            <w:lang w:eastAsia="en-US"/>
          </w:rPr>
          <w:t>Приказом</w:t>
        </w:r>
      </w:hyperlink>
      <w:r w:rsidRPr="003315EA">
        <w:rPr>
          <w:rFonts w:eastAsiaTheme="minorHAnsi"/>
          <w:sz w:val="26"/>
          <w:szCs w:val="26"/>
          <w:lang w:eastAsia="en-US"/>
        </w:rPr>
        <w:t xml:space="preserve"> Минэкономразвития России от 22.01.2024 № 27 "Об утверждении Методических рекомендаций по организации в субъектах Российской Федерации деятельности в сфере развития туризма", в </w:t>
      </w:r>
      <w:r w:rsidRPr="005C249B">
        <w:rPr>
          <w:rFonts w:eastAsiaTheme="minorHAnsi"/>
          <w:sz w:val="26"/>
          <w:szCs w:val="26"/>
          <w:lang w:eastAsia="en-US"/>
        </w:rPr>
        <w:t>целях межведомственного обсуждения вопроса об определении гр</w:t>
      </w:r>
      <w:r w:rsidRPr="000656FD">
        <w:rPr>
          <w:rFonts w:eastAsiaTheme="minorHAnsi"/>
          <w:sz w:val="26"/>
          <w:szCs w:val="26"/>
          <w:lang w:eastAsia="en-US"/>
        </w:rPr>
        <w:t>аниц террит</w:t>
      </w:r>
      <w:r>
        <w:rPr>
          <w:rFonts w:eastAsiaTheme="minorHAnsi"/>
          <w:sz w:val="26"/>
          <w:szCs w:val="26"/>
          <w:lang w:eastAsia="en-US"/>
        </w:rPr>
        <w:t xml:space="preserve">ории </w:t>
      </w:r>
      <w:r>
        <w:rPr>
          <w:sz w:val="26"/>
        </w:rPr>
        <w:t>туристского центра г</w:t>
      </w:r>
      <w:r w:rsidRPr="004D660B">
        <w:rPr>
          <w:sz w:val="26"/>
        </w:rPr>
        <w:t>ород</w:t>
      </w:r>
      <w:r>
        <w:rPr>
          <w:sz w:val="26"/>
        </w:rPr>
        <w:t>а Нарьян-Мара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</w:t>
      </w:r>
      <w:r>
        <w:rPr>
          <w:sz w:val="26"/>
          <w:szCs w:val="26"/>
        </w:rPr>
        <w:t>д Нарьян-Мар"</w:t>
      </w:r>
    </w:p>
    <w:p w:rsidR="007E7B2D" w:rsidRPr="009A5756" w:rsidRDefault="007E7B2D" w:rsidP="007E7B2D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7E7B2D" w:rsidRPr="00BF1486" w:rsidRDefault="007E7B2D" w:rsidP="007E7B2D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7E7B2D" w:rsidRPr="00BF1486" w:rsidRDefault="007E7B2D" w:rsidP="007E7B2D">
      <w:pPr>
        <w:ind w:firstLine="709"/>
        <w:jc w:val="center"/>
        <w:rPr>
          <w:sz w:val="26"/>
          <w:szCs w:val="26"/>
        </w:rPr>
      </w:pPr>
    </w:p>
    <w:p w:rsidR="007E7B2D" w:rsidRDefault="007E7B2D" w:rsidP="007E7B2D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состав рабочей группы </w:t>
      </w:r>
      <w:r w:rsidRPr="00637B1A">
        <w:rPr>
          <w:sz w:val="26"/>
          <w:szCs w:val="26"/>
        </w:rPr>
        <w:t xml:space="preserve">по </w:t>
      </w:r>
      <w:r>
        <w:rPr>
          <w:sz w:val="26"/>
          <w:szCs w:val="26"/>
        </w:rPr>
        <w:t>определению</w:t>
      </w:r>
      <w:r w:rsidRPr="00637B1A">
        <w:rPr>
          <w:sz w:val="26"/>
          <w:szCs w:val="26"/>
        </w:rPr>
        <w:t xml:space="preserve"> границ территории туристского центра города Нарьян-Мара</w:t>
      </w:r>
      <w:r>
        <w:rPr>
          <w:sz w:val="26"/>
          <w:szCs w:val="26"/>
        </w:rPr>
        <w:t xml:space="preserve"> (Приложение).</w:t>
      </w:r>
    </w:p>
    <w:p w:rsidR="007E7B2D" w:rsidRPr="00997689" w:rsidRDefault="007E7B2D" w:rsidP="007E7B2D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97689">
        <w:rPr>
          <w:bCs/>
          <w:sz w:val="26"/>
        </w:rPr>
        <w:t xml:space="preserve">Настоящее постановление вступает в силу </w:t>
      </w:r>
      <w:r>
        <w:rPr>
          <w:bCs/>
          <w:sz w:val="26"/>
        </w:rPr>
        <w:t>со дня</w:t>
      </w:r>
      <w:r w:rsidRPr="00997689">
        <w:rPr>
          <w:bCs/>
          <w:sz w:val="26"/>
        </w:rPr>
        <w:t xml:space="preserve"> </w:t>
      </w:r>
      <w:r>
        <w:rPr>
          <w:bCs/>
          <w:sz w:val="26"/>
        </w:rPr>
        <w:t>его подписания</w:t>
      </w:r>
      <w:r w:rsidRPr="00997689">
        <w:rPr>
          <w:bCs/>
          <w:sz w:val="26"/>
        </w:rPr>
        <w:t>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0"/>
          <w:headerReference w:type="default" r:id="rId11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</w:pPr>
    </w:p>
    <w:p w:rsidR="00D337AD" w:rsidRDefault="00D337AD" w:rsidP="007D6F65">
      <w:pPr>
        <w:rPr>
          <w:sz w:val="26"/>
        </w:rPr>
        <w:sectPr w:rsidR="00D337AD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D337AD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D337AD" w:rsidRPr="00E95028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E95028">
        <w:rPr>
          <w:sz w:val="26"/>
          <w:szCs w:val="26"/>
        </w:rPr>
        <w:t>УТВЕРЖДЕН</w:t>
      </w:r>
    </w:p>
    <w:p w:rsidR="00D337AD" w:rsidRPr="00A436CC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постановлением Администрации</w:t>
      </w:r>
    </w:p>
    <w:p w:rsidR="00D337AD" w:rsidRPr="00A436CC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 xml:space="preserve">муниципального образования </w:t>
      </w:r>
    </w:p>
    <w:p w:rsidR="00D337AD" w:rsidRPr="00A436CC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"Городской округ "Город Нарьян-Мар"</w:t>
      </w:r>
    </w:p>
    <w:p w:rsidR="00D337AD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C63F2D">
        <w:rPr>
          <w:sz w:val="26"/>
          <w:szCs w:val="26"/>
        </w:rPr>
        <w:t xml:space="preserve">от </w:t>
      </w:r>
      <w:r>
        <w:rPr>
          <w:sz w:val="26"/>
          <w:szCs w:val="26"/>
        </w:rPr>
        <w:t>18.08.2026</w:t>
      </w:r>
      <w:r w:rsidRPr="00C63F2D">
        <w:rPr>
          <w:sz w:val="26"/>
          <w:szCs w:val="26"/>
        </w:rPr>
        <w:t xml:space="preserve"> № </w:t>
      </w:r>
      <w:r>
        <w:rPr>
          <w:sz w:val="26"/>
          <w:szCs w:val="26"/>
        </w:rPr>
        <w:t>1047</w:t>
      </w:r>
    </w:p>
    <w:p w:rsidR="00D337AD" w:rsidRDefault="00D337AD" w:rsidP="00D337AD">
      <w:pPr>
        <w:widowControl w:val="0"/>
        <w:autoSpaceDE w:val="0"/>
        <w:autoSpaceDN w:val="0"/>
        <w:ind w:firstLine="4962"/>
        <w:rPr>
          <w:sz w:val="26"/>
          <w:szCs w:val="26"/>
        </w:rPr>
      </w:pPr>
    </w:p>
    <w:p w:rsidR="00D337AD" w:rsidRDefault="00D337AD" w:rsidP="00D337A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Состав </w:t>
      </w:r>
      <w:r>
        <w:rPr>
          <w:sz w:val="26"/>
          <w:szCs w:val="26"/>
        </w:rPr>
        <w:t xml:space="preserve">рабочей группы </w:t>
      </w:r>
    </w:p>
    <w:p w:rsidR="00D337AD" w:rsidRDefault="00D337AD" w:rsidP="00D337AD">
      <w:pPr>
        <w:autoSpaceDE w:val="0"/>
        <w:autoSpaceDN w:val="0"/>
        <w:adjustRightInd w:val="0"/>
        <w:jc w:val="center"/>
        <w:rPr>
          <w:sz w:val="26"/>
        </w:rPr>
      </w:pPr>
      <w:r w:rsidRPr="00637B1A">
        <w:rPr>
          <w:sz w:val="26"/>
          <w:szCs w:val="26"/>
        </w:rPr>
        <w:t xml:space="preserve">по </w:t>
      </w:r>
      <w:r>
        <w:rPr>
          <w:sz w:val="26"/>
          <w:szCs w:val="26"/>
        </w:rPr>
        <w:t>определению</w:t>
      </w:r>
      <w:r w:rsidRPr="00637B1A">
        <w:rPr>
          <w:sz w:val="26"/>
          <w:szCs w:val="26"/>
        </w:rPr>
        <w:t xml:space="preserve"> границ территории туристского центра города Нарьян-Мара</w:t>
      </w:r>
    </w:p>
    <w:p w:rsidR="00D337AD" w:rsidRDefault="00D337AD" w:rsidP="00D337AD">
      <w:pPr>
        <w:autoSpaceDE w:val="0"/>
        <w:autoSpaceDN w:val="0"/>
        <w:adjustRightInd w:val="0"/>
        <w:ind w:firstLine="540"/>
        <w:jc w:val="center"/>
        <w:rPr>
          <w:sz w:val="26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775"/>
      </w:tblGrid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Жукова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Ольга Владимировна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заместитель главы Администрации МО "Городской округ "Город Нарьян-Мар" по экономике и финансам, председатель рабочей группы;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Кислякова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Надежда Леонидовна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начальник управления экономического и инвестиционного развития Администрации муниципального образования "Городской округ "Город Нарьян-Мар", заместитель председателя рабочей группы;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Оленицкая</w:t>
            </w:r>
            <w:proofErr w:type="spellEnd"/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Виктория Сергеевна 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начальник отдела инвестиционной политики и предпринимательства управления экономического и инвестиционного развития Администрации муниципального образования "Городской округ "Город Нарьян-Мар", секретарь рабочей группы.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9747" w:type="dxa"/>
            <w:gridSpan w:val="2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Члены рабочей группы: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Тенищев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Дмитрий Сергеевич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руководитель Департамента экономического развития, промышленности и инноваций Ненецкого автономного округа (по согласованию);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Абрамов 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Владимир Витальевич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005FA6">
              <w:rPr>
                <w:rFonts w:eastAsiaTheme="minorHAnsi"/>
                <w:sz w:val="26"/>
                <w:szCs w:val="26"/>
                <w:lang w:eastAsia="en-US"/>
              </w:rPr>
              <w:t xml:space="preserve"> директор ГБУ НАО "Региональный центр молодежной политики и военно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005FA6">
              <w:rPr>
                <w:rFonts w:eastAsiaTheme="minorHAnsi"/>
                <w:sz w:val="26"/>
                <w:szCs w:val="26"/>
                <w:lang w:eastAsia="en-US"/>
              </w:rPr>
              <w:t xml:space="preserve">патриотического воспитания молодежи",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депутат</w:t>
            </w:r>
            <w:r w:rsidRPr="00005FA6">
              <w:rPr>
                <w:rFonts w:eastAsiaTheme="minorHAnsi"/>
                <w:sz w:val="26"/>
                <w:szCs w:val="26"/>
                <w:lang w:eastAsia="en-US"/>
              </w:rPr>
              <w:t xml:space="preserve"> Совета городского округа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(по согласованию);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Акопян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13DA2">
              <w:rPr>
                <w:rFonts w:eastAsiaTheme="minorHAnsi"/>
                <w:sz w:val="26"/>
                <w:szCs w:val="26"/>
                <w:lang w:eastAsia="en-US"/>
              </w:rPr>
              <w:t>Эдгар Артурович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595A90">
              <w:rPr>
                <w:rFonts w:eastAsiaTheme="minorHAnsi"/>
                <w:sz w:val="26"/>
                <w:szCs w:val="26"/>
                <w:lang w:eastAsia="en-US"/>
              </w:rPr>
              <w:t>председатель Ненецкого РО ООО "Деловая Россия"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(по согласованию);</w:t>
            </w: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Конухин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Евгений Николаевич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н</w:t>
            </w:r>
            <w:r w:rsidRPr="006417B3">
              <w:rPr>
                <w:rFonts w:eastAsiaTheme="minorHAnsi"/>
                <w:sz w:val="26"/>
                <w:szCs w:val="26"/>
                <w:lang w:eastAsia="en-US"/>
              </w:rPr>
              <w:t xml:space="preserve">ачальник управление муниципального имущества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417B3">
              <w:rPr>
                <w:rFonts w:eastAsiaTheme="minorHAnsi"/>
                <w:sz w:val="26"/>
                <w:szCs w:val="26"/>
                <w:lang w:eastAsia="en-US"/>
              </w:rPr>
              <w:t>и земельных отношений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Администрации муниципального образования "Городской округ "Город Нарьян-Мар";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Корельская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Елена Михайловна</w:t>
            </w:r>
          </w:p>
          <w:p w:rsidR="00D337AD" w:rsidRPr="00696A00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ведущий экономист отдела реализации государственных программ управления государственных программ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и приоритетных проектов Департамента строительства, жилищно-коммунального хозяйства, энергетики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транспорта Ненецкого автономного округа (по согласованию);</w:t>
            </w: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Курленко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Михаил Анатольевич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генеральный директор ООО "Тарана" (по согласованию);</w:t>
            </w: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Лапина Ольга Олеговна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главный консультант отдела развития предпринимательства и туризма Департамента экономического развития, промышленности и инноваций Ненецкого автономного округа (по согласованию);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Леванович Виктор Владимирович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начальник Центра кластерного развития (по согласованию);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Лотоцкая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Оксана Андреевна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 заместитель начальника управления – начальник отдела развития предпринимательства и туризма Департамента экономического развития, промышленности и инноваций Ненецкого автономного округа (по согласованию);</w:t>
            </w:r>
          </w:p>
          <w:p w:rsidR="00D337AD" w:rsidRPr="00321DEC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Максимова 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Алина Александровна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начальник </w:t>
            </w:r>
            <w:r w:rsidR="00833BFA">
              <w:rPr>
                <w:rFonts w:eastAsiaTheme="minorHAnsi"/>
                <w:sz w:val="26"/>
                <w:szCs w:val="26"/>
                <w:lang w:eastAsia="en-US"/>
              </w:rPr>
              <w:t xml:space="preserve">управления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организационно-информационного </w:t>
            </w:r>
            <w:r w:rsidR="00833BFA">
              <w:rPr>
                <w:rFonts w:eastAsiaTheme="minorHAnsi"/>
                <w:sz w:val="26"/>
                <w:szCs w:val="26"/>
                <w:lang w:eastAsia="en-US"/>
              </w:rPr>
              <w:t xml:space="preserve">обеспечения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Администрации муниципального образования "Городской округ "Город Нарьян-Мар";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Могутова 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Анна Дмитриевна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начальник правового управления Администрации муниципального образования "Городской округ "Город Нарьян-Мар";</w:t>
            </w:r>
          </w:p>
          <w:p w:rsidR="00D337AD" w:rsidRPr="00321DEC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Растягаева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Анна Андреевна</w:t>
            </w:r>
          </w:p>
        </w:tc>
        <w:tc>
          <w:tcPr>
            <w:tcW w:w="6775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и.о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. начальника туристического центра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Микрокредитной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компании Фонда поддержки предпринимательства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и предоставления гарантий Ненецкого автономного округа (по согласованию);</w:t>
            </w:r>
          </w:p>
          <w:p w:rsidR="001802C1" w:rsidRDefault="001802C1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Pr="00321DEC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Самойлова Марина Александровна</w:t>
            </w:r>
          </w:p>
        </w:tc>
        <w:tc>
          <w:tcPr>
            <w:tcW w:w="6775" w:type="dxa"/>
          </w:tcPr>
          <w:p w:rsidR="00D337AD" w:rsidRDefault="001802C1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337AD">
              <w:rPr>
                <w:rFonts w:eastAsiaTheme="minorHAnsi"/>
                <w:sz w:val="26"/>
                <w:szCs w:val="26"/>
                <w:lang w:eastAsia="en-US"/>
              </w:rPr>
              <w:t xml:space="preserve"> ведущий менеджер Центра кластерного развития (по согласованию);</w:t>
            </w:r>
          </w:p>
          <w:p w:rsidR="00D337AD" w:rsidRPr="00321DEC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A81C4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Сухих Ольга </w:t>
            </w:r>
            <w:r w:rsidR="00A81C45">
              <w:rPr>
                <w:rFonts w:eastAsiaTheme="minorHAnsi"/>
                <w:sz w:val="26"/>
                <w:szCs w:val="26"/>
                <w:lang w:eastAsia="en-US"/>
              </w:rPr>
              <w:t>Степановна</w:t>
            </w:r>
            <w:bookmarkStart w:id="0" w:name="_GoBack"/>
            <w:bookmarkEnd w:id="0"/>
          </w:p>
        </w:tc>
        <w:tc>
          <w:tcPr>
            <w:tcW w:w="6775" w:type="dxa"/>
          </w:tcPr>
          <w:p w:rsidR="00D337AD" w:rsidRDefault="001802C1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337AD">
              <w:rPr>
                <w:rFonts w:eastAsiaTheme="minorHAnsi"/>
                <w:sz w:val="26"/>
                <w:szCs w:val="26"/>
                <w:lang w:eastAsia="en-US"/>
              </w:rPr>
              <w:t xml:space="preserve"> директор </w:t>
            </w:r>
            <w:proofErr w:type="spellStart"/>
            <w:r w:rsidR="00D337AD">
              <w:rPr>
                <w:rFonts w:eastAsiaTheme="minorHAnsi"/>
                <w:sz w:val="26"/>
                <w:szCs w:val="26"/>
                <w:lang w:eastAsia="en-US"/>
              </w:rPr>
              <w:t>Микрокредитной</w:t>
            </w:r>
            <w:proofErr w:type="spellEnd"/>
            <w:r w:rsidR="00D337AD">
              <w:rPr>
                <w:rFonts w:eastAsiaTheme="minorHAnsi"/>
                <w:sz w:val="26"/>
                <w:szCs w:val="26"/>
                <w:lang w:eastAsia="en-US"/>
              </w:rPr>
              <w:t xml:space="preserve"> компании Фонда поддержки предпринимательства и предоставления гарантий Ненецкого автономного округа (по согласованию);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Терентьева </w:t>
            </w:r>
          </w:p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Елена Александровна</w:t>
            </w:r>
          </w:p>
        </w:tc>
        <w:tc>
          <w:tcPr>
            <w:tcW w:w="6775" w:type="dxa"/>
          </w:tcPr>
          <w:p w:rsidR="00D337AD" w:rsidRDefault="001802C1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337AD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  <w:p w:rsidR="00D337AD" w:rsidRPr="00321DEC" w:rsidRDefault="00D337AD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337AD" w:rsidTr="00D337AD">
        <w:tc>
          <w:tcPr>
            <w:tcW w:w="2972" w:type="dxa"/>
          </w:tcPr>
          <w:p w:rsidR="00D337AD" w:rsidRDefault="00D337AD" w:rsidP="005577B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Уваров Сергей Александрович</w:t>
            </w:r>
          </w:p>
        </w:tc>
        <w:tc>
          <w:tcPr>
            <w:tcW w:w="6775" w:type="dxa"/>
          </w:tcPr>
          <w:p w:rsidR="00D337AD" w:rsidRDefault="001802C1" w:rsidP="005577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337AD">
              <w:rPr>
                <w:rFonts w:eastAsiaTheme="minorHAnsi"/>
                <w:sz w:val="26"/>
                <w:szCs w:val="26"/>
                <w:lang w:eastAsia="en-US"/>
              </w:rPr>
              <w:t xml:space="preserve"> индивидуальный предприниматель (по согласованию).</w:t>
            </w:r>
          </w:p>
        </w:tc>
      </w:tr>
    </w:tbl>
    <w:p w:rsidR="00D337AD" w:rsidRPr="0080087A" w:rsidRDefault="00D337AD" w:rsidP="00D337AD">
      <w:pPr>
        <w:widowControl w:val="0"/>
        <w:autoSpaceDE w:val="0"/>
        <w:autoSpaceDN w:val="0"/>
        <w:ind w:firstLine="4962"/>
        <w:rPr>
          <w:rFonts w:eastAsiaTheme="minorHAnsi"/>
          <w:sz w:val="26"/>
          <w:szCs w:val="26"/>
          <w:lang w:eastAsia="en-US"/>
        </w:rPr>
      </w:pPr>
    </w:p>
    <w:sectPr w:rsidR="00D337AD" w:rsidRPr="0080087A" w:rsidSect="00D337AD">
      <w:type w:val="continuous"/>
      <w:pgSz w:w="11906" w:h="16838" w:code="9"/>
      <w:pgMar w:top="1134" w:right="567" w:bottom="102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AB" w:rsidRDefault="001400AB" w:rsidP="00693317">
      <w:r>
        <w:separator/>
      </w:r>
    </w:p>
  </w:endnote>
  <w:endnote w:type="continuationSeparator" w:id="0">
    <w:p w:rsidR="001400AB" w:rsidRDefault="001400A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AB" w:rsidRDefault="001400AB" w:rsidP="00693317">
      <w:r>
        <w:separator/>
      </w:r>
    </w:p>
  </w:footnote>
  <w:footnote w:type="continuationSeparator" w:id="0">
    <w:p w:rsidR="001400AB" w:rsidRDefault="001400A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81C4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2A4768"/>
    <w:multiLevelType w:val="hybridMultilevel"/>
    <w:tmpl w:val="6F5EC756"/>
    <w:lvl w:ilvl="0" w:tplc="18B085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4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6"/>
  </w:num>
  <w:num w:numId="7">
    <w:abstractNumId w:val="29"/>
  </w:num>
  <w:num w:numId="8">
    <w:abstractNumId w:val="35"/>
  </w:num>
  <w:num w:numId="9">
    <w:abstractNumId w:val="32"/>
  </w:num>
  <w:num w:numId="10">
    <w:abstractNumId w:val="14"/>
  </w:num>
  <w:num w:numId="11">
    <w:abstractNumId w:val="18"/>
  </w:num>
  <w:num w:numId="12">
    <w:abstractNumId w:val="16"/>
  </w:num>
  <w:num w:numId="13">
    <w:abstractNumId w:val="27"/>
  </w:num>
  <w:num w:numId="14">
    <w:abstractNumId w:val="25"/>
  </w:num>
  <w:num w:numId="15">
    <w:abstractNumId w:val="19"/>
  </w:num>
  <w:num w:numId="16">
    <w:abstractNumId w:val="6"/>
  </w:num>
  <w:num w:numId="17">
    <w:abstractNumId w:val="30"/>
  </w:num>
  <w:num w:numId="18">
    <w:abstractNumId w:val="11"/>
  </w:num>
  <w:num w:numId="19">
    <w:abstractNumId w:val="8"/>
  </w:num>
  <w:num w:numId="20">
    <w:abstractNumId w:val="0"/>
  </w:num>
  <w:num w:numId="21">
    <w:abstractNumId w:val="31"/>
  </w:num>
  <w:num w:numId="22">
    <w:abstractNumId w:val="26"/>
  </w:num>
  <w:num w:numId="23">
    <w:abstractNumId w:val="1"/>
  </w:num>
  <w:num w:numId="24">
    <w:abstractNumId w:val="34"/>
  </w:num>
  <w:num w:numId="25">
    <w:abstractNumId w:val="15"/>
  </w:num>
  <w:num w:numId="26">
    <w:abstractNumId w:val="37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4"/>
  </w:num>
  <w:num w:numId="38">
    <w:abstractNumId w:val="33"/>
  </w:num>
  <w:num w:numId="39">
    <w:abstractNumId w:val="28"/>
  </w:num>
  <w:num w:numId="4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0A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2C1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B2D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BFA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C45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7AD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EBE5C-0CAB-4284-B68C-2AD06633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2026-08-18T08:13:00Z</dcterms:created>
  <dcterms:modified xsi:type="dcterms:W3CDTF">2026-08-21T06:35:00Z</dcterms:modified>
</cp:coreProperties>
</file>