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2B39BC" w:rsidP="00790C5C">
            <w:pPr>
              <w:jc w:val="center"/>
            </w:pPr>
            <w:bookmarkStart w:id="0" w:name="ТекстовоеПоле7"/>
            <w:r>
              <w:t>1</w:t>
            </w:r>
            <w:r w:rsidR="00790C5C">
              <w:t>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FC03E1">
            <w:pPr>
              <w:jc w:val="center"/>
            </w:pPr>
            <w:r>
              <w:t>5</w:t>
            </w:r>
            <w:r w:rsidR="00FC03E1">
              <w:t>3</w:t>
            </w:r>
            <w:r w:rsidR="00B26C8E">
              <w:t>1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Style w:val="af2"/>
        <w:tblW w:w="14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4703"/>
      </w:tblGrid>
      <w:tr w:rsidR="00B26C8E" w:rsidTr="00220261">
        <w:tc>
          <w:tcPr>
            <w:tcW w:w="9464" w:type="dxa"/>
          </w:tcPr>
          <w:p w:rsidR="00B26C8E" w:rsidRDefault="00B26C8E" w:rsidP="00B26C8E">
            <w:pPr>
              <w:ind w:right="4145"/>
              <w:jc w:val="both"/>
              <w:rPr>
                <w:sz w:val="26"/>
              </w:rPr>
            </w:pPr>
            <w:r w:rsidRPr="00D44918">
              <w:rPr>
                <w:sz w:val="26"/>
              </w:rPr>
              <w:t>О</w:t>
            </w:r>
            <w:r>
              <w:rPr>
                <w:sz w:val="26"/>
              </w:rPr>
              <w:t>б утверждении П</w:t>
            </w:r>
            <w:r w:rsidRPr="00D44918">
              <w:rPr>
                <w:sz w:val="26"/>
              </w:rPr>
              <w:t>еречн</w:t>
            </w:r>
            <w:r>
              <w:rPr>
                <w:sz w:val="26"/>
              </w:rPr>
              <w:t>я</w:t>
            </w:r>
            <w:r w:rsidRPr="00D44918">
              <w:rPr>
                <w:sz w:val="26"/>
              </w:rPr>
              <w:t xml:space="preserve"> муниципальных программ муниципального образования "Городской округ "Город Нарьян-Мар"</w:t>
            </w:r>
            <w:r>
              <w:rPr>
                <w:sz w:val="26"/>
              </w:rPr>
              <w:t xml:space="preserve">                    на 2019 год и на плановый период                       2020 и 2021 годов</w:t>
            </w:r>
          </w:p>
        </w:tc>
        <w:tc>
          <w:tcPr>
            <w:tcW w:w="4703" w:type="dxa"/>
          </w:tcPr>
          <w:p w:rsidR="00B26C8E" w:rsidRDefault="00B26C8E" w:rsidP="00220261">
            <w:pPr>
              <w:rPr>
                <w:sz w:val="26"/>
              </w:rPr>
            </w:pPr>
          </w:p>
        </w:tc>
      </w:tr>
    </w:tbl>
    <w:p w:rsidR="00B26C8E" w:rsidRDefault="00B26C8E" w:rsidP="00B26C8E">
      <w:pPr>
        <w:rPr>
          <w:sz w:val="26"/>
        </w:rPr>
      </w:pPr>
    </w:p>
    <w:p w:rsidR="00B26C8E" w:rsidRDefault="00B26C8E" w:rsidP="00B26C8E">
      <w:pPr>
        <w:rPr>
          <w:sz w:val="26"/>
        </w:rPr>
      </w:pPr>
    </w:p>
    <w:p w:rsidR="00B26C8E" w:rsidRDefault="00B26C8E" w:rsidP="00B26C8E">
      <w:pPr>
        <w:jc w:val="both"/>
        <w:rPr>
          <w:sz w:val="26"/>
        </w:rPr>
      </w:pPr>
    </w:p>
    <w:p w:rsidR="00B26C8E" w:rsidRPr="00027DB6" w:rsidRDefault="00B26C8E" w:rsidP="00B26C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Порядком составления проекта бюджета МО "Городской округ "Город Нарьян-Мар" на очередной финансовый год и на плановый период, утвержденным постановлением </w:t>
      </w:r>
      <w:r w:rsidRPr="00EB34A5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МО</w:t>
      </w:r>
      <w:r w:rsidRPr="00EB34A5">
        <w:rPr>
          <w:sz w:val="26"/>
          <w:szCs w:val="26"/>
        </w:rPr>
        <w:t xml:space="preserve"> "Городской округ "Город </w:t>
      </w:r>
      <w:r w:rsidRPr="00792BF3">
        <w:rPr>
          <w:sz w:val="26"/>
          <w:szCs w:val="26"/>
        </w:rPr>
        <w:t xml:space="preserve">Нарьян-Мар" от 20.04.2018 № 262,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 xml:space="preserve">                      МО</w:t>
      </w:r>
      <w:r w:rsidRPr="00792BF3">
        <w:rPr>
          <w:sz w:val="26"/>
          <w:szCs w:val="26"/>
        </w:rPr>
        <w:t xml:space="preserve"> "Городской округ "Город Нарьян-Мар" от 10.07.2018 № 453, Адми</w:t>
      </w:r>
      <w:r w:rsidRPr="00792BF3">
        <w:rPr>
          <w:sz w:val="26"/>
        </w:rPr>
        <w:t>нистрация</w:t>
      </w:r>
      <w:r w:rsidRPr="00027DB6">
        <w:rPr>
          <w:sz w:val="26"/>
        </w:rPr>
        <w:t xml:space="preserve"> </w:t>
      </w:r>
      <w:r>
        <w:rPr>
          <w:sz w:val="26"/>
        </w:rPr>
        <w:t xml:space="preserve">             </w:t>
      </w:r>
      <w:r w:rsidRPr="00027DB6">
        <w:rPr>
          <w:sz w:val="26"/>
        </w:rPr>
        <w:t>МО "Городской округ</w:t>
      </w:r>
      <w:proofErr w:type="gramEnd"/>
      <w:r w:rsidRPr="00027DB6">
        <w:rPr>
          <w:sz w:val="26"/>
        </w:rPr>
        <w:t xml:space="preserve"> "Город Нарьян-Мар"</w:t>
      </w:r>
    </w:p>
    <w:p w:rsidR="00B26C8E" w:rsidRDefault="00B26C8E" w:rsidP="00B26C8E">
      <w:pPr>
        <w:ind w:firstLine="709"/>
        <w:jc w:val="center"/>
        <w:rPr>
          <w:b/>
          <w:bCs/>
          <w:sz w:val="26"/>
        </w:rPr>
      </w:pPr>
    </w:p>
    <w:p w:rsidR="00B26C8E" w:rsidRDefault="00B26C8E" w:rsidP="00B26C8E">
      <w:pPr>
        <w:ind w:firstLine="709"/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B26C8E" w:rsidRDefault="00B26C8E" w:rsidP="00B26C8E">
      <w:pPr>
        <w:ind w:firstLine="709"/>
        <w:jc w:val="center"/>
        <w:rPr>
          <w:sz w:val="26"/>
        </w:rPr>
      </w:pPr>
    </w:p>
    <w:p w:rsidR="00B26C8E" w:rsidRDefault="00B26C8E" w:rsidP="00B26C8E">
      <w:pPr>
        <w:pStyle w:val="a5"/>
        <w:numPr>
          <w:ilvl w:val="0"/>
          <w:numId w:val="25"/>
        </w:numPr>
        <w:tabs>
          <w:tab w:val="left" w:pos="0"/>
          <w:tab w:val="left" w:pos="1134"/>
        </w:tabs>
        <w:ind w:left="0" w:firstLine="709"/>
      </w:pPr>
      <w:r>
        <w:t>Утвердить</w:t>
      </w:r>
      <w:r w:rsidRPr="00CB62D4">
        <w:t xml:space="preserve"> Перечень муниципальных программ муниципального образования "Городской округ "Город Нарьян-Мар"</w:t>
      </w:r>
      <w:r>
        <w:t xml:space="preserve"> на 2019 год и на плановый период 2020 и 2021 годов (Приложение).</w:t>
      </w:r>
      <w:r w:rsidRPr="00CB62D4">
        <w:t xml:space="preserve"> </w:t>
      </w:r>
    </w:p>
    <w:p w:rsidR="00B26C8E" w:rsidRDefault="00B26C8E" w:rsidP="00B26C8E">
      <w:pPr>
        <w:pStyle w:val="a5"/>
        <w:numPr>
          <w:ilvl w:val="0"/>
          <w:numId w:val="25"/>
        </w:numPr>
        <w:tabs>
          <w:tab w:val="left" w:pos="0"/>
          <w:tab w:val="left" w:pos="1134"/>
        </w:tabs>
        <w:ind w:left="0" w:firstLine="709"/>
      </w:pPr>
      <w:r>
        <w:t>П</w:t>
      </w:r>
      <w:r w:rsidRPr="00CB62D4">
        <w:t xml:space="preserve">остановление Администрации МО "Городской округ "Город Нарьян-Мар" от </w:t>
      </w:r>
      <w:r>
        <w:t>15</w:t>
      </w:r>
      <w:r w:rsidRPr="00CB62D4">
        <w:t>.</w:t>
      </w:r>
      <w:r>
        <w:t>09</w:t>
      </w:r>
      <w:r w:rsidRPr="00CB62D4">
        <w:t>.201</w:t>
      </w:r>
      <w:r>
        <w:t>7</w:t>
      </w:r>
      <w:r w:rsidRPr="00CB62D4">
        <w:t xml:space="preserve"> № </w:t>
      </w:r>
      <w:r>
        <w:t>1094</w:t>
      </w:r>
      <w:r w:rsidRPr="00CB62D4">
        <w:t xml:space="preserve"> "Об утверждении Перечня муниципальных программ муниципального образования "Городской округ "Город Нарьян-Мар"</w:t>
      </w:r>
      <w:r>
        <w:t xml:space="preserve"> признать утратившим силу с 01.01.2019.</w:t>
      </w:r>
    </w:p>
    <w:p w:rsidR="00B26C8E" w:rsidRPr="00D44918" w:rsidRDefault="00B26C8E" w:rsidP="00B26C8E">
      <w:pPr>
        <w:pStyle w:val="a5"/>
        <w:numPr>
          <w:ilvl w:val="0"/>
          <w:numId w:val="25"/>
        </w:numPr>
        <w:tabs>
          <w:tab w:val="left" w:pos="0"/>
          <w:tab w:val="left" w:pos="1134"/>
        </w:tabs>
        <w:ind w:left="0" w:firstLine="709"/>
      </w:pPr>
      <w:r w:rsidRPr="00D44918">
        <w:t>Настоящее постановление вступает в силу с</w:t>
      </w:r>
      <w:r>
        <w:t>о дня его принятия</w:t>
      </w:r>
      <w:r w:rsidRPr="00D44918">
        <w:t xml:space="preserve"> </w:t>
      </w:r>
      <w:r>
        <w:t>и</w:t>
      </w:r>
      <w:r w:rsidRPr="00D44918">
        <w:t xml:space="preserve"> подлежит офи</w:t>
      </w:r>
      <w:r>
        <w:t>циальному опубликованию</w:t>
      </w:r>
      <w:r w:rsidRPr="00D44918">
        <w:t>.</w:t>
      </w:r>
    </w:p>
    <w:p w:rsidR="000415EB" w:rsidRDefault="000415EB" w:rsidP="009060DC">
      <w:pPr>
        <w:jc w:val="both"/>
        <w:rPr>
          <w:b/>
          <w:bCs/>
          <w:sz w:val="26"/>
        </w:rPr>
      </w:pPr>
    </w:p>
    <w:p w:rsidR="000415EB" w:rsidRDefault="000415EB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20261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2026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22026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220261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2B39BC" w:rsidP="00220261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D4453B" w:rsidRDefault="00D4453B" w:rsidP="009060DC">
      <w:pPr>
        <w:jc w:val="both"/>
        <w:rPr>
          <w:b/>
          <w:bCs/>
          <w:sz w:val="26"/>
        </w:rPr>
      </w:pPr>
    </w:p>
    <w:p w:rsidR="00D4453B" w:rsidRPr="00D4453B" w:rsidRDefault="00D4453B" w:rsidP="00D4453B">
      <w:pPr>
        <w:rPr>
          <w:sz w:val="26"/>
        </w:rPr>
      </w:pPr>
    </w:p>
    <w:p w:rsidR="00D4453B" w:rsidRDefault="00D4453B" w:rsidP="00D4453B">
      <w:pPr>
        <w:rPr>
          <w:sz w:val="26"/>
        </w:rPr>
      </w:pPr>
    </w:p>
    <w:p w:rsidR="00B26C8E" w:rsidRPr="00D4453B" w:rsidRDefault="00B26C8E" w:rsidP="00D4453B">
      <w:pPr>
        <w:rPr>
          <w:sz w:val="26"/>
        </w:rPr>
      </w:pPr>
    </w:p>
    <w:p w:rsidR="00D4453B" w:rsidRDefault="00D4453B" w:rsidP="00D4453B">
      <w:pPr>
        <w:rPr>
          <w:sz w:val="26"/>
        </w:rPr>
      </w:pPr>
    </w:p>
    <w:p w:rsidR="00B26C8E" w:rsidRDefault="00B26C8E" w:rsidP="00D4453B">
      <w:pPr>
        <w:rPr>
          <w:sz w:val="26"/>
        </w:rPr>
        <w:sectPr w:rsidR="00B26C8E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26C8E" w:rsidRPr="00150687" w:rsidRDefault="00B26C8E" w:rsidP="00220261">
      <w:pPr>
        <w:ind w:right="-456"/>
        <w:jc w:val="right"/>
        <w:rPr>
          <w:sz w:val="26"/>
        </w:rPr>
      </w:pPr>
      <w:r w:rsidRPr="00150687">
        <w:rPr>
          <w:sz w:val="26"/>
        </w:rPr>
        <w:t>Приложение</w:t>
      </w:r>
    </w:p>
    <w:p w:rsidR="00B26C8E" w:rsidRDefault="00B26C8E" w:rsidP="00220261">
      <w:pPr>
        <w:ind w:right="-456"/>
        <w:jc w:val="right"/>
        <w:rPr>
          <w:sz w:val="26"/>
        </w:rPr>
      </w:pPr>
      <w:r>
        <w:rPr>
          <w:sz w:val="26"/>
        </w:rPr>
        <w:t xml:space="preserve">к </w:t>
      </w:r>
      <w:r w:rsidRPr="00150687">
        <w:rPr>
          <w:sz w:val="26"/>
        </w:rPr>
        <w:t>постановлени</w:t>
      </w:r>
      <w:r>
        <w:rPr>
          <w:sz w:val="26"/>
        </w:rPr>
        <w:t>ю</w:t>
      </w:r>
      <w:r w:rsidRPr="00150687">
        <w:rPr>
          <w:sz w:val="26"/>
        </w:rPr>
        <w:t xml:space="preserve"> </w:t>
      </w:r>
      <w:r w:rsidRPr="00150687">
        <w:rPr>
          <w:sz w:val="26"/>
          <w:szCs w:val="26"/>
        </w:rPr>
        <w:t>Адми</w:t>
      </w:r>
      <w:r w:rsidRPr="00150687">
        <w:rPr>
          <w:sz w:val="26"/>
        </w:rPr>
        <w:t>нистрация МО</w:t>
      </w:r>
    </w:p>
    <w:p w:rsidR="00B26C8E" w:rsidRPr="00150687" w:rsidRDefault="00B26C8E" w:rsidP="00220261">
      <w:pPr>
        <w:ind w:right="-456"/>
        <w:jc w:val="right"/>
        <w:rPr>
          <w:sz w:val="26"/>
        </w:rPr>
      </w:pPr>
      <w:r w:rsidRPr="00150687">
        <w:rPr>
          <w:sz w:val="26"/>
        </w:rPr>
        <w:t>"Городской округ "Город Нарьян-Мар"</w:t>
      </w:r>
    </w:p>
    <w:p w:rsidR="00B26C8E" w:rsidRDefault="00B26C8E" w:rsidP="00220261">
      <w:pPr>
        <w:ind w:right="-456"/>
        <w:jc w:val="right"/>
        <w:rPr>
          <w:sz w:val="26"/>
        </w:rPr>
      </w:pPr>
      <w:r w:rsidRPr="00150687">
        <w:rPr>
          <w:sz w:val="26"/>
        </w:rPr>
        <w:t xml:space="preserve">от </w:t>
      </w:r>
      <w:r>
        <w:rPr>
          <w:sz w:val="26"/>
        </w:rPr>
        <w:t>15.08.2018</w:t>
      </w:r>
      <w:r w:rsidRPr="00150687">
        <w:rPr>
          <w:sz w:val="26"/>
        </w:rPr>
        <w:t xml:space="preserve"> № </w:t>
      </w:r>
      <w:r>
        <w:rPr>
          <w:sz w:val="26"/>
        </w:rPr>
        <w:t>531</w:t>
      </w:r>
    </w:p>
    <w:p w:rsidR="00B26C8E" w:rsidRDefault="00B26C8E" w:rsidP="00B26C8E">
      <w:pPr>
        <w:jc w:val="right"/>
        <w:rPr>
          <w:sz w:val="22"/>
          <w:szCs w:val="22"/>
        </w:rPr>
      </w:pPr>
    </w:p>
    <w:p w:rsidR="00B26C8E" w:rsidRDefault="00B26C8E" w:rsidP="00B26C8E">
      <w:pPr>
        <w:rPr>
          <w:sz w:val="22"/>
          <w:szCs w:val="22"/>
        </w:rPr>
      </w:pPr>
    </w:p>
    <w:p w:rsidR="00B26C8E" w:rsidRPr="00C418B3" w:rsidRDefault="00B26C8E" w:rsidP="00B26C8E">
      <w:pPr>
        <w:jc w:val="center"/>
        <w:rPr>
          <w:sz w:val="26"/>
          <w:szCs w:val="26"/>
        </w:rPr>
      </w:pPr>
      <w:r w:rsidRPr="00150687">
        <w:rPr>
          <w:sz w:val="26"/>
          <w:szCs w:val="26"/>
        </w:rPr>
        <w:t xml:space="preserve">Перечень </w:t>
      </w:r>
      <w:r w:rsidRPr="00C418B3">
        <w:rPr>
          <w:sz w:val="26"/>
          <w:szCs w:val="26"/>
        </w:rPr>
        <w:t>муниципальных программ муниципального образования "Городской округ "Город Нарьян-Мар"</w:t>
      </w:r>
    </w:p>
    <w:p w:rsidR="00B26C8E" w:rsidRDefault="00B26C8E" w:rsidP="00B26C8E">
      <w:pPr>
        <w:jc w:val="center"/>
        <w:rPr>
          <w:sz w:val="26"/>
          <w:szCs w:val="26"/>
        </w:rPr>
      </w:pPr>
      <w:r w:rsidRPr="00C418B3">
        <w:rPr>
          <w:sz w:val="26"/>
          <w:szCs w:val="26"/>
        </w:rPr>
        <w:t>на 201</w:t>
      </w:r>
      <w:r>
        <w:rPr>
          <w:sz w:val="26"/>
          <w:szCs w:val="26"/>
        </w:rPr>
        <w:t>9</w:t>
      </w:r>
      <w:r w:rsidRPr="00C418B3">
        <w:rPr>
          <w:sz w:val="26"/>
          <w:szCs w:val="26"/>
        </w:rPr>
        <w:t xml:space="preserve"> год и на плановый период 20</w:t>
      </w:r>
      <w:r>
        <w:rPr>
          <w:sz w:val="26"/>
          <w:szCs w:val="26"/>
        </w:rPr>
        <w:t>20</w:t>
      </w:r>
      <w:r w:rsidRPr="00C418B3">
        <w:rPr>
          <w:sz w:val="26"/>
          <w:szCs w:val="26"/>
        </w:rPr>
        <w:t xml:space="preserve"> и 202</w:t>
      </w:r>
      <w:r>
        <w:rPr>
          <w:sz w:val="26"/>
          <w:szCs w:val="26"/>
        </w:rPr>
        <w:t>1</w:t>
      </w:r>
      <w:r w:rsidRPr="00C418B3">
        <w:rPr>
          <w:sz w:val="26"/>
          <w:szCs w:val="26"/>
        </w:rPr>
        <w:t xml:space="preserve"> годов</w:t>
      </w:r>
    </w:p>
    <w:p w:rsidR="00B26C8E" w:rsidRDefault="00B26C8E" w:rsidP="00B26C8E">
      <w:pPr>
        <w:jc w:val="center"/>
        <w:rPr>
          <w:sz w:val="26"/>
          <w:szCs w:val="26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2127"/>
        <w:gridCol w:w="3364"/>
        <w:gridCol w:w="2369"/>
        <w:gridCol w:w="3606"/>
        <w:gridCol w:w="3575"/>
      </w:tblGrid>
      <w:tr w:rsidR="00B26C8E" w:rsidRPr="006A4767" w:rsidTr="00220261">
        <w:trPr>
          <w:trHeight w:val="639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№</w:t>
            </w:r>
          </w:p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476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4767">
              <w:rPr>
                <w:sz w:val="20"/>
                <w:szCs w:val="20"/>
              </w:rPr>
              <w:t>/</w:t>
            </w:r>
            <w:proofErr w:type="spellStart"/>
            <w:r w:rsidRPr="006A4767">
              <w:rPr>
                <w:sz w:val="20"/>
                <w:szCs w:val="20"/>
              </w:rPr>
              <w:t>п</w:t>
            </w:r>
            <w:proofErr w:type="spellEnd"/>
            <w:r w:rsidRPr="006A47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Наименование подпрограмм 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Основные направления реализации муниципальной программы</w:t>
            </w:r>
          </w:p>
        </w:tc>
      </w:tr>
      <w:tr w:rsidR="00B26C8E" w:rsidRPr="006A4767" w:rsidTr="00220261">
        <w:trPr>
          <w:trHeight w:val="30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2.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3.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4.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5.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6.</w:t>
            </w:r>
          </w:p>
        </w:tc>
      </w:tr>
      <w:tr w:rsidR="00B26C8E" w:rsidRPr="006A4767" w:rsidTr="00644BE8">
        <w:trPr>
          <w:trHeight w:val="170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1 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Осуществление деятельности Администрации МО "Городской округ "Город Нарьян-Мар" в рамках собственных и переданных государственных полномочий </w:t>
            </w:r>
          </w:p>
          <w:p w:rsidR="00B26C8E" w:rsidRPr="00644BE8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16"/>
                <w:szCs w:val="16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2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Обеспечение деятельности, исполнения функций и выполнения полномочий Администрации МО "Городской округ "Город Нарьян-Мар"</w:t>
            </w:r>
          </w:p>
          <w:p w:rsidR="00B26C8E" w:rsidRPr="00644BE8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16"/>
                <w:szCs w:val="16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 3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bCs/>
                <w:sz w:val="20"/>
                <w:szCs w:val="20"/>
              </w:rPr>
              <w:t xml:space="preserve">Управление муниципальными финансами </w:t>
            </w:r>
            <w:r w:rsidRPr="006A4767">
              <w:rPr>
                <w:sz w:val="20"/>
                <w:szCs w:val="20"/>
              </w:rPr>
              <w:t>МО "Городской округ "Город Нарьян-Мар"</w:t>
            </w:r>
          </w:p>
          <w:p w:rsidR="00B26C8E" w:rsidRPr="00644BE8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16"/>
                <w:szCs w:val="16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 4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644B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Управление экономического и инвестиционного развития Администраци</w:t>
            </w:r>
            <w:r w:rsidR="00644BE8">
              <w:rPr>
                <w:sz w:val="20"/>
                <w:szCs w:val="20"/>
              </w:rPr>
              <w:t>и</w:t>
            </w:r>
            <w:r w:rsidRPr="006A4767">
              <w:rPr>
                <w:sz w:val="20"/>
                <w:szCs w:val="20"/>
              </w:rPr>
              <w:t xml:space="preserve"> МО "Городской округ "Город Нарьян-Мар"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Отдел бухгалтерского учета и отчетности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управление организационно-информационного обеспечения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управление делами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управление строительства, ЖКХ и градостроительной деятельности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управление муниципального имущества и земельных отношений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Управление финансов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МКУ "УГХ г. Нарьян-Мара"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</w:rPr>
              <w:t xml:space="preserve">Реализация полномочий </w:t>
            </w:r>
            <w:r w:rsidRPr="006A4767">
              <w:rPr>
                <w:sz w:val="20"/>
                <w:szCs w:val="20"/>
                <w:lang w:eastAsia="en-US"/>
              </w:rPr>
              <w:t>органа местного самоуправления по решению вопросов местного значения, а также отдельных передаваемых государственных полномочий.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Обеспечение деятельности Администрации МО "Городской округ "Город Нарьян-Мар".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Управление и распоряжение муниципальным</w:t>
            </w:r>
            <w:r>
              <w:rPr>
                <w:sz w:val="20"/>
                <w:szCs w:val="20"/>
              </w:rPr>
              <w:t>и финансами и</w:t>
            </w:r>
            <w:r w:rsidRPr="006A4767">
              <w:rPr>
                <w:sz w:val="20"/>
                <w:szCs w:val="20"/>
              </w:rPr>
              <w:t xml:space="preserve"> имуществом.</w:t>
            </w:r>
          </w:p>
        </w:tc>
      </w:tr>
      <w:tr w:rsidR="00B26C8E" w:rsidRPr="006A4767" w:rsidTr="00220261">
        <w:trPr>
          <w:trHeight w:val="901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1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Организация благоприятных и безопасных условий для проживания граждан 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2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Обеспечение безопасности жизнедеятельности населения городского округа "Город Нарьян-Мар" 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3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Обеспечение безопасности эксплуатации автомобильных дорог местного значения и доступности общественных транспортных услуг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4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Повышение качества предоставления услуг потребителям в сфере жилищно-коммунального хозяйства, </w:t>
            </w:r>
            <w:r>
              <w:rPr>
                <w:sz w:val="20"/>
                <w:szCs w:val="20"/>
              </w:rPr>
              <w:t xml:space="preserve">уровня и </w:t>
            </w:r>
            <w:r w:rsidRPr="006A4767">
              <w:rPr>
                <w:sz w:val="20"/>
                <w:szCs w:val="20"/>
              </w:rPr>
              <w:t>степени устойчивости и надежности функционирования коммунальных систем на территории муниципального образования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5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Повышение уровня благоустройства территории МО "Городской округ "Город Нарьян-Мар"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Управление строительства, ЖКХ и градостроительной деятельности Администрации МО "Городской округ "Город Нарьян-Мар"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6A4767">
              <w:rPr>
                <w:sz w:val="20"/>
                <w:szCs w:val="20"/>
              </w:rPr>
              <w:t>Отдел ГО и ЧС, мобилизационной работы Администрации МО "Городской округ "Город Нарьян-Мар"</w:t>
            </w:r>
            <w:r w:rsidR="00644BE8">
              <w:rPr>
                <w:sz w:val="20"/>
                <w:szCs w:val="20"/>
              </w:rPr>
              <w:t>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</w:rPr>
              <w:t xml:space="preserve">- </w:t>
            </w: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МКУ "УГХ г. Нарьян-Мара"</w:t>
            </w:r>
            <w:r w:rsidR="00644BE8">
              <w:rPr>
                <w:rFonts w:eastAsiaTheme="minorHAnsi"/>
                <w:bCs/>
                <w:sz w:val="20"/>
                <w:szCs w:val="20"/>
                <w:lang w:eastAsia="en-US"/>
              </w:rPr>
              <w:t>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МБУ "Чистый город"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>Снос жилищного фонда, непригодного для проживания</w:t>
            </w:r>
            <w:r>
              <w:rPr>
                <w:rFonts w:ascii="Times New Roman" w:hAnsi="Times New Roman" w:cs="Times New Roman"/>
              </w:rPr>
              <w:t>,</w:t>
            </w:r>
            <w:r w:rsidRPr="006A4767">
              <w:rPr>
                <w:rFonts w:ascii="Times New Roman" w:hAnsi="Times New Roman" w:cs="Times New Roman"/>
              </w:rPr>
              <w:t xml:space="preserve"> и аварийных сооружений.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>Обеспечение населения города доступными жилищно-коммунальными и бытовыми услугами.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 xml:space="preserve">Мероприятия по защите населения и территории  муниципального образования "Городской округ "Город Нарьян-Мар" от чрезвычайных ситуаций природного и техногенного характера, включая поддержку </w:t>
            </w:r>
            <w:r w:rsidR="00B17224">
              <w:rPr>
                <w:rFonts w:ascii="Times New Roman" w:hAnsi="Times New Roman" w:cs="Times New Roman"/>
              </w:rPr>
              <w:t xml:space="preserve">                          </w:t>
            </w:r>
            <w:r w:rsidRPr="006A4767">
              <w:rPr>
                <w:rFonts w:ascii="Times New Roman" w:hAnsi="Times New Roman" w:cs="Times New Roman"/>
              </w:rPr>
              <w:t xml:space="preserve">в состоянии постоянной готовности </w:t>
            </w:r>
            <w:r w:rsidR="00B17224">
              <w:rPr>
                <w:rFonts w:ascii="Times New Roman" w:hAnsi="Times New Roman" w:cs="Times New Roman"/>
              </w:rPr>
              <w:t xml:space="preserve">               </w:t>
            </w:r>
            <w:r w:rsidRPr="006A4767">
              <w:rPr>
                <w:rFonts w:ascii="Times New Roman" w:hAnsi="Times New Roman" w:cs="Times New Roman"/>
              </w:rPr>
              <w:t>к использованию систем оповещения населения об опасности.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 xml:space="preserve">Разработка проектной документации </w:t>
            </w:r>
            <w:r w:rsidR="00B17224">
              <w:rPr>
                <w:rFonts w:ascii="Times New Roman" w:hAnsi="Times New Roman" w:cs="Times New Roman"/>
              </w:rPr>
              <w:t xml:space="preserve"> </w:t>
            </w:r>
            <w:r w:rsidRPr="006A4767">
              <w:rPr>
                <w:rFonts w:ascii="Times New Roman" w:hAnsi="Times New Roman" w:cs="Times New Roman"/>
              </w:rPr>
              <w:t xml:space="preserve">по строительству (реконструкции) автомобильных дорог общего пользования местного значения. 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 xml:space="preserve">Повышение эффективности и надежности систем </w:t>
            </w:r>
            <w:r>
              <w:rPr>
                <w:rFonts w:ascii="Times New Roman" w:hAnsi="Times New Roman" w:cs="Times New Roman"/>
              </w:rPr>
              <w:t xml:space="preserve">теплоснабжения, </w:t>
            </w:r>
            <w:r w:rsidRPr="006A4767">
              <w:rPr>
                <w:rFonts w:ascii="Times New Roman" w:hAnsi="Times New Roman" w:cs="Times New Roman"/>
              </w:rPr>
              <w:t xml:space="preserve">водоснабжения, водоотведения и очистки сточных вод. 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с</w:t>
            </w:r>
            <w:r w:rsidRPr="006A4767">
              <w:rPr>
                <w:rFonts w:ascii="Times New Roman" w:hAnsi="Times New Roman" w:cs="Times New Roman"/>
              </w:rPr>
              <w:t>одержание объектов благоустройства на территории города</w:t>
            </w:r>
          </w:p>
        </w:tc>
      </w:tr>
      <w:tr w:rsidR="00B26C8E" w:rsidRPr="006A4767" w:rsidTr="00220261">
        <w:trPr>
          <w:trHeight w:val="1041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Формирование комфортной городской среды в муниципальном образовании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1 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Формирование комфортной городской среды (благоустройство дворовых и общественных территорий)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tabs>
                <w:tab w:val="left" w:pos="184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 2</w:t>
            </w:r>
          </w:p>
          <w:p w:rsidR="00B26C8E" w:rsidRPr="006A4767" w:rsidRDefault="00B26C8E" w:rsidP="00220261">
            <w:pPr>
              <w:tabs>
                <w:tab w:val="left" w:pos="184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Формирование комфортной городской среды (благоустройство парков)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Управление строительства, ЖКХ и градостроительной деятельности Администрации МО "Городской округ "Город Нарьян-Мар"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МКУ "УГХ г. Нарьян-Мара"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>Обеспечение формирования единых подходов и ключевых приоритетов формирования комфортной городской среды на территории муниципального образования "Городской округ "Город Нарьян-Мар".</w:t>
            </w:r>
          </w:p>
          <w:p w:rsidR="00B26C8E" w:rsidRPr="006A4767" w:rsidRDefault="00B26C8E" w:rsidP="00220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4767">
              <w:rPr>
                <w:rFonts w:ascii="Times New Roman" w:hAnsi="Times New Roman" w:cs="Times New Roman"/>
              </w:rPr>
              <w:t>Обеспечение проведения мероприятий по благоустройству территории муниципального образования в соответствии с принятыми правилами благоустройства.</w:t>
            </w:r>
          </w:p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Обеспечение вовлечения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B26C8E" w:rsidRPr="006A4767" w:rsidTr="00220261">
        <w:trPr>
          <w:trHeight w:val="1014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Развитие предпринимательства в муниципальном образовании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1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Развитие предпринимательства и торговли в муниципальном образовании "Городской округ "Город Нарьян-Мар"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Подпрограмма 2</w:t>
            </w:r>
          </w:p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Популяризация предпринимательской деятельности</w:t>
            </w:r>
            <w:r w:rsidR="00FB455A">
              <w:rPr>
                <w:sz w:val="20"/>
                <w:szCs w:val="20"/>
              </w:rPr>
              <w:t xml:space="preserve"> </w:t>
            </w:r>
            <w:r w:rsidRPr="006A4767">
              <w:rPr>
                <w:sz w:val="20"/>
                <w:szCs w:val="20"/>
              </w:rPr>
              <w:t xml:space="preserve"> в муниципальном образовании "Городской округ "Город Нарьян-Мар"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FB45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Управление экономического и инвестиционного развития Администраци</w:t>
            </w:r>
            <w:r w:rsidR="00FB455A">
              <w:rPr>
                <w:sz w:val="20"/>
                <w:szCs w:val="20"/>
              </w:rPr>
              <w:t>и</w:t>
            </w:r>
            <w:r w:rsidRPr="006A4767">
              <w:rPr>
                <w:sz w:val="20"/>
                <w:szCs w:val="20"/>
              </w:rPr>
              <w:t xml:space="preserve"> МО "Городской округ "Город Нарьян-Мар"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- Управление муниципального имущества и земельных отношений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- МКУ "УГХ г. Нарьян-Мара"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Предоставление финансовой</w:t>
            </w:r>
            <w:r>
              <w:rPr>
                <w:sz w:val="20"/>
                <w:szCs w:val="20"/>
              </w:rPr>
              <w:t xml:space="preserve">, имущественной </w:t>
            </w:r>
            <w:r w:rsidRPr="006A4767">
              <w:rPr>
                <w:sz w:val="20"/>
                <w:szCs w:val="20"/>
              </w:rPr>
              <w:t>поддержки субъектам малого и среднего предпринимательства.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Пропаганда и популяризация предпринимательской деятельности.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6A4767">
              <w:rPr>
                <w:sz w:val="20"/>
                <w:szCs w:val="20"/>
              </w:rPr>
              <w:t>Развитие торговли</w:t>
            </w:r>
          </w:p>
        </w:tc>
      </w:tr>
      <w:tr w:rsidR="00B26C8E" w:rsidRPr="006A4767" w:rsidTr="00220261">
        <w:trPr>
          <w:trHeight w:val="314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Развитие институтов гражданского общества в муниципальном образовании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1 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Содействие развитию территориальных общественных самоуправлений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2 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Поддержка некоммерческих организаций и общественных объединений граждан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B1722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Управление экономического и инвестиционного развития Администраци</w:t>
            </w:r>
            <w:r w:rsidR="00B17224">
              <w:rPr>
                <w:sz w:val="20"/>
                <w:szCs w:val="20"/>
              </w:rPr>
              <w:t>и</w:t>
            </w:r>
            <w:r w:rsidRPr="006A4767">
              <w:rPr>
                <w:sz w:val="20"/>
                <w:szCs w:val="20"/>
              </w:rPr>
              <w:t xml:space="preserve"> МО "Городской округ "Город Нарьян-Мар"</w:t>
            </w: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Отсутствуют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Финансовая, информационная, организационная поддержка территориального общественного самоуправления, некоммерческих организаций и общественных объединений граждан</w:t>
            </w:r>
          </w:p>
        </w:tc>
      </w:tr>
      <w:tr w:rsidR="00B26C8E" w:rsidRPr="006A4767" w:rsidTr="00220261">
        <w:trPr>
          <w:trHeight w:val="314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1 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Поддержка отдельных категорий граждан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 xml:space="preserve">Подпрограмма 2 </w:t>
            </w:r>
          </w:p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  <w:highlight w:val="yellow"/>
              </w:rPr>
            </w:pPr>
            <w:r w:rsidRPr="006A4767">
              <w:rPr>
                <w:sz w:val="20"/>
                <w:szCs w:val="20"/>
              </w:rPr>
              <w:t>Дополнительное пенсионное обеспечение отдельных категорий граждан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Управление организационно-информационного обеспечения Администрации МО "Городской округ "Город Нарьян-Мар"</w:t>
            </w:r>
          </w:p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- Отдел бухгалтерского учета и отчетности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6A4767">
              <w:rPr>
                <w:sz w:val="20"/>
                <w:szCs w:val="20"/>
              </w:rPr>
              <w:t>управление экономического и инвестиционного развития Администраци</w:t>
            </w:r>
            <w:r w:rsidR="00B17224">
              <w:rPr>
                <w:sz w:val="20"/>
                <w:szCs w:val="20"/>
              </w:rPr>
              <w:t>и</w:t>
            </w:r>
            <w:r w:rsidRPr="006A4767">
              <w:rPr>
                <w:sz w:val="20"/>
                <w:szCs w:val="20"/>
              </w:rPr>
              <w:t xml:space="preserve"> МО "Городской округ "Город Нарьян-Мар";</w:t>
            </w:r>
          </w:p>
          <w:p w:rsidR="00B26C8E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- управление делами Администраци</w:t>
            </w:r>
            <w:r w:rsidR="00B17224">
              <w:rPr>
                <w:sz w:val="20"/>
                <w:szCs w:val="20"/>
              </w:rPr>
              <w:t>и</w:t>
            </w:r>
            <w:r w:rsidRPr="006A4767">
              <w:rPr>
                <w:sz w:val="20"/>
                <w:szCs w:val="20"/>
              </w:rPr>
              <w:t xml:space="preserve"> МО "Городской округ "Город Нарьян-Мар"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459"/>
              </w:tabs>
              <w:ind w:left="34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Предоставление мер поддержки отдельным категориям граждан</w:t>
            </w:r>
          </w:p>
        </w:tc>
      </w:tr>
      <w:tr w:rsidR="00B26C8E" w:rsidRPr="006A4767" w:rsidTr="00220261">
        <w:trPr>
          <w:trHeight w:val="314"/>
          <w:jc w:val="center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6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Повышение эффективности реализации молодежной политики в муниципальном образовании "Городской округ "Город Нарьян-Мар"</w:t>
            </w:r>
          </w:p>
        </w:tc>
        <w:tc>
          <w:tcPr>
            <w:tcW w:w="33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pStyle w:val="ad"/>
              <w:tabs>
                <w:tab w:val="left" w:pos="251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</w:rPr>
              <w:t>Отсутствуют</w:t>
            </w:r>
          </w:p>
        </w:tc>
        <w:tc>
          <w:tcPr>
            <w:tcW w:w="23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rFonts w:eastAsiaTheme="minorHAnsi"/>
                <w:sz w:val="20"/>
                <w:szCs w:val="20"/>
                <w:lang w:eastAsia="en-US"/>
              </w:rPr>
              <w:t>Управление организационно-информационного обеспечения Администрации МО "Городской округ "Город Нарьян-Мар"</w:t>
            </w:r>
          </w:p>
          <w:p w:rsidR="00B26C8E" w:rsidRPr="006A4767" w:rsidRDefault="00B26C8E" w:rsidP="0022026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  <w:lang w:eastAsia="en-US"/>
              </w:rPr>
              <w:t>- Правовое управление Администрации МО "Городской округ "Город Нарьян-Мар";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  <w:lang w:eastAsia="en-US"/>
              </w:rPr>
              <w:t xml:space="preserve"> - </w:t>
            </w:r>
            <w:r w:rsidRPr="006A4767">
              <w:rPr>
                <w:rFonts w:eastAsiaTheme="minorHAnsi"/>
                <w:bCs/>
                <w:sz w:val="20"/>
                <w:szCs w:val="20"/>
                <w:lang w:eastAsia="en-US"/>
              </w:rPr>
              <w:t>МКУ "УГХ г. Нарьян-Мара"</w:t>
            </w:r>
          </w:p>
        </w:tc>
        <w:tc>
          <w:tcPr>
            <w:tcW w:w="35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  <w:lang w:eastAsia="en-US"/>
              </w:rPr>
              <w:t xml:space="preserve">Создание условий для успешной социализации и эффективной самореализации молодежи. 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A4767">
              <w:rPr>
                <w:sz w:val="20"/>
                <w:szCs w:val="20"/>
                <w:lang w:eastAsia="en-US"/>
              </w:rPr>
              <w:t xml:space="preserve">Воспитание готовности к достойному служению обществу и государству, </w:t>
            </w:r>
            <w:r w:rsidR="00B17224">
              <w:rPr>
                <w:sz w:val="20"/>
                <w:szCs w:val="20"/>
                <w:lang w:eastAsia="en-US"/>
              </w:rPr>
              <w:t xml:space="preserve">                </w:t>
            </w:r>
            <w:r w:rsidRPr="006A4767">
              <w:rPr>
                <w:sz w:val="20"/>
                <w:szCs w:val="20"/>
                <w:lang w:eastAsia="en-US"/>
              </w:rPr>
              <w:t xml:space="preserve">к выполнению обязанностей по защите Родины. </w:t>
            </w:r>
          </w:p>
          <w:p w:rsidR="00B26C8E" w:rsidRPr="006A4767" w:rsidRDefault="00B26C8E" w:rsidP="0022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4767">
              <w:rPr>
                <w:sz w:val="20"/>
                <w:szCs w:val="20"/>
                <w:lang w:eastAsia="en-US"/>
              </w:rPr>
              <w:t>Формирование у молодежи мотивации на эффективное социально-психологическое и физическое развитие</w:t>
            </w:r>
          </w:p>
        </w:tc>
      </w:tr>
    </w:tbl>
    <w:p w:rsidR="00B26C8E" w:rsidRPr="00D4453B" w:rsidRDefault="00B26C8E" w:rsidP="00D4453B">
      <w:pPr>
        <w:rPr>
          <w:sz w:val="26"/>
        </w:rPr>
      </w:pPr>
    </w:p>
    <w:sectPr w:rsidR="00B26C8E" w:rsidRPr="00D4453B" w:rsidSect="00644BE8">
      <w:pgSz w:w="16838" w:h="11906" w:orient="landscape" w:code="9"/>
      <w:pgMar w:top="1134" w:right="1134" w:bottom="96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61" w:rsidRDefault="00220261" w:rsidP="00693317">
      <w:r>
        <w:separator/>
      </w:r>
    </w:p>
  </w:endnote>
  <w:endnote w:type="continuationSeparator" w:id="0">
    <w:p w:rsidR="00220261" w:rsidRDefault="0022026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61" w:rsidRDefault="00220261" w:rsidP="00693317">
      <w:r>
        <w:separator/>
      </w:r>
    </w:p>
  </w:footnote>
  <w:footnote w:type="continuationSeparator" w:id="0">
    <w:p w:rsidR="00220261" w:rsidRDefault="0022026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61" w:rsidRDefault="0022026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20261" w:rsidRDefault="002202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61" w:rsidRDefault="0022026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B455A">
      <w:rPr>
        <w:rStyle w:val="af3"/>
        <w:noProof/>
      </w:rPr>
      <w:t>2</w:t>
    </w:r>
    <w:r>
      <w:rPr>
        <w:rStyle w:val="af3"/>
      </w:rPr>
      <w:fldChar w:fldCharType="end"/>
    </w:r>
  </w:p>
  <w:p w:rsidR="00220261" w:rsidRDefault="002202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357D0C"/>
    <w:multiLevelType w:val="hybridMultilevel"/>
    <w:tmpl w:val="4544C84C"/>
    <w:lvl w:ilvl="0" w:tplc="8AC66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22"/>
  </w:num>
  <w:num w:numId="8">
    <w:abstractNumId w:val="8"/>
  </w:num>
  <w:num w:numId="9">
    <w:abstractNumId w:val="17"/>
  </w:num>
  <w:num w:numId="10">
    <w:abstractNumId w:val="10"/>
  </w:num>
  <w:num w:numId="11">
    <w:abstractNumId w:val="20"/>
  </w:num>
  <w:num w:numId="12">
    <w:abstractNumId w:val="19"/>
  </w:num>
  <w:num w:numId="13">
    <w:abstractNumId w:val="24"/>
  </w:num>
  <w:num w:numId="14">
    <w:abstractNumId w:val="16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5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261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BE8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224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C8E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50A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55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37C2-E11A-44A0-8E15-82C136EF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2018-08-15T13:34:00Z</dcterms:created>
  <dcterms:modified xsi:type="dcterms:W3CDTF">2018-08-15T13:40:00Z</dcterms:modified>
</cp:coreProperties>
</file>