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10" w:rsidRDefault="00D6551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65510" w:rsidRDefault="00D65510">
      <w:pPr>
        <w:pStyle w:val="ConsPlusNormal"/>
        <w:jc w:val="both"/>
        <w:outlineLvl w:val="0"/>
      </w:pPr>
    </w:p>
    <w:p w:rsidR="00D65510" w:rsidRDefault="00D65510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D65510" w:rsidRDefault="00D65510">
      <w:pPr>
        <w:pStyle w:val="ConsPlusTitle"/>
        <w:jc w:val="center"/>
      </w:pPr>
      <w:r>
        <w:t>"ГОРОДСКОЙ ОКРУГ "ГОРОД НАРЬЯН-МАР"</w:t>
      </w:r>
    </w:p>
    <w:p w:rsidR="00D65510" w:rsidRDefault="00D65510">
      <w:pPr>
        <w:pStyle w:val="ConsPlusTitle"/>
        <w:ind w:firstLine="540"/>
        <w:jc w:val="both"/>
      </w:pPr>
    </w:p>
    <w:p w:rsidR="00D65510" w:rsidRDefault="00D65510">
      <w:pPr>
        <w:pStyle w:val="ConsPlusTitle"/>
        <w:jc w:val="center"/>
      </w:pPr>
      <w:r>
        <w:t>ПОСТАНОВЛЕНИЕ</w:t>
      </w:r>
    </w:p>
    <w:p w:rsidR="00D65510" w:rsidRDefault="00D65510">
      <w:pPr>
        <w:pStyle w:val="ConsPlusTitle"/>
        <w:jc w:val="center"/>
      </w:pPr>
      <w:r>
        <w:t>от 29 декабря 2025 г. N 1751</w:t>
      </w:r>
    </w:p>
    <w:p w:rsidR="00D65510" w:rsidRDefault="00D65510">
      <w:pPr>
        <w:pStyle w:val="ConsPlusTitle"/>
        <w:ind w:firstLine="540"/>
        <w:jc w:val="both"/>
      </w:pPr>
    </w:p>
    <w:p w:rsidR="00D65510" w:rsidRDefault="00D65510">
      <w:pPr>
        <w:pStyle w:val="ConsPlusTitle"/>
        <w:jc w:val="center"/>
      </w:pPr>
      <w:r>
        <w:t>ОБ УТВЕРЖДЕНИИ АДМИНИСТРАТИВНОГО РЕГЛАМЕНТА</w:t>
      </w:r>
    </w:p>
    <w:p w:rsidR="00D65510" w:rsidRDefault="00D65510">
      <w:pPr>
        <w:pStyle w:val="ConsPlusTitle"/>
        <w:jc w:val="center"/>
      </w:pPr>
      <w:r>
        <w:t>ПО ПРЕДОСТАВЛЕНИЮ МУНИЦИПАЛЬНОЙ УСЛУГИ "ПРЕДОСТАВЛЕНИЕ</w:t>
      </w:r>
    </w:p>
    <w:p w:rsidR="00D65510" w:rsidRDefault="00D65510">
      <w:pPr>
        <w:pStyle w:val="ConsPlusTitle"/>
        <w:jc w:val="center"/>
      </w:pPr>
      <w:r>
        <w:t>ИНФОРМАЦИИ ОБ ОБЪЕКТАХ УЧЕТА ИЗ РЕЕСТРА ОБЪЕКТОВ</w:t>
      </w:r>
    </w:p>
    <w:p w:rsidR="00D65510" w:rsidRDefault="00D65510">
      <w:pPr>
        <w:pStyle w:val="ConsPlusTitle"/>
        <w:jc w:val="center"/>
      </w:pPr>
      <w:r>
        <w:t>МУНИЦИПАЛЬНОЙ СОБСТВЕННОСТИ МУНИЦИПАЛЬНОГО ОБРАЗОВАНИЯ</w:t>
      </w:r>
    </w:p>
    <w:p w:rsidR="00D65510" w:rsidRDefault="00D65510">
      <w:pPr>
        <w:pStyle w:val="ConsPlusTitle"/>
        <w:jc w:val="center"/>
      </w:pPr>
      <w:r>
        <w:t>"ГОРОДСКОЙ ОКРУГ "ГОРОД НАРЬЯН-МАР"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ind w:firstLine="540"/>
        <w:jc w:val="both"/>
      </w:pPr>
      <w:r>
        <w:t xml:space="preserve">В соответствии с Гражданским </w:t>
      </w:r>
      <w:hyperlink r:id="rId5">
        <w:r>
          <w:rPr>
            <w:color w:val="0000FF"/>
          </w:rPr>
          <w:t>кодексом</w:t>
        </w:r>
      </w:hyperlink>
      <w:r>
        <w:t xml:space="preserve"> Роосийской Федерации,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20.03.2025 N 33-ФЗ "Об общих принципах организации местного самоуправления в единой системе публичной власти",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13.07.2015 N 218-ФЗ "О государственной регистрации недвижимости", </w:t>
      </w:r>
      <w:hyperlink r:id="rId9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10.10.2023 N 163н "Об утверждении Порядка ведения органами местного самоуправления реестров муниципального имущества", </w:t>
      </w:r>
      <w:hyperlink r:id="rId10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"Городской округ "Город Нарьян-Мар" от 22.07.2022 N 903 "Об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 "Городской округ "Город Нарьян-Мар" и типового административного регламента предоставления муниципальных услуг Администрацией муниципального образования "Городской округ "Город Нарьян-Мар", </w:t>
      </w:r>
      <w:hyperlink r:id="rId11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"Городской округ "Город Нарьян-Мар" от 24.11.2022 N 1474 "Об утверждении перечней муниципальных услуг, предоставляемых Администрацией муниципального образования "Городской округ "Город Нарьян-Мар" и подведомственными учреждениями" Администрация муниципального образования "Городской округ "Город Нарьян-Мар" постановляет: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5">
        <w:r>
          <w:rPr>
            <w:color w:val="0000FF"/>
          </w:rPr>
          <w:t>регламент</w:t>
        </w:r>
      </w:hyperlink>
      <w:r>
        <w:t xml:space="preserve"> по предоставлению муниципальной услуги "Предоставление информации об объектах учета из реестра объектов муниципальной собственности муниципального образования "Городской округ "Город Нарян-Мар" (Приложение).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D65510" w:rsidRDefault="00D65510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13.12.2017 N 1379 "Об утверждении Административного регламента по предоставлению муниципальной услуги "Предоставление информации об объектах учета из реестра объектов муниципальной собственности муниципального образования "Городской округ "Город Нарьян-Мар";</w:t>
      </w:r>
    </w:p>
    <w:p w:rsidR="00D65510" w:rsidRDefault="00D65510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11.11.2020 N 854 "О внесении изменений в Административный регламент по предоставлению муниципальной услуги "Предоставление информации об объектах учета из реестра объектов муниципальной собственности муниципального образования "Городской округ "Город Нарьян-Мар".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 и подлежит размещению на официальном сайте Администрации муниципального образования "Городской округ "Город Нарьян-Мар" в информационно-телекоммуникационной сети "Интернет".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jc w:val="right"/>
      </w:pPr>
      <w:r>
        <w:lastRenderedPageBreak/>
        <w:t>И.о. главы города Нарьян-Мара</w:t>
      </w:r>
    </w:p>
    <w:p w:rsidR="00D65510" w:rsidRDefault="00D65510">
      <w:pPr>
        <w:pStyle w:val="ConsPlusNormal"/>
        <w:jc w:val="right"/>
      </w:pPr>
      <w:r>
        <w:t>А.Н.БЕРЕЖНОЙ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jc w:val="right"/>
        <w:outlineLvl w:val="0"/>
      </w:pPr>
      <w:r>
        <w:t>Приложение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jc w:val="right"/>
      </w:pPr>
      <w:r>
        <w:t>Утвержден</w:t>
      </w:r>
    </w:p>
    <w:p w:rsidR="00D65510" w:rsidRDefault="00D65510">
      <w:pPr>
        <w:pStyle w:val="ConsPlusNormal"/>
        <w:jc w:val="right"/>
      </w:pPr>
      <w:r>
        <w:t>постановлением Администрации</w:t>
      </w:r>
    </w:p>
    <w:p w:rsidR="00D65510" w:rsidRDefault="00D65510">
      <w:pPr>
        <w:pStyle w:val="ConsPlusNormal"/>
        <w:jc w:val="right"/>
      </w:pPr>
      <w:r>
        <w:t>муниципального образования</w:t>
      </w:r>
    </w:p>
    <w:p w:rsidR="00D65510" w:rsidRDefault="00D65510">
      <w:pPr>
        <w:pStyle w:val="ConsPlusNormal"/>
        <w:jc w:val="right"/>
      </w:pPr>
      <w:r>
        <w:t>"Городской округ "Город Нарьян-Мар"</w:t>
      </w:r>
    </w:p>
    <w:p w:rsidR="00D65510" w:rsidRDefault="00D65510">
      <w:pPr>
        <w:pStyle w:val="ConsPlusNormal"/>
        <w:jc w:val="right"/>
      </w:pPr>
      <w:r>
        <w:t>от 29.12.2025 N 1751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Title"/>
        <w:jc w:val="center"/>
      </w:pPr>
      <w:bookmarkStart w:id="0" w:name="P35"/>
      <w:bookmarkEnd w:id="0"/>
      <w:r>
        <w:t>АДМИНИСТРАТИВНЫЙ РЕГЛАМЕНТ</w:t>
      </w:r>
    </w:p>
    <w:p w:rsidR="00D65510" w:rsidRDefault="00D65510">
      <w:pPr>
        <w:pStyle w:val="ConsPlusTitle"/>
        <w:jc w:val="center"/>
      </w:pPr>
      <w:r>
        <w:t>ПО ПРЕДОСТАВЛЕНИЮ МУНИЦИПАЛЬНОЙ УСЛУГИ "ПРЕДОСТАВЛЕНИЕ</w:t>
      </w:r>
    </w:p>
    <w:p w:rsidR="00D65510" w:rsidRDefault="00D65510">
      <w:pPr>
        <w:pStyle w:val="ConsPlusTitle"/>
        <w:jc w:val="center"/>
      </w:pPr>
      <w:r>
        <w:t>ИНФОРМАЦИИ ОБ ОБЪЕКТАХ УЧЕТА ИЗ РЕЕСТРА ОБЪЕКТОВ</w:t>
      </w:r>
    </w:p>
    <w:p w:rsidR="00D65510" w:rsidRDefault="00D65510">
      <w:pPr>
        <w:pStyle w:val="ConsPlusTitle"/>
        <w:jc w:val="center"/>
      </w:pPr>
      <w:r>
        <w:t>МУНИЦИПАЛЬНОЙ СОБСТВЕННОСТИ МУНИЦИПАЛЬНОГО ОБРАЗОВАНИЯ</w:t>
      </w:r>
    </w:p>
    <w:p w:rsidR="00D65510" w:rsidRDefault="00D65510">
      <w:pPr>
        <w:pStyle w:val="ConsPlusTitle"/>
        <w:jc w:val="center"/>
      </w:pPr>
      <w:r>
        <w:t>"ГОРОДСКОЙ ОКРУГ "ГОРОД НАРЬЯН-МАР"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Title"/>
        <w:jc w:val="center"/>
        <w:outlineLvl w:val="1"/>
      </w:pPr>
      <w:r>
        <w:t>I Раздел. Общие положения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ind w:firstLine="540"/>
        <w:jc w:val="both"/>
      </w:pPr>
      <w:r>
        <w:t>1. Административный регламент по предоставлению муниципальной услуги "Предоставление информации об объектах учета из реестра объектов муниципальной собственности муниципального образования "Городской округ "Город Нарьян-Мар" (далее - Административный регламент, муниципальная услуга) устанавливает порядок, сроки, основания и последовательность административных процедур (действий), требования к порядку их выполнения, формы контроля за предоставлением муниципальной услуги, досудебный (внесудебный) порядок обжалования решений и действий (бездействия) Администрации муниципального образования "Городской округ "Город Нарьян-Мар" (далее - Администрация города).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2. Основные термины и определения, используемые в Административном регламенте: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ЕСИА - Федеральная государственная информационная система "Единая система идентификации и аутентификации"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 xml:space="preserve">ЕПГУ - Федеральная государственная информационная система "Единый портал государственных и муниципальных услуг (функций)", расположенная в информационно-телекоммуникационной сети "Интернет" по адресу: </w:t>
      </w:r>
      <w:hyperlink r:id="rId14">
        <w:r>
          <w:rPr>
            <w:color w:val="0000FF"/>
          </w:rPr>
          <w:t>https://www.gosuslugi.ru/</w:t>
        </w:r>
      </w:hyperlink>
      <w:r>
        <w:t>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Личный кабинет - сервис ЕПГУ, позволяющий заявителю получать информацию о ходе обработки запросов, поданных посредством ЕПГУ.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Title"/>
        <w:jc w:val="center"/>
        <w:outlineLvl w:val="2"/>
      </w:pPr>
      <w:r>
        <w:t>Круг заявителей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ind w:firstLine="540"/>
        <w:jc w:val="both"/>
      </w:pPr>
      <w:bookmarkStart w:id="1" w:name="P53"/>
      <w:bookmarkEnd w:id="1"/>
      <w:r>
        <w:t>3. Заявителями на получение муниципальной услуги являются физические и юридические лица либо их уполномоченные представители (далее - Заявители).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 xml:space="preserve">В случае если от имени физического или юридического лица обращается его </w:t>
      </w:r>
      <w:r>
        <w:lastRenderedPageBreak/>
        <w:t>уполномоченный представитель, представляется документ, подтверждающий его полномочия, оформленный в соответствии с законодательством.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D65510" w:rsidRDefault="00D65510">
      <w:pPr>
        <w:pStyle w:val="ConsPlusTitle"/>
        <w:jc w:val="center"/>
      </w:pPr>
      <w:r>
        <w:t>муниципальной услуги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ind w:firstLine="540"/>
        <w:jc w:val="both"/>
      </w:pPr>
      <w:r>
        <w:t>4. Информация о порядке и условиях информирования предоставления муниципальной услуги предоставляется: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специалистом структурного подразделения Администрации города при непосредственном обращении заявителя или его представителя в Администрацию города или посредством телефонной связи, в том числе путем размещения на официальном сайте Администрации города в информационно-телекоммуникационной сети "Интернет";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путем размещения в федеральной государственной информационной системе "Единый портал государственных и муниципальных услуг (функций)" (</w:t>
      </w:r>
      <w:hyperlink r:id="rId15">
        <w:r>
          <w:rPr>
            <w:color w:val="0000FF"/>
          </w:rPr>
          <w:t>https://www.gosuslugi.ru/</w:t>
        </w:r>
      </w:hyperlink>
      <w:r>
        <w:t>) (далее - ЕПГУ);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путем размещения на информационном стенде в помещениях Администрации города, в информационных материалах (брошюры, буклеты, листовки, памятки);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путем публикации информационных материалов в средствах массовой информации;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посредством ответов на письменные обращения;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сотрудником многофункционального центра предоставления государственных и муниципальных услуг (далее - МФЦ)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5. Справочная информация о местонахождении, графике работы, контактных телефонах Администрации города, адресе электронной почты Администрации города, перечне нормативных правовых актов, регулирующих предоставление муниципальной услуги (с указанием их реквизитов и источников официального опубликования), формы заявлений (уведомлений, сообщений), используемые при предоставлении муниципальной услуги, текст Административного регламента размещены на официальном сайте Администрации города, ЕПГУ.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МФЦ.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Title"/>
        <w:jc w:val="center"/>
        <w:outlineLvl w:val="1"/>
      </w:pPr>
      <w:r>
        <w:t>II Раздел. Стандарт предоставления муниципальной услуги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Title"/>
        <w:jc w:val="center"/>
        <w:outlineLvl w:val="2"/>
      </w:pPr>
      <w:r>
        <w:t>Наименование муниципальной услуги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ind w:firstLine="540"/>
        <w:jc w:val="both"/>
      </w:pPr>
      <w:r>
        <w:t>6. Наименование муниципальной услуги - "Предоставление информации об объектах учета из реестра объектов муниципальной собственности муниципального образования "Городской округ "Город Нарьян-Мар".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Title"/>
        <w:jc w:val="center"/>
        <w:outlineLvl w:val="2"/>
      </w:pPr>
      <w:r>
        <w:t>Наименование органа, предоставляющего муниципальную услугу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ind w:firstLine="540"/>
        <w:jc w:val="both"/>
      </w:pPr>
      <w:r>
        <w:t>7. Органом, ответственным за предоставление муниципальной услуги, является Администрация города в лице управления муниципального имущества и земельных отношений (далее - УМИиЗО).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Структурным подразделением, участвующим в предоставлении муниципальной услуги, является отдел управления муниципальным имуществом и регистрации прав собственности управления муниципального имущества и земельных отношений.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lastRenderedPageBreak/>
        <w:t>8. Для получения муниципальной услуги Заявитель вправе обратиться в МФЦ.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 xml:space="preserve">9. Администрация города обеспечивает предоставление муниципальной услуги в электронной форме посредством ЕПГУ, а также по выбору Заявителя (представителя Заявителя)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(далее - Федеральный закон N 210-ФЗ).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10. Предоставление бесплатного доступа к ЕПГУ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электронного документа, подписанного усиленной квалифицированной электронной подписью (далее - УКЭП) и распечатанного на бумажном носителе, осуществляется в любом МФЦ в пределах территории муниципального образования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11. В целях предоставления муниципальной услуги Администрация города взаимодействует со следующими органами власти - ГУВМ МВД России, ФНС России, органами местного самоуправления, в том числе с использованием единой системы межведомственного электронного взаимодействия (далее - СМЭВ), включая возможность автоматического формирования и направления межведомственных запросов.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Title"/>
        <w:jc w:val="center"/>
        <w:outlineLvl w:val="2"/>
      </w:pPr>
      <w:r>
        <w:t>Результат предоставления муниципальной услуги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ind w:firstLine="540"/>
        <w:jc w:val="both"/>
      </w:pPr>
      <w:bookmarkStart w:id="2" w:name="P86"/>
      <w:bookmarkEnd w:id="2"/>
      <w:r>
        <w:t>12. Результатом предоставления муниципальной услуги является: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 xml:space="preserve">12.1. </w:t>
      </w:r>
      <w:hyperlink w:anchor="P362">
        <w:r>
          <w:rPr>
            <w:color w:val="0000FF"/>
          </w:rPr>
          <w:t>Выписка</w:t>
        </w:r>
      </w:hyperlink>
      <w:r>
        <w:t xml:space="preserve"> из реестра объектов муниципальной собственности муниципального образования "Городской округ "Город Нарьян-Мар" по форме Приложения N 1 к настоящему Административному регламенту.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 xml:space="preserve">12.2. </w:t>
      </w:r>
      <w:hyperlink w:anchor="P406">
        <w:r>
          <w:rPr>
            <w:color w:val="0000FF"/>
          </w:rPr>
          <w:t>Решение</w:t>
        </w:r>
      </w:hyperlink>
      <w:r>
        <w:t xml:space="preserve"> об отказе в предоставлении муниципальной услуги по форме Приложения N 2 к настоящему Административному регламенту.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13. Результат предоставления муниципальной услуги независимо от принятого решения: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-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 Администрации города, в личный кабинет на ЕПГУ в случае, если такой способ указан в заявлении о выдаче предоставлении муниципальной услуги;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- выдается заявителю на бумажном носителе при личном обращении в Администрацию города,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14. Уведомление о принятом решении независимо от результата предоставления муниципальной услуги направляется в Личный кабинет Заявителя на ЕПГУ.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ind w:firstLine="540"/>
        <w:jc w:val="both"/>
      </w:pPr>
      <w:bookmarkStart w:id="3" w:name="P96"/>
      <w:bookmarkEnd w:id="3"/>
      <w:r>
        <w:t>15. Срок предоставления муниципальной услуги составляет не более 4 рабочих дней.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16. Заявление по форме приложения о предоставлении муниципальной услуги (далее - заявление), поступившее в адрес Администрации города, подлежит обязательной регистрации в системе электронного документооборота Администрации города (далее - СЭД) в течение 1 рабочего дня со дня поступления в Администрацию города.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lastRenderedPageBreak/>
        <w:t>17. Заявление, поданное в электронной форме посредством ЕПГУ до 17:30 часов рабочего дня с понедельника по четверг, в пятницу до 17:30, регистрируется в Администрации города в течение 1 одного рабочего дня со дня поступления в Администрацию города. Заявление, поданное посредством ЕПГУ после 17:30 часов рабочего дня либо в нерабочий день, регистрируется в Администрации города на следующий рабочий день.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18. Заявление, принятое при личном обращении Заявителя в МФЦ, осуществляется в соответствии с регламентом работы МФЦ.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Title"/>
        <w:jc w:val="center"/>
        <w:outlineLvl w:val="2"/>
      </w:pPr>
      <w:r>
        <w:t>Правовые основания для предоставления муниципальной услуги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ind w:firstLine="540"/>
        <w:jc w:val="both"/>
      </w:pPr>
      <w:r>
        <w:t>19. Перечень правовых актов с указанием их реквизитов и источников официального опубликования, регулирующих предоставление муниципальной услуги, информации о порядке досудебного (внесудебного) обжалования решений и действий (бездействия) Администрации города, а также специалистов Администрации города размещен на официальном сайте Администрации города, ЕПГУ.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D65510" w:rsidRDefault="00D65510">
      <w:pPr>
        <w:pStyle w:val="ConsPlusTitle"/>
        <w:jc w:val="center"/>
      </w:pPr>
      <w:r>
        <w:t>для предоставления муниципальной услуги, подлежащих</w:t>
      </w:r>
    </w:p>
    <w:p w:rsidR="00D65510" w:rsidRDefault="00D65510">
      <w:pPr>
        <w:pStyle w:val="ConsPlusTitle"/>
        <w:jc w:val="center"/>
      </w:pPr>
      <w:r>
        <w:t>представлению Заявителем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ind w:firstLine="540"/>
        <w:jc w:val="both"/>
      </w:pPr>
      <w:r>
        <w:t xml:space="preserve">20. Для предоставления муниципальной услуги заявителем предоставляется </w:t>
      </w:r>
      <w:hyperlink w:anchor="P464">
        <w:r>
          <w:rPr>
            <w:color w:val="0000FF"/>
          </w:rPr>
          <w:t>заявление</w:t>
        </w:r>
      </w:hyperlink>
      <w:r>
        <w:t xml:space="preserve"> о предоставлении муниципальной услуги по форме согласно Приложению N 3 к настоящему Административному регламенту.</w:t>
      </w:r>
    </w:p>
    <w:p w:rsidR="00D65510" w:rsidRDefault="00D65510">
      <w:pPr>
        <w:pStyle w:val="ConsPlusNormal"/>
        <w:spacing w:before="220"/>
        <w:ind w:firstLine="540"/>
        <w:jc w:val="both"/>
      </w:pPr>
      <w:bookmarkStart w:id="4" w:name="P111"/>
      <w:bookmarkEnd w:id="4"/>
      <w:r>
        <w:t>20.1. Для предоставления муниципальной услуги необходимы следующие документы (сведения), которые находятся в распоряжении: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1) ГУВМ МВД: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2) ФНС России: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сведения о заявителе (получателе) муниципальной услуги, содержащиеся в Едином государственном реестре юридических лиц;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сведения о заявителе (получателе муниципальной услуги), содержащиеся в Едином государственном реестре индивидуальных предпринимателей.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 xml:space="preserve">20.2. Заявитель вправе представить документы, указанные в </w:t>
      </w:r>
      <w:hyperlink w:anchor="P111">
        <w:r>
          <w:rPr>
            <w:color w:val="0000FF"/>
          </w:rPr>
          <w:t>пункте 20.1</w:t>
        </w:r>
      </w:hyperlink>
      <w:r>
        <w:t xml:space="preserve"> настоящего Административного регламента, по собственной инициативе.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D65510" w:rsidRDefault="00D65510">
      <w:pPr>
        <w:pStyle w:val="ConsPlusTitle"/>
        <w:jc w:val="center"/>
      </w:pPr>
      <w:r>
        <w:t>в приеме документов, необходимых для предоставления</w:t>
      </w:r>
    </w:p>
    <w:p w:rsidR="00D65510" w:rsidRDefault="00D65510">
      <w:pPr>
        <w:pStyle w:val="ConsPlusTitle"/>
        <w:jc w:val="center"/>
      </w:pPr>
      <w:r>
        <w:t>муниципальной услуги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ind w:firstLine="540"/>
        <w:jc w:val="both"/>
      </w:pPr>
      <w:bookmarkStart w:id="5" w:name="P123"/>
      <w:bookmarkEnd w:id="5"/>
      <w:r>
        <w:t>21. Основаниями для отказа в приеме документов, необходимых при предоставлении муниципальной услуги, являются: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 xml:space="preserve">1) Несоответствие заявителя требованиям, установленным </w:t>
      </w:r>
      <w:hyperlink w:anchor="P53">
        <w:r>
          <w:rPr>
            <w:color w:val="0000FF"/>
          </w:rPr>
          <w:t>пунктом 3</w:t>
        </w:r>
      </w:hyperlink>
      <w:r>
        <w:t xml:space="preserve"> настоящего Административного регламента;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lastRenderedPageBreak/>
        <w:t>2) Наличие в представленных заявителем сведениях неполной и (или) недостоверной информации;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 xml:space="preserve">3) Несоответствие заявления форме </w:t>
      </w:r>
      <w:hyperlink w:anchor="P464">
        <w:r>
          <w:rPr>
            <w:color w:val="0000FF"/>
          </w:rPr>
          <w:t>заявления</w:t>
        </w:r>
      </w:hyperlink>
      <w:r>
        <w:t>, приведенного в Приложении N 3 к настоящему Административному регламенту.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D65510" w:rsidRDefault="00D65510">
      <w:pPr>
        <w:pStyle w:val="ConsPlusTitle"/>
        <w:jc w:val="center"/>
      </w:pPr>
      <w:r>
        <w:t>или отказа в предоставлении муниципальной услуги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ind w:firstLine="540"/>
        <w:jc w:val="both"/>
      </w:pPr>
      <w:r>
        <w:t>22. Оснований для приостановления в предоставлении муниципальной услуги не предусмотрено.</w:t>
      </w:r>
    </w:p>
    <w:p w:rsidR="00D65510" w:rsidRDefault="00D65510">
      <w:pPr>
        <w:pStyle w:val="ConsPlusNormal"/>
        <w:spacing w:before="220"/>
        <w:ind w:firstLine="540"/>
        <w:jc w:val="both"/>
      </w:pPr>
      <w:bookmarkStart w:id="6" w:name="P132"/>
      <w:bookmarkEnd w:id="6"/>
      <w:r>
        <w:t>23. Основаниями для принятия решения об отказе в предоставлении выписки из реестра являются: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1) Отсутствие в запросе заявителя сведений, необходимых для однозначной идентификации объекта запроса;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2) Отсутствие объекта запроса в реестре имущества, принадлежащего муниципальному образованию "Городской округ "Город Нарьян-Мар";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3) В заявлении о предоставлении муниципальной услуги содержится запрос в отношении нескольких объектов движимого и недвижимого имущества.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Title"/>
        <w:jc w:val="center"/>
        <w:outlineLvl w:val="2"/>
      </w:pPr>
      <w:r>
        <w:t>Порядок, размер и основания взимания государственной</w:t>
      </w:r>
    </w:p>
    <w:p w:rsidR="00D65510" w:rsidRDefault="00D65510">
      <w:pPr>
        <w:pStyle w:val="ConsPlusTitle"/>
        <w:jc w:val="center"/>
      </w:pPr>
      <w:r>
        <w:t>пошлины или иной платы, взимаемой за предоставление</w:t>
      </w:r>
    </w:p>
    <w:p w:rsidR="00D65510" w:rsidRDefault="00D65510">
      <w:pPr>
        <w:pStyle w:val="ConsPlusTitle"/>
        <w:jc w:val="center"/>
      </w:pPr>
      <w:r>
        <w:t>муниципальной услуги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ind w:firstLine="540"/>
        <w:jc w:val="both"/>
      </w:pPr>
      <w:r>
        <w:t>Предоставление муниципальной услуги осуществляется бесплатно, государственная пошлина не уплачивается.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D65510" w:rsidRDefault="00D65510">
      <w:pPr>
        <w:pStyle w:val="ConsPlusTitle"/>
        <w:jc w:val="center"/>
      </w:pPr>
      <w:r>
        <w:t>муниципальная услуга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ind w:firstLine="540"/>
        <w:jc w:val="both"/>
      </w:pPr>
      <w:r>
        <w:t>24. Помещения Администрации города, предназначенные для предоставления муниципальной услуги, обозначаются соответствующими табличками с указанием номера кабинета, названия соответствующего структурного подразделения, фамилий, имен и отчеств работников Администрации города, организующих предоставление муниципальной услуги, мест приема и выдачи документов, мест информирования заявителей.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Для ожидания приема отводятся места, оснащенные стульями и столами для возможности оформления документов.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В местах информирования заявителей размещаются информационные стенды с образцами заполнения запросов о предоставлении муниципальной услуги и перечнем документов, необходимых для предоставления муниципальной услуги.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25. Помещения Администрации города,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инвалидов, включая: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lastRenderedPageBreak/>
        <w:t>возможность самостоятельного, с помощью работников, организующих предоставление муниципальной услуги, передвижения по зданию, в 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возможность посадки в транспортное средство и высадки из него перед входом в здание, в котором расположены помещения, предназначенные для 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передвижения, и оказание им помощи в здании, в котором расположены помещения, предназначенные для предоставления муниципальной услуги;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помещениям, предназначенным для предоставления муниципальной услуги, с учетом ограничений их жизнедеятельности;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и выданного по форме и в порядке, которые определены уполномоченным федеральным органом исполнительной власти;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оказание инвалидам необходимой помощи в доступной для них форме в уяснении порядка предоставления муниципальной услуги, в оформлении предусмотренных настоящим Административным регламентом документов, в совершении ими других необходимых для получения результата муниципальной услуги действий;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оказание работниками Администрации города,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Title"/>
        <w:jc w:val="center"/>
        <w:outlineLvl w:val="2"/>
      </w:pPr>
      <w:r>
        <w:t>Показатели доступности и качества муниципальной услуги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ind w:firstLine="540"/>
        <w:jc w:val="both"/>
      </w:pPr>
      <w:r>
        <w:t>26. Показателями доступности предоставления муниципальной услуги являются: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-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"Интернет"), средствах массовой информации;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- возможность получения заявителем уведомлений о предоставлении муниципальной услуги с помощью ЕПГУ;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27. Показателями качества предоставления муниципальной услуги являются: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-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lastRenderedPageBreak/>
        <w:t>-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-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- отсутствие нарушений установленных сроков в процессе предоставления муниципальной услуги;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- отсутствие заявлений об оспаривании решений, действий (бездействия) Администрации,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D65510" w:rsidRDefault="00D65510">
      <w:pPr>
        <w:pStyle w:val="ConsPlusTitle"/>
        <w:jc w:val="center"/>
      </w:pPr>
      <w:r>
        <w:t>предоставления муниципальной услуги в многофункциональных</w:t>
      </w:r>
    </w:p>
    <w:p w:rsidR="00D65510" w:rsidRDefault="00D65510">
      <w:pPr>
        <w:pStyle w:val="ConsPlusTitle"/>
        <w:jc w:val="center"/>
      </w:pPr>
      <w:r>
        <w:t>центрах, особенности предоставления муниципальной услуги</w:t>
      </w:r>
    </w:p>
    <w:p w:rsidR="00D65510" w:rsidRDefault="00D65510">
      <w:pPr>
        <w:pStyle w:val="ConsPlusTitle"/>
        <w:jc w:val="center"/>
      </w:pPr>
      <w:r>
        <w:t>по экстерриториальному принципу и особенности предоставления</w:t>
      </w:r>
    </w:p>
    <w:p w:rsidR="00D65510" w:rsidRDefault="00D65510">
      <w:pPr>
        <w:pStyle w:val="ConsPlusTitle"/>
        <w:jc w:val="center"/>
      </w:pPr>
      <w:r>
        <w:t>муниципальной услуги в электронной форме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ind w:firstLine="540"/>
        <w:jc w:val="both"/>
      </w:pPr>
      <w:r>
        <w:t>28.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29.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 города.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 xml:space="preserve">Результаты предоставления муниципальной услуги, указанные в </w:t>
      </w:r>
      <w:hyperlink w:anchor="P86">
        <w:r>
          <w:rPr>
            <w:color w:val="0000FF"/>
          </w:rPr>
          <w:t>пункте 12</w:t>
        </w:r>
      </w:hyperlink>
      <w:r>
        <w:t xml:space="preserve">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в случае направления заявления посредством ЕПГУ.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(заполняется в случае предоставления муниципальной услуги посредством МФЦ).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30. Электронные документы могут быть предоставлены в следующих форматах: xml, doc, docx, odt, xls, xlsx, ods, pdf, jpg, jpeg, zip, rar, sig, png, bmp, tiff.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lastRenderedPageBreak/>
        <w:t>- "черно-белый" (при отсутствии в документе графических изображений и (или) цветного текста);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- "оттенки серого" (при наличии в документе графических изображений, отличных от цветного графического изображения);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- с сохранением всех аутентичных признаков подлинности, а именно: графической подписи лица, печати, углового штампа бланка;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Электронные документы должны обеспечивать: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- возможность идентифицировать документ и количество листов в документе;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Документы, подлежащие представлению в форматах xls, xlsx или ods, формируются в виде отдельного электронного документа.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Title"/>
        <w:jc w:val="center"/>
        <w:outlineLvl w:val="1"/>
      </w:pPr>
      <w:r>
        <w:t>III Раздел. Состав, последовательность и сроки выполнения</w:t>
      </w:r>
    </w:p>
    <w:p w:rsidR="00D65510" w:rsidRDefault="00D65510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D65510" w:rsidRDefault="00D65510">
      <w:pPr>
        <w:pStyle w:val="ConsPlusTitle"/>
        <w:jc w:val="center"/>
      </w:pPr>
      <w:r>
        <w:t>их выполнения, в том числе особенности выполнения</w:t>
      </w:r>
    </w:p>
    <w:p w:rsidR="00D65510" w:rsidRDefault="00D65510">
      <w:pPr>
        <w:pStyle w:val="ConsPlusTitle"/>
        <w:jc w:val="center"/>
      </w:pPr>
      <w:r>
        <w:t>административных процедур (действий) в электронной форме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Title"/>
        <w:jc w:val="center"/>
        <w:outlineLvl w:val="2"/>
      </w:pPr>
      <w:r>
        <w:t>Исчерпывающий перечень административных процедур</w:t>
      </w:r>
    </w:p>
    <w:p w:rsidR="00D65510" w:rsidRDefault="00D6551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655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510" w:rsidRDefault="00D6551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510" w:rsidRDefault="00D655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5510" w:rsidRDefault="00D6551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65510" w:rsidRDefault="00D65510">
            <w:pPr>
              <w:pStyle w:val="ConsPlusNormal"/>
              <w:jc w:val="both"/>
            </w:pPr>
            <w:r>
              <w:rPr>
                <w:color w:val="392C69"/>
              </w:rPr>
              <w:t>Приложение 4 не приводится.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5510" w:rsidRDefault="00D65510">
            <w:pPr>
              <w:pStyle w:val="ConsPlusNormal"/>
            </w:pPr>
          </w:p>
        </w:tc>
      </w:tr>
    </w:tbl>
    <w:p w:rsidR="00D65510" w:rsidRDefault="00D65510">
      <w:pPr>
        <w:pStyle w:val="ConsPlusNormal"/>
        <w:spacing w:before="280"/>
        <w:ind w:firstLine="540"/>
        <w:jc w:val="both"/>
      </w:pPr>
      <w:r>
        <w:t>31. Описание административных процедур и административных действий указывается в Приложении N 4 к настоящему Административному регламенту.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Title"/>
        <w:jc w:val="center"/>
        <w:outlineLvl w:val="2"/>
      </w:pPr>
      <w:r>
        <w:t>Перечень административных процедур (действий)</w:t>
      </w:r>
    </w:p>
    <w:p w:rsidR="00D65510" w:rsidRDefault="00D65510">
      <w:pPr>
        <w:pStyle w:val="ConsPlusTitle"/>
        <w:jc w:val="center"/>
      </w:pPr>
      <w:r>
        <w:t>при предоставлении муниципальной услуги</w:t>
      </w:r>
    </w:p>
    <w:p w:rsidR="00D65510" w:rsidRDefault="00D65510">
      <w:pPr>
        <w:pStyle w:val="ConsPlusTitle"/>
        <w:jc w:val="center"/>
      </w:pPr>
      <w:r>
        <w:t>в электронной форме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ind w:firstLine="540"/>
        <w:jc w:val="both"/>
      </w:pPr>
      <w:r>
        <w:t>32. При предоставлении муниципальной услуги в электронной форме заявителю обеспечиваются: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получение информации о порядке и сроках предоставления муниципальной услуги;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формирование заявления;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прием и регистрация в Администрации города заявления и иных документов, необходимых для предоставления муниципальной услуги;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получение результата предоставления муниципальной услуги;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lastRenderedPageBreak/>
        <w:t>получение сведений о ходе рассмотрения заявления;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осуществление оценки качества предоставления муниципальной услуги;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досудебное (внесудебное) обжалование решений и действий (бездействия) Администрации города либо действия (бездействия) должностных лиц Администрации города, предоставляющей муниципальную услугу, либо муниципального служащего.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Title"/>
        <w:jc w:val="center"/>
        <w:outlineLvl w:val="2"/>
      </w:pPr>
      <w:r>
        <w:t>Прием и регистрация заявления о предоставлении</w:t>
      </w:r>
    </w:p>
    <w:p w:rsidR="00D65510" w:rsidRDefault="00D65510">
      <w:pPr>
        <w:pStyle w:val="ConsPlusTitle"/>
        <w:jc w:val="center"/>
      </w:pPr>
      <w:r>
        <w:t>муниципальной услуги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ind w:firstLine="540"/>
        <w:jc w:val="both"/>
      </w:pPr>
      <w:r>
        <w:t>33. Основанием для начала административной процедуры является поступление заявления о предоставлении муниципальной услуги в Администрацию города, в том числе посредством ЕПГУ.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Содержание административных действий, входящих в состав административной процедуры: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прием и регистрация заявления о предоставлении муниципальной услуги, при личном обращении также выдача расписки, составленной в двух экземплярах, один из которых вручается заявителю, другой - приобщается к принятым документам.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Критерий принятия решения: представление заявителем документов, необходимых для предоставления муниципальной услуги.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зарегистрированное заявление о предоставлении муниципальной услуги.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Способ фиксации результата выполнения административной процедуры: факт регистрации заявления в системе электронного документооборота при личном обращении, при подаче заявления через ЕПГУ.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- 1 рабочий день с даты представления заявления в Администрацию города, в случае личного обращения заявителя с заявлением - в течение 15 минут.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В случае подачи заявления и документов в МФЦ последний обеспечивает регистрацию заявления и передачу его в Администрацию города в порядке и сроки, которые установлены соглашением о взаимодействии между МФЦ и уполномоченным органом, но не позднее следующего рабочего дня со дня регистрации заявления в МФЦ. При этом датой подачи заявителем заявления и документов является дата поступления заявления в Администрацию города (заполняется в случае предоставления муниципальной услуги посредством МФЦ).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Title"/>
        <w:jc w:val="center"/>
        <w:outlineLvl w:val="2"/>
      </w:pPr>
      <w:r>
        <w:t>Формирование и направление межведомственных запросов</w:t>
      </w:r>
    </w:p>
    <w:p w:rsidR="00D65510" w:rsidRDefault="00D65510">
      <w:pPr>
        <w:pStyle w:val="ConsPlusTitle"/>
        <w:jc w:val="center"/>
      </w:pPr>
      <w:r>
        <w:t>в органы (организации), участвующие в предоставлении</w:t>
      </w:r>
    </w:p>
    <w:p w:rsidR="00D65510" w:rsidRDefault="00D65510">
      <w:pPr>
        <w:pStyle w:val="ConsPlusTitle"/>
        <w:jc w:val="center"/>
      </w:pPr>
      <w:r>
        <w:t>муниципальной услуги, получение на них ответов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ind w:firstLine="540"/>
        <w:jc w:val="both"/>
      </w:pPr>
      <w:r>
        <w:t>34. Основанием для начала административной процедуры является поступление зарегистрированного заявления и прилагаемых к нему документов к специалисту, ответственному за предоставление муниципальной услуги.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Содержание административных действий, входящих в состав административной процедуры, и сроки их выполнения: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формирование и направление межведомственных запросов в течение 3 рабочих дней с момента регистрации заявления.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lastRenderedPageBreak/>
        <w:t>Критерий принятия решения: отсутствие документов и сведений, которые заявитель вправе представить по собственной инициативе.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являются полученные в порядке межведомственного информационного взаимодействия документы (сведения), необходимые для предоставления муниципальной услуги.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Полученные и зарегистрированные в результате межведомственного информационного взаимодействия документы и информация передаются специалисту, ответственному за предоставление муниципальной услуги, в день их поступления для приобщения к заявлению и прилагаемым к нему документам.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Title"/>
        <w:jc w:val="center"/>
        <w:outlineLvl w:val="2"/>
      </w:pPr>
      <w:r>
        <w:t>Приостановление предоставления муниципальной услуги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ind w:firstLine="540"/>
        <w:jc w:val="both"/>
      </w:pPr>
      <w:r>
        <w:t>35. Приостановление предоставления муниципальной услуги не предусмотрено.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Title"/>
        <w:jc w:val="center"/>
        <w:outlineLvl w:val="2"/>
      </w:pPr>
      <w:r>
        <w:t>Рассмотрение документов и принятие решения о предоставлении</w:t>
      </w:r>
    </w:p>
    <w:p w:rsidR="00D65510" w:rsidRDefault="00D65510">
      <w:pPr>
        <w:pStyle w:val="ConsPlusTitle"/>
        <w:jc w:val="center"/>
      </w:pPr>
      <w:r>
        <w:t>или об отказе в предоставлении муниципальной услуги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ind w:firstLine="540"/>
        <w:jc w:val="both"/>
      </w:pPr>
      <w:r>
        <w:t xml:space="preserve">36. Основания для принятия решения (об отказе в предоставлении) муниципальной услуги, сроках предоставления муниципальной услуги предусмотрены в </w:t>
      </w:r>
      <w:hyperlink w:anchor="P86">
        <w:r>
          <w:rPr>
            <w:color w:val="0000FF"/>
          </w:rPr>
          <w:t>пунктах 12</w:t>
        </w:r>
      </w:hyperlink>
      <w:r>
        <w:t xml:space="preserve">, </w:t>
      </w:r>
      <w:hyperlink w:anchor="P96">
        <w:r>
          <w:rPr>
            <w:color w:val="0000FF"/>
          </w:rPr>
          <w:t>15</w:t>
        </w:r>
      </w:hyperlink>
      <w:r>
        <w:t xml:space="preserve">, </w:t>
      </w:r>
      <w:hyperlink w:anchor="P123">
        <w:r>
          <w:rPr>
            <w:color w:val="0000FF"/>
          </w:rPr>
          <w:t>21</w:t>
        </w:r>
      </w:hyperlink>
      <w:r>
        <w:t xml:space="preserve">, </w:t>
      </w:r>
      <w:hyperlink w:anchor="P132">
        <w:r>
          <w:rPr>
            <w:color w:val="0000FF"/>
          </w:rPr>
          <w:t>23</w:t>
        </w:r>
      </w:hyperlink>
      <w:r>
        <w:t xml:space="preserve"> Административного регламента.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Title"/>
        <w:jc w:val="center"/>
        <w:outlineLvl w:val="2"/>
      </w:pPr>
      <w:r>
        <w:t>Выдача (направление) заявителю документа, являющегося</w:t>
      </w:r>
    </w:p>
    <w:p w:rsidR="00D65510" w:rsidRDefault="00D65510">
      <w:pPr>
        <w:pStyle w:val="ConsPlusTitle"/>
        <w:jc w:val="center"/>
      </w:pPr>
      <w:r>
        <w:t>результатом предоставления муниципальной услуги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ind w:firstLine="540"/>
        <w:jc w:val="both"/>
      </w:pPr>
      <w:r>
        <w:t>37. Основание для начала административной процедуры: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принятие Администрацией города соответствующего решения.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Содержание административного действия, входящего в состав административной процедуры: обеспечение выдачи (направления) заявителю результата предоставления муниципальной услуги в соответствии с волеизъявлением заявителя, указанным в заявлении.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 должностное лицо, ответственное за предоставление муниципальной услуги, в течение 1 рабочего дня обеспечивает передачу документов в МФЦ.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Результат административной процедуры: выдача (направление) заявителю документов, являющихся результатом предоставления муниципальной услуги, в Администрации города, а также посредством ЕПГУ, посредством МФЦ.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Способ фиксации результата выполнения административной процедуры: документы регистрируются в системе электронного документооборота.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2 рабочих дня со дня принятия соответствующего решения.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Title"/>
        <w:jc w:val="center"/>
        <w:outlineLvl w:val="2"/>
      </w:pPr>
      <w:r>
        <w:t>Порядок осуществления административных процедур (действий)</w:t>
      </w:r>
    </w:p>
    <w:p w:rsidR="00D65510" w:rsidRDefault="00D65510">
      <w:pPr>
        <w:pStyle w:val="ConsPlusTitle"/>
        <w:jc w:val="center"/>
      </w:pPr>
      <w:r>
        <w:t>в электронной форме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ind w:firstLine="540"/>
        <w:jc w:val="both"/>
      </w:pPr>
      <w:r>
        <w:t>38. Формирование заявления.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 xml:space="preserve">Формирование заявления осуществляется посредством заполнения электронной формы </w:t>
      </w:r>
      <w:r>
        <w:lastRenderedPageBreak/>
        <w:t>заявления на ЕПГУ, без необходимости дополнительной подачи заявления в какой-либо иной форме.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39. При формировании заявления Заявителю обеспечивается: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возможность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возможность печати на бумажном носителе копии электронной формы заявления;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возможность доступа заявителя на ЕПГУ, к ранее поданным им заявлениям в течение не менее одного года, а также к частично сформированным уведомлениям - в течение не менее 3 месяцев.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Сформированное и подписанное заявление и иные документы, необходимые для предоставления муниципальной услуги, направляются в Администрацию города посредством ЕПГУ.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40. Администрация города обеспечивает в срок не позднее 1 рабочего дня с момента подачи заявления на ЕПГУ, а в случае его поступления в нерабочий или праздничный день - 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о поступлении заявления.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41. Электронное заявление становится доступным для должностного лица Администрации города, ответственного за прием и регистрацию заявления, в государственной информационной системе, используемой Администрацией города для предоставления муниципальной услуги (далее - ГИС).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42. Ответственное должностное лицо: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проверяет наличие электронных заявлений, поступивших с ЕПГУ, с периодом не реже 2 раз в день;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рассматривает поступившие заявления и приложенные образы документов (документы);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 xml:space="preserve">производит действия в соответствии с </w:t>
      </w:r>
      <w:hyperlink w:anchor="P330">
        <w:r>
          <w:rPr>
            <w:color w:val="0000FF"/>
          </w:rPr>
          <w:t>пунктом 52</w:t>
        </w:r>
      </w:hyperlink>
      <w:r>
        <w:t xml:space="preserve"> настоящего Административного регламента.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 xml:space="preserve">43. Заявителю в качестве результата предоставления муниципальной услуги обеспечивается </w:t>
      </w:r>
      <w:r>
        <w:lastRenderedPageBreak/>
        <w:t>возможность получения документа: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Едином портале, Региональном портале;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44.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При предоставлении муниципальной услуги в электронной форме Заявителю направляется: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45. Иные 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настоящим Административным регламентом не предусмотрены.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Title"/>
        <w:jc w:val="center"/>
        <w:outlineLvl w:val="2"/>
      </w:pPr>
      <w:r>
        <w:t>Порядок исправления допущенных опечаток и ошибок в выданных</w:t>
      </w:r>
    </w:p>
    <w:p w:rsidR="00D65510" w:rsidRDefault="00D65510">
      <w:pPr>
        <w:pStyle w:val="ConsPlusTitle"/>
        <w:jc w:val="center"/>
      </w:pPr>
      <w:r>
        <w:t>в результате предоставления муниципальной услуги документах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ind w:firstLine="540"/>
        <w:jc w:val="both"/>
      </w:pPr>
      <w:r>
        <w:t>46. Заявитель при обнаружении опечаток и ошибок в документах, выданных в результате предоставления муниципальной услуги, обращается лично либо по почте в Администрацию города с заявлением о необходимости исправления опечаток и ошибок, в котором содержится указание на их описание.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Администрация города рассматривает заявление, представленное заявителем, и проводит проверку указанных в заявлении сведений в срок, не превышающий 2 рабочих дней со дня регистрации соответствующего заявления.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В случае выявления допущенных опечаток и ошибок в выданном документе Администрация города обеспечивает внесение изменений в срок, не превышающий 5 рабочих дней со дня регистрации соответствующего заявления.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В случае отсутствия опечаток и ошибок в выданных документах должностное лицо Администрации города письменно сообщает заявителю об отсутствии таких опечаток и ошибок в срок, не превышающий 5 рабочих дней со дня регистрации соответствующего заявления.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 xml:space="preserve">Выдача (направление) исправленного документа или отказа заявителю осуществляется специалистом Администрации города способом, определенным заявителем при обращении об </w:t>
      </w:r>
      <w:r>
        <w:lastRenderedPageBreak/>
        <w:t>исправлении допущенных опечаток и ошибок.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Title"/>
        <w:jc w:val="center"/>
        <w:outlineLvl w:val="2"/>
      </w:pPr>
      <w:r>
        <w:t>Оценка качества предоставления муниципальной услуги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ind w:firstLine="540"/>
        <w:jc w:val="both"/>
      </w:pPr>
      <w:r>
        <w:t xml:space="preserve">47. Оценка качества предоставления муниципальной услуги осуществляется в соответствии с </w:t>
      </w:r>
      <w:hyperlink r:id="rId17">
        <w:r>
          <w:rPr>
            <w:color w:val="0000FF"/>
          </w:rPr>
          <w:t>Правилами</w:t>
        </w:r>
      </w:hyperlink>
      <w: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 xml:space="preserve">48. Заявителю обеспечивается возможность направления жалобы на решения, действия или бездействие Администрации города, должностного лица Администрации города, МФЦ в соответствии со </w:t>
      </w:r>
      <w:hyperlink r:id="rId18">
        <w:r>
          <w:rPr>
            <w:color w:val="0000FF"/>
          </w:rPr>
          <w:t>статьей 11.2</w:t>
        </w:r>
      </w:hyperlink>
      <w:r>
        <w:t xml:space="preserve"> Федерального закона N 210-ФЗ и в порядке, установленном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Title"/>
        <w:jc w:val="center"/>
        <w:outlineLvl w:val="1"/>
      </w:pPr>
      <w:r>
        <w:t>IV Раздел. Формы контроля за исполнением</w:t>
      </w:r>
    </w:p>
    <w:p w:rsidR="00D65510" w:rsidRDefault="00D65510">
      <w:pPr>
        <w:pStyle w:val="ConsPlusTitle"/>
        <w:jc w:val="center"/>
      </w:pPr>
      <w:r>
        <w:t>Административного регламента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ind w:firstLine="540"/>
        <w:jc w:val="both"/>
      </w:pPr>
      <w:r>
        <w:t>49.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города, уполномоченными на осуществление контроля за предоставлением муниципальной услуги.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города.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проверок: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решений о предоставлении (об отказе в предоставлении) муниципальной услуги;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выявления и устранения нарушений прав Заявителей;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рассмотрения, принятия решений и подготовки ответов на обращения Заявителей, содержащие жалобы на решения, действия (бездействие) должностных лиц.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Контроль за деятельностью Администрации города в части соблюдения требований к полноте и качеству исполнения настоящего Административного регламента осуществляется заместителем главы Администрации города, курирующим соответствующее направление деятельности.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 xml:space="preserve">Контроль за полнотой и качеством предоставления муниципальной услуги включает в себя </w:t>
      </w:r>
      <w:r>
        <w:lastRenderedPageBreak/>
        <w:t>проведение плановых и внеплановых проверок.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50. Плановые проверки проводятся в соответствии с графиком проверок, утверждаемым постановлением Администрации города, не реже одного раза в два года.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Проверка проводится комиссией, состав которой утверждается постановлением Администрации города.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При проверке могут рассматриваться несколько аспектов предоставления муниципальной услуги (комплексная проверка) или отдельные вопросы предоставления муниципальной услуги (тематическая проверка).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При плановой проверке полноты и качества предоставления муниципальной услуги контролю подлежат: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соблюдение сроков предоставления муниципальной услуги;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соблюдение положений настоящего Административного регламента;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правильность и обоснованность принятого решения об отказе в предоставлении муниципальной услуги.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51. Основанием для проведения внеплановых проверок являются: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Ненецкого автономного округа, муниципальных правовых актов городского округа "Город Нарьян-Мар";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Ненецкого автономного округа, муниципальных правовых актов городского округа "Город Нарьян-Мар" осуществляется привлечение виновных лиц к ответственности в соответствии с законодательством Российской Федерации.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инструкциях (регламентах) в соответствии с требованиями законодательства.</w:t>
      </w:r>
    </w:p>
    <w:p w:rsidR="00D65510" w:rsidRDefault="00D65510">
      <w:pPr>
        <w:pStyle w:val="ConsPlusNormal"/>
        <w:spacing w:before="220"/>
        <w:ind w:firstLine="540"/>
        <w:jc w:val="both"/>
      </w:pPr>
      <w:bookmarkStart w:id="7" w:name="P330"/>
      <w:bookmarkEnd w:id="7"/>
      <w:r>
        <w:t>52.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Граждане, их объединения и организации также имеют право: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направлять замечания и предложения по улучшению доступности и качества предоставления муниципальной услуги;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вносить предложения о мерах по устранению нарушений настоящего Административного регламента.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53. Должностные лица Администрации города принимают меры к прекращению допущенных нарушений, устраняют причины и условия, способствующие совершению нарушений.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lastRenderedPageBreak/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Title"/>
        <w:jc w:val="center"/>
        <w:outlineLvl w:val="1"/>
      </w:pPr>
      <w:r>
        <w:t>V Раздел. Досудебный (внесудебный) порядок обжалования</w:t>
      </w:r>
    </w:p>
    <w:p w:rsidR="00D65510" w:rsidRDefault="00D65510">
      <w:pPr>
        <w:pStyle w:val="ConsPlusTitle"/>
        <w:jc w:val="center"/>
      </w:pPr>
      <w:r>
        <w:t>решений и действий (бездействия) органа, предоставляющего</w:t>
      </w:r>
    </w:p>
    <w:p w:rsidR="00D65510" w:rsidRDefault="00D65510">
      <w:pPr>
        <w:pStyle w:val="ConsPlusTitle"/>
        <w:jc w:val="center"/>
      </w:pPr>
      <w:r>
        <w:t>муниципальную услугу, а также его должностных лиц,</w:t>
      </w:r>
    </w:p>
    <w:p w:rsidR="00D65510" w:rsidRDefault="00D65510">
      <w:pPr>
        <w:pStyle w:val="ConsPlusTitle"/>
        <w:jc w:val="center"/>
      </w:pPr>
      <w:r>
        <w:t>муниципальных служащих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ind w:firstLine="540"/>
        <w:jc w:val="both"/>
      </w:pPr>
      <w:r>
        <w:t>54. Заявитель имеет право на обжалование решения и (или) действий (бездействия) Администрации города, должностных лиц Администрации города, предоставляющих муниципальную услугу, муниципальных служащих, МФЦ, а также работника многофункционального центра при предоставлении муниципальной услуги в досудебном (внесудебном) порядке (далее - жалоба).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в Администрацию города - на решение и (или) действия (бездействие) его должностных лиц, муниципальных служащих Администрации города;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к руководителю МФЦ - на решения и действия (бездействие) работника многофункционального центра;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к учредителю МФЦ - на решение и действия (бездействие) МФЦ.</w:t>
      </w:r>
    </w:p>
    <w:p w:rsidR="00D65510" w:rsidRDefault="00D65510">
      <w:pPr>
        <w:pStyle w:val="ConsPlusNormal"/>
        <w:spacing w:before="220"/>
        <w:ind w:firstLine="540"/>
        <w:jc w:val="both"/>
      </w:pPr>
      <w:r>
        <w:t>55.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Администрации города,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jc w:val="right"/>
        <w:outlineLvl w:val="1"/>
      </w:pPr>
      <w:r>
        <w:t>Приложение N 1</w:t>
      </w:r>
    </w:p>
    <w:p w:rsidR="00D65510" w:rsidRDefault="00D65510">
      <w:pPr>
        <w:pStyle w:val="ConsPlusNormal"/>
        <w:jc w:val="right"/>
      </w:pPr>
      <w:r>
        <w:t>к Административному регламенту</w:t>
      </w:r>
    </w:p>
    <w:p w:rsidR="00D65510" w:rsidRDefault="00D65510">
      <w:pPr>
        <w:pStyle w:val="ConsPlusNormal"/>
        <w:jc w:val="right"/>
      </w:pPr>
      <w:r>
        <w:t>по предоставлению муниципальной</w:t>
      </w:r>
    </w:p>
    <w:p w:rsidR="00D65510" w:rsidRDefault="00D65510">
      <w:pPr>
        <w:pStyle w:val="ConsPlusNormal"/>
        <w:jc w:val="right"/>
      </w:pPr>
      <w:r>
        <w:t>услуги "Предоставление информации</w:t>
      </w:r>
    </w:p>
    <w:p w:rsidR="00D65510" w:rsidRDefault="00D65510">
      <w:pPr>
        <w:pStyle w:val="ConsPlusNormal"/>
        <w:jc w:val="right"/>
      </w:pPr>
      <w:r>
        <w:t>об объектах учета из реестра объектов</w:t>
      </w:r>
    </w:p>
    <w:p w:rsidR="00D65510" w:rsidRDefault="00D65510">
      <w:pPr>
        <w:pStyle w:val="ConsPlusNormal"/>
        <w:jc w:val="right"/>
      </w:pPr>
      <w:r>
        <w:t>муниципальной собственности</w:t>
      </w:r>
    </w:p>
    <w:p w:rsidR="00D65510" w:rsidRDefault="00D65510">
      <w:pPr>
        <w:pStyle w:val="ConsPlusNormal"/>
        <w:jc w:val="right"/>
      </w:pPr>
      <w:r>
        <w:t>муниципального образования</w:t>
      </w:r>
    </w:p>
    <w:p w:rsidR="00D65510" w:rsidRDefault="00D65510">
      <w:pPr>
        <w:pStyle w:val="ConsPlusNormal"/>
        <w:jc w:val="right"/>
      </w:pPr>
      <w:r>
        <w:t>"Городской округ "Город Нарьян-Мар"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jc w:val="center"/>
      </w:pPr>
      <w:bookmarkStart w:id="8" w:name="P362"/>
      <w:bookmarkEnd w:id="8"/>
      <w:r>
        <w:t>Выписка</w:t>
      </w:r>
    </w:p>
    <w:p w:rsidR="00D65510" w:rsidRDefault="00D65510">
      <w:pPr>
        <w:pStyle w:val="ConsPlusNormal"/>
        <w:jc w:val="center"/>
      </w:pPr>
      <w:r>
        <w:t>из реестра объектов муниципальной собственности</w:t>
      </w:r>
    </w:p>
    <w:p w:rsidR="00D65510" w:rsidRDefault="00D65510">
      <w:pPr>
        <w:pStyle w:val="ConsPlusNormal"/>
        <w:jc w:val="center"/>
      </w:pPr>
      <w:r>
        <w:t>муниципального образования "Городской округ</w:t>
      </w:r>
    </w:p>
    <w:p w:rsidR="00D65510" w:rsidRDefault="00D65510">
      <w:pPr>
        <w:pStyle w:val="ConsPlusNormal"/>
        <w:jc w:val="center"/>
      </w:pPr>
      <w:r>
        <w:t>"Город Нарьян-Мар"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sectPr w:rsidR="00D65510" w:rsidSect="008A69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693"/>
        <w:gridCol w:w="2523"/>
        <w:gridCol w:w="567"/>
        <w:gridCol w:w="218"/>
        <w:gridCol w:w="3071"/>
      </w:tblGrid>
      <w:tr w:rsidR="00D65510">
        <w:tc>
          <w:tcPr>
            <w:tcW w:w="6067" w:type="dxa"/>
            <w:gridSpan w:val="3"/>
          </w:tcPr>
          <w:p w:rsidR="00D65510" w:rsidRDefault="00D65510">
            <w:pPr>
              <w:pStyle w:val="ConsPlusNormal"/>
            </w:pPr>
            <w:r>
              <w:lastRenderedPageBreak/>
              <w:t>Выписка из реестра объектов муниципальной собственности муниципального образования "Городской округ "Город Нарьян-Мар"</w:t>
            </w:r>
          </w:p>
        </w:tc>
        <w:tc>
          <w:tcPr>
            <w:tcW w:w="567" w:type="dxa"/>
          </w:tcPr>
          <w:p w:rsidR="00D65510" w:rsidRDefault="00D65510">
            <w:pPr>
              <w:pStyle w:val="ConsPlusNormal"/>
              <w:jc w:val="center"/>
            </w:pPr>
            <w:r>
              <w:t>от</w:t>
            </w:r>
          </w:p>
        </w:tc>
        <w:tc>
          <w:tcPr>
            <w:tcW w:w="3289" w:type="dxa"/>
            <w:gridSpan w:val="2"/>
          </w:tcPr>
          <w:p w:rsidR="00D65510" w:rsidRDefault="00D65510">
            <w:pPr>
              <w:pStyle w:val="ConsPlusNormal"/>
              <w:jc w:val="center"/>
            </w:pPr>
            <w:r>
              <w:t>"___" __________ 20__ года</w:t>
            </w:r>
          </w:p>
        </w:tc>
      </w:tr>
      <w:tr w:rsidR="00D65510">
        <w:tc>
          <w:tcPr>
            <w:tcW w:w="9923" w:type="dxa"/>
            <w:gridSpan w:val="6"/>
          </w:tcPr>
          <w:p w:rsidR="00D65510" w:rsidRDefault="00D65510">
            <w:pPr>
              <w:pStyle w:val="ConsPlusNormal"/>
            </w:pPr>
            <w:r>
              <w:t>Реестровый N</w:t>
            </w:r>
          </w:p>
        </w:tc>
      </w:tr>
      <w:tr w:rsidR="00D65510">
        <w:tc>
          <w:tcPr>
            <w:tcW w:w="9923" w:type="dxa"/>
            <w:gridSpan w:val="6"/>
          </w:tcPr>
          <w:p w:rsidR="00D65510" w:rsidRDefault="00D65510">
            <w:pPr>
              <w:pStyle w:val="ConsPlusNormal"/>
              <w:jc w:val="center"/>
            </w:pPr>
            <w:r>
              <w:t>Муниципальное образование "Городской округ "Город Нарьян-Мар"</w:t>
            </w:r>
          </w:p>
        </w:tc>
      </w:tr>
      <w:tr w:rsidR="00D65510">
        <w:tc>
          <w:tcPr>
            <w:tcW w:w="851" w:type="dxa"/>
          </w:tcPr>
          <w:p w:rsidR="00D65510" w:rsidRDefault="00D65510">
            <w:pPr>
              <w:pStyle w:val="ConsPlusNormal"/>
            </w:pPr>
            <w:r>
              <w:t>N п/п</w:t>
            </w:r>
          </w:p>
        </w:tc>
        <w:tc>
          <w:tcPr>
            <w:tcW w:w="2693" w:type="dxa"/>
          </w:tcPr>
          <w:p w:rsidR="00D65510" w:rsidRDefault="00D65510">
            <w:pPr>
              <w:pStyle w:val="ConsPlusNormal"/>
              <w:jc w:val="center"/>
            </w:pPr>
            <w:r>
              <w:t>Наименование</w:t>
            </w:r>
          </w:p>
          <w:p w:rsidR="00D65510" w:rsidRDefault="00D65510">
            <w:pPr>
              <w:pStyle w:val="ConsPlusNormal"/>
              <w:jc w:val="center"/>
            </w:pPr>
            <w:r>
              <w:t>объекта</w:t>
            </w:r>
          </w:p>
        </w:tc>
        <w:tc>
          <w:tcPr>
            <w:tcW w:w="3308" w:type="dxa"/>
            <w:gridSpan w:val="3"/>
          </w:tcPr>
          <w:p w:rsidR="00D65510" w:rsidRDefault="00D65510">
            <w:pPr>
              <w:pStyle w:val="ConsPlusNormal"/>
              <w:jc w:val="center"/>
            </w:pPr>
            <w:r>
              <w:t>Адрес (местонахождение) объекта</w:t>
            </w:r>
          </w:p>
        </w:tc>
        <w:tc>
          <w:tcPr>
            <w:tcW w:w="3071" w:type="dxa"/>
          </w:tcPr>
          <w:p w:rsidR="00D65510" w:rsidRDefault="00D65510">
            <w:pPr>
              <w:pStyle w:val="ConsPlusNormal"/>
              <w:jc w:val="center"/>
            </w:pPr>
            <w:r>
              <w:t xml:space="preserve">Сведения </w:t>
            </w:r>
            <w:hyperlink w:anchor="P383">
              <w:r>
                <w:rPr>
                  <w:color w:val="0000FF"/>
                </w:rPr>
                <w:t>&lt;*&gt;</w:t>
              </w:r>
            </w:hyperlink>
          </w:p>
        </w:tc>
      </w:tr>
      <w:tr w:rsidR="00D65510">
        <w:tc>
          <w:tcPr>
            <w:tcW w:w="851" w:type="dxa"/>
          </w:tcPr>
          <w:p w:rsidR="00D65510" w:rsidRDefault="00D65510">
            <w:pPr>
              <w:pStyle w:val="ConsPlusNormal"/>
            </w:pPr>
          </w:p>
        </w:tc>
        <w:tc>
          <w:tcPr>
            <w:tcW w:w="2693" w:type="dxa"/>
          </w:tcPr>
          <w:p w:rsidR="00D65510" w:rsidRDefault="00D65510">
            <w:pPr>
              <w:pStyle w:val="ConsPlusNormal"/>
            </w:pPr>
          </w:p>
        </w:tc>
        <w:tc>
          <w:tcPr>
            <w:tcW w:w="3308" w:type="dxa"/>
            <w:gridSpan w:val="3"/>
          </w:tcPr>
          <w:p w:rsidR="00D65510" w:rsidRDefault="00D65510">
            <w:pPr>
              <w:pStyle w:val="ConsPlusNormal"/>
            </w:pPr>
          </w:p>
        </w:tc>
        <w:tc>
          <w:tcPr>
            <w:tcW w:w="3071" w:type="dxa"/>
          </w:tcPr>
          <w:p w:rsidR="00D65510" w:rsidRDefault="00D65510">
            <w:pPr>
              <w:pStyle w:val="ConsPlusNormal"/>
            </w:pPr>
          </w:p>
        </w:tc>
      </w:tr>
    </w:tbl>
    <w:p w:rsidR="00D65510" w:rsidRDefault="00D65510">
      <w:pPr>
        <w:pStyle w:val="ConsPlusNormal"/>
        <w:jc w:val="both"/>
      </w:pPr>
    </w:p>
    <w:p w:rsidR="00D65510" w:rsidRDefault="00D65510">
      <w:pPr>
        <w:pStyle w:val="ConsPlusNonformat"/>
        <w:jc w:val="both"/>
      </w:pPr>
      <w:r>
        <w:t xml:space="preserve">    --------------------------------</w:t>
      </w:r>
    </w:p>
    <w:p w:rsidR="00D65510" w:rsidRDefault="00D65510">
      <w:pPr>
        <w:pStyle w:val="ConsPlusNonformat"/>
        <w:jc w:val="both"/>
      </w:pPr>
      <w:bookmarkStart w:id="9" w:name="P383"/>
      <w:bookmarkEnd w:id="9"/>
      <w:r>
        <w:t xml:space="preserve">    &lt;*&gt;   Сведения   из   реестра   объектов   муниципальной  собственности</w:t>
      </w:r>
    </w:p>
    <w:p w:rsidR="00D65510" w:rsidRDefault="00D65510">
      <w:pPr>
        <w:pStyle w:val="ConsPlusNonformat"/>
        <w:jc w:val="both"/>
      </w:pPr>
      <w:r>
        <w:t>муниципального  образования  "Городской округ "Город Нарьян-Мар" приводятся</w:t>
      </w:r>
    </w:p>
    <w:p w:rsidR="00D65510" w:rsidRDefault="00D65510">
      <w:pPr>
        <w:pStyle w:val="ConsPlusNonformat"/>
        <w:jc w:val="both"/>
      </w:pPr>
      <w:r>
        <w:t xml:space="preserve">согласно   </w:t>
      </w:r>
      <w:hyperlink r:id="rId20">
        <w:r>
          <w:rPr>
            <w:color w:val="0000FF"/>
          </w:rPr>
          <w:t>Положению</w:t>
        </w:r>
      </w:hyperlink>
      <w:r>
        <w:t xml:space="preserve">   "О   реестре  объектов  муниципальной  собственности</w:t>
      </w:r>
    </w:p>
    <w:p w:rsidR="00D65510" w:rsidRDefault="00D65510">
      <w:pPr>
        <w:pStyle w:val="ConsPlusNonformat"/>
        <w:jc w:val="both"/>
      </w:pPr>
      <w:r>
        <w:t>муниципального    образования    "Городской   округ   "Город   Нарьян-Мар",</w:t>
      </w:r>
    </w:p>
    <w:p w:rsidR="00D65510" w:rsidRDefault="00D65510">
      <w:pPr>
        <w:pStyle w:val="ConsPlusNonformat"/>
        <w:jc w:val="both"/>
      </w:pPr>
      <w:r>
        <w:t>утвержденному   постановлением   Администрации  муниципального  образования</w:t>
      </w:r>
    </w:p>
    <w:p w:rsidR="00D65510" w:rsidRDefault="00D65510">
      <w:pPr>
        <w:pStyle w:val="ConsPlusNonformat"/>
        <w:jc w:val="both"/>
      </w:pPr>
      <w:r>
        <w:t>"Городской округ "Город Нарьян-Мар" от 22.05.2025 N 728.</w:t>
      </w:r>
    </w:p>
    <w:p w:rsidR="00D65510" w:rsidRDefault="00D65510">
      <w:pPr>
        <w:pStyle w:val="ConsPlusNonformat"/>
        <w:jc w:val="both"/>
      </w:pPr>
    </w:p>
    <w:p w:rsidR="00D65510" w:rsidRDefault="00D65510">
      <w:pPr>
        <w:pStyle w:val="ConsPlusNonformat"/>
        <w:jc w:val="both"/>
      </w:pPr>
      <w:r>
        <w:t>___________________________________________________________________________</w:t>
      </w:r>
    </w:p>
    <w:p w:rsidR="00D65510" w:rsidRDefault="00D65510">
      <w:pPr>
        <w:pStyle w:val="ConsPlusNonformat"/>
        <w:jc w:val="both"/>
      </w:pPr>
      <w:r>
        <w:t xml:space="preserve">                (подпись уполномоченного должностного лица)</w:t>
      </w:r>
    </w:p>
    <w:p w:rsidR="00D65510" w:rsidRDefault="00D65510">
      <w:pPr>
        <w:pStyle w:val="ConsPlusNormal"/>
        <w:sectPr w:rsidR="00D6551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jc w:val="right"/>
        <w:outlineLvl w:val="1"/>
      </w:pPr>
      <w:r>
        <w:t>Приложение N 2</w:t>
      </w:r>
    </w:p>
    <w:p w:rsidR="00D65510" w:rsidRDefault="00D65510">
      <w:pPr>
        <w:pStyle w:val="ConsPlusNormal"/>
        <w:jc w:val="right"/>
      </w:pPr>
      <w:r>
        <w:t>к Административному регламенту</w:t>
      </w:r>
    </w:p>
    <w:p w:rsidR="00D65510" w:rsidRDefault="00D65510">
      <w:pPr>
        <w:pStyle w:val="ConsPlusNormal"/>
        <w:jc w:val="right"/>
      </w:pPr>
      <w:r>
        <w:t>по предоставлению муниципальной</w:t>
      </w:r>
    </w:p>
    <w:p w:rsidR="00D65510" w:rsidRDefault="00D65510">
      <w:pPr>
        <w:pStyle w:val="ConsPlusNormal"/>
        <w:jc w:val="right"/>
      </w:pPr>
      <w:r>
        <w:t>услуги "Предоставление информации</w:t>
      </w:r>
    </w:p>
    <w:p w:rsidR="00D65510" w:rsidRDefault="00D65510">
      <w:pPr>
        <w:pStyle w:val="ConsPlusNormal"/>
        <w:jc w:val="right"/>
      </w:pPr>
      <w:r>
        <w:t>об объектах учета из реестра объектов</w:t>
      </w:r>
    </w:p>
    <w:p w:rsidR="00D65510" w:rsidRDefault="00D65510">
      <w:pPr>
        <w:pStyle w:val="ConsPlusNormal"/>
        <w:jc w:val="right"/>
      </w:pPr>
      <w:r>
        <w:t>муниципальной собственности</w:t>
      </w:r>
    </w:p>
    <w:p w:rsidR="00D65510" w:rsidRDefault="00D65510">
      <w:pPr>
        <w:pStyle w:val="ConsPlusNormal"/>
        <w:jc w:val="right"/>
      </w:pPr>
      <w:r>
        <w:t>муниципального образования</w:t>
      </w:r>
    </w:p>
    <w:p w:rsidR="00D65510" w:rsidRDefault="00D65510">
      <w:pPr>
        <w:pStyle w:val="ConsPlusNormal"/>
        <w:jc w:val="right"/>
      </w:pPr>
      <w:r>
        <w:t>"Городской округ "Город Нарьян-Мар"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jc w:val="center"/>
      </w:pPr>
      <w:bookmarkStart w:id="10" w:name="P406"/>
      <w:bookmarkEnd w:id="10"/>
      <w:r>
        <w:t>Форма</w:t>
      </w:r>
    </w:p>
    <w:p w:rsidR="00D65510" w:rsidRDefault="00D65510">
      <w:pPr>
        <w:pStyle w:val="ConsPlusNormal"/>
        <w:jc w:val="center"/>
      </w:pPr>
      <w:r>
        <w:t>уведомления об отказе в предоставлении муниципальной услуги</w:t>
      </w:r>
    </w:p>
    <w:p w:rsidR="00D65510" w:rsidRDefault="00D65510">
      <w:pPr>
        <w:pStyle w:val="ConsPlusNormal"/>
        <w:jc w:val="center"/>
      </w:pPr>
      <w:r>
        <w:t>"Предоставление информации об объектах учета из реестра</w:t>
      </w:r>
    </w:p>
    <w:p w:rsidR="00D65510" w:rsidRDefault="00D65510">
      <w:pPr>
        <w:pStyle w:val="ConsPlusNormal"/>
        <w:jc w:val="center"/>
      </w:pPr>
      <w:r>
        <w:t>объектов муниципальной собственности муниципального</w:t>
      </w:r>
    </w:p>
    <w:p w:rsidR="00D65510" w:rsidRDefault="00D65510">
      <w:pPr>
        <w:pStyle w:val="ConsPlusNormal"/>
        <w:jc w:val="center"/>
      </w:pPr>
      <w:r>
        <w:t>образования "Городской округ "Город Нарьян-Мар"</w:t>
      </w:r>
    </w:p>
    <w:p w:rsidR="00D65510" w:rsidRDefault="00D6551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4"/>
        <w:gridCol w:w="340"/>
        <w:gridCol w:w="3969"/>
      </w:tblGrid>
      <w:tr w:rsidR="00D6551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65510" w:rsidRDefault="00D65510">
            <w:pPr>
              <w:pStyle w:val="ConsPlusNormal"/>
              <w:jc w:val="center"/>
            </w:pPr>
            <w:r>
              <w:t>Администрация</w:t>
            </w:r>
          </w:p>
          <w:p w:rsidR="00D65510" w:rsidRDefault="00D65510">
            <w:pPr>
              <w:pStyle w:val="ConsPlusNormal"/>
              <w:jc w:val="center"/>
            </w:pPr>
            <w:r>
              <w:t>муниципального образования</w:t>
            </w:r>
          </w:p>
          <w:p w:rsidR="00D65510" w:rsidRDefault="00D65510">
            <w:pPr>
              <w:pStyle w:val="ConsPlusNormal"/>
              <w:jc w:val="center"/>
            </w:pPr>
            <w:r>
              <w:t>"Городской округ "Город Нарьян-Мар"</w:t>
            </w:r>
          </w:p>
          <w:p w:rsidR="00D65510" w:rsidRDefault="00D65510">
            <w:pPr>
              <w:pStyle w:val="ConsPlusNormal"/>
              <w:jc w:val="center"/>
            </w:pPr>
            <w:r>
              <w:t>им. В.И.Ленина ул., д. 12, Нарьян-Мар,</w:t>
            </w:r>
          </w:p>
          <w:p w:rsidR="00D65510" w:rsidRDefault="00D65510">
            <w:pPr>
              <w:pStyle w:val="ConsPlusNormal"/>
              <w:jc w:val="center"/>
            </w:pPr>
            <w:r>
              <w:t>Ненецкий автономный округ, 166000</w:t>
            </w:r>
          </w:p>
          <w:p w:rsidR="00D65510" w:rsidRDefault="00D65510">
            <w:pPr>
              <w:pStyle w:val="ConsPlusNormal"/>
              <w:jc w:val="center"/>
            </w:pPr>
            <w:r>
              <w:t>тел. 8 (81853) 4-20-69,</w:t>
            </w:r>
          </w:p>
          <w:p w:rsidR="00D65510" w:rsidRDefault="00D65510">
            <w:pPr>
              <w:pStyle w:val="ConsPlusNormal"/>
              <w:jc w:val="center"/>
            </w:pPr>
            <w:r>
              <w:t>тел/факс: - (81853) 4-99-71</w:t>
            </w:r>
          </w:p>
          <w:p w:rsidR="00D65510" w:rsidRDefault="00D65510">
            <w:pPr>
              <w:pStyle w:val="ConsPlusNormal"/>
              <w:jc w:val="center"/>
            </w:pPr>
            <w:r>
              <w:t>E-mail: goradm@adm-nmar.ru</w:t>
            </w:r>
          </w:p>
          <w:p w:rsidR="00D65510" w:rsidRDefault="00D65510">
            <w:pPr>
              <w:pStyle w:val="ConsPlusNormal"/>
              <w:jc w:val="center"/>
            </w:pPr>
            <w:r>
              <w:t>ОКПО 04022317, ОГРН 1028301646779</w:t>
            </w:r>
          </w:p>
          <w:p w:rsidR="00D65510" w:rsidRDefault="00D65510">
            <w:pPr>
              <w:pStyle w:val="ConsPlusNormal"/>
              <w:jc w:val="center"/>
            </w:pPr>
            <w:r>
              <w:t>ИНН/КПП 8301020090/298301001</w:t>
            </w:r>
          </w:p>
          <w:p w:rsidR="00D65510" w:rsidRDefault="00D65510">
            <w:pPr>
              <w:pStyle w:val="ConsPlusNormal"/>
            </w:pPr>
          </w:p>
          <w:p w:rsidR="00D65510" w:rsidRDefault="00D65510">
            <w:pPr>
              <w:pStyle w:val="ConsPlusNormal"/>
            </w:pPr>
            <w:r>
              <w:t>_________________N_______________</w:t>
            </w:r>
          </w:p>
          <w:p w:rsidR="00D65510" w:rsidRDefault="00D65510">
            <w:pPr>
              <w:pStyle w:val="ConsPlusNormal"/>
            </w:pPr>
            <w:r>
              <w:t>На N ___ от 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65510" w:rsidRDefault="00D65510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65510" w:rsidRDefault="00D65510">
            <w:pPr>
              <w:pStyle w:val="ConsPlusNormal"/>
              <w:jc w:val="center"/>
            </w:pPr>
            <w:r>
              <w:t>Адресат:</w:t>
            </w:r>
          </w:p>
          <w:p w:rsidR="00D65510" w:rsidRDefault="00D65510">
            <w:pPr>
              <w:pStyle w:val="ConsPlusNormal"/>
              <w:jc w:val="center"/>
            </w:pPr>
            <w:r>
              <w:t>____________________________</w:t>
            </w:r>
          </w:p>
          <w:p w:rsidR="00D65510" w:rsidRDefault="00D65510">
            <w:pPr>
              <w:pStyle w:val="ConsPlusNormal"/>
              <w:jc w:val="center"/>
            </w:pPr>
            <w:r>
              <w:t>____________________________</w:t>
            </w:r>
          </w:p>
          <w:p w:rsidR="00D65510" w:rsidRDefault="00D65510">
            <w:pPr>
              <w:pStyle w:val="ConsPlusNormal"/>
              <w:jc w:val="center"/>
            </w:pPr>
            <w:r>
              <w:t>____________________________</w:t>
            </w:r>
          </w:p>
          <w:p w:rsidR="00D65510" w:rsidRDefault="00D65510">
            <w:pPr>
              <w:pStyle w:val="ConsPlusNormal"/>
              <w:jc w:val="center"/>
            </w:pPr>
            <w:r>
              <w:t>____________________________</w:t>
            </w:r>
          </w:p>
        </w:tc>
      </w:tr>
    </w:tbl>
    <w:p w:rsidR="00D65510" w:rsidRDefault="00D65510">
      <w:pPr>
        <w:pStyle w:val="ConsPlusNormal"/>
        <w:jc w:val="both"/>
      </w:pPr>
    </w:p>
    <w:p w:rsidR="00D65510" w:rsidRDefault="00D65510">
      <w:pPr>
        <w:pStyle w:val="ConsPlusNonformat"/>
        <w:jc w:val="both"/>
      </w:pPr>
      <w:r>
        <w:t xml:space="preserve">                                Уведомление</w:t>
      </w:r>
    </w:p>
    <w:p w:rsidR="00D65510" w:rsidRDefault="00D65510">
      <w:pPr>
        <w:pStyle w:val="ConsPlusNonformat"/>
        <w:jc w:val="both"/>
      </w:pPr>
      <w:r>
        <w:t xml:space="preserve">              об отказе в предоставлении муниципальной услуги</w:t>
      </w:r>
    </w:p>
    <w:p w:rsidR="00D65510" w:rsidRDefault="00D65510">
      <w:pPr>
        <w:pStyle w:val="ConsPlusNonformat"/>
        <w:jc w:val="both"/>
      </w:pPr>
      <w:r>
        <w:t xml:space="preserve">          "Предоставление информации об объектах учета из реестра</w:t>
      </w:r>
    </w:p>
    <w:p w:rsidR="00D65510" w:rsidRDefault="00D65510">
      <w:pPr>
        <w:pStyle w:val="ConsPlusNonformat"/>
        <w:jc w:val="both"/>
      </w:pPr>
      <w:r>
        <w:t xml:space="preserve">            объектов муниципальной собственности муниципального</w:t>
      </w:r>
    </w:p>
    <w:p w:rsidR="00D65510" w:rsidRDefault="00D65510">
      <w:pPr>
        <w:pStyle w:val="ConsPlusNonformat"/>
        <w:jc w:val="both"/>
      </w:pPr>
      <w:r>
        <w:t xml:space="preserve">              образования "Городской округ "Город Нарьян-Мар"</w:t>
      </w:r>
    </w:p>
    <w:p w:rsidR="00D65510" w:rsidRDefault="00D65510">
      <w:pPr>
        <w:pStyle w:val="ConsPlusNonformat"/>
        <w:jc w:val="both"/>
      </w:pPr>
    </w:p>
    <w:p w:rsidR="00D65510" w:rsidRDefault="00D65510">
      <w:pPr>
        <w:pStyle w:val="ConsPlusNonformat"/>
        <w:jc w:val="both"/>
      </w:pPr>
      <w:r>
        <w:t xml:space="preserve">    На  основании  п.  ____  Административного регламента по предоставлению</w:t>
      </w:r>
    </w:p>
    <w:p w:rsidR="00D65510" w:rsidRDefault="00D65510">
      <w:pPr>
        <w:pStyle w:val="ConsPlusNonformat"/>
        <w:jc w:val="both"/>
      </w:pPr>
      <w:r>
        <w:t>муниципальной  услуги  "Предоставление  информации  об  объектах  учета  из</w:t>
      </w:r>
    </w:p>
    <w:p w:rsidR="00D65510" w:rsidRDefault="00D65510">
      <w:pPr>
        <w:pStyle w:val="ConsPlusNonformat"/>
        <w:jc w:val="both"/>
      </w:pPr>
      <w:r>
        <w:t>реестра  объектов  муниципальной  собственности  муниципального образования</w:t>
      </w:r>
    </w:p>
    <w:p w:rsidR="00D65510" w:rsidRDefault="00D65510">
      <w:pPr>
        <w:pStyle w:val="ConsPlusNonformat"/>
        <w:jc w:val="both"/>
      </w:pPr>
      <w:r>
        <w:t>"Городской   округ   "Город   Нарьян-Мар",   утвержденного   постановлением</w:t>
      </w:r>
    </w:p>
    <w:p w:rsidR="00D65510" w:rsidRDefault="00D65510">
      <w:pPr>
        <w:pStyle w:val="ConsPlusNonformat"/>
        <w:jc w:val="both"/>
      </w:pPr>
      <w:r>
        <w:t>Администрации    муниципального   образования   "Городской   округ   "Город</w:t>
      </w:r>
    </w:p>
    <w:p w:rsidR="00D65510" w:rsidRDefault="00D65510">
      <w:pPr>
        <w:pStyle w:val="ConsPlusNonformat"/>
        <w:jc w:val="both"/>
      </w:pPr>
      <w:r>
        <w:t>Нарьян-Мар"   от   "___"   __________20____   года   N   ___, Администрация</w:t>
      </w:r>
    </w:p>
    <w:p w:rsidR="00D65510" w:rsidRDefault="00D65510">
      <w:pPr>
        <w:pStyle w:val="ConsPlusNonformat"/>
        <w:jc w:val="both"/>
      </w:pPr>
      <w:r>
        <w:t>муниципального образования "Городской округ "Город Нарьян-Мар" отказывает в</w:t>
      </w:r>
    </w:p>
    <w:p w:rsidR="00D65510" w:rsidRDefault="00D65510">
      <w:pPr>
        <w:pStyle w:val="ConsPlusNonformat"/>
        <w:jc w:val="both"/>
      </w:pPr>
      <w:r>
        <w:t>предоставлении муниципальной услуги.</w:t>
      </w:r>
    </w:p>
    <w:p w:rsidR="00D65510" w:rsidRDefault="00D65510">
      <w:pPr>
        <w:pStyle w:val="ConsPlusNonformat"/>
        <w:jc w:val="both"/>
      </w:pPr>
    </w:p>
    <w:p w:rsidR="00D65510" w:rsidRDefault="00D65510">
      <w:pPr>
        <w:pStyle w:val="ConsPlusNonformat"/>
        <w:jc w:val="both"/>
      </w:pPr>
      <w:r>
        <w:t>Уполномоченное</w:t>
      </w:r>
    </w:p>
    <w:p w:rsidR="00D65510" w:rsidRDefault="00D65510">
      <w:pPr>
        <w:pStyle w:val="ConsPlusNonformat"/>
        <w:jc w:val="both"/>
      </w:pPr>
      <w:r>
        <w:t>должностное лицо                                ___________________________</w:t>
      </w:r>
    </w:p>
    <w:p w:rsidR="00D65510" w:rsidRDefault="00D65510">
      <w:pPr>
        <w:pStyle w:val="ConsPlusNonformat"/>
        <w:jc w:val="both"/>
      </w:pPr>
      <w:r>
        <w:t xml:space="preserve">                                                           (подпись)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jc w:val="right"/>
        <w:outlineLvl w:val="1"/>
      </w:pPr>
      <w:r>
        <w:t>Приложение N 3</w:t>
      </w:r>
    </w:p>
    <w:p w:rsidR="00D65510" w:rsidRDefault="00D65510">
      <w:pPr>
        <w:pStyle w:val="ConsPlusNormal"/>
        <w:jc w:val="right"/>
      </w:pPr>
      <w:r>
        <w:t>к Административному регламенту</w:t>
      </w:r>
    </w:p>
    <w:p w:rsidR="00D65510" w:rsidRDefault="00D65510">
      <w:pPr>
        <w:pStyle w:val="ConsPlusNormal"/>
        <w:jc w:val="right"/>
      </w:pPr>
      <w:r>
        <w:t>по предоставлению муниципальной</w:t>
      </w:r>
    </w:p>
    <w:p w:rsidR="00D65510" w:rsidRDefault="00D65510">
      <w:pPr>
        <w:pStyle w:val="ConsPlusNormal"/>
        <w:jc w:val="right"/>
      </w:pPr>
      <w:r>
        <w:t>услуги "Предоставление информации</w:t>
      </w:r>
    </w:p>
    <w:p w:rsidR="00D65510" w:rsidRDefault="00D65510">
      <w:pPr>
        <w:pStyle w:val="ConsPlusNormal"/>
        <w:jc w:val="right"/>
      </w:pPr>
      <w:r>
        <w:t>об объектах учета из реестра объектов</w:t>
      </w:r>
    </w:p>
    <w:p w:rsidR="00D65510" w:rsidRDefault="00D65510">
      <w:pPr>
        <w:pStyle w:val="ConsPlusNormal"/>
        <w:jc w:val="right"/>
      </w:pPr>
      <w:r>
        <w:t>муниципальной собственности</w:t>
      </w:r>
    </w:p>
    <w:p w:rsidR="00D65510" w:rsidRDefault="00D65510">
      <w:pPr>
        <w:pStyle w:val="ConsPlusNormal"/>
        <w:jc w:val="right"/>
      </w:pPr>
      <w:r>
        <w:t>муниципального образования</w:t>
      </w:r>
    </w:p>
    <w:p w:rsidR="00D65510" w:rsidRDefault="00D65510">
      <w:pPr>
        <w:pStyle w:val="ConsPlusNormal"/>
        <w:jc w:val="right"/>
      </w:pPr>
      <w:r>
        <w:t>"Городской округ "Город Нарьян-Мар"</w:t>
      </w: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nformat"/>
        <w:jc w:val="both"/>
      </w:pPr>
      <w:bookmarkStart w:id="11" w:name="P464"/>
      <w:bookmarkEnd w:id="11"/>
      <w:r>
        <w:t xml:space="preserve">                                   Форма</w:t>
      </w:r>
    </w:p>
    <w:p w:rsidR="00D65510" w:rsidRDefault="00D65510">
      <w:pPr>
        <w:pStyle w:val="ConsPlusNonformat"/>
        <w:jc w:val="both"/>
      </w:pPr>
      <w:r>
        <w:t xml:space="preserve">         заявления о предоставлении информации из реестра объектов</w:t>
      </w:r>
    </w:p>
    <w:p w:rsidR="00D65510" w:rsidRDefault="00D65510">
      <w:pPr>
        <w:pStyle w:val="ConsPlusNonformat"/>
        <w:jc w:val="both"/>
      </w:pPr>
      <w:r>
        <w:t xml:space="preserve">          муниципальной собственности муниципального образования</w:t>
      </w:r>
    </w:p>
    <w:p w:rsidR="00D65510" w:rsidRDefault="00D65510">
      <w:pPr>
        <w:pStyle w:val="ConsPlusNonformat"/>
        <w:jc w:val="both"/>
      </w:pPr>
      <w:r>
        <w:t xml:space="preserve">                    "Городской округ "Город Нарьян-Мар"</w:t>
      </w:r>
    </w:p>
    <w:p w:rsidR="00D65510" w:rsidRDefault="00D65510">
      <w:pPr>
        <w:pStyle w:val="ConsPlusNonformat"/>
        <w:jc w:val="both"/>
      </w:pPr>
    </w:p>
    <w:p w:rsidR="00D65510" w:rsidRDefault="00D65510">
      <w:pPr>
        <w:pStyle w:val="ConsPlusNonformat"/>
        <w:jc w:val="both"/>
      </w:pPr>
      <w:r>
        <w:t xml:space="preserve">                                                   Главе города Нарьян-Мара</w:t>
      </w:r>
    </w:p>
    <w:p w:rsidR="00D65510" w:rsidRDefault="00D65510">
      <w:pPr>
        <w:pStyle w:val="ConsPlusNonformat"/>
        <w:jc w:val="both"/>
      </w:pPr>
      <w:r>
        <w:t xml:space="preserve">                                      _____________________________________</w:t>
      </w:r>
    </w:p>
    <w:p w:rsidR="00D65510" w:rsidRDefault="00D65510">
      <w:pPr>
        <w:pStyle w:val="ConsPlusNonformat"/>
        <w:jc w:val="both"/>
      </w:pPr>
    </w:p>
    <w:p w:rsidR="00D65510" w:rsidRDefault="00D65510">
      <w:pPr>
        <w:pStyle w:val="ConsPlusNonformat"/>
        <w:jc w:val="both"/>
      </w:pPr>
      <w:r>
        <w:t>Исх. N ______ "___" ______________ 20__ г.</w:t>
      </w:r>
    </w:p>
    <w:p w:rsidR="00D65510" w:rsidRDefault="00D65510">
      <w:pPr>
        <w:pStyle w:val="ConsPlusNonformat"/>
        <w:jc w:val="both"/>
      </w:pPr>
    </w:p>
    <w:p w:rsidR="00D65510" w:rsidRDefault="00D65510">
      <w:pPr>
        <w:pStyle w:val="ConsPlusNonformat"/>
        <w:jc w:val="both"/>
      </w:pPr>
      <w:r>
        <w:t xml:space="preserve">                                 Заявление</w:t>
      </w:r>
    </w:p>
    <w:p w:rsidR="00D65510" w:rsidRDefault="00D65510">
      <w:pPr>
        <w:pStyle w:val="ConsPlusNonformat"/>
        <w:jc w:val="both"/>
      </w:pPr>
      <w:r>
        <w:t xml:space="preserve">              о предоставлении информации из реестра объектов</w:t>
      </w:r>
    </w:p>
    <w:p w:rsidR="00D65510" w:rsidRDefault="00D65510">
      <w:pPr>
        <w:pStyle w:val="ConsPlusNonformat"/>
        <w:jc w:val="both"/>
      </w:pPr>
      <w:r>
        <w:t xml:space="preserve">          муниципальной собственности муниципального образования</w:t>
      </w:r>
    </w:p>
    <w:p w:rsidR="00D65510" w:rsidRDefault="00D65510">
      <w:pPr>
        <w:pStyle w:val="ConsPlusNonformat"/>
        <w:jc w:val="both"/>
      </w:pPr>
      <w:r>
        <w:t xml:space="preserve">                    "Городской округ "Город Нарьян-Мар</w:t>
      </w:r>
    </w:p>
    <w:p w:rsidR="00D65510" w:rsidRDefault="00D65510">
      <w:pPr>
        <w:pStyle w:val="ConsPlusNonformat"/>
        <w:jc w:val="both"/>
      </w:pPr>
      <w:r>
        <w:t xml:space="preserve">                           (для юридических лиц)</w:t>
      </w:r>
    </w:p>
    <w:p w:rsidR="00D65510" w:rsidRDefault="00D65510">
      <w:pPr>
        <w:pStyle w:val="ConsPlusNonformat"/>
        <w:jc w:val="both"/>
      </w:pPr>
    </w:p>
    <w:p w:rsidR="00D65510" w:rsidRDefault="00D65510">
      <w:pPr>
        <w:pStyle w:val="ConsPlusNonformat"/>
        <w:jc w:val="both"/>
      </w:pPr>
      <w:r>
        <w:t xml:space="preserve">    Прошу   предоставить   информацию  из  реестра  объектов  муниципальной</w:t>
      </w:r>
    </w:p>
    <w:p w:rsidR="00D65510" w:rsidRDefault="00D65510">
      <w:pPr>
        <w:pStyle w:val="ConsPlusNonformat"/>
        <w:jc w:val="both"/>
      </w:pPr>
      <w:r>
        <w:t>собственности    муниципального   образования   "Городской   округ   "Город</w:t>
      </w:r>
    </w:p>
    <w:p w:rsidR="00D65510" w:rsidRDefault="00D65510">
      <w:pPr>
        <w:pStyle w:val="ConsPlusNonformat"/>
        <w:jc w:val="both"/>
      </w:pPr>
      <w:r>
        <w:t>Нарьян-Мар"</w:t>
      </w:r>
    </w:p>
    <w:p w:rsidR="00D65510" w:rsidRDefault="00D6551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"/>
        <w:gridCol w:w="1560"/>
        <w:gridCol w:w="425"/>
        <w:gridCol w:w="1559"/>
        <w:gridCol w:w="851"/>
        <w:gridCol w:w="567"/>
        <w:gridCol w:w="283"/>
        <w:gridCol w:w="1134"/>
        <w:gridCol w:w="567"/>
        <w:gridCol w:w="964"/>
      </w:tblGrid>
      <w:tr w:rsidR="00D65510">
        <w:tc>
          <w:tcPr>
            <w:tcW w:w="8505" w:type="dxa"/>
            <w:gridSpan w:val="10"/>
          </w:tcPr>
          <w:p w:rsidR="00D65510" w:rsidRDefault="00D65510">
            <w:pPr>
              <w:pStyle w:val="ConsPlusNormal"/>
            </w:pPr>
            <w:r>
              <w:t>Сведения о юридическом лице, запрашивающем информацию</w:t>
            </w:r>
          </w:p>
        </w:tc>
      </w:tr>
      <w:tr w:rsidR="00D65510">
        <w:tc>
          <w:tcPr>
            <w:tcW w:w="2580" w:type="dxa"/>
            <w:gridSpan w:val="3"/>
          </w:tcPr>
          <w:p w:rsidR="00D65510" w:rsidRDefault="00D65510">
            <w:pPr>
              <w:pStyle w:val="ConsPlusNormal"/>
            </w:pPr>
            <w:r>
              <w:t>Полное наименование</w:t>
            </w:r>
          </w:p>
        </w:tc>
        <w:tc>
          <w:tcPr>
            <w:tcW w:w="5925" w:type="dxa"/>
            <w:gridSpan w:val="7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2580" w:type="dxa"/>
            <w:gridSpan w:val="3"/>
          </w:tcPr>
          <w:p w:rsidR="00D65510" w:rsidRDefault="00D65510">
            <w:pPr>
              <w:pStyle w:val="ConsPlusNormal"/>
            </w:pPr>
            <w:r>
              <w:t>Сокращенное наименование</w:t>
            </w:r>
          </w:p>
        </w:tc>
        <w:tc>
          <w:tcPr>
            <w:tcW w:w="5925" w:type="dxa"/>
            <w:gridSpan w:val="7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2580" w:type="dxa"/>
            <w:gridSpan w:val="3"/>
          </w:tcPr>
          <w:p w:rsidR="00D65510" w:rsidRDefault="00D65510">
            <w:pPr>
              <w:pStyle w:val="ConsPlusNormal"/>
            </w:pPr>
            <w:r>
              <w:t>ОГРН</w:t>
            </w:r>
          </w:p>
        </w:tc>
        <w:tc>
          <w:tcPr>
            <w:tcW w:w="5925" w:type="dxa"/>
            <w:gridSpan w:val="7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2580" w:type="dxa"/>
            <w:gridSpan w:val="3"/>
          </w:tcPr>
          <w:p w:rsidR="00D65510" w:rsidRDefault="00D65510">
            <w:pPr>
              <w:pStyle w:val="ConsPlusNormal"/>
            </w:pPr>
            <w:r>
              <w:t>ИНН</w:t>
            </w:r>
          </w:p>
        </w:tc>
        <w:tc>
          <w:tcPr>
            <w:tcW w:w="5925" w:type="dxa"/>
            <w:gridSpan w:val="7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8505" w:type="dxa"/>
            <w:gridSpan w:val="10"/>
          </w:tcPr>
          <w:p w:rsidR="00D65510" w:rsidRDefault="00D65510">
            <w:pPr>
              <w:pStyle w:val="ConsPlusNormal"/>
            </w:pPr>
            <w:r>
              <w:t>Сведения об адресе (местонахождении) юридического лица</w:t>
            </w:r>
          </w:p>
        </w:tc>
      </w:tr>
      <w:tr w:rsidR="00D65510">
        <w:tc>
          <w:tcPr>
            <w:tcW w:w="2580" w:type="dxa"/>
            <w:gridSpan w:val="3"/>
          </w:tcPr>
          <w:p w:rsidR="00D65510" w:rsidRDefault="00D65510">
            <w:pPr>
              <w:pStyle w:val="ConsPlusNormal"/>
            </w:pPr>
            <w:r>
              <w:t>Почтовый индекс</w:t>
            </w:r>
          </w:p>
        </w:tc>
        <w:tc>
          <w:tcPr>
            <w:tcW w:w="5925" w:type="dxa"/>
            <w:gridSpan w:val="7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2580" w:type="dxa"/>
            <w:gridSpan w:val="3"/>
          </w:tcPr>
          <w:p w:rsidR="00D65510" w:rsidRDefault="00D65510">
            <w:pPr>
              <w:pStyle w:val="ConsPlusNormal"/>
            </w:pPr>
            <w:r>
              <w:t>Область</w:t>
            </w:r>
          </w:p>
        </w:tc>
        <w:tc>
          <w:tcPr>
            <w:tcW w:w="5925" w:type="dxa"/>
            <w:gridSpan w:val="7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2580" w:type="dxa"/>
            <w:gridSpan w:val="3"/>
          </w:tcPr>
          <w:p w:rsidR="00D65510" w:rsidRDefault="00D65510">
            <w:pPr>
              <w:pStyle w:val="ConsPlusNormal"/>
            </w:pPr>
            <w:r>
              <w:t>Район</w:t>
            </w:r>
          </w:p>
        </w:tc>
        <w:tc>
          <w:tcPr>
            <w:tcW w:w="5925" w:type="dxa"/>
            <w:gridSpan w:val="7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2580" w:type="dxa"/>
            <w:gridSpan w:val="3"/>
          </w:tcPr>
          <w:p w:rsidR="00D65510" w:rsidRDefault="00D65510">
            <w:pPr>
              <w:pStyle w:val="ConsPlusNormal"/>
            </w:pPr>
            <w:r>
              <w:t>Населенный пункт</w:t>
            </w:r>
          </w:p>
        </w:tc>
        <w:tc>
          <w:tcPr>
            <w:tcW w:w="5925" w:type="dxa"/>
            <w:gridSpan w:val="7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2580" w:type="dxa"/>
            <w:gridSpan w:val="3"/>
          </w:tcPr>
          <w:p w:rsidR="00D65510" w:rsidRDefault="00D65510">
            <w:pPr>
              <w:pStyle w:val="ConsPlusNormal"/>
            </w:pPr>
            <w:r>
              <w:t>Улица</w:t>
            </w:r>
          </w:p>
        </w:tc>
        <w:tc>
          <w:tcPr>
            <w:tcW w:w="5925" w:type="dxa"/>
            <w:gridSpan w:val="7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595" w:type="dxa"/>
          </w:tcPr>
          <w:p w:rsidR="00D65510" w:rsidRDefault="00D65510">
            <w:pPr>
              <w:pStyle w:val="ConsPlusNormal"/>
            </w:pPr>
            <w:r>
              <w:t>Дом</w:t>
            </w:r>
          </w:p>
        </w:tc>
        <w:tc>
          <w:tcPr>
            <w:tcW w:w="1560" w:type="dxa"/>
          </w:tcPr>
          <w:p w:rsidR="00D65510" w:rsidRDefault="00D65510">
            <w:pPr>
              <w:pStyle w:val="ConsPlusNormal"/>
            </w:pPr>
          </w:p>
        </w:tc>
        <w:tc>
          <w:tcPr>
            <w:tcW w:w="1984" w:type="dxa"/>
            <w:gridSpan w:val="2"/>
          </w:tcPr>
          <w:p w:rsidR="00D65510" w:rsidRDefault="00D65510">
            <w:pPr>
              <w:pStyle w:val="ConsPlusNormal"/>
            </w:pPr>
            <w:r>
              <w:t>корпус</w:t>
            </w:r>
          </w:p>
        </w:tc>
        <w:tc>
          <w:tcPr>
            <w:tcW w:w="1418" w:type="dxa"/>
            <w:gridSpan w:val="2"/>
          </w:tcPr>
          <w:p w:rsidR="00D65510" w:rsidRDefault="00D65510">
            <w:pPr>
              <w:pStyle w:val="ConsPlusNormal"/>
            </w:pPr>
          </w:p>
        </w:tc>
        <w:tc>
          <w:tcPr>
            <w:tcW w:w="1984" w:type="dxa"/>
            <w:gridSpan w:val="3"/>
          </w:tcPr>
          <w:p w:rsidR="00D65510" w:rsidRDefault="00D65510">
            <w:pPr>
              <w:pStyle w:val="ConsPlusNormal"/>
              <w:jc w:val="center"/>
            </w:pPr>
            <w:r>
              <w:t>квартира (офис)</w:t>
            </w:r>
          </w:p>
        </w:tc>
        <w:tc>
          <w:tcPr>
            <w:tcW w:w="964" w:type="dxa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2580" w:type="dxa"/>
            <w:gridSpan w:val="3"/>
          </w:tcPr>
          <w:p w:rsidR="00D65510" w:rsidRDefault="00D65510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2410" w:type="dxa"/>
            <w:gridSpan w:val="2"/>
          </w:tcPr>
          <w:p w:rsidR="00D65510" w:rsidRDefault="00D65510">
            <w:pPr>
              <w:pStyle w:val="ConsPlusNormal"/>
            </w:pPr>
          </w:p>
        </w:tc>
        <w:tc>
          <w:tcPr>
            <w:tcW w:w="850" w:type="dxa"/>
            <w:gridSpan w:val="2"/>
          </w:tcPr>
          <w:p w:rsidR="00D65510" w:rsidRDefault="00D65510">
            <w:pPr>
              <w:pStyle w:val="ConsPlusNormal"/>
            </w:pPr>
            <w:r>
              <w:t>Факс</w:t>
            </w:r>
          </w:p>
        </w:tc>
        <w:tc>
          <w:tcPr>
            <w:tcW w:w="2665" w:type="dxa"/>
            <w:gridSpan w:val="3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8505" w:type="dxa"/>
            <w:gridSpan w:val="10"/>
          </w:tcPr>
          <w:p w:rsidR="00D65510" w:rsidRDefault="00D65510">
            <w:pPr>
              <w:pStyle w:val="ConsPlusNormal"/>
            </w:pPr>
            <w:r>
              <w:t>Сведения об объекте, информация по которому запрашивается</w:t>
            </w:r>
          </w:p>
        </w:tc>
      </w:tr>
      <w:tr w:rsidR="00D65510">
        <w:tc>
          <w:tcPr>
            <w:tcW w:w="2580" w:type="dxa"/>
            <w:gridSpan w:val="3"/>
          </w:tcPr>
          <w:p w:rsidR="00D65510" w:rsidRDefault="00D65510">
            <w:pPr>
              <w:pStyle w:val="ConsPlusNormal"/>
            </w:pPr>
            <w:r>
              <w:lastRenderedPageBreak/>
              <w:t>Вид</w:t>
            </w:r>
          </w:p>
        </w:tc>
        <w:tc>
          <w:tcPr>
            <w:tcW w:w="5925" w:type="dxa"/>
            <w:gridSpan w:val="7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2580" w:type="dxa"/>
            <w:gridSpan w:val="3"/>
          </w:tcPr>
          <w:p w:rsidR="00D65510" w:rsidRDefault="00D65510">
            <w:pPr>
              <w:pStyle w:val="ConsPlusNormal"/>
            </w:pPr>
            <w:r>
              <w:t>Наименование</w:t>
            </w:r>
          </w:p>
        </w:tc>
        <w:tc>
          <w:tcPr>
            <w:tcW w:w="5925" w:type="dxa"/>
            <w:gridSpan w:val="7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2580" w:type="dxa"/>
            <w:gridSpan w:val="3"/>
          </w:tcPr>
          <w:p w:rsidR="00D65510" w:rsidRDefault="00D65510">
            <w:pPr>
              <w:pStyle w:val="ConsPlusNormal"/>
            </w:pPr>
            <w:r>
              <w:t>РНГИ</w:t>
            </w:r>
          </w:p>
        </w:tc>
        <w:tc>
          <w:tcPr>
            <w:tcW w:w="5925" w:type="dxa"/>
            <w:gridSpan w:val="7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2580" w:type="dxa"/>
            <w:gridSpan w:val="3"/>
          </w:tcPr>
          <w:p w:rsidR="00D65510" w:rsidRDefault="00D65510">
            <w:pPr>
              <w:pStyle w:val="ConsPlusNormal"/>
            </w:pPr>
            <w:r>
              <w:t>Кадастровый (условный) номер</w:t>
            </w:r>
          </w:p>
        </w:tc>
        <w:tc>
          <w:tcPr>
            <w:tcW w:w="5925" w:type="dxa"/>
            <w:gridSpan w:val="7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2580" w:type="dxa"/>
            <w:gridSpan w:val="3"/>
          </w:tcPr>
          <w:p w:rsidR="00D65510" w:rsidRDefault="00D65510">
            <w:pPr>
              <w:pStyle w:val="ConsPlusNormal"/>
            </w:pPr>
            <w:r>
              <w:t>Местонахождение (адрес)</w:t>
            </w:r>
          </w:p>
        </w:tc>
        <w:tc>
          <w:tcPr>
            <w:tcW w:w="5925" w:type="dxa"/>
            <w:gridSpan w:val="7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2580" w:type="dxa"/>
            <w:gridSpan w:val="3"/>
          </w:tcPr>
          <w:p w:rsidR="00D65510" w:rsidRDefault="00D65510">
            <w:pPr>
              <w:pStyle w:val="ConsPlusNormal"/>
            </w:pPr>
            <w:r>
              <w:t>Иные характеристики</w:t>
            </w:r>
          </w:p>
        </w:tc>
        <w:tc>
          <w:tcPr>
            <w:tcW w:w="5925" w:type="dxa"/>
            <w:gridSpan w:val="7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8505" w:type="dxa"/>
            <w:gridSpan w:val="10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2580" w:type="dxa"/>
            <w:gridSpan w:val="3"/>
          </w:tcPr>
          <w:p w:rsidR="00D65510" w:rsidRDefault="00D65510">
            <w:pPr>
              <w:pStyle w:val="ConsPlusNormal"/>
            </w:pPr>
            <w:r>
              <w:t>Цель получения информации</w:t>
            </w:r>
          </w:p>
        </w:tc>
        <w:tc>
          <w:tcPr>
            <w:tcW w:w="5925" w:type="dxa"/>
            <w:gridSpan w:val="7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8505" w:type="dxa"/>
            <w:gridSpan w:val="10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8505" w:type="dxa"/>
            <w:gridSpan w:val="10"/>
          </w:tcPr>
          <w:p w:rsidR="00D65510" w:rsidRDefault="00D65510">
            <w:pPr>
              <w:pStyle w:val="ConsPlusNormal"/>
            </w:pPr>
            <w:r>
              <w:t>Информацию следует: выдать на руки, отправить по почте, отправить через Региональный портал, выдать в многофункциональном центре предоставления государственных и муниципальных услуг (ненужное зачеркнуть)</w:t>
            </w:r>
          </w:p>
        </w:tc>
      </w:tr>
      <w:tr w:rsidR="00D65510">
        <w:tc>
          <w:tcPr>
            <w:tcW w:w="8505" w:type="dxa"/>
            <w:gridSpan w:val="10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8505" w:type="dxa"/>
            <w:gridSpan w:val="10"/>
          </w:tcPr>
          <w:p w:rsidR="00D65510" w:rsidRDefault="00D65510">
            <w:pPr>
              <w:pStyle w:val="ConsPlusNormal"/>
            </w:pPr>
            <w:r>
              <w:t>Руководитель юридического лица или уполномоченного представителя</w:t>
            </w:r>
          </w:p>
        </w:tc>
      </w:tr>
      <w:tr w:rsidR="00D65510">
        <w:tc>
          <w:tcPr>
            <w:tcW w:w="4990" w:type="dxa"/>
            <w:gridSpan w:val="5"/>
          </w:tcPr>
          <w:p w:rsidR="00D65510" w:rsidRDefault="00D65510">
            <w:pPr>
              <w:pStyle w:val="ConsPlusNormal"/>
            </w:pPr>
            <w:r>
              <w:t>Должность</w:t>
            </w:r>
          </w:p>
        </w:tc>
        <w:tc>
          <w:tcPr>
            <w:tcW w:w="1984" w:type="dxa"/>
            <w:gridSpan w:val="3"/>
          </w:tcPr>
          <w:p w:rsidR="00D65510" w:rsidRDefault="00D65510">
            <w:pPr>
              <w:pStyle w:val="ConsPlusNormal"/>
            </w:pPr>
          </w:p>
        </w:tc>
        <w:tc>
          <w:tcPr>
            <w:tcW w:w="1531" w:type="dxa"/>
            <w:gridSpan w:val="2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4990" w:type="dxa"/>
            <w:gridSpan w:val="5"/>
          </w:tcPr>
          <w:p w:rsidR="00D65510" w:rsidRDefault="00D65510">
            <w:pPr>
              <w:pStyle w:val="ConsPlusNormal"/>
            </w:pPr>
            <w:r>
              <w:t>Фамилия</w:t>
            </w:r>
          </w:p>
        </w:tc>
        <w:tc>
          <w:tcPr>
            <w:tcW w:w="1984" w:type="dxa"/>
            <w:gridSpan w:val="3"/>
          </w:tcPr>
          <w:p w:rsidR="00D65510" w:rsidRDefault="00D65510">
            <w:pPr>
              <w:pStyle w:val="ConsPlusNormal"/>
            </w:pPr>
          </w:p>
        </w:tc>
        <w:tc>
          <w:tcPr>
            <w:tcW w:w="1531" w:type="dxa"/>
            <w:gridSpan w:val="2"/>
            <w:vMerge w:val="restart"/>
          </w:tcPr>
          <w:p w:rsidR="00D65510" w:rsidRDefault="00D65510">
            <w:pPr>
              <w:pStyle w:val="ConsPlusNormal"/>
              <w:jc w:val="center"/>
            </w:pPr>
            <w:r>
              <w:t>(подпись)</w:t>
            </w:r>
          </w:p>
          <w:p w:rsidR="00D65510" w:rsidRDefault="00D65510">
            <w:pPr>
              <w:pStyle w:val="ConsPlusNormal"/>
              <w:jc w:val="center"/>
            </w:pPr>
            <w:r>
              <w:t>М.П.</w:t>
            </w:r>
          </w:p>
          <w:p w:rsidR="00D65510" w:rsidRDefault="00D65510">
            <w:pPr>
              <w:pStyle w:val="ConsPlusNormal"/>
              <w:jc w:val="center"/>
            </w:pPr>
            <w:r>
              <w:t>(при наличии)</w:t>
            </w:r>
          </w:p>
        </w:tc>
      </w:tr>
      <w:tr w:rsidR="00D65510">
        <w:tc>
          <w:tcPr>
            <w:tcW w:w="4990" w:type="dxa"/>
            <w:gridSpan w:val="5"/>
          </w:tcPr>
          <w:p w:rsidR="00D65510" w:rsidRDefault="00D65510">
            <w:pPr>
              <w:pStyle w:val="ConsPlusNormal"/>
            </w:pPr>
            <w:r>
              <w:t>Имя</w:t>
            </w:r>
          </w:p>
        </w:tc>
        <w:tc>
          <w:tcPr>
            <w:tcW w:w="1984" w:type="dxa"/>
            <w:gridSpan w:val="3"/>
          </w:tcPr>
          <w:p w:rsidR="00D65510" w:rsidRDefault="00D65510">
            <w:pPr>
              <w:pStyle w:val="ConsPlusNormal"/>
            </w:pPr>
          </w:p>
        </w:tc>
        <w:tc>
          <w:tcPr>
            <w:tcW w:w="1531" w:type="dxa"/>
            <w:gridSpan w:val="2"/>
            <w:vMerge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4990" w:type="dxa"/>
            <w:gridSpan w:val="5"/>
          </w:tcPr>
          <w:p w:rsidR="00D65510" w:rsidRDefault="00D65510">
            <w:pPr>
              <w:pStyle w:val="ConsPlusNormal"/>
            </w:pPr>
            <w:r>
              <w:t>Отчество</w:t>
            </w:r>
          </w:p>
        </w:tc>
        <w:tc>
          <w:tcPr>
            <w:tcW w:w="1984" w:type="dxa"/>
            <w:gridSpan w:val="3"/>
          </w:tcPr>
          <w:p w:rsidR="00D65510" w:rsidRDefault="00D65510">
            <w:pPr>
              <w:pStyle w:val="ConsPlusNormal"/>
            </w:pPr>
          </w:p>
        </w:tc>
        <w:tc>
          <w:tcPr>
            <w:tcW w:w="1531" w:type="dxa"/>
            <w:gridSpan w:val="2"/>
            <w:vMerge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4990" w:type="dxa"/>
            <w:gridSpan w:val="5"/>
          </w:tcPr>
          <w:p w:rsidR="00D65510" w:rsidRDefault="00D65510">
            <w:pPr>
              <w:pStyle w:val="ConsPlusNormal"/>
            </w:pPr>
            <w:r>
              <w:t>Реквизиты документа, удостоверяющего полномочия представителя</w:t>
            </w:r>
          </w:p>
        </w:tc>
        <w:tc>
          <w:tcPr>
            <w:tcW w:w="1984" w:type="dxa"/>
            <w:gridSpan w:val="3"/>
          </w:tcPr>
          <w:p w:rsidR="00D65510" w:rsidRDefault="00D65510">
            <w:pPr>
              <w:pStyle w:val="ConsPlusNormal"/>
            </w:pPr>
          </w:p>
        </w:tc>
        <w:tc>
          <w:tcPr>
            <w:tcW w:w="1531" w:type="dxa"/>
            <w:gridSpan w:val="2"/>
            <w:vMerge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4990" w:type="dxa"/>
            <w:gridSpan w:val="5"/>
          </w:tcPr>
          <w:p w:rsidR="00D65510" w:rsidRDefault="00D65510">
            <w:pPr>
              <w:pStyle w:val="ConsPlusNormal"/>
            </w:pPr>
            <w:r>
              <w:t>Реквизиты документа, удостоверяющего личность представителя</w:t>
            </w:r>
          </w:p>
        </w:tc>
        <w:tc>
          <w:tcPr>
            <w:tcW w:w="1984" w:type="dxa"/>
            <w:gridSpan w:val="3"/>
          </w:tcPr>
          <w:p w:rsidR="00D65510" w:rsidRDefault="00D65510">
            <w:pPr>
              <w:pStyle w:val="ConsPlusNormal"/>
            </w:pPr>
          </w:p>
        </w:tc>
        <w:tc>
          <w:tcPr>
            <w:tcW w:w="1531" w:type="dxa"/>
            <w:gridSpan w:val="2"/>
            <w:vMerge/>
          </w:tcPr>
          <w:p w:rsidR="00D65510" w:rsidRDefault="00D65510">
            <w:pPr>
              <w:pStyle w:val="ConsPlusNormal"/>
            </w:pPr>
          </w:p>
        </w:tc>
      </w:tr>
    </w:tbl>
    <w:p w:rsidR="00D65510" w:rsidRDefault="00D65510">
      <w:pPr>
        <w:pStyle w:val="ConsPlusNormal"/>
        <w:jc w:val="both"/>
      </w:pPr>
    </w:p>
    <w:p w:rsidR="00D65510" w:rsidRDefault="00D65510">
      <w:pPr>
        <w:pStyle w:val="ConsPlusNonformat"/>
        <w:jc w:val="both"/>
      </w:pPr>
      <w:r>
        <w:t xml:space="preserve">                                                   Главе города Нарьян-Мара</w:t>
      </w:r>
    </w:p>
    <w:p w:rsidR="00D65510" w:rsidRDefault="00D65510">
      <w:pPr>
        <w:pStyle w:val="ConsPlusNonformat"/>
        <w:jc w:val="both"/>
      </w:pPr>
      <w:r>
        <w:t xml:space="preserve">                                      _____________________________________</w:t>
      </w:r>
    </w:p>
    <w:p w:rsidR="00D65510" w:rsidRDefault="00D65510">
      <w:pPr>
        <w:pStyle w:val="ConsPlusNonformat"/>
        <w:jc w:val="both"/>
      </w:pPr>
    </w:p>
    <w:p w:rsidR="00D65510" w:rsidRDefault="00D65510">
      <w:pPr>
        <w:pStyle w:val="ConsPlusNonformat"/>
        <w:jc w:val="both"/>
      </w:pPr>
      <w:r>
        <w:t>Исх. N ______ "___" ______________ 20__ г.</w:t>
      </w:r>
    </w:p>
    <w:p w:rsidR="00D65510" w:rsidRDefault="00D65510">
      <w:pPr>
        <w:pStyle w:val="ConsPlusNonformat"/>
        <w:jc w:val="both"/>
      </w:pPr>
    </w:p>
    <w:p w:rsidR="00D65510" w:rsidRDefault="00D65510">
      <w:pPr>
        <w:pStyle w:val="ConsPlusNonformat"/>
        <w:jc w:val="both"/>
      </w:pPr>
      <w:r>
        <w:t xml:space="preserve">                                 Заявление</w:t>
      </w:r>
    </w:p>
    <w:p w:rsidR="00D65510" w:rsidRDefault="00D65510">
      <w:pPr>
        <w:pStyle w:val="ConsPlusNonformat"/>
        <w:jc w:val="both"/>
      </w:pPr>
      <w:r>
        <w:t xml:space="preserve">              о предоставлении информации из реестра объектов</w:t>
      </w:r>
    </w:p>
    <w:p w:rsidR="00D65510" w:rsidRDefault="00D65510">
      <w:pPr>
        <w:pStyle w:val="ConsPlusNonformat"/>
        <w:jc w:val="both"/>
      </w:pPr>
      <w:r>
        <w:t xml:space="preserve">          муниципальной собственности муниципального образования</w:t>
      </w:r>
    </w:p>
    <w:p w:rsidR="00D65510" w:rsidRDefault="00D65510">
      <w:pPr>
        <w:pStyle w:val="ConsPlusNonformat"/>
        <w:jc w:val="both"/>
      </w:pPr>
      <w:r>
        <w:t xml:space="preserve">                    "Городской округ "Город Нарьян-Мар</w:t>
      </w:r>
    </w:p>
    <w:p w:rsidR="00D65510" w:rsidRDefault="00D65510">
      <w:pPr>
        <w:pStyle w:val="ConsPlusNonformat"/>
        <w:jc w:val="both"/>
      </w:pPr>
      <w:r>
        <w:t xml:space="preserve">                           (для физических лиц)</w:t>
      </w:r>
    </w:p>
    <w:p w:rsidR="00D65510" w:rsidRDefault="00D65510">
      <w:pPr>
        <w:pStyle w:val="ConsPlusNonformat"/>
        <w:jc w:val="both"/>
      </w:pPr>
    </w:p>
    <w:p w:rsidR="00D65510" w:rsidRDefault="00D65510">
      <w:pPr>
        <w:pStyle w:val="ConsPlusNonformat"/>
        <w:jc w:val="both"/>
      </w:pPr>
      <w:r>
        <w:t xml:space="preserve">    Прошу   предоставить   информацию  из  реестра  объектов  муниципальной</w:t>
      </w:r>
    </w:p>
    <w:p w:rsidR="00D65510" w:rsidRDefault="00D65510">
      <w:pPr>
        <w:pStyle w:val="ConsPlusNonformat"/>
        <w:jc w:val="both"/>
      </w:pPr>
      <w:r>
        <w:t>собственности    муниципального   образования   "Городской   округ   "Город</w:t>
      </w:r>
    </w:p>
    <w:p w:rsidR="00D65510" w:rsidRDefault="00D65510">
      <w:pPr>
        <w:pStyle w:val="ConsPlusNonformat"/>
        <w:jc w:val="both"/>
      </w:pPr>
      <w:r>
        <w:t>Нарьян-Мар"</w:t>
      </w:r>
    </w:p>
    <w:p w:rsidR="00D65510" w:rsidRDefault="00D6551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418"/>
        <w:gridCol w:w="283"/>
        <w:gridCol w:w="284"/>
        <w:gridCol w:w="567"/>
        <w:gridCol w:w="474"/>
        <w:gridCol w:w="1085"/>
        <w:gridCol w:w="1134"/>
        <w:gridCol w:w="1134"/>
        <w:gridCol w:w="1020"/>
        <w:gridCol w:w="1020"/>
      </w:tblGrid>
      <w:tr w:rsidR="00D65510">
        <w:tc>
          <w:tcPr>
            <w:tcW w:w="9043" w:type="dxa"/>
            <w:gridSpan w:val="11"/>
          </w:tcPr>
          <w:p w:rsidR="00D65510" w:rsidRDefault="00D65510">
            <w:pPr>
              <w:pStyle w:val="ConsPlusNormal"/>
            </w:pPr>
            <w:r>
              <w:lastRenderedPageBreak/>
              <w:t>Сведения о физическом лице, запрашивающем информацию</w:t>
            </w:r>
          </w:p>
        </w:tc>
      </w:tr>
      <w:tr w:rsidR="00D65510">
        <w:tc>
          <w:tcPr>
            <w:tcW w:w="2325" w:type="dxa"/>
            <w:gridSpan w:val="3"/>
          </w:tcPr>
          <w:p w:rsidR="00D65510" w:rsidRDefault="00D65510">
            <w:pPr>
              <w:pStyle w:val="ConsPlusNormal"/>
            </w:pPr>
            <w:r>
              <w:t>Фамилия</w:t>
            </w:r>
          </w:p>
        </w:tc>
        <w:tc>
          <w:tcPr>
            <w:tcW w:w="6718" w:type="dxa"/>
            <w:gridSpan w:val="8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2325" w:type="dxa"/>
            <w:gridSpan w:val="3"/>
          </w:tcPr>
          <w:p w:rsidR="00D65510" w:rsidRDefault="00D65510">
            <w:pPr>
              <w:pStyle w:val="ConsPlusNormal"/>
            </w:pPr>
            <w:r>
              <w:t>Имя</w:t>
            </w:r>
          </w:p>
        </w:tc>
        <w:tc>
          <w:tcPr>
            <w:tcW w:w="6718" w:type="dxa"/>
            <w:gridSpan w:val="8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2325" w:type="dxa"/>
            <w:gridSpan w:val="3"/>
          </w:tcPr>
          <w:p w:rsidR="00D65510" w:rsidRDefault="00D65510">
            <w:pPr>
              <w:pStyle w:val="ConsPlusNormal"/>
            </w:pPr>
            <w:r>
              <w:t>Отчество</w:t>
            </w:r>
          </w:p>
        </w:tc>
        <w:tc>
          <w:tcPr>
            <w:tcW w:w="6718" w:type="dxa"/>
            <w:gridSpan w:val="8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2325" w:type="dxa"/>
            <w:gridSpan w:val="3"/>
            <w:vMerge w:val="restart"/>
          </w:tcPr>
          <w:p w:rsidR="00D65510" w:rsidRDefault="00D65510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6718" w:type="dxa"/>
            <w:gridSpan w:val="8"/>
          </w:tcPr>
          <w:p w:rsidR="00D65510" w:rsidRDefault="00D65510">
            <w:pPr>
              <w:pStyle w:val="ConsPlusNormal"/>
            </w:pPr>
            <w:r>
              <w:t>наименование_____________________________________</w:t>
            </w:r>
          </w:p>
        </w:tc>
      </w:tr>
      <w:tr w:rsidR="00D65510">
        <w:tc>
          <w:tcPr>
            <w:tcW w:w="2325" w:type="dxa"/>
            <w:gridSpan w:val="3"/>
            <w:vMerge/>
          </w:tcPr>
          <w:p w:rsidR="00D65510" w:rsidRDefault="00D65510">
            <w:pPr>
              <w:pStyle w:val="ConsPlusNormal"/>
            </w:pPr>
          </w:p>
        </w:tc>
        <w:tc>
          <w:tcPr>
            <w:tcW w:w="3544" w:type="dxa"/>
            <w:gridSpan w:val="5"/>
          </w:tcPr>
          <w:p w:rsidR="00D65510" w:rsidRDefault="00D65510">
            <w:pPr>
              <w:pStyle w:val="ConsPlusNormal"/>
            </w:pPr>
            <w:r>
              <w:t>серия ____________________</w:t>
            </w:r>
          </w:p>
        </w:tc>
        <w:tc>
          <w:tcPr>
            <w:tcW w:w="3174" w:type="dxa"/>
            <w:gridSpan w:val="3"/>
          </w:tcPr>
          <w:p w:rsidR="00D65510" w:rsidRDefault="00D65510">
            <w:pPr>
              <w:pStyle w:val="ConsPlusNormal"/>
            </w:pPr>
            <w:r>
              <w:t>номер _________________</w:t>
            </w:r>
          </w:p>
        </w:tc>
      </w:tr>
      <w:tr w:rsidR="00D65510">
        <w:tc>
          <w:tcPr>
            <w:tcW w:w="2325" w:type="dxa"/>
            <w:gridSpan w:val="3"/>
            <w:vMerge/>
          </w:tcPr>
          <w:p w:rsidR="00D65510" w:rsidRDefault="00D65510">
            <w:pPr>
              <w:pStyle w:val="ConsPlusNormal"/>
            </w:pPr>
          </w:p>
        </w:tc>
        <w:tc>
          <w:tcPr>
            <w:tcW w:w="6718" w:type="dxa"/>
            <w:gridSpan w:val="8"/>
          </w:tcPr>
          <w:p w:rsidR="00D65510" w:rsidRDefault="00D65510">
            <w:pPr>
              <w:pStyle w:val="ConsPlusNormal"/>
            </w:pPr>
            <w:r>
              <w:t>выдан __________________________________________</w:t>
            </w:r>
          </w:p>
        </w:tc>
      </w:tr>
      <w:tr w:rsidR="00D65510">
        <w:tc>
          <w:tcPr>
            <w:tcW w:w="2325" w:type="dxa"/>
            <w:gridSpan w:val="3"/>
            <w:vMerge/>
          </w:tcPr>
          <w:p w:rsidR="00D65510" w:rsidRDefault="00D65510">
            <w:pPr>
              <w:pStyle w:val="ConsPlusNormal"/>
            </w:pPr>
          </w:p>
        </w:tc>
        <w:tc>
          <w:tcPr>
            <w:tcW w:w="6718" w:type="dxa"/>
            <w:gridSpan w:val="8"/>
          </w:tcPr>
          <w:p w:rsidR="00D65510" w:rsidRDefault="00D65510">
            <w:pPr>
              <w:pStyle w:val="ConsPlusNormal"/>
            </w:pPr>
            <w:r>
              <w:t>дата выдачи ______________________________________</w:t>
            </w:r>
          </w:p>
        </w:tc>
      </w:tr>
      <w:tr w:rsidR="00D65510">
        <w:tc>
          <w:tcPr>
            <w:tcW w:w="9043" w:type="dxa"/>
            <w:gridSpan w:val="11"/>
          </w:tcPr>
          <w:p w:rsidR="00D65510" w:rsidRDefault="00D65510">
            <w:pPr>
              <w:pStyle w:val="ConsPlusNormal"/>
            </w:pPr>
            <w:r>
              <w:t>Сведения о регистрации физического лица по месту жительства (месту пребывания)</w:t>
            </w:r>
          </w:p>
        </w:tc>
      </w:tr>
      <w:tr w:rsidR="00D65510">
        <w:tc>
          <w:tcPr>
            <w:tcW w:w="2325" w:type="dxa"/>
            <w:gridSpan w:val="3"/>
          </w:tcPr>
          <w:p w:rsidR="00D65510" w:rsidRDefault="00D65510">
            <w:pPr>
              <w:pStyle w:val="ConsPlusNormal"/>
            </w:pPr>
            <w:r>
              <w:t>Область</w:t>
            </w:r>
          </w:p>
        </w:tc>
        <w:tc>
          <w:tcPr>
            <w:tcW w:w="6718" w:type="dxa"/>
            <w:gridSpan w:val="8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2325" w:type="dxa"/>
            <w:gridSpan w:val="3"/>
          </w:tcPr>
          <w:p w:rsidR="00D65510" w:rsidRDefault="00D65510">
            <w:pPr>
              <w:pStyle w:val="ConsPlusNormal"/>
            </w:pPr>
            <w:r>
              <w:t>Район</w:t>
            </w:r>
          </w:p>
        </w:tc>
        <w:tc>
          <w:tcPr>
            <w:tcW w:w="6718" w:type="dxa"/>
            <w:gridSpan w:val="8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2325" w:type="dxa"/>
            <w:gridSpan w:val="3"/>
          </w:tcPr>
          <w:p w:rsidR="00D65510" w:rsidRDefault="00D65510">
            <w:pPr>
              <w:pStyle w:val="ConsPlusNormal"/>
            </w:pPr>
            <w:r>
              <w:t>Населенный пункт</w:t>
            </w:r>
          </w:p>
        </w:tc>
        <w:tc>
          <w:tcPr>
            <w:tcW w:w="6718" w:type="dxa"/>
            <w:gridSpan w:val="8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2325" w:type="dxa"/>
            <w:gridSpan w:val="3"/>
          </w:tcPr>
          <w:p w:rsidR="00D65510" w:rsidRDefault="00D65510">
            <w:pPr>
              <w:pStyle w:val="ConsPlusNormal"/>
            </w:pPr>
            <w:r>
              <w:t>Улица</w:t>
            </w:r>
          </w:p>
        </w:tc>
        <w:tc>
          <w:tcPr>
            <w:tcW w:w="6718" w:type="dxa"/>
            <w:gridSpan w:val="8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624" w:type="dxa"/>
          </w:tcPr>
          <w:p w:rsidR="00D65510" w:rsidRDefault="00D65510">
            <w:pPr>
              <w:pStyle w:val="ConsPlusNormal"/>
            </w:pPr>
            <w:r>
              <w:t>Дом</w:t>
            </w:r>
          </w:p>
        </w:tc>
        <w:tc>
          <w:tcPr>
            <w:tcW w:w="1418" w:type="dxa"/>
          </w:tcPr>
          <w:p w:rsidR="00D65510" w:rsidRDefault="00D65510">
            <w:pPr>
              <w:pStyle w:val="ConsPlusNormal"/>
            </w:pPr>
          </w:p>
        </w:tc>
        <w:tc>
          <w:tcPr>
            <w:tcW w:w="1134" w:type="dxa"/>
            <w:gridSpan w:val="3"/>
          </w:tcPr>
          <w:p w:rsidR="00D65510" w:rsidRDefault="00D65510">
            <w:pPr>
              <w:pStyle w:val="ConsPlusNormal"/>
            </w:pPr>
            <w:r>
              <w:t>корпус</w:t>
            </w:r>
          </w:p>
        </w:tc>
        <w:tc>
          <w:tcPr>
            <w:tcW w:w="1559" w:type="dxa"/>
            <w:gridSpan w:val="2"/>
          </w:tcPr>
          <w:p w:rsidR="00D65510" w:rsidRDefault="00D65510">
            <w:pPr>
              <w:pStyle w:val="ConsPlusNormal"/>
            </w:pPr>
          </w:p>
        </w:tc>
        <w:tc>
          <w:tcPr>
            <w:tcW w:w="1134" w:type="dxa"/>
          </w:tcPr>
          <w:p w:rsidR="00D65510" w:rsidRDefault="00D65510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D65510" w:rsidRDefault="00D65510">
            <w:pPr>
              <w:pStyle w:val="ConsPlusNormal"/>
            </w:pPr>
          </w:p>
        </w:tc>
        <w:tc>
          <w:tcPr>
            <w:tcW w:w="1020" w:type="dxa"/>
          </w:tcPr>
          <w:p w:rsidR="00D65510" w:rsidRDefault="00D65510">
            <w:pPr>
              <w:pStyle w:val="ConsPlusNormal"/>
            </w:pPr>
            <w:r>
              <w:t>комната</w:t>
            </w:r>
          </w:p>
        </w:tc>
        <w:tc>
          <w:tcPr>
            <w:tcW w:w="1020" w:type="dxa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9043" w:type="dxa"/>
            <w:gridSpan w:val="11"/>
          </w:tcPr>
          <w:p w:rsidR="00D65510" w:rsidRDefault="00D65510">
            <w:pPr>
              <w:pStyle w:val="ConsPlusNormal"/>
            </w:pPr>
            <w:r>
              <w:t>Почтовый адрес для направления информации</w:t>
            </w:r>
          </w:p>
        </w:tc>
      </w:tr>
      <w:tr w:rsidR="00D65510">
        <w:tc>
          <w:tcPr>
            <w:tcW w:w="2325" w:type="dxa"/>
            <w:gridSpan w:val="3"/>
          </w:tcPr>
          <w:p w:rsidR="00D65510" w:rsidRDefault="00D65510">
            <w:pPr>
              <w:pStyle w:val="ConsPlusNormal"/>
            </w:pPr>
            <w:r>
              <w:t>Почтовый индекс</w:t>
            </w:r>
          </w:p>
        </w:tc>
        <w:tc>
          <w:tcPr>
            <w:tcW w:w="6718" w:type="dxa"/>
            <w:gridSpan w:val="8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2325" w:type="dxa"/>
            <w:gridSpan w:val="3"/>
          </w:tcPr>
          <w:p w:rsidR="00D65510" w:rsidRDefault="00D65510">
            <w:pPr>
              <w:pStyle w:val="ConsPlusNormal"/>
            </w:pPr>
            <w:r>
              <w:t>Область</w:t>
            </w:r>
          </w:p>
        </w:tc>
        <w:tc>
          <w:tcPr>
            <w:tcW w:w="6718" w:type="dxa"/>
            <w:gridSpan w:val="8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2325" w:type="dxa"/>
            <w:gridSpan w:val="3"/>
          </w:tcPr>
          <w:p w:rsidR="00D65510" w:rsidRDefault="00D65510">
            <w:pPr>
              <w:pStyle w:val="ConsPlusNormal"/>
            </w:pPr>
            <w:r>
              <w:t>Район</w:t>
            </w:r>
          </w:p>
        </w:tc>
        <w:tc>
          <w:tcPr>
            <w:tcW w:w="6718" w:type="dxa"/>
            <w:gridSpan w:val="8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2325" w:type="dxa"/>
            <w:gridSpan w:val="3"/>
          </w:tcPr>
          <w:p w:rsidR="00D65510" w:rsidRDefault="00D65510">
            <w:pPr>
              <w:pStyle w:val="ConsPlusNormal"/>
            </w:pPr>
            <w:r>
              <w:t>Населенный пункт</w:t>
            </w:r>
          </w:p>
        </w:tc>
        <w:tc>
          <w:tcPr>
            <w:tcW w:w="6718" w:type="dxa"/>
            <w:gridSpan w:val="8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2325" w:type="dxa"/>
            <w:gridSpan w:val="3"/>
          </w:tcPr>
          <w:p w:rsidR="00D65510" w:rsidRDefault="00D65510">
            <w:pPr>
              <w:pStyle w:val="ConsPlusNormal"/>
            </w:pPr>
            <w:r>
              <w:t>Улица</w:t>
            </w:r>
          </w:p>
        </w:tc>
        <w:tc>
          <w:tcPr>
            <w:tcW w:w="6718" w:type="dxa"/>
            <w:gridSpan w:val="8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624" w:type="dxa"/>
          </w:tcPr>
          <w:p w:rsidR="00D65510" w:rsidRDefault="00D65510">
            <w:pPr>
              <w:pStyle w:val="ConsPlusNormal"/>
            </w:pPr>
            <w:r>
              <w:t>Дом</w:t>
            </w:r>
          </w:p>
        </w:tc>
        <w:tc>
          <w:tcPr>
            <w:tcW w:w="1418" w:type="dxa"/>
          </w:tcPr>
          <w:p w:rsidR="00D65510" w:rsidRDefault="00D65510">
            <w:pPr>
              <w:pStyle w:val="ConsPlusNormal"/>
            </w:pPr>
          </w:p>
        </w:tc>
        <w:tc>
          <w:tcPr>
            <w:tcW w:w="1134" w:type="dxa"/>
            <w:gridSpan w:val="3"/>
          </w:tcPr>
          <w:p w:rsidR="00D65510" w:rsidRDefault="00D65510">
            <w:pPr>
              <w:pStyle w:val="ConsPlusNormal"/>
            </w:pPr>
            <w:r>
              <w:t>корпус</w:t>
            </w:r>
          </w:p>
        </w:tc>
        <w:tc>
          <w:tcPr>
            <w:tcW w:w="1559" w:type="dxa"/>
            <w:gridSpan w:val="2"/>
          </w:tcPr>
          <w:p w:rsidR="00D65510" w:rsidRDefault="00D65510">
            <w:pPr>
              <w:pStyle w:val="ConsPlusNormal"/>
            </w:pPr>
          </w:p>
        </w:tc>
        <w:tc>
          <w:tcPr>
            <w:tcW w:w="1134" w:type="dxa"/>
          </w:tcPr>
          <w:p w:rsidR="00D65510" w:rsidRDefault="00D65510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D65510" w:rsidRDefault="00D65510">
            <w:pPr>
              <w:pStyle w:val="ConsPlusNormal"/>
            </w:pPr>
          </w:p>
        </w:tc>
        <w:tc>
          <w:tcPr>
            <w:tcW w:w="1020" w:type="dxa"/>
          </w:tcPr>
          <w:p w:rsidR="00D65510" w:rsidRDefault="00D65510">
            <w:pPr>
              <w:pStyle w:val="ConsPlusNormal"/>
            </w:pPr>
            <w:r>
              <w:t>комната</w:t>
            </w:r>
          </w:p>
        </w:tc>
        <w:tc>
          <w:tcPr>
            <w:tcW w:w="1020" w:type="dxa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9043" w:type="dxa"/>
            <w:gridSpan w:val="11"/>
          </w:tcPr>
          <w:p w:rsidR="00D65510" w:rsidRDefault="00D65510">
            <w:pPr>
              <w:pStyle w:val="ConsPlusNormal"/>
            </w:pPr>
            <w:r>
              <w:t>Контактный телефон:</w:t>
            </w:r>
          </w:p>
        </w:tc>
      </w:tr>
      <w:tr w:rsidR="00D65510">
        <w:tc>
          <w:tcPr>
            <w:tcW w:w="9043" w:type="dxa"/>
            <w:gridSpan w:val="11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9043" w:type="dxa"/>
            <w:gridSpan w:val="11"/>
          </w:tcPr>
          <w:p w:rsidR="00D65510" w:rsidRDefault="00D65510">
            <w:pPr>
              <w:pStyle w:val="ConsPlusNormal"/>
            </w:pPr>
            <w:r>
              <w:t>Сведения об объекте, информация по которому запрашивается</w:t>
            </w:r>
          </w:p>
        </w:tc>
      </w:tr>
      <w:tr w:rsidR="00D65510">
        <w:tc>
          <w:tcPr>
            <w:tcW w:w="2609" w:type="dxa"/>
            <w:gridSpan w:val="4"/>
          </w:tcPr>
          <w:p w:rsidR="00D65510" w:rsidRDefault="00D65510">
            <w:pPr>
              <w:pStyle w:val="ConsPlusNormal"/>
            </w:pPr>
            <w:r>
              <w:t>Вид</w:t>
            </w:r>
          </w:p>
        </w:tc>
        <w:tc>
          <w:tcPr>
            <w:tcW w:w="6434" w:type="dxa"/>
            <w:gridSpan w:val="7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2609" w:type="dxa"/>
            <w:gridSpan w:val="4"/>
          </w:tcPr>
          <w:p w:rsidR="00D65510" w:rsidRDefault="00D65510">
            <w:pPr>
              <w:pStyle w:val="ConsPlusNormal"/>
            </w:pPr>
            <w:r>
              <w:t>Наименование</w:t>
            </w:r>
          </w:p>
        </w:tc>
        <w:tc>
          <w:tcPr>
            <w:tcW w:w="6434" w:type="dxa"/>
            <w:gridSpan w:val="7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2609" w:type="dxa"/>
            <w:gridSpan w:val="4"/>
          </w:tcPr>
          <w:p w:rsidR="00D65510" w:rsidRDefault="00D65510">
            <w:pPr>
              <w:pStyle w:val="ConsPlusNormal"/>
            </w:pPr>
            <w:r>
              <w:t>РНГИ</w:t>
            </w:r>
          </w:p>
        </w:tc>
        <w:tc>
          <w:tcPr>
            <w:tcW w:w="6434" w:type="dxa"/>
            <w:gridSpan w:val="7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2609" w:type="dxa"/>
            <w:gridSpan w:val="4"/>
          </w:tcPr>
          <w:p w:rsidR="00D65510" w:rsidRDefault="00D65510">
            <w:pPr>
              <w:pStyle w:val="ConsPlusNormal"/>
            </w:pPr>
            <w:r>
              <w:t>Кадастровый (условный) номер</w:t>
            </w:r>
          </w:p>
        </w:tc>
        <w:tc>
          <w:tcPr>
            <w:tcW w:w="6434" w:type="dxa"/>
            <w:gridSpan w:val="7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2609" w:type="dxa"/>
            <w:gridSpan w:val="4"/>
          </w:tcPr>
          <w:p w:rsidR="00D65510" w:rsidRDefault="00D65510">
            <w:pPr>
              <w:pStyle w:val="ConsPlusNormal"/>
            </w:pPr>
            <w:r>
              <w:t>Местонахождение (адрес)</w:t>
            </w:r>
          </w:p>
        </w:tc>
        <w:tc>
          <w:tcPr>
            <w:tcW w:w="6434" w:type="dxa"/>
            <w:gridSpan w:val="7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2609" w:type="dxa"/>
            <w:gridSpan w:val="4"/>
          </w:tcPr>
          <w:p w:rsidR="00D65510" w:rsidRDefault="00D65510">
            <w:pPr>
              <w:pStyle w:val="ConsPlusNormal"/>
            </w:pPr>
            <w:r>
              <w:lastRenderedPageBreak/>
              <w:t>Иные характеристики</w:t>
            </w:r>
          </w:p>
        </w:tc>
        <w:tc>
          <w:tcPr>
            <w:tcW w:w="6434" w:type="dxa"/>
            <w:gridSpan w:val="7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2609" w:type="dxa"/>
            <w:gridSpan w:val="4"/>
          </w:tcPr>
          <w:p w:rsidR="00D65510" w:rsidRDefault="00D65510">
            <w:pPr>
              <w:pStyle w:val="ConsPlusNormal"/>
            </w:pPr>
            <w:r>
              <w:t>Цель получения информации</w:t>
            </w:r>
          </w:p>
        </w:tc>
        <w:tc>
          <w:tcPr>
            <w:tcW w:w="6434" w:type="dxa"/>
            <w:gridSpan w:val="7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9043" w:type="dxa"/>
            <w:gridSpan w:val="11"/>
          </w:tcPr>
          <w:p w:rsidR="00D65510" w:rsidRDefault="00D65510">
            <w:pPr>
              <w:pStyle w:val="ConsPlusNormal"/>
            </w:pPr>
            <w:r>
              <w:t>Информацию следует: выдать на руки, отправить по почте, отправить через Региональный портал, выдать в многофункциональном центре предоставления государственных и муниципальных услуг (ненужное зачеркнуть)</w:t>
            </w:r>
          </w:p>
        </w:tc>
      </w:tr>
      <w:tr w:rsidR="00D65510">
        <w:tc>
          <w:tcPr>
            <w:tcW w:w="9043" w:type="dxa"/>
            <w:gridSpan w:val="11"/>
          </w:tcPr>
          <w:p w:rsidR="00D65510" w:rsidRDefault="00D65510">
            <w:pPr>
              <w:pStyle w:val="ConsPlusNormal"/>
            </w:pPr>
          </w:p>
        </w:tc>
      </w:tr>
      <w:tr w:rsidR="00D65510">
        <w:tc>
          <w:tcPr>
            <w:tcW w:w="9043" w:type="dxa"/>
            <w:gridSpan w:val="11"/>
          </w:tcPr>
          <w:p w:rsidR="00D65510" w:rsidRDefault="00D65510">
            <w:pPr>
              <w:pStyle w:val="ConsPlusNormal"/>
            </w:pPr>
            <w:r>
              <w:t xml:space="preserve">Даю согласие на использование и обработку моих персональных данных в соответствии с Федеральным </w:t>
            </w:r>
            <w:hyperlink r:id="rId21">
              <w:r>
                <w:rPr>
                  <w:color w:val="0000FF"/>
                </w:rPr>
                <w:t>законом</w:t>
              </w:r>
            </w:hyperlink>
            <w:r>
              <w:t xml:space="preserve"> от 27 июля 2006 года N 152-ФЗ "О персональных данных"</w:t>
            </w:r>
          </w:p>
        </w:tc>
      </w:tr>
      <w:tr w:rsidR="00D65510">
        <w:tc>
          <w:tcPr>
            <w:tcW w:w="9043" w:type="dxa"/>
            <w:gridSpan w:val="11"/>
          </w:tcPr>
          <w:p w:rsidR="00D65510" w:rsidRDefault="00D65510">
            <w:pPr>
              <w:pStyle w:val="ConsPlusNormal"/>
            </w:pPr>
          </w:p>
        </w:tc>
      </w:tr>
      <w:tr w:rsidR="00D65510">
        <w:tblPrEx>
          <w:tblBorders>
            <w:insideH w:val="nil"/>
          </w:tblBorders>
        </w:tblPrEx>
        <w:tc>
          <w:tcPr>
            <w:tcW w:w="9043" w:type="dxa"/>
            <w:gridSpan w:val="11"/>
            <w:tcBorders>
              <w:bottom w:val="nil"/>
            </w:tcBorders>
          </w:tcPr>
          <w:p w:rsidR="00D65510" w:rsidRDefault="00D65510">
            <w:pPr>
              <w:pStyle w:val="ConsPlusNormal"/>
            </w:pPr>
            <w:r>
              <w:t>"___" _____________ 20____ г. _______________________________________</w:t>
            </w:r>
          </w:p>
        </w:tc>
      </w:tr>
      <w:tr w:rsidR="00D65510">
        <w:tblPrEx>
          <w:tblBorders>
            <w:insideH w:val="nil"/>
            <w:insideV w:val="nil"/>
          </w:tblBorders>
        </w:tblPrEx>
        <w:tc>
          <w:tcPr>
            <w:tcW w:w="3650" w:type="dxa"/>
            <w:gridSpan w:val="6"/>
            <w:tcBorders>
              <w:top w:val="nil"/>
              <w:left w:val="single" w:sz="4" w:space="0" w:color="auto"/>
            </w:tcBorders>
          </w:tcPr>
          <w:p w:rsidR="00D65510" w:rsidRDefault="00D65510">
            <w:pPr>
              <w:pStyle w:val="ConsPlusNormal"/>
            </w:pPr>
          </w:p>
        </w:tc>
        <w:tc>
          <w:tcPr>
            <w:tcW w:w="5393" w:type="dxa"/>
            <w:gridSpan w:val="5"/>
            <w:tcBorders>
              <w:top w:val="nil"/>
              <w:right w:val="single" w:sz="4" w:space="0" w:color="auto"/>
            </w:tcBorders>
          </w:tcPr>
          <w:p w:rsidR="00D65510" w:rsidRDefault="00D65510">
            <w:pPr>
              <w:pStyle w:val="ConsPlusNormal"/>
              <w:jc w:val="center"/>
            </w:pPr>
            <w:r>
              <w:t>(подпись заявителя)</w:t>
            </w:r>
          </w:p>
        </w:tc>
      </w:tr>
    </w:tbl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jc w:val="both"/>
      </w:pPr>
    </w:p>
    <w:p w:rsidR="00D65510" w:rsidRDefault="00D6551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7AA6" w:rsidRDefault="00587AA6"/>
    <w:sectPr w:rsidR="00587AA6" w:rsidSect="00571ED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65510"/>
    <w:rsid w:val="00587AA6"/>
    <w:rsid w:val="00D65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5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55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55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55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5009" TargetMode="External"/><Relationship Id="rId13" Type="http://schemas.openxmlformats.org/officeDocument/2006/relationships/hyperlink" Target="https://login.consultant.ru/link/?req=doc&amp;base=RLAW913&amp;n=46571" TargetMode="External"/><Relationship Id="rId18" Type="http://schemas.openxmlformats.org/officeDocument/2006/relationships/hyperlink" Target="https://login.consultant.ru/link/?req=doc&amp;base=LAW&amp;n=523235&amp;dst=1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9769" TargetMode="External"/><Relationship Id="rId7" Type="http://schemas.openxmlformats.org/officeDocument/2006/relationships/hyperlink" Target="https://login.consultant.ru/link/?req=doc&amp;base=LAW&amp;n=523235&amp;dst=100094" TargetMode="External"/><Relationship Id="rId12" Type="http://schemas.openxmlformats.org/officeDocument/2006/relationships/hyperlink" Target="https://login.consultant.ru/link/?req=doc&amp;base=RLAW913&amp;n=46700" TargetMode="External"/><Relationship Id="rId17" Type="http://schemas.openxmlformats.org/officeDocument/2006/relationships/hyperlink" Target="https://login.consultant.ru/link/?req=doc&amp;base=LAW&amp;n=443427&amp;dst=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235" TargetMode="External"/><Relationship Id="rId20" Type="http://schemas.openxmlformats.org/officeDocument/2006/relationships/hyperlink" Target="https://login.consultant.ru/link/?req=doc&amp;base=RLAW913&amp;n=62262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468" TargetMode="External"/><Relationship Id="rId11" Type="http://schemas.openxmlformats.org/officeDocument/2006/relationships/hyperlink" Target="https://login.consultant.ru/link/?req=doc&amp;base=RLAW913&amp;n=54073" TargetMode="External"/><Relationship Id="rId5" Type="http://schemas.openxmlformats.org/officeDocument/2006/relationships/hyperlink" Target="https://login.consultant.ru/link/?req=doc&amp;base=LAW&amp;n=508490" TargetMode="External"/><Relationship Id="rId15" Type="http://schemas.openxmlformats.org/officeDocument/2006/relationships/hyperlink" Target="https://www.gosuslugi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13&amp;n=52953" TargetMode="External"/><Relationship Id="rId19" Type="http://schemas.openxmlformats.org/officeDocument/2006/relationships/hyperlink" Target="https://login.consultant.ru/link/?req=doc&amp;base=LAW&amp;n=31179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3827" TargetMode="External"/><Relationship Id="rId14" Type="http://schemas.openxmlformats.org/officeDocument/2006/relationships/hyperlink" Target="https://www.gosuslugi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7550</Words>
  <Characters>43035</Characters>
  <Application>Microsoft Office Word</Application>
  <DocSecurity>0</DocSecurity>
  <Lines>358</Lines>
  <Paragraphs>100</Paragraphs>
  <ScaleCrop>false</ScaleCrop>
  <Company>Krokoz™</Company>
  <LinksUpToDate>false</LinksUpToDate>
  <CharactersWithSpaces>50485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mrogacheva</dc:creator>
  <cp:lastModifiedBy>mrogacheva</cp:lastModifiedBy>
  <cp:revision>1</cp:revision>
  <dcterms:created xsi:type="dcterms:W3CDTF">2026-06-18T12:51:00Z</dcterms:created>
  <dcterms:modified xsi:type="dcterms:W3CDTF">2026-06-18T12:52:00Z</dcterms:modified>
</cp:coreProperties>
</file>