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810339">
        <w:trPr>
          <w:trHeight w:val="126"/>
        </w:trPr>
        <w:tc>
          <w:tcPr>
            <w:tcW w:w="2127" w:type="dxa"/>
            <w:tcBorders>
              <w:bottom w:val="single" w:sz="4" w:space="0" w:color="auto"/>
            </w:tcBorders>
          </w:tcPr>
          <w:p w:rsidR="00810339" w:rsidRDefault="006A0D39" w:rsidP="00BF6C75">
            <w:pPr>
              <w:ind w:left="-108" w:right="-108"/>
              <w:jc w:val="center"/>
            </w:pPr>
            <w:r>
              <w:t>10</w:t>
            </w:r>
            <w:r w:rsidR="003475FD">
              <w:t>.0</w:t>
            </w:r>
            <w:r w:rsidR="00A64B0C">
              <w:t>9</w:t>
            </w:r>
            <w:r w:rsidR="003475FD">
              <w:t>.2020</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Default="00F66494" w:rsidP="006A0D39">
            <w:pPr>
              <w:ind w:left="-38" w:firstLine="38"/>
              <w:jc w:val="center"/>
            </w:pPr>
            <w:r>
              <w:t>6</w:t>
            </w:r>
            <w:r w:rsidR="006A0D39">
              <w:t>2</w:t>
            </w:r>
            <w:r w:rsidR="00E46FA6">
              <w:t>0</w:t>
            </w:r>
          </w:p>
        </w:tc>
      </w:tr>
    </w:tbl>
    <w:p w:rsidR="0046235E" w:rsidRDefault="0046235E" w:rsidP="009060DC">
      <w:pPr>
        <w:jc w:val="both"/>
        <w:rPr>
          <w:b/>
          <w:bCs/>
          <w:sz w:val="26"/>
        </w:rPr>
      </w:pPr>
    </w:p>
    <w:tbl>
      <w:tblPr>
        <w:tblW w:w="14383" w:type="dxa"/>
        <w:tblLook w:val="0000" w:firstRow="0" w:lastRow="0" w:firstColumn="0" w:lastColumn="0" w:noHBand="0" w:noVBand="0"/>
      </w:tblPr>
      <w:tblGrid>
        <w:gridCol w:w="9464"/>
        <w:gridCol w:w="4919"/>
      </w:tblGrid>
      <w:tr w:rsidR="00E46FA6" w:rsidRPr="00FE0027" w:rsidTr="00D2607A">
        <w:tc>
          <w:tcPr>
            <w:tcW w:w="9464" w:type="dxa"/>
          </w:tcPr>
          <w:p w:rsidR="00E46FA6" w:rsidRPr="00FE0027" w:rsidRDefault="00E46FA6" w:rsidP="000171CC">
            <w:pPr>
              <w:pStyle w:val="ConsPlusTitle"/>
              <w:ind w:left="-108" w:right="3827"/>
              <w:jc w:val="both"/>
              <w:rPr>
                <w:b w:val="0"/>
                <w:sz w:val="26"/>
                <w:szCs w:val="26"/>
              </w:rPr>
            </w:pPr>
            <w:r w:rsidRPr="00FE0027">
              <w:rPr>
                <w:b w:val="0"/>
                <w:sz w:val="26"/>
                <w:szCs w:val="26"/>
              </w:rPr>
              <w:t>О внесении изменени</w:t>
            </w:r>
            <w:r>
              <w:rPr>
                <w:b w:val="0"/>
                <w:sz w:val="26"/>
                <w:szCs w:val="26"/>
              </w:rPr>
              <w:t>й</w:t>
            </w:r>
            <w:r w:rsidRPr="00FE0027">
              <w:rPr>
                <w:b w:val="0"/>
                <w:sz w:val="26"/>
                <w:szCs w:val="26"/>
              </w:rPr>
              <w:t xml:space="preserve"> </w:t>
            </w:r>
            <w:r>
              <w:rPr>
                <w:b w:val="0"/>
                <w:sz w:val="26"/>
                <w:szCs w:val="26"/>
              </w:rPr>
              <w:t xml:space="preserve">в </w:t>
            </w:r>
            <w:r>
              <w:rPr>
                <w:rFonts w:eastAsiaTheme="minorHAnsi"/>
                <w:b w:val="0"/>
                <w:sz w:val="26"/>
                <w:szCs w:val="26"/>
                <w:lang w:eastAsia="en-US"/>
              </w:rPr>
              <w:t>П</w:t>
            </w:r>
            <w:r w:rsidRPr="00BE3C7F">
              <w:rPr>
                <w:rFonts w:eastAsiaTheme="minorHAnsi"/>
                <w:b w:val="0"/>
                <w:sz w:val="26"/>
                <w:szCs w:val="26"/>
                <w:lang w:eastAsia="en-US"/>
              </w:rPr>
              <w:t xml:space="preserve">оложение о порядке формирования муниципального задания </w:t>
            </w:r>
            <w:r>
              <w:rPr>
                <w:rFonts w:eastAsiaTheme="minorHAnsi"/>
                <w:b w:val="0"/>
                <w:sz w:val="26"/>
                <w:szCs w:val="26"/>
                <w:lang w:eastAsia="en-US"/>
              </w:rPr>
              <w:t xml:space="preserve">                </w:t>
            </w:r>
            <w:r w:rsidRPr="00BE3C7F">
              <w:rPr>
                <w:rFonts w:eastAsiaTheme="minorHAnsi"/>
                <w:b w:val="0"/>
                <w:sz w:val="26"/>
                <w:szCs w:val="26"/>
                <w:lang w:eastAsia="en-US"/>
              </w:rPr>
              <w:t xml:space="preserve">на оказание муниципальных услуг (выполнение работ) в отношении муниципальных учреждений МО "Городской округ "Город Нарьян-Мар" </w:t>
            </w:r>
            <w:r w:rsidR="000171CC">
              <w:rPr>
                <w:rFonts w:eastAsiaTheme="minorHAnsi"/>
                <w:b w:val="0"/>
                <w:sz w:val="26"/>
                <w:szCs w:val="26"/>
                <w:lang w:eastAsia="en-US"/>
              </w:rPr>
              <w:t xml:space="preserve">                    </w:t>
            </w:r>
            <w:r w:rsidRPr="00BE3C7F">
              <w:rPr>
                <w:rFonts w:eastAsiaTheme="minorHAnsi"/>
                <w:b w:val="0"/>
                <w:sz w:val="26"/>
                <w:szCs w:val="26"/>
                <w:lang w:eastAsia="en-US"/>
              </w:rPr>
              <w:t>и финансового обеспечения выполнения муниципального задания</w:t>
            </w:r>
            <w:r w:rsidRPr="00BE3C7F">
              <w:rPr>
                <w:b w:val="0"/>
                <w:sz w:val="26"/>
                <w:szCs w:val="26"/>
              </w:rPr>
              <w:t>,</w:t>
            </w:r>
            <w:r>
              <w:rPr>
                <w:b w:val="0"/>
                <w:sz w:val="26"/>
                <w:szCs w:val="26"/>
              </w:rPr>
              <w:t xml:space="preserve"> утвержденное </w:t>
            </w:r>
            <w:r w:rsidRPr="00807FB7">
              <w:rPr>
                <w:b w:val="0"/>
                <w:sz w:val="26"/>
                <w:szCs w:val="26"/>
              </w:rPr>
              <w:t>постановление</w:t>
            </w:r>
            <w:r>
              <w:rPr>
                <w:b w:val="0"/>
                <w:sz w:val="26"/>
                <w:szCs w:val="26"/>
              </w:rPr>
              <w:t>м</w:t>
            </w:r>
            <w:r w:rsidRPr="00807FB7">
              <w:rPr>
                <w:b w:val="0"/>
                <w:sz w:val="26"/>
                <w:szCs w:val="26"/>
              </w:rPr>
              <w:t xml:space="preserve"> Администрации МО </w:t>
            </w:r>
            <w:r>
              <w:rPr>
                <w:b w:val="0"/>
                <w:sz w:val="26"/>
                <w:szCs w:val="26"/>
              </w:rPr>
              <w:t>"</w:t>
            </w:r>
            <w:r w:rsidRPr="00807FB7">
              <w:rPr>
                <w:b w:val="0"/>
                <w:sz w:val="26"/>
                <w:szCs w:val="26"/>
              </w:rPr>
              <w:t xml:space="preserve">Городской округ </w:t>
            </w:r>
            <w:r>
              <w:rPr>
                <w:b w:val="0"/>
                <w:sz w:val="26"/>
                <w:szCs w:val="26"/>
              </w:rPr>
              <w:t>"</w:t>
            </w:r>
            <w:r w:rsidRPr="00807FB7">
              <w:rPr>
                <w:b w:val="0"/>
                <w:sz w:val="26"/>
                <w:szCs w:val="26"/>
              </w:rPr>
              <w:t>Город Нарьян-Мар</w:t>
            </w:r>
            <w:r>
              <w:rPr>
                <w:b w:val="0"/>
                <w:sz w:val="26"/>
                <w:szCs w:val="26"/>
              </w:rPr>
              <w:t>"</w:t>
            </w:r>
            <w:r w:rsidRPr="00807FB7">
              <w:rPr>
                <w:b w:val="0"/>
                <w:sz w:val="26"/>
                <w:szCs w:val="26"/>
              </w:rPr>
              <w:t xml:space="preserve"> от </w:t>
            </w:r>
            <w:r>
              <w:rPr>
                <w:b w:val="0"/>
                <w:sz w:val="26"/>
                <w:szCs w:val="26"/>
              </w:rPr>
              <w:t>28</w:t>
            </w:r>
            <w:r w:rsidRPr="00807FB7">
              <w:rPr>
                <w:b w:val="0"/>
                <w:sz w:val="26"/>
                <w:szCs w:val="26"/>
              </w:rPr>
              <w:t>.0</w:t>
            </w:r>
            <w:r>
              <w:rPr>
                <w:b w:val="0"/>
                <w:sz w:val="26"/>
                <w:szCs w:val="26"/>
              </w:rPr>
              <w:t>3</w:t>
            </w:r>
            <w:r w:rsidRPr="00807FB7">
              <w:rPr>
                <w:b w:val="0"/>
                <w:sz w:val="26"/>
                <w:szCs w:val="26"/>
              </w:rPr>
              <w:t>.201</w:t>
            </w:r>
            <w:r>
              <w:rPr>
                <w:b w:val="0"/>
                <w:sz w:val="26"/>
                <w:szCs w:val="26"/>
              </w:rPr>
              <w:t>8</w:t>
            </w:r>
            <w:r w:rsidRPr="00807FB7">
              <w:rPr>
                <w:b w:val="0"/>
                <w:sz w:val="26"/>
                <w:szCs w:val="26"/>
              </w:rPr>
              <w:t xml:space="preserve"> № </w:t>
            </w:r>
            <w:r>
              <w:rPr>
                <w:b w:val="0"/>
                <w:sz w:val="26"/>
                <w:szCs w:val="26"/>
              </w:rPr>
              <w:t>197</w:t>
            </w:r>
            <w:r w:rsidRPr="00807FB7">
              <w:rPr>
                <w:b w:val="0"/>
                <w:sz w:val="26"/>
                <w:szCs w:val="26"/>
              </w:rPr>
              <w:t xml:space="preserve"> </w:t>
            </w:r>
          </w:p>
        </w:tc>
        <w:tc>
          <w:tcPr>
            <w:tcW w:w="4919" w:type="dxa"/>
          </w:tcPr>
          <w:p w:rsidR="00E46FA6" w:rsidRPr="00FE0027" w:rsidRDefault="00E46FA6" w:rsidP="00D2607A">
            <w:pPr>
              <w:jc w:val="center"/>
              <w:rPr>
                <w:sz w:val="28"/>
              </w:rPr>
            </w:pPr>
          </w:p>
        </w:tc>
      </w:tr>
    </w:tbl>
    <w:p w:rsidR="00E46FA6" w:rsidRPr="007A6EF6" w:rsidRDefault="00E46FA6" w:rsidP="00E46FA6">
      <w:pPr>
        <w:pStyle w:val="ConsPlusNormal"/>
        <w:rPr>
          <w:rFonts w:ascii="Times New Roman" w:hAnsi="Times New Roman" w:cs="Times New Roman"/>
          <w:sz w:val="24"/>
          <w:szCs w:val="24"/>
        </w:rPr>
      </w:pPr>
    </w:p>
    <w:p w:rsidR="00E46FA6" w:rsidRPr="007A6EF6" w:rsidRDefault="00E46FA6" w:rsidP="00E46FA6">
      <w:pPr>
        <w:pStyle w:val="ConsPlusNormal"/>
        <w:rPr>
          <w:rFonts w:ascii="Times New Roman" w:hAnsi="Times New Roman" w:cs="Times New Roman"/>
          <w:sz w:val="24"/>
          <w:szCs w:val="24"/>
        </w:rPr>
      </w:pPr>
    </w:p>
    <w:p w:rsidR="00E46FA6" w:rsidRPr="007A6EF6" w:rsidRDefault="00E46FA6" w:rsidP="00E46FA6">
      <w:pPr>
        <w:pStyle w:val="ConsPlusNormal"/>
        <w:rPr>
          <w:rFonts w:ascii="Times New Roman" w:hAnsi="Times New Roman" w:cs="Times New Roman"/>
          <w:sz w:val="24"/>
          <w:szCs w:val="24"/>
        </w:rPr>
      </w:pPr>
    </w:p>
    <w:p w:rsidR="00E46FA6" w:rsidRPr="007C75F5" w:rsidRDefault="00E46FA6" w:rsidP="00E46FA6">
      <w:pPr>
        <w:widowControl w:val="0"/>
        <w:autoSpaceDE w:val="0"/>
        <w:autoSpaceDN w:val="0"/>
        <w:adjustRightInd w:val="0"/>
        <w:ind w:firstLine="709"/>
        <w:jc w:val="both"/>
        <w:rPr>
          <w:sz w:val="26"/>
          <w:szCs w:val="26"/>
        </w:rPr>
      </w:pPr>
      <w:r w:rsidRPr="007C75F5">
        <w:rPr>
          <w:sz w:val="26"/>
          <w:szCs w:val="26"/>
        </w:rPr>
        <w:t xml:space="preserve">В целях приведения </w:t>
      </w:r>
      <w:r>
        <w:rPr>
          <w:sz w:val="26"/>
          <w:szCs w:val="26"/>
        </w:rPr>
        <w:t>нормативных правовых актов Администрации муниципального образования "Городской округ "Город Нарьян-Мар"</w:t>
      </w:r>
      <w:r w:rsidRPr="007C75F5">
        <w:rPr>
          <w:sz w:val="26"/>
          <w:szCs w:val="26"/>
        </w:rPr>
        <w:t xml:space="preserve"> </w:t>
      </w:r>
      <w:r>
        <w:rPr>
          <w:sz w:val="26"/>
          <w:szCs w:val="26"/>
        </w:rPr>
        <w:t xml:space="preserve">в соответствие </w:t>
      </w:r>
      <w:r>
        <w:rPr>
          <w:sz w:val="26"/>
          <w:szCs w:val="26"/>
        </w:rPr>
        <w:br/>
      </w:r>
      <w:r w:rsidRPr="007C75F5">
        <w:rPr>
          <w:sz w:val="26"/>
          <w:szCs w:val="26"/>
        </w:rPr>
        <w:t>с действующим законодательством Российской Федерации</w:t>
      </w:r>
      <w:r>
        <w:rPr>
          <w:sz w:val="26"/>
          <w:szCs w:val="26"/>
        </w:rPr>
        <w:t xml:space="preserve"> Администрация муниципального образования "Городской округ "Город Нарьян-Мар"</w:t>
      </w:r>
    </w:p>
    <w:p w:rsidR="00E46FA6" w:rsidRPr="007A6EF6" w:rsidRDefault="00E46FA6" w:rsidP="00E46FA6">
      <w:pPr>
        <w:widowControl w:val="0"/>
        <w:autoSpaceDE w:val="0"/>
        <w:autoSpaceDN w:val="0"/>
        <w:adjustRightInd w:val="0"/>
        <w:ind w:firstLine="567"/>
        <w:jc w:val="both"/>
        <w:rPr>
          <w:sz w:val="22"/>
          <w:szCs w:val="22"/>
        </w:rPr>
      </w:pPr>
    </w:p>
    <w:p w:rsidR="00E46FA6" w:rsidRPr="00780203" w:rsidRDefault="00E46FA6" w:rsidP="00E46FA6">
      <w:pPr>
        <w:widowControl w:val="0"/>
        <w:autoSpaceDE w:val="0"/>
        <w:autoSpaceDN w:val="0"/>
        <w:adjustRightInd w:val="0"/>
        <w:jc w:val="center"/>
        <w:rPr>
          <w:b/>
          <w:sz w:val="26"/>
          <w:szCs w:val="26"/>
        </w:rPr>
      </w:pPr>
      <w:r w:rsidRPr="00780203">
        <w:rPr>
          <w:b/>
          <w:sz w:val="26"/>
          <w:szCs w:val="26"/>
        </w:rPr>
        <w:t>П О С Т А Н О В Л Я Е Т:</w:t>
      </w:r>
    </w:p>
    <w:p w:rsidR="00E46FA6" w:rsidRPr="007A6EF6" w:rsidRDefault="00E46FA6" w:rsidP="00E46FA6">
      <w:pPr>
        <w:pStyle w:val="ConsPlusNormal"/>
        <w:ind w:firstLine="540"/>
        <w:jc w:val="both"/>
        <w:rPr>
          <w:rFonts w:ascii="Times New Roman" w:hAnsi="Times New Roman" w:cs="Times New Roman"/>
          <w:sz w:val="22"/>
          <w:szCs w:val="22"/>
        </w:rPr>
      </w:pPr>
    </w:p>
    <w:p w:rsidR="00E46FA6" w:rsidRPr="000171CC" w:rsidRDefault="00E46FA6" w:rsidP="00E46FA6">
      <w:pPr>
        <w:pStyle w:val="ConsPlusNormal"/>
        <w:ind w:firstLine="709"/>
        <w:jc w:val="both"/>
        <w:rPr>
          <w:rFonts w:ascii="Times New Roman" w:hAnsi="Times New Roman" w:cs="Times New Roman"/>
          <w:sz w:val="26"/>
          <w:szCs w:val="26"/>
        </w:rPr>
      </w:pPr>
      <w:r w:rsidRPr="00F87A16">
        <w:rPr>
          <w:rFonts w:ascii="Times New Roman" w:hAnsi="Times New Roman" w:cs="Times New Roman"/>
          <w:sz w:val="26"/>
          <w:szCs w:val="26"/>
        </w:rPr>
        <w:t>1. </w:t>
      </w:r>
      <w:r w:rsidRPr="000171CC">
        <w:rPr>
          <w:rFonts w:ascii="Times New Roman" w:hAnsi="Times New Roman" w:cs="Times New Roman"/>
          <w:sz w:val="26"/>
          <w:szCs w:val="26"/>
        </w:rPr>
        <w:t>Внести в</w:t>
      </w:r>
      <w:r w:rsidRPr="000171CC">
        <w:rPr>
          <w:rFonts w:ascii="Times New Roman" w:hAnsi="Times New Roman" w:cs="Times New Roman"/>
          <w:b/>
          <w:sz w:val="26"/>
          <w:szCs w:val="26"/>
        </w:rPr>
        <w:t xml:space="preserve"> </w:t>
      </w:r>
      <w:r w:rsidRPr="000171CC">
        <w:rPr>
          <w:rFonts w:ascii="Times New Roman" w:eastAsiaTheme="minorHAnsi" w:hAnsi="Times New Roman" w:cs="Times New Roman"/>
          <w:sz w:val="26"/>
          <w:szCs w:val="26"/>
          <w:lang w:eastAsia="en-US"/>
        </w:rPr>
        <w:t xml:space="preserve">Положение о порядке формирования муниципального задания </w:t>
      </w:r>
      <w:r w:rsidR="000171CC">
        <w:rPr>
          <w:rFonts w:ascii="Times New Roman" w:eastAsiaTheme="minorHAnsi" w:hAnsi="Times New Roman" w:cs="Times New Roman"/>
          <w:sz w:val="26"/>
          <w:szCs w:val="26"/>
          <w:lang w:eastAsia="en-US"/>
        </w:rPr>
        <w:br/>
      </w:r>
      <w:r w:rsidRPr="000171CC">
        <w:rPr>
          <w:rFonts w:ascii="Times New Roman" w:eastAsiaTheme="minorHAnsi" w:hAnsi="Times New Roman" w:cs="Times New Roman"/>
          <w:sz w:val="26"/>
          <w:szCs w:val="26"/>
          <w:lang w:eastAsia="en-US"/>
        </w:rPr>
        <w:t>на оказание муниципальных услуг (выполнение работ) в отношении муниципальных учреждений МО "Городской округ "Город Нарьян-Мар" и финансового обеспечения выполнения муниципального задания</w:t>
      </w:r>
      <w:r w:rsidRPr="000171CC">
        <w:rPr>
          <w:rFonts w:ascii="Times New Roman" w:hAnsi="Times New Roman" w:cs="Times New Roman"/>
          <w:sz w:val="26"/>
          <w:szCs w:val="26"/>
        </w:rPr>
        <w:t>, утвержденное постановлением Администрации МО "Городской округ "Город Нарьян-Мар" от 28.03.2018 № 197 (далее – Положение), следующие изменения</w:t>
      </w:r>
      <w:r w:rsidR="000171CC">
        <w:rPr>
          <w:rFonts w:ascii="Times New Roman" w:hAnsi="Times New Roman" w:cs="Times New Roman"/>
          <w:sz w:val="26"/>
          <w:szCs w:val="26"/>
        </w:rPr>
        <w:t>:</w:t>
      </w:r>
    </w:p>
    <w:p w:rsidR="000171CC" w:rsidRDefault="000171CC" w:rsidP="00D2607A">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1.1.</w:t>
      </w:r>
      <w:r>
        <w:rPr>
          <w:rFonts w:eastAsiaTheme="minorHAnsi"/>
          <w:sz w:val="26"/>
          <w:szCs w:val="26"/>
          <w:lang w:eastAsia="en-US"/>
        </w:rPr>
        <w:tab/>
      </w:r>
      <w:r w:rsidR="00E46FA6" w:rsidRPr="000171CC">
        <w:rPr>
          <w:rFonts w:eastAsiaTheme="minorHAnsi"/>
          <w:sz w:val="26"/>
          <w:szCs w:val="26"/>
          <w:lang w:eastAsia="en-US"/>
        </w:rPr>
        <w:t xml:space="preserve">Абзац </w:t>
      </w:r>
      <w:r>
        <w:rPr>
          <w:rFonts w:eastAsiaTheme="minorHAnsi"/>
          <w:sz w:val="26"/>
          <w:szCs w:val="26"/>
          <w:lang w:eastAsia="en-US"/>
        </w:rPr>
        <w:t>седьмой</w:t>
      </w:r>
      <w:r w:rsidR="00E46FA6" w:rsidRPr="000171CC">
        <w:rPr>
          <w:rFonts w:eastAsiaTheme="minorHAnsi"/>
          <w:sz w:val="26"/>
          <w:szCs w:val="26"/>
          <w:lang w:eastAsia="en-US"/>
        </w:rPr>
        <w:t xml:space="preserve"> пункта 1.2</w:t>
      </w:r>
      <w:r w:rsidR="00D2607A">
        <w:rPr>
          <w:rFonts w:eastAsiaTheme="minorHAnsi"/>
          <w:sz w:val="26"/>
          <w:szCs w:val="26"/>
          <w:lang w:eastAsia="en-US"/>
        </w:rPr>
        <w:t>.</w:t>
      </w:r>
      <w:r w:rsidR="00E46FA6" w:rsidRPr="000171CC">
        <w:rPr>
          <w:rFonts w:eastAsiaTheme="minorHAnsi"/>
          <w:sz w:val="26"/>
          <w:szCs w:val="26"/>
          <w:lang w:eastAsia="en-US"/>
        </w:rPr>
        <w:t xml:space="preserve"> Положения изложить в следующей редакции:</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в отношении отдельной муниципальной услуги (работы) либо общее допустимое (возможное) отклонение </w:t>
      </w:r>
      <w:r w:rsidR="000171CC">
        <w:rPr>
          <w:rFonts w:eastAsiaTheme="minorHAnsi"/>
          <w:sz w:val="26"/>
          <w:szCs w:val="26"/>
          <w:lang w:eastAsia="en-US"/>
        </w:rPr>
        <w:t>–</w:t>
      </w:r>
      <w:r w:rsidRPr="000171CC">
        <w:rPr>
          <w:rFonts w:eastAsiaTheme="minorHAnsi"/>
          <w:sz w:val="26"/>
          <w:szCs w:val="26"/>
          <w:lang w:eastAsia="en-US"/>
        </w:rPr>
        <w:t xml:space="preserve"> в отношении муниципального задания или его части. Значения указанных показателей, устанавливаемые на текущий финансовый год, могут быть изменены только </w:t>
      </w:r>
      <w:r w:rsidR="000171CC">
        <w:rPr>
          <w:rFonts w:eastAsiaTheme="minorHAnsi"/>
          <w:sz w:val="26"/>
          <w:szCs w:val="26"/>
          <w:lang w:eastAsia="en-US"/>
        </w:rPr>
        <w:br/>
      </w:r>
      <w:r w:rsidRPr="000171CC">
        <w:rPr>
          <w:rFonts w:eastAsiaTheme="minorHAnsi"/>
          <w:sz w:val="26"/>
          <w:szCs w:val="26"/>
          <w:lang w:eastAsia="en-US"/>
        </w:rPr>
        <w:t>при формировании муниципального задания на очередной финансовый год."</w:t>
      </w:r>
      <w:r w:rsidR="000171CC">
        <w:rPr>
          <w:rFonts w:eastAsiaTheme="minorHAnsi"/>
          <w:sz w:val="26"/>
          <w:szCs w:val="26"/>
          <w:lang w:eastAsia="en-US"/>
        </w:rPr>
        <w:t>.</w:t>
      </w:r>
    </w:p>
    <w:p w:rsidR="00E46FA6" w:rsidRPr="000171CC" w:rsidRDefault="000171CC" w:rsidP="00D2607A">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1.2.</w:t>
      </w:r>
      <w:r>
        <w:rPr>
          <w:rFonts w:eastAsiaTheme="minorHAnsi"/>
          <w:sz w:val="26"/>
          <w:szCs w:val="26"/>
          <w:lang w:eastAsia="en-US"/>
        </w:rPr>
        <w:tab/>
      </w:r>
      <w:r w:rsidR="00E46FA6" w:rsidRPr="000171CC">
        <w:rPr>
          <w:rFonts w:eastAsiaTheme="minorHAnsi"/>
          <w:sz w:val="26"/>
          <w:szCs w:val="26"/>
          <w:lang w:eastAsia="en-US"/>
        </w:rPr>
        <w:t xml:space="preserve">В абзаце </w:t>
      </w:r>
      <w:r>
        <w:rPr>
          <w:rFonts w:eastAsiaTheme="minorHAnsi"/>
          <w:sz w:val="26"/>
          <w:szCs w:val="26"/>
          <w:lang w:eastAsia="en-US"/>
        </w:rPr>
        <w:t>первом</w:t>
      </w:r>
      <w:r w:rsidR="00D2607A">
        <w:rPr>
          <w:rFonts w:eastAsiaTheme="minorHAnsi"/>
          <w:sz w:val="26"/>
          <w:szCs w:val="26"/>
          <w:lang w:eastAsia="en-US"/>
        </w:rPr>
        <w:t xml:space="preserve"> пункта 1.3.</w:t>
      </w:r>
      <w:r w:rsidR="00E46FA6" w:rsidRPr="000171CC">
        <w:rPr>
          <w:rFonts w:eastAsiaTheme="minorHAnsi"/>
          <w:sz w:val="26"/>
          <w:szCs w:val="26"/>
          <w:lang w:eastAsia="en-US"/>
        </w:rPr>
        <w:t xml:space="preserve"> Положения слова "управлением строительства, ЖКХ и градостроительной деятельности Администрации МО "Городской округ "Город Нарьян-Мар" (далее </w:t>
      </w:r>
      <w:r>
        <w:rPr>
          <w:rFonts w:eastAsiaTheme="minorHAnsi"/>
          <w:sz w:val="26"/>
          <w:szCs w:val="26"/>
          <w:lang w:eastAsia="en-US"/>
        </w:rPr>
        <w:t>–</w:t>
      </w:r>
      <w:r w:rsidR="00E46FA6" w:rsidRPr="000171CC">
        <w:rPr>
          <w:rFonts w:eastAsiaTheme="minorHAnsi"/>
          <w:sz w:val="26"/>
          <w:szCs w:val="26"/>
          <w:lang w:eastAsia="en-US"/>
        </w:rPr>
        <w:t xml:space="preserve"> Управление строительства, ЖКХ и ГД)" заменить словами </w:t>
      </w:r>
      <w:r w:rsidR="00E46FA6" w:rsidRPr="000171CC">
        <w:rPr>
          <w:rFonts w:eastAsiaTheme="minorHAnsi"/>
          <w:sz w:val="26"/>
          <w:szCs w:val="26"/>
          <w:lang w:eastAsia="en-US"/>
        </w:rPr>
        <w:lastRenderedPageBreak/>
        <w:t xml:space="preserve">"управлением жилищно-коммунального хозяйства Администрации муниципального образования "Городской округ "Город Нарьян-Мар" (далее </w:t>
      </w:r>
      <w:r>
        <w:rPr>
          <w:rFonts w:eastAsiaTheme="minorHAnsi"/>
          <w:sz w:val="26"/>
          <w:szCs w:val="26"/>
          <w:lang w:eastAsia="en-US"/>
        </w:rPr>
        <w:t>–</w:t>
      </w:r>
      <w:r w:rsidR="00E46FA6" w:rsidRPr="000171CC">
        <w:rPr>
          <w:rFonts w:eastAsiaTheme="minorHAnsi"/>
          <w:sz w:val="26"/>
          <w:szCs w:val="26"/>
          <w:lang w:eastAsia="en-US"/>
        </w:rPr>
        <w:t xml:space="preserve"> Управление ЖКХ)".</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1.3</w:t>
      </w:r>
      <w:r w:rsidR="000171CC">
        <w:rPr>
          <w:rFonts w:eastAsiaTheme="minorHAnsi"/>
          <w:sz w:val="26"/>
          <w:szCs w:val="26"/>
          <w:lang w:eastAsia="en-US"/>
        </w:rPr>
        <w:t>.</w:t>
      </w:r>
      <w:r w:rsidR="000171CC">
        <w:rPr>
          <w:rFonts w:eastAsiaTheme="minorHAnsi"/>
          <w:sz w:val="26"/>
          <w:szCs w:val="26"/>
          <w:lang w:eastAsia="en-US"/>
        </w:rPr>
        <w:tab/>
      </w:r>
      <w:r w:rsidRPr="000171CC">
        <w:rPr>
          <w:rFonts w:eastAsiaTheme="minorHAnsi"/>
          <w:sz w:val="26"/>
          <w:szCs w:val="26"/>
          <w:lang w:eastAsia="en-US"/>
        </w:rPr>
        <w:t xml:space="preserve">В абзаце </w:t>
      </w:r>
      <w:r w:rsidR="000171CC">
        <w:rPr>
          <w:rFonts w:eastAsiaTheme="minorHAnsi"/>
          <w:sz w:val="26"/>
          <w:szCs w:val="26"/>
          <w:lang w:eastAsia="en-US"/>
        </w:rPr>
        <w:t>втором</w:t>
      </w:r>
      <w:r w:rsidRPr="000171CC">
        <w:rPr>
          <w:rFonts w:eastAsiaTheme="minorHAnsi"/>
          <w:sz w:val="26"/>
          <w:szCs w:val="26"/>
          <w:lang w:eastAsia="en-US"/>
        </w:rPr>
        <w:t xml:space="preserve"> пункта 1.3</w:t>
      </w:r>
      <w:r w:rsidR="00D2607A">
        <w:rPr>
          <w:rFonts w:eastAsiaTheme="minorHAnsi"/>
          <w:sz w:val="26"/>
          <w:szCs w:val="26"/>
          <w:lang w:eastAsia="en-US"/>
        </w:rPr>
        <w:t>.</w:t>
      </w:r>
      <w:r w:rsidRPr="000171CC">
        <w:rPr>
          <w:rFonts w:eastAsiaTheme="minorHAnsi"/>
          <w:sz w:val="26"/>
          <w:szCs w:val="26"/>
          <w:lang w:eastAsia="en-US"/>
        </w:rPr>
        <w:t xml:space="preserve"> Положения слова "Управление строительства, ЖКХ и ГД" заменить словами "Управление ЖКХ".</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1.4</w:t>
      </w:r>
      <w:r w:rsidR="000171CC">
        <w:rPr>
          <w:rFonts w:eastAsiaTheme="minorHAnsi"/>
          <w:sz w:val="26"/>
          <w:szCs w:val="26"/>
          <w:lang w:eastAsia="en-US"/>
        </w:rPr>
        <w:t>.</w:t>
      </w:r>
      <w:r w:rsidR="000171CC">
        <w:rPr>
          <w:rFonts w:eastAsiaTheme="minorHAnsi"/>
          <w:sz w:val="26"/>
          <w:szCs w:val="26"/>
          <w:lang w:eastAsia="en-US"/>
        </w:rPr>
        <w:tab/>
      </w:r>
      <w:r w:rsidRPr="000171CC">
        <w:rPr>
          <w:rFonts w:eastAsiaTheme="minorHAnsi"/>
          <w:sz w:val="26"/>
          <w:szCs w:val="26"/>
          <w:lang w:eastAsia="en-US"/>
        </w:rPr>
        <w:t xml:space="preserve">В абзаце </w:t>
      </w:r>
      <w:r w:rsidR="000171CC">
        <w:rPr>
          <w:rFonts w:eastAsiaTheme="minorHAnsi"/>
          <w:sz w:val="26"/>
          <w:szCs w:val="26"/>
          <w:lang w:eastAsia="en-US"/>
        </w:rPr>
        <w:t>третьем</w:t>
      </w:r>
      <w:r w:rsidRPr="000171CC">
        <w:rPr>
          <w:rFonts w:eastAsiaTheme="minorHAnsi"/>
          <w:sz w:val="26"/>
          <w:szCs w:val="26"/>
          <w:lang w:eastAsia="en-US"/>
        </w:rPr>
        <w:t xml:space="preserve"> пункта 1.3</w:t>
      </w:r>
      <w:r w:rsidR="00D2607A">
        <w:rPr>
          <w:rFonts w:eastAsiaTheme="minorHAnsi"/>
          <w:sz w:val="26"/>
          <w:szCs w:val="26"/>
          <w:lang w:eastAsia="en-US"/>
        </w:rPr>
        <w:t>.</w:t>
      </w:r>
      <w:r w:rsidRPr="000171CC">
        <w:rPr>
          <w:rFonts w:eastAsiaTheme="minorHAnsi"/>
          <w:sz w:val="26"/>
          <w:szCs w:val="26"/>
          <w:lang w:eastAsia="en-US"/>
        </w:rPr>
        <w:t xml:space="preserve"> Положения слова "Управлением строительства, ЖКХ и ГД" заменить словами "Управлением ЖКХ".</w:t>
      </w:r>
    </w:p>
    <w:p w:rsidR="00E46FA6" w:rsidRPr="000171CC" w:rsidRDefault="00E46FA6" w:rsidP="00D2607A">
      <w:pPr>
        <w:pStyle w:val="ConsPlusNormal"/>
        <w:tabs>
          <w:tab w:val="left" w:pos="1276"/>
        </w:tabs>
        <w:ind w:firstLine="709"/>
        <w:jc w:val="both"/>
        <w:rPr>
          <w:rFonts w:ascii="Times New Roman" w:eastAsiaTheme="minorHAnsi" w:hAnsi="Times New Roman" w:cs="Times New Roman"/>
          <w:sz w:val="26"/>
          <w:szCs w:val="26"/>
          <w:lang w:eastAsia="en-US"/>
        </w:rPr>
      </w:pPr>
      <w:r w:rsidRPr="000171CC">
        <w:rPr>
          <w:rFonts w:ascii="Times New Roman" w:eastAsiaTheme="minorHAnsi" w:hAnsi="Times New Roman" w:cs="Times New Roman"/>
          <w:sz w:val="26"/>
          <w:szCs w:val="26"/>
          <w:lang w:eastAsia="en-US"/>
        </w:rPr>
        <w:t>1.5</w:t>
      </w:r>
      <w:r w:rsidR="000171CC">
        <w:rPr>
          <w:rFonts w:ascii="Times New Roman" w:eastAsiaTheme="minorHAnsi" w:hAnsi="Times New Roman" w:cs="Times New Roman"/>
          <w:sz w:val="26"/>
          <w:szCs w:val="26"/>
          <w:lang w:eastAsia="en-US"/>
        </w:rPr>
        <w:t>.</w:t>
      </w:r>
      <w:r w:rsidR="000171CC">
        <w:rPr>
          <w:rFonts w:ascii="Times New Roman" w:eastAsiaTheme="minorHAnsi" w:hAnsi="Times New Roman" w:cs="Times New Roman"/>
          <w:sz w:val="26"/>
          <w:szCs w:val="26"/>
          <w:lang w:eastAsia="en-US"/>
        </w:rPr>
        <w:tab/>
      </w:r>
      <w:r w:rsidRPr="000171CC">
        <w:rPr>
          <w:rFonts w:ascii="Times New Roman" w:eastAsiaTheme="minorHAnsi" w:hAnsi="Times New Roman" w:cs="Times New Roman"/>
          <w:sz w:val="26"/>
          <w:szCs w:val="26"/>
          <w:lang w:eastAsia="en-US"/>
        </w:rPr>
        <w:t>Пункт 1.3. Положения дополнить абзацами следующего содержания:</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"При реорганизации муниципального учреждения (слияние, присоединение, выделение, разделение), изменении типа муниципального учреждения муниципальное задание подлежит изменению в части уточнения показателей муниципального задания.</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При реорганизации муниципального учреждения в форме слияния, присоединения показатели муниципального задания муниципальных учреждений - 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w:t>
      </w:r>
      <w:r w:rsidR="000171CC">
        <w:rPr>
          <w:rFonts w:eastAsiaTheme="minorHAnsi"/>
          <w:sz w:val="26"/>
          <w:szCs w:val="26"/>
          <w:lang w:eastAsia="en-US"/>
        </w:rPr>
        <w:br/>
      </w:r>
      <w:r w:rsidRPr="000171CC">
        <w:rPr>
          <w:rFonts w:eastAsiaTheme="minorHAnsi"/>
          <w:sz w:val="26"/>
          <w:szCs w:val="26"/>
          <w:lang w:eastAsia="en-US"/>
        </w:rPr>
        <w:t>на показатели муниципальных заданий вновь возникших юридических лиц.</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Показатели муниципальных заданий муниципальных учреждений, </w:t>
      </w:r>
      <w:r w:rsidR="00D2607A">
        <w:rPr>
          <w:rFonts w:eastAsiaTheme="minorHAnsi"/>
          <w:sz w:val="26"/>
          <w:szCs w:val="26"/>
          <w:lang w:eastAsia="en-US"/>
        </w:rPr>
        <w:br/>
      </w:r>
      <w:r w:rsidRPr="000171CC">
        <w:rPr>
          <w:rFonts w:eastAsiaTheme="minorHAnsi"/>
          <w:sz w:val="26"/>
          <w:szCs w:val="26"/>
          <w:lang w:eastAsia="en-US"/>
        </w:rPr>
        <w:t>при изменении типа муниципального учреждения, принимают нулевые значения.</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изменения типа муниципального учреждения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1.6</w:t>
      </w:r>
      <w:r w:rsidR="000171CC">
        <w:rPr>
          <w:rFonts w:eastAsiaTheme="minorHAnsi"/>
          <w:sz w:val="26"/>
          <w:szCs w:val="26"/>
          <w:lang w:eastAsia="en-US"/>
        </w:rPr>
        <w:t>.</w:t>
      </w:r>
      <w:r w:rsidR="000171CC">
        <w:rPr>
          <w:rFonts w:eastAsiaTheme="minorHAnsi"/>
          <w:sz w:val="26"/>
          <w:szCs w:val="26"/>
          <w:lang w:eastAsia="en-US"/>
        </w:rPr>
        <w:tab/>
        <w:t>В пункте 1.6. Положения слова "Чистый город"</w:t>
      </w:r>
      <w:r w:rsidRPr="000171CC">
        <w:rPr>
          <w:rFonts w:eastAsiaTheme="minorHAnsi"/>
          <w:sz w:val="26"/>
          <w:szCs w:val="26"/>
          <w:lang w:eastAsia="en-US"/>
        </w:rPr>
        <w:t xml:space="preserve"> исключить.</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1.7</w:t>
      </w:r>
      <w:r w:rsidR="000171CC">
        <w:rPr>
          <w:rFonts w:eastAsiaTheme="minorHAnsi"/>
          <w:sz w:val="26"/>
          <w:szCs w:val="26"/>
          <w:lang w:eastAsia="en-US"/>
        </w:rPr>
        <w:t>.</w:t>
      </w:r>
      <w:r w:rsidR="000171CC">
        <w:rPr>
          <w:rFonts w:eastAsiaTheme="minorHAnsi"/>
          <w:sz w:val="26"/>
          <w:szCs w:val="26"/>
          <w:lang w:eastAsia="en-US"/>
        </w:rPr>
        <w:tab/>
      </w:r>
      <w:r w:rsidRPr="000171CC">
        <w:rPr>
          <w:rFonts w:eastAsiaTheme="minorHAnsi"/>
          <w:sz w:val="26"/>
          <w:szCs w:val="26"/>
          <w:lang w:eastAsia="en-US"/>
        </w:rPr>
        <w:t>В пункте 2.1. Положения слова "Управлением строительства, ЖКХ и ГД" заменить словами "Управлением ЖКХ".</w:t>
      </w:r>
    </w:p>
    <w:p w:rsidR="00E46FA6" w:rsidRPr="000171CC" w:rsidRDefault="000171CC" w:rsidP="00D2607A">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1.8.</w:t>
      </w:r>
      <w:r>
        <w:rPr>
          <w:rFonts w:eastAsiaTheme="minorHAnsi"/>
          <w:sz w:val="26"/>
          <w:szCs w:val="26"/>
          <w:lang w:eastAsia="en-US"/>
        </w:rPr>
        <w:tab/>
      </w:r>
      <w:r w:rsidR="00E46FA6" w:rsidRPr="000171CC">
        <w:rPr>
          <w:rFonts w:eastAsiaTheme="minorHAnsi"/>
          <w:sz w:val="26"/>
          <w:szCs w:val="26"/>
          <w:lang w:eastAsia="en-US"/>
        </w:rPr>
        <w:t>Пункт 3.2</w:t>
      </w:r>
      <w:r w:rsidR="007A6EF6">
        <w:rPr>
          <w:rFonts w:eastAsiaTheme="minorHAnsi"/>
          <w:sz w:val="26"/>
          <w:szCs w:val="26"/>
          <w:lang w:eastAsia="en-US"/>
        </w:rPr>
        <w:t>.</w:t>
      </w:r>
      <w:r w:rsidR="00E46FA6" w:rsidRPr="000171CC">
        <w:rPr>
          <w:rFonts w:eastAsiaTheme="minorHAnsi"/>
          <w:sz w:val="26"/>
          <w:szCs w:val="26"/>
          <w:lang w:eastAsia="en-US"/>
        </w:rPr>
        <w:t xml:space="preserve"> Положени</w:t>
      </w:r>
      <w:r w:rsidR="00D2607A">
        <w:rPr>
          <w:rFonts w:eastAsiaTheme="minorHAnsi"/>
          <w:sz w:val="26"/>
          <w:szCs w:val="26"/>
          <w:lang w:eastAsia="en-US"/>
        </w:rPr>
        <w:t>я изложить в следующей редакции:</w:t>
      </w:r>
    </w:p>
    <w:p w:rsidR="00E46FA6" w:rsidRPr="000171CC" w:rsidRDefault="00E46FA6" w:rsidP="00E46FA6">
      <w:pPr>
        <w:autoSpaceDE w:val="0"/>
        <w:autoSpaceDN w:val="0"/>
        <w:adjustRightInd w:val="0"/>
        <w:ind w:firstLine="709"/>
        <w:jc w:val="both"/>
        <w:rPr>
          <w:sz w:val="26"/>
          <w:szCs w:val="26"/>
        </w:rPr>
      </w:pPr>
      <w:r w:rsidRPr="000171CC">
        <w:rPr>
          <w:sz w:val="26"/>
          <w:szCs w:val="26"/>
        </w:rPr>
        <w:t>"3.2 Объем финансового обеспечения выполнения муниципального задания (R) определяется по формуле:</w:t>
      </w:r>
    </w:p>
    <w:p w:rsidR="00E46FA6" w:rsidRPr="007A6EF6" w:rsidRDefault="00E46FA6" w:rsidP="00E46FA6">
      <w:pPr>
        <w:autoSpaceDE w:val="0"/>
        <w:autoSpaceDN w:val="0"/>
        <w:adjustRightInd w:val="0"/>
        <w:ind w:firstLine="709"/>
        <w:jc w:val="both"/>
        <w:outlineLvl w:val="0"/>
        <w:rPr>
          <w:rFonts w:eastAsiaTheme="minorHAnsi"/>
          <w:sz w:val="20"/>
          <w:szCs w:val="20"/>
          <w:lang w:eastAsia="en-US"/>
        </w:rPr>
      </w:pPr>
    </w:p>
    <w:p w:rsidR="00E46FA6" w:rsidRPr="000171CC" w:rsidRDefault="00E46FA6" w:rsidP="00E46FA6">
      <w:pPr>
        <w:autoSpaceDE w:val="0"/>
        <w:autoSpaceDN w:val="0"/>
        <w:adjustRightInd w:val="0"/>
        <w:ind w:firstLine="709"/>
        <w:jc w:val="center"/>
        <w:rPr>
          <w:rFonts w:eastAsiaTheme="minorHAnsi"/>
          <w:sz w:val="26"/>
          <w:szCs w:val="26"/>
          <w:lang w:eastAsia="en-US"/>
        </w:rPr>
      </w:pPr>
      <w:r w:rsidRPr="000171CC">
        <w:rPr>
          <w:rFonts w:eastAsiaTheme="minorHAnsi"/>
          <w:noProof/>
          <w:position w:val="-12"/>
          <w:sz w:val="26"/>
          <w:szCs w:val="26"/>
        </w:rPr>
        <w:drawing>
          <wp:inline distT="0" distB="0" distL="0" distR="0" wp14:anchorId="71B9213B" wp14:editId="663CC26D">
            <wp:extent cx="5029200" cy="295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295275"/>
                    </a:xfrm>
                    <a:prstGeom prst="rect">
                      <a:avLst/>
                    </a:prstGeom>
                    <a:noFill/>
                    <a:ln>
                      <a:noFill/>
                    </a:ln>
                  </pic:spPr>
                </pic:pic>
              </a:graphicData>
            </a:graphic>
          </wp:inline>
        </w:drawing>
      </w:r>
    </w:p>
    <w:p w:rsidR="00E46FA6" w:rsidRPr="007A6EF6" w:rsidRDefault="00E46FA6" w:rsidP="00E46FA6">
      <w:pPr>
        <w:autoSpaceDE w:val="0"/>
        <w:autoSpaceDN w:val="0"/>
        <w:adjustRightInd w:val="0"/>
        <w:ind w:firstLine="709"/>
        <w:jc w:val="both"/>
        <w:rPr>
          <w:rFonts w:eastAsiaTheme="minorHAnsi"/>
          <w:sz w:val="20"/>
          <w:szCs w:val="20"/>
          <w:lang w:eastAsia="en-US"/>
        </w:rPr>
      </w:pP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где:</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t>N</w:t>
      </w:r>
      <w:r w:rsidRPr="000171CC">
        <w:rPr>
          <w:rFonts w:eastAsiaTheme="minorHAnsi"/>
          <w:sz w:val="26"/>
          <w:szCs w:val="26"/>
          <w:vertAlign w:val="subscript"/>
          <w:lang w:eastAsia="en-US"/>
        </w:rPr>
        <w:t>i</w:t>
      </w:r>
      <w:proofErr w:type="spellEnd"/>
      <w:r w:rsidRPr="000171CC">
        <w:rPr>
          <w:rFonts w:eastAsiaTheme="minorHAnsi"/>
          <w:sz w:val="26"/>
          <w:szCs w:val="26"/>
          <w:lang w:eastAsia="en-US"/>
        </w:rPr>
        <w:t xml:space="preserve"> </w:t>
      </w:r>
      <w:r w:rsidR="000171CC">
        <w:rPr>
          <w:rFonts w:eastAsiaTheme="minorHAnsi"/>
          <w:sz w:val="26"/>
          <w:szCs w:val="26"/>
          <w:lang w:eastAsia="en-US"/>
        </w:rPr>
        <w:t>–</w:t>
      </w:r>
      <w:r w:rsidRPr="000171CC">
        <w:rPr>
          <w:rFonts w:eastAsiaTheme="minorHAnsi"/>
          <w:sz w:val="26"/>
          <w:szCs w:val="26"/>
          <w:lang w:eastAsia="en-US"/>
        </w:rPr>
        <w:t xml:space="preserve"> нормативные затраты на оказание i-й муниципальной услуги, установленной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t>V</w:t>
      </w:r>
      <w:r w:rsidRPr="000171CC">
        <w:rPr>
          <w:rFonts w:eastAsiaTheme="minorHAnsi"/>
          <w:sz w:val="26"/>
          <w:szCs w:val="26"/>
          <w:vertAlign w:val="subscript"/>
          <w:lang w:eastAsia="en-US"/>
        </w:rPr>
        <w:t>i</w:t>
      </w:r>
      <w:proofErr w:type="spellEnd"/>
      <w:r w:rsidRPr="000171CC">
        <w:rPr>
          <w:rFonts w:eastAsiaTheme="minorHAnsi"/>
          <w:sz w:val="26"/>
          <w:szCs w:val="26"/>
          <w:lang w:eastAsia="en-US"/>
        </w:rPr>
        <w:t xml:space="preserve"> </w:t>
      </w:r>
      <w:r w:rsidR="000171CC">
        <w:rPr>
          <w:rFonts w:eastAsiaTheme="minorHAnsi"/>
          <w:sz w:val="26"/>
          <w:szCs w:val="26"/>
          <w:lang w:eastAsia="en-US"/>
        </w:rPr>
        <w:t>–</w:t>
      </w:r>
      <w:r w:rsidRPr="000171CC">
        <w:rPr>
          <w:rFonts w:eastAsiaTheme="minorHAnsi"/>
          <w:sz w:val="26"/>
          <w:szCs w:val="26"/>
          <w:lang w:eastAsia="en-US"/>
        </w:rPr>
        <w:t xml:space="preserve"> объем i-й муниципальной услуги, установленной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t>N</w:t>
      </w:r>
      <w:r w:rsidRPr="000171CC">
        <w:rPr>
          <w:rFonts w:eastAsiaTheme="minorHAnsi"/>
          <w:sz w:val="26"/>
          <w:szCs w:val="26"/>
          <w:vertAlign w:val="subscript"/>
          <w:lang w:eastAsia="en-US"/>
        </w:rPr>
        <w:t>w</w:t>
      </w:r>
      <w:proofErr w:type="spellEnd"/>
      <w:r w:rsidRPr="000171CC">
        <w:rPr>
          <w:rFonts w:eastAsiaTheme="minorHAnsi"/>
          <w:sz w:val="26"/>
          <w:szCs w:val="26"/>
          <w:lang w:eastAsia="en-US"/>
        </w:rPr>
        <w:t xml:space="preserve"> </w:t>
      </w:r>
      <w:r w:rsidR="00857756">
        <w:rPr>
          <w:rFonts w:eastAsiaTheme="minorHAnsi"/>
          <w:sz w:val="26"/>
          <w:szCs w:val="26"/>
          <w:lang w:eastAsia="en-US"/>
        </w:rPr>
        <w:t>–</w:t>
      </w:r>
      <w:r w:rsidRPr="000171CC">
        <w:rPr>
          <w:rFonts w:eastAsiaTheme="minorHAnsi"/>
          <w:sz w:val="26"/>
          <w:szCs w:val="26"/>
          <w:lang w:eastAsia="en-US"/>
        </w:rPr>
        <w:t xml:space="preserve"> нормативные затраты на выполнение w-й работы, установленной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t>V</w:t>
      </w:r>
      <w:r w:rsidRPr="000171CC">
        <w:rPr>
          <w:rFonts w:eastAsiaTheme="minorHAnsi"/>
          <w:sz w:val="26"/>
          <w:szCs w:val="26"/>
          <w:vertAlign w:val="subscript"/>
          <w:lang w:eastAsia="en-US"/>
        </w:rPr>
        <w:t>w</w:t>
      </w:r>
      <w:proofErr w:type="spellEnd"/>
      <w:r w:rsidRPr="000171CC">
        <w:rPr>
          <w:rFonts w:eastAsiaTheme="minorHAnsi"/>
          <w:sz w:val="26"/>
          <w:szCs w:val="26"/>
          <w:lang w:eastAsia="en-US"/>
        </w:rPr>
        <w:t xml:space="preserve"> </w:t>
      </w:r>
      <w:r w:rsidR="00857756">
        <w:rPr>
          <w:rFonts w:eastAsiaTheme="minorHAnsi"/>
          <w:sz w:val="26"/>
          <w:szCs w:val="26"/>
          <w:lang w:eastAsia="en-US"/>
        </w:rPr>
        <w:t>–</w:t>
      </w:r>
      <w:r w:rsidRPr="000171CC">
        <w:rPr>
          <w:rFonts w:eastAsiaTheme="minorHAnsi"/>
          <w:sz w:val="26"/>
          <w:szCs w:val="26"/>
          <w:lang w:eastAsia="en-US"/>
        </w:rPr>
        <w:t xml:space="preserve"> объем w-й работы, установленной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lastRenderedPageBreak/>
        <w:t>P</w:t>
      </w:r>
      <w:r w:rsidRPr="000171CC">
        <w:rPr>
          <w:rFonts w:eastAsiaTheme="minorHAnsi"/>
          <w:sz w:val="26"/>
          <w:szCs w:val="26"/>
          <w:vertAlign w:val="subscript"/>
          <w:lang w:eastAsia="en-US"/>
        </w:rPr>
        <w:t>i</w:t>
      </w:r>
      <w:proofErr w:type="spellEnd"/>
      <w:r w:rsidRPr="000171CC">
        <w:rPr>
          <w:rFonts w:eastAsiaTheme="minorHAnsi"/>
          <w:sz w:val="26"/>
          <w:szCs w:val="26"/>
          <w:lang w:eastAsia="en-US"/>
        </w:rPr>
        <w:t xml:space="preserve"> </w:t>
      </w:r>
      <w:r w:rsidR="00857756">
        <w:rPr>
          <w:rFonts w:eastAsiaTheme="minorHAnsi"/>
          <w:sz w:val="26"/>
          <w:szCs w:val="26"/>
          <w:lang w:eastAsia="en-US"/>
        </w:rPr>
        <w:t>–</w:t>
      </w:r>
      <w:r w:rsidRPr="000171CC">
        <w:rPr>
          <w:rFonts w:eastAsiaTheme="minorHAnsi"/>
          <w:sz w:val="26"/>
          <w:szCs w:val="26"/>
          <w:lang w:eastAsia="en-US"/>
        </w:rPr>
        <w:t xml:space="preserve"> размер платы (тариф и цена) за выполнение w-й работы в соответствии </w:t>
      </w:r>
      <w:r w:rsidR="00857756">
        <w:rPr>
          <w:rFonts w:eastAsiaTheme="minorHAnsi"/>
          <w:sz w:val="26"/>
          <w:szCs w:val="26"/>
          <w:lang w:eastAsia="en-US"/>
        </w:rPr>
        <w:br/>
      </w:r>
      <w:r w:rsidRPr="000171CC">
        <w:rPr>
          <w:rFonts w:eastAsiaTheme="minorHAnsi"/>
          <w:sz w:val="26"/>
          <w:szCs w:val="26"/>
          <w:lang w:eastAsia="en-US"/>
        </w:rPr>
        <w:t>с пунктом 2.8</w:t>
      </w:r>
      <w:r w:rsidR="007A6EF6">
        <w:rPr>
          <w:rFonts w:eastAsiaTheme="minorHAnsi"/>
          <w:sz w:val="26"/>
          <w:szCs w:val="26"/>
          <w:lang w:eastAsia="en-US"/>
        </w:rPr>
        <w:t>.</w:t>
      </w:r>
      <w:r w:rsidRPr="000171CC">
        <w:rPr>
          <w:rFonts w:eastAsiaTheme="minorHAnsi"/>
          <w:sz w:val="26"/>
          <w:szCs w:val="26"/>
          <w:lang w:eastAsia="en-US"/>
        </w:rPr>
        <w:t xml:space="preserve"> настоящего Положения, установленный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proofErr w:type="spellStart"/>
      <w:r w:rsidRPr="000171CC">
        <w:rPr>
          <w:rFonts w:eastAsiaTheme="minorHAnsi"/>
          <w:sz w:val="26"/>
          <w:szCs w:val="26"/>
          <w:lang w:eastAsia="en-US"/>
        </w:rPr>
        <w:t>P</w:t>
      </w:r>
      <w:r w:rsidRPr="000171CC">
        <w:rPr>
          <w:rFonts w:eastAsiaTheme="minorHAnsi"/>
          <w:sz w:val="26"/>
          <w:szCs w:val="26"/>
          <w:vertAlign w:val="subscript"/>
          <w:lang w:eastAsia="en-US"/>
        </w:rPr>
        <w:t>w</w:t>
      </w:r>
      <w:proofErr w:type="spellEnd"/>
      <w:r w:rsidRPr="000171CC">
        <w:rPr>
          <w:rFonts w:eastAsiaTheme="minorHAnsi"/>
          <w:sz w:val="26"/>
          <w:szCs w:val="26"/>
          <w:lang w:eastAsia="en-US"/>
        </w:rPr>
        <w:t xml:space="preserve"> </w:t>
      </w:r>
      <w:r w:rsidR="00857756">
        <w:rPr>
          <w:rFonts w:eastAsiaTheme="minorHAnsi"/>
          <w:sz w:val="26"/>
          <w:szCs w:val="26"/>
          <w:lang w:eastAsia="en-US"/>
        </w:rPr>
        <w:t>–</w:t>
      </w:r>
      <w:r w:rsidRPr="000171CC">
        <w:rPr>
          <w:rFonts w:eastAsiaTheme="minorHAnsi"/>
          <w:sz w:val="26"/>
          <w:szCs w:val="26"/>
          <w:lang w:eastAsia="en-US"/>
        </w:rPr>
        <w:t xml:space="preserve"> размер платы (тариф и цена) за оказание i-й муниципальной услуги </w:t>
      </w:r>
      <w:r w:rsidR="00857756">
        <w:rPr>
          <w:rFonts w:eastAsiaTheme="minorHAnsi"/>
          <w:sz w:val="26"/>
          <w:szCs w:val="26"/>
          <w:lang w:eastAsia="en-US"/>
        </w:rPr>
        <w:br/>
      </w:r>
      <w:r w:rsidRPr="000171CC">
        <w:rPr>
          <w:rFonts w:eastAsiaTheme="minorHAnsi"/>
          <w:sz w:val="26"/>
          <w:szCs w:val="26"/>
          <w:lang w:eastAsia="en-US"/>
        </w:rPr>
        <w:t>в соответствии с пунктом 2.8</w:t>
      </w:r>
      <w:r w:rsidR="007A6EF6">
        <w:rPr>
          <w:rFonts w:eastAsiaTheme="minorHAnsi"/>
          <w:sz w:val="26"/>
          <w:szCs w:val="26"/>
          <w:lang w:eastAsia="en-US"/>
        </w:rPr>
        <w:t>.</w:t>
      </w:r>
      <w:r w:rsidRPr="000171CC">
        <w:rPr>
          <w:rFonts w:eastAsiaTheme="minorHAnsi"/>
          <w:sz w:val="26"/>
          <w:szCs w:val="26"/>
          <w:lang w:eastAsia="en-US"/>
        </w:rPr>
        <w:t xml:space="preserve"> настоящего Положения, установленный муниципальным заданием;</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N</w:t>
      </w:r>
      <w:r w:rsidRPr="000171CC">
        <w:rPr>
          <w:rFonts w:eastAsiaTheme="minorHAnsi"/>
          <w:sz w:val="26"/>
          <w:szCs w:val="26"/>
          <w:vertAlign w:val="superscript"/>
          <w:lang w:eastAsia="en-US"/>
        </w:rPr>
        <w:t>УН</w:t>
      </w:r>
      <w:r w:rsidRPr="000171CC">
        <w:rPr>
          <w:rFonts w:eastAsiaTheme="minorHAnsi"/>
          <w:sz w:val="26"/>
          <w:szCs w:val="26"/>
          <w:lang w:eastAsia="en-US"/>
        </w:rPr>
        <w:t xml:space="preserve"> </w:t>
      </w:r>
      <w:r w:rsidR="00857756">
        <w:rPr>
          <w:rFonts w:eastAsiaTheme="minorHAnsi"/>
          <w:sz w:val="26"/>
          <w:szCs w:val="26"/>
          <w:lang w:eastAsia="en-US"/>
        </w:rPr>
        <w:t>–</w:t>
      </w:r>
      <w:r w:rsidRPr="000171CC">
        <w:rPr>
          <w:rFonts w:eastAsiaTheme="minorHAnsi"/>
          <w:sz w:val="26"/>
          <w:szCs w:val="26"/>
          <w:lang w:eastAsia="en-US"/>
        </w:rPr>
        <w:t xml:space="preserve"> затраты на уплату налогов, в качестве объекта налогообложения </w:t>
      </w:r>
      <w:r w:rsidR="00857756">
        <w:rPr>
          <w:rFonts w:eastAsiaTheme="minorHAnsi"/>
          <w:sz w:val="26"/>
          <w:szCs w:val="26"/>
          <w:lang w:eastAsia="en-US"/>
        </w:rPr>
        <w:br/>
      </w:r>
      <w:r w:rsidRPr="000171CC">
        <w:rPr>
          <w:rFonts w:eastAsiaTheme="minorHAnsi"/>
          <w:sz w:val="26"/>
          <w:szCs w:val="26"/>
          <w:lang w:eastAsia="en-US"/>
        </w:rPr>
        <w:t>по которым признается имущество учреждения.</w:t>
      </w:r>
      <w:r w:rsidR="004741A1">
        <w:rPr>
          <w:rFonts w:eastAsiaTheme="minorHAnsi"/>
          <w:sz w:val="26"/>
          <w:szCs w:val="26"/>
          <w:lang w:eastAsia="en-US"/>
        </w:rPr>
        <w:t>".</w:t>
      </w:r>
      <w:bookmarkStart w:id="0" w:name="_GoBack"/>
      <w:bookmarkEnd w:id="0"/>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1.9</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Пункт 3.4</w:t>
      </w:r>
      <w:r w:rsidR="007A6EF6">
        <w:rPr>
          <w:rFonts w:eastAsiaTheme="minorHAnsi"/>
          <w:sz w:val="26"/>
          <w:szCs w:val="26"/>
          <w:lang w:eastAsia="en-US"/>
        </w:rPr>
        <w:t>.</w:t>
      </w:r>
      <w:r w:rsidRPr="000171CC">
        <w:rPr>
          <w:rFonts w:eastAsiaTheme="minorHAnsi"/>
          <w:sz w:val="26"/>
          <w:szCs w:val="26"/>
          <w:lang w:eastAsia="en-US"/>
        </w:rPr>
        <w:t xml:space="preserve"> Положения дополнить абзацами следующего содержания:</w:t>
      </w:r>
    </w:p>
    <w:p w:rsidR="00E46FA6" w:rsidRPr="000171CC" w:rsidRDefault="00E46FA6" w:rsidP="00D2607A">
      <w:pPr>
        <w:tabs>
          <w:tab w:val="left" w:pos="1276"/>
        </w:tabs>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"При изменении в течение текущего финансового года типа бюджетного учреждения на казенное неиспользованные остатки субсидии подлежат возврату </w:t>
      </w:r>
      <w:r w:rsidR="00857756">
        <w:rPr>
          <w:rFonts w:eastAsiaTheme="minorHAnsi"/>
          <w:sz w:val="26"/>
          <w:szCs w:val="26"/>
          <w:lang w:eastAsia="en-US"/>
        </w:rPr>
        <w:br/>
      </w:r>
      <w:r w:rsidRPr="000171CC">
        <w:rPr>
          <w:rFonts w:eastAsiaTheme="minorHAnsi"/>
          <w:sz w:val="26"/>
          <w:szCs w:val="26"/>
          <w:lang w:eastAsia="en-US"/>
        </w:rPr>
        <w:t xml:space="preserve">в бюджет муниципального образования "Городской округ "Город Нарьян-Мар" </w:t>
      </w:r>
      <w:r w:rsidR="00857756">
        <w:rPr>
          <w:rFonts w:eastAsiaTheme="minorHAnsi"/>
          <w:sz w:val="26"/>
          <w:szCs w:val="26"/>
          <w:lang w:eastAsia="en-US"/>
        </w:rPr>
        <w:br/>
      </w:r>
      <w:r w:rsidRPr="000171CC">
        <w:rPr>
          <w:sz w:val="26"/>
          <w:szCs w:val="26"/>
        </w:rPr>
        <w:t xml:space="preserve">в размере, соответствующем показателям, характеризующим объем </w:t>
      </w:r>
      <w:proofErr w:type="spellStart"/>
      <w:r w:rsidRPr="000171CC">
        <w:rPr>
          <w:sz w:val="26"/>
          <w:szCs w:val="26"/>
        </w:rPr>
        <w:t>неоказанных</w:t>
      </w:r>
      <w:proofErr w:type="spellEnd"/>
      <w:r w:rsidRPr="000171CC">
        <w:rPr>
          <w:sz w:val="26"/>
          <w:szCs w:val="26"/>
        </w:rPr>
        <w:t xml:space="preserve"> муниципальных услуг (невыполненных работ), не позднее последнего рабочего дня текущего финансового года.</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При внесении изменений в показатели муниципального задания </w:t>
      </w:r>
      <w:r w:rsidR="00857756">
        <w:rPr>
          <w:rFonts w:eastAsiaTheme="minorHAnsi"/>
          <w:sz w:val="26"/>
          <w:szCs w:val="26"/>
          <w:lang w:eastAsia="en-US"/>
        </w:rPr>
        <w:br/>
      </w:r>
      <w:r w:rsidRPr="000171CC">
        <w:rPr>
          <w:rFonts w:eastAsiaTheme="minorHAnsi"/>
          <w:sz w:val="26"/>
          <w:szCs w:val="26"/>
          <w:lang w:eastAsia="en-US"/>
        </w:rPr>
        <w:t>при реорганизации бюджетного учреждения в случаях, предусмотренных пунктом 1.3</w:t>
      </w:r>
      <w:r w:rsidR="007A6EF6">
        <w:rPr>
          <w:rFonts w:eastAsiaTheme="minorHAnsi"/>
          <w:sz w:val="26"/>
          <w:szCs w:val="26"/>
          <w:lang w:eastAsia="en-US"/>
        </w:rPr>
        <w:t>.</w:t>
      </w:r>
      <w:r w:rsidRPr="000171CC">
        <w:rPr>
          <w:rFonts w:eastAsiaTheme="minorHAnsi"/>
          <w:sz w:val="26"/>
          <w:szCs w:val="26"/>
          <w:lang w:eastAsia="en-US"/>
        </w:rPr>
        <w:t xml:space="preserve"> настоящего Положения:</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в форме присоединения или слияния </w:t>
      </w:r>
      <w:r w:rsidR="00857756">
        <w:rPr>
          <w:rFonts w:eastAsiaTheme="minorHAnsi"/>
          <w:sz w:val="26"/>
          <w:szCs w:val="26"/>
          <w:lang w:eastAsia="en-US"/>
        </w:rPr>
        <w:t>–</w:t>
      </w:r>
      <w:r w:rsidRPr="000171CC">
        <w:rPr>
          <w:rFonts w:eastAsiaTheme="minorHAnsi"/>
          <w:sz w:val="26"/>
          <w:szCs w:val="26"/>
          <w:lang w:eastAsia="en-US"/>
        </w:rPr>
        <w:t xml:space="preserve"> объем субсидии, предоставляемой бюджетному или автономному учреждению-правопреемнику, устанавливается </w:t>
      </w:r>
      <w:r w:rsidR="00857756">
        <w:rPr>
          <w:rFonts w:eastAsiaTheme="minorHAnsi"/>
          <w:sz w:val="26"/>
          <w:szCs w:val="26"/>
          <w:lang w:eastAsia="en-US"/>
        </w:rPr>
        <w:br/>
      </w:r>
      <w:r w:rsidRPr="000171CC">
        <w:rPr>
          <w:rFonts w:eastAsiaTheme="minorHAnsi"/>
          <w:sz w:val="26"/>
          <w:szCs w:val="26"/>
          <w:lang w:eastAsia="en-US"/>
        </w:rPr>
        <w:t>с учетом объемов субсидий, предоставленных реорганизованным учреждениям, прекращающим свою деятельность, путем их суммирования;</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в форме выделения </w:t>
      </w:r>
      <w:r w:rsidR="00857756">
        <w:rPr>
          <w:rFonts w:eastAsiaTheme="minorHAnsi"/>
          <w:sz w:val="26"/>
          <w:szCs w:val="26"/>
          <w:lang w:eastAsia="en-US"/>
        </w:rPr>
        <w:t>–</w:t>
      </w:r>
      <w:r w:rsidRPr="000171CC">
        <w:rPr>
          <w:rFonts w:eastAsiaTheme="minorHAnsi"/>
          <w:sz w:val="26"/>
          <w:szCs w:val="26"/>
          <w:lang w:eastAsia="en-US"/>
        </w:rPr>
        <w:t xml:space="preserve"> объем субсидии, предоставляемой бюджетному </w:t>
      </w:r>
      <w:r w:rsidR="00857756">
        <w:rPr>
          <w:rFonts w:eastAsiaTheme="minorHAnsi"/>
          <w:sz w:val="26"/>
          <w:szCs w:val="26"/>
          <w:lang w:eastAsia="en-US"/>
        </w:rPr>
        <w:br/>
      </w:r>
      <w:r w:rsidRPr="000171CC">
        <w:rPr>
          <w:rFonts w:eastAsiaTheme="minorHAnsi"/>
          <w:sz w:val="26"/>
          <w:szCs w:val="26"/>
          <w:lang w:eastAsia="en-US"/>
        </w:rPr>
        <w:t>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в форме разделения </w:t>
      </w:r>
      <w:r w:rsidR="00857756">
        <w:rPr>
          <w:rFonts w:eastAsiaTheme="minorHAnsi"/>
          <w:sz w:val="26"/>
          <w:szCs w:val="26"/>
          <w:lang w:eastAsia="en-US"/>
        </w:rPr>
        <w:t>–</w:t>
      </w:r>
      <w:r w:rsidRPr="000171CC">
        <w:rPr>
          <w:rFonts w:eastAsiaTheme="minorHAnsi"/>
          <w:sz w:val="26"/>
          <w:szCs w:val="26"/>
          <w:lang w:eastAsia="en-US"/>
        </w:rPr>
        <w:t xml:space="preserve"> объем субсидии, предоставляемой вновь возникшим юридическим лицам, формируется путем разделения объема субсидии, предоставленной бюджетному или автономному учреждению, прекращающему свою деятельность в результате реорганизации.</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При изменении т</w:t>
      </w:r>
      <w:r w:rsidR="00857756">
        <w:rPr>
          <w:rFonts w:eastAsiaTheme="minorHAnsi"/>
          <w:sz w:val="26"/>
          <w:szCs w:val="26"/>
          <w:lang w:eastAsia="en-US"/>
        </w:rPr>
        <w:t>ипа муниципального учреждения</w:t>
      </w:r>
      <w:r w:rsidRPr="000171CC">
        <w:rPr>
          <w:rFonts w:eastAsiaTheme="minorHAnsi"/>
          <w:sz w:val="26"/>
          <w:szCs w:val="26"/>
          <w:lang w:eastAsia="en-US"/>
        </w:rPr>
        <w:t xml:space="preserve"> объ</w:t>
      </w:r>
      <w:r w:rsidR="00857756">
        <w:rPr>
          <w:rFonts w:eastAsiaTheme="minorHAnsi"/>
          <w:sz w:val="26"/>
          <w:szCs w:val="26"/>
          <w:lang w:eastAsia="en-US"/>
        </w:rPr>
        <w:t>ем предоставленных ему субсидий</w:t>
      </w:r>
      <w:r w:rsidRPr="000171CC">
        <w:rPr>
          <w:rFonts w:eastAsiaTheme="minorHAnsi"/>
          <w:sz w:val="26"/>
          <w:szCs w:val="26"/>
          <w:lang w:eastAsia="en-US"/>
        </w:rPr>
        <w:t xml:space="preserve"> принимает нулевое значение.</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 xml:space="preserve">После завершения реорганизации объем субсидий, предоставляемых реорганизованным бюджетным или автономным учреждениям, за исключением бюджетных или автономных учреждений, прекращающих свою деятельность </w:t>
      </w:r>
      <w:r w:rsidR="00857756">
        <w:rPr>
          <w:rFonts w:eastAsiaTheme="minorHAnsi"/>
          <w:sz w:val="26"/>
          <w:szCs w:val="26"/>
          <w:lang w:eastAsia="en-US"/>
        </w:rPr>
        <w:br/>
      </w:r>
      <w:r w:rsidRPr="000171CC">
        <w:rPr>
          <w:rFonts w:eastAsiaTheme="minorHAnsi"/>
          <w:sz w:val="26"/>
          <w:szCs w:val="26"/>
          <w:lang w:eastAsia="en-US"/>
        </w:rPr>
        <w:t xml:space="preserve">в результате изменения типа муниципального учреждения, должен соответствовать объему субсидии, предоставленной бюджетному или автономному учреждению </w:t>
      </w:r>
      <w:r w:rsidR="00857756">
        <w:rPr>
          <w:rFonts w:eastAsiaTheme="minorHAnsi"/>
          <w:sz w:val="26"/>
          <w:szCs w:val="26"/>
          <w:lang w:eastAsia="en-US"/>
        </w:rPr>
        <w:br/>
      </w:r>
      <w:r w:rsidRPr="000171CC">
        <w:rPr>
          <w:rFonts w:eastAsiaTheme="minorHAnsi"/>
          <w:sz w:val="26"/>
          <w:szCs w:val="26"/>
          <w:lang w:eastAsia="en-US"/>
        </w:rPr>
        <w:t>до начала реорганизации."</w:t>
      </w:r>
      <w:r w:rsidR="00857756">
        <w:rPr>
          <w:rFonts w:eastAsiaTheme="minorHAnsi"/>
          <w:sz w:val="26"/>
          <w:szCs w:val="26"/>
          <w:lang w:eastAsia="en-US"/>
        </w:rPr>
        <w:t>.</w:t>
      </w:r>
    </w:p>
    <w:p w:rsidR="00E46FA6" w:rsidRPr="000171CC" w:rsidRDefault="00857756" w:rsidP="00E46FA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1.10.</w:t>
      </w:r>
      <w:r>
        <w:rPr>
          <w:rFonts w:eastAsiaTheme="minorHAnsi"/>
          <w:sz w:val="26"/>
          <w:szCs w:val="26"/>
          <w:lang w:eastAsia="en-US"/>
        </w:rPr>
        <w:tab/>
      </w:r>
      <w:r w:rsidR="00E46FA6" w:rsidRPr="000171CC">
        <w:rPr>
          <w:rFonts w:eastAsiaTheme="minorHAnsi"/>
          <w:sz w:val="26"/>
          <w:szCs w:val="26"/>
          <w:lang w:eastAsia="en-US"/>
        </w:rPr>
        <w:t>Пункт 3.6</w:t>
      </w:r>
      <w:r w:rsidR="007A6EF6">
        <w:rPr>
          <w:rFonts w:eastAsiaTheme="minorHAnsi"/>
          <w:sz w:val="26"/>
          <w:szCs w:val="26"/>
          <w:lang w:eastAsia="en-US"/>
        </w:rPr>
        <w:t>.</w:t>
      </w:r>
      <w:r w:rsidR="00E46FA6" w:rsidRPr="000171CC">
        <w:rPr>
          <w:rFonts w:eastAsiaTheme="minorHAnsi"/>
          <w:sz w:val="26"/>
          <w:szCs w:val="26"/>
          <w:lang w:eastAsia="en-US"/>
        </w:rPr>
        <w:t xml:space="preserve"> Положения изложить в следующей редакции:</w:t>
      </w:r>
    </w:p>
    <w:p w:rsidR="00E46FA6" w:rsidRPr="000171CC" w:rsidRDefault="00E46FA6" w:rsidP="00E46FA6">
      <w:pPr>
        <w:pStyle w:val="ConsPlusNormal"/>
        <w:ind w:firstLine="709"/>
        <w:jc w:val="both"/>
        <w:rPr>
          <w:rFonts w:ascii="Times New Roman" w:hAnsi="Times New Roman" w:cs="Times New Roman"/>
          <w:sz w:val="26"/>
          <w:szCs w:val="26"/>
        </w:rPr>
      </w:pPr>
      <w:r w:rsidRPr="000171CC">
        <w:rPr>
          <w:rFonts w:ascii="Times New Roman" w:hAnsi="Times New Roman" w:cs="Times New Roman"/>
          <w:sz w:val="26"/>
          <w:szCs w:val="26"/>
        </w:rPr>
        <w:t>"3.6. Перечисление субсидии осуществляется в соответствии с графиком, содержащимся в соглашении, не реже одного раза в квартал в сумме, не превышающей:</w:t>
      </w:r>
    </w:p>
    <w:p w:rsidR="00E46FA6" w:rsidRPr="000171CC" w:rsidRDefault="00E46FA6" w:rsidP="00E46FA6">
      <w:pPr>
        <w:pStyle w:val="ConsPlusNormal"/>
        <w:ind w:firstLine="709"/>
        <w:jc w:val="both"/>
        <w:rPr>
          <w:rFonts w:ascii="Times New Roman" w:hAnsi="Times New Roman" w:cs="Times New Roman"/>
          <w:sz w:val="26"/>
          <w:szCs w:val="26"/>
        </w:rPr>
      </w:pPr>
      <w:r w:rsidRPr="000171CC">
        <w:rPr>
          <w:rFonts w:ascii="Times New Roman" w:hAnsi="Times New Roman" w:cs="Times New Roman"/>
          <w:sz w:val="26"/>
          <w:szCs w:val="26"/>
        </w:rPr>
        <w:t>а) 25 процентов годового объема субсидии в течение I квартала;</w:t>
      </w:r>
    </w:p>
    <w:p w:rsidR="00E46FA6" w:rsidRPr="000171CC" w:rsidRDefault="00E46FA6" w:rsidP="00E46FA6">
      <w:pPr>
        <w:pStyle w:val="ConsPlusNormal"/>
        <w:ind w:firstLine="709"/>
        <w:jc w:val="both"/>
        <w:rPr>
          <w:rFonts w:ascii="Times New Roman" w:hAnsi="Times New Roman" w:cs="Times New Roman"/>
          <w:sz w:val="26"/>
          <w:szCs w:val="26"/>
        </w:rPr>
      </w:pPr>
      <w:r w:rsidRPr="000171CC">
        <w:rPr>
          <w:rFonts w:ascii="Times New Roman" w:hAnsi="Times New Roman" w:cs="Times New Roman"/>
          <w:sz w:val="26"/>
          <w:szCs w:val="26"/>
        </w:rPr>
        <w:t>б) 50 процентов (</w:t>
      </w:r>
      <w:r w:rsidRPr="000171CC">
        <w:rPr>
          <w:rFonts w:ascii="Times New Roman" w:eastAsiaTheme="minorHAnsi" w:hAnsi="Times New Roman" w:cs="Times New Roman"/>
          <w:sz w:val="26"/>
          <w:szCs w:val="26"/>
          <w:lang w:eastAsia="en-US"/>
        </w:rPr>
        <w:t xml:space="preserve">до 65 процентов </w:t>
      </w:r>
      <w:r w:rsidR="00857756">
        <w:rPr>
          <w:rFonts w:ascii="Times New Roman" w:eastAsiaTheme="minorHAnsi" w:hAnsi="Times New Roman" w:cs="Times New Roman"/>
          <w:sz w:val="26"/>
          <w:szCs w:val="26"/>
          <w:lang w:eastAsia="en-US"/>
        </w:rPr>
        <w:t>–</w:t>
      </w:r>
      <w:r w:rsidRPr="000171CC">
        <w:rPr>
          <w:rFonts w:ascii="Times New Roman" w:eastAsiaTheme="minorHAnsi" w:hAnsi="Times New Roman" w:cs="Times New Roman"/>
          <w:sz w:val="26"/>
          <w:szCs w:val="26"/>
          <w:lang w:eastAsia="en-US"/>
        </w:rPr>
        <w:t xml:space="preserve"> в части субсидий, предоставляемых </w:t>
      </w:r>
      <w:r w:rsidR="00857756">
        <w:rPr>
          <w:rFonts w:ascii="Times New Roman" w:eastAsiaTheme="minorHAnsi" w:hAnsi="Times New Roman" w:cs="Times New Roman"/>
          <w:sz w:val="26"/>
          <w:szCs w:val="26"/>
          <w:lang w:eastAsia="en-US"/>
        </w:rPr>
        <w:br/>
      </w:r>
      <w:r w:rsidRPr="000171CC">
        <w:rPr>
          <w:rFonts w:ascii="Times New Roman" w:eastAsiaTheme="minorHAnsi" w:hAnsi="Times New Roman" w:cs="Times New Roman"/>
          <w:sz w:val="26"/>
          <w:szCs w:val="26"/>
          <w:lang w:eastAsia="en-US"/>
        </w:rPr>
        <w:t>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объема субсидии в течение первого полугодия;</w:t>
      </w:r>
    </w:p>
    <w:p w:rsidR="00E46FA6" w:rsidRPr="000171CC" w:rsidRDefault="00E46FA6" w:rsidP="00E46FA6">
      <w:pPr>
        <w:pStyle w:val="ConsPlusNormal"/>
        <w:ind w:firstLine="709"/>
        <w:jc w:val="both"/>
        <w:rPr>
          <w:rFonts w:ascii="Times New Roman" w:hAnsi="Times New Roman" w:cs="Times New Roman"/>
          <w:sz w:val="26"/>
          <w:szCs w:val="26"/>
        </w:rPr>
      </w:pPr>
      <w:r w:rsidRPr="000171CC">
        <w:rPr>
          <w:rFonts w:ascii="Times New Roman" w:hAnsi="Times New Roman" w:cs="Times New Roman"/>
          <w:sz w:val="26"/>
          <w:szCs w:val="26"/>
        </w:rPr>
        <w:t>в) 75 процентов (</w:t>
      </w:r>
      <w:r w:rsidRPr="000171CC">
        <w:rPr>
          <w:rFonts w:ascii="Times New Roman" w:eastAsiaTheme="minorHAnsi" w:hAnsi="Times New Roman" w:cs="Times New Roman"/>
          <w:sz w:val="26"/>
          <w:szCs w:val="26"/>
          <w:lang w:eastAsia="en-US"/>
        </w:rPr>
        <w:t xml:space="preserve">до 80 процентов </w:t>
      </w:r>
      <w:r w:rsidR="00857756">
        <w:rPr>
          <w:rFonts w:ascii="Times New Roman" w:eastAsiaTheme="minorHAnsi" w:hAnsi="Times New Roman" w:cs="Times New Roman"/>
          <w:sz w:val="26"/>
          <w:szCs w:val="26"/>
          <w:lang w:eastAsia="en-US"/>
        </w:rPr>
        <w:t>–</w:t>
      </w:r>
      <w:r w:rsidRPr="000171CC">
        <w:rPr>
          <w:rFonts w:ascii="Times New Roman" w:eastAsiaTheme="minorHAnsi" w:hAnsi="Times New Roman" w:cs="Times New Roman"/>
          <w:sz w:val="26"/>
          <w:szCs w:val="26"/>
          <w:lang w:eastAsia="en-US"/>
        </w:rPr>
        <w:t xml:space="preserve"> в части субсидий, предоставляемых </w:t>
      </w:r>
      <w:r w:rsidR="00857756">
        <w:rPr>
          <w:rFonts w:ascii="Times New Roman" w:eastAsiaTheme="minorHAnsi" w:hAnsi="Times New Roman" w:cs="Times New Roman"/>
          <w:sz w:val="26"/>
          <w:szCs w:val="26"/>
          <w:lang w:eastAsia="en-US"/>
        </w:rPr>
        <w:br/>
      </w:r>
      <w:r w:rsidRPr="000171CC">
        <w:rPr>
          <w:rFonts w:ascii="Times New Roman" w:eastAsiaTheme="minorHAnsi" w:hAnsi="Times New Roman" w:cs="Times New Roman"/>
          <w:sz w:val="26"/>
          <w:szCs w:val="26"/>
          <w:lang w:eastAsia="en-US"/>
        </w:rPr>
        <w:t xml:space="preserve">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w:t>
      </w:r>
      <w:r w:rsidRPr="000171CC">
        <w:rPr>
          <w:rFonts w:ascii="Times New Roman" w:hAnsi="Times New Roman" w:cs="Times New Roman"/>
          <w:sz w:val="26"/>
          <w:szCs w:val="26"/>
        </w:rPr>
        <w:t>годового объема субсидии в течение девяти месяцев.</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lastRenderedPageBreak/>
        <w:t>Требования, установленные указанным пунктом настоящего Положения, связанные с перечислением субсидии, не распространяются:</w:t>
      </w:r>
    </w:p>
    <w:p w:rsidR="00E46FA6" w:rsidRPr="000171CC" w:rsidRDefault="00857756" w:rsidP="00857756">
      <w:pPr>
        <w:tabs>
          <w:tab w:val="left" w:pos="1134"/>
        </w:tabs>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а)</w:t>
      </w:r>
      <w:r>
        <w:rPr>
          <w:rFonts w:eastAsiaTheme="minorHAnsi"/>
          <w:sz w:val="26"/>
          <w:szCs w:val="26"/>
          <w:lang w:eastAsia="en-US"/>
        </w:rPr>
        <w:tab/>
      </w:r>
      <w:proofErr w:type="gramEnd"/>
      <w:r w:rsidR="00E46FA6" w:rsidRPr="000171CC">
        <w:rPr>
          <w:rFonts w:eastAsiaTheme="minorHAnsi"/>
          <w:sz w:val="26"/>
          <w:szCs w:val="26"/>
          <w:lang w:eastAsia="en-US"/>
        </w:rPr>
        <w:t>на муниципальное бюджетное учреждение, оказание услуг (выполнение работ) которого зависит от сез</w:t>
      </w:r>
      <w:r>
        <w:rPr>
          <w:rFonts w:eastAsiaTheme="minorHAnsi"/>
          <w:sz w:val="26"/>
          <w:szCs w:val="26"/>
          <w:lang w:eastAsia="en-US"/>
        </w:rPr>
        <w:t>онных условий, если учредителем</w:t>
      </w:r>
      <w:r w:rsidR="00E46FA6" w:rsidRPr="000171CC">
        <w:rPr>
          <w:rFonts w:eastAsiaTheme="minorHAnsi"/>
          <w:sz w:val="26"/>
          <w:szCs w:val="26"/>
          <w:lang w:eastAsia="en-US"/>
        </w:rPr>
        <w:t xml:space="preserve"> не установлено иное;</w:t>
      </w:r>
    </w:p>
    <w:p w:rsidR="00E46FA6" w:rsidRPr="000171CC" w:rsidRDefault="00857756" w:rsidP="00857756">
      <w:pPr>
        <w:tabs>
          <w:tab w:val="left" w:pos="1134"/>
        </w:tabs>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б)</w:t>
      </w:r>
      <w:r>
        <w:rPr>
          <w:rFonts w:eastAsiaTheme="minorHAnsi"/>
          <w:sz w:val="26"/>
          <w:szCs w:val="26"/>
          <w:lang w:eastAsia="en-US"/>
        </w:rPr>
        <w:tab/>
      </w:r>
      <w:proofErr w:type="gramEnd"/>
      <w:r w:rsidR="00E46FA6" w:rsidRPr="000171CC">
        <w:rPr>
          <w:rFonts w:eastAsiaTheme="minorHAnsi"/>
          <w:sz w:val="26"/>
          <w:szCs w:val="26"/>
          <w:lang w:eastAsia="en-US"/>
        </w:rPr>
        <w:t>на учреждение, находящееся в процессе реорганизации или ликвидации;</w:t>
      </w:r>
    </w:p>
    <w:p w:rsidR="00E46FA6" w:rsidRPr="000171CC" w:rsidRDefault="00857756" w:rsidP="00857756">
      <w:pPr>
        <w:tabs>
          <w:tab w:val="left" w:pos="1134"/>
        </w:tabs>
        <w:autoSpaceDE w:val="0"/>
        <w:autoSpaceDN w:val="0"/>
        <w:adjustRightInd w:val="0"/>
        <w:ind w:firstLine="709"/>
        <w:jc w:val="both"/>
        <w:rPr>
          <w:rFonts w:eastAsiaTheme="minorHAnsi"/>
          <w:sz w:val="26"/>
          <w:szCs w:val="26"/>
          <w:lang w:eastAsia="en-US"/>
        </w:rPr>
      </w:pPr>
      <w:proofErr w:type="gramStart"/>
      <w:r>
        <w:rPr>
          <w:rFonts w:eastAsiaTheme="minorHAnsi"/>
          <w:sz w:val="26"/>
          <w:szCs w:val="26"/>
          <w:lang w:eastAsia="en-US"/>
        </w:rPr>
        <w:t>в)</w:t>
      </w:r>
      <w:r>
        <w:rPr>
          <w:rFonts w:eastAsiaTheme="minorHAnsi"/>
          <w:sz w:val="26"/>
          <w:szCs w:val="26"/>
          <w:lang w:eastAsia="en-US"/>
        </w:rPr>
        <w:tab/>
      </w:r>
      <w:proofErr w:type="gramEnd"/>
      <w:r w:rsidR="00E46FA6" w:rsidRPr="000171CC">
        <w:rPr>
          <w:rFonts w:eastAsiaTheme="minorHAnsi"/>
          <w:sz w:val="26"/>
          <w:szCs w:val="26"/>
          <w:lang w:eastAsia="en-US"/>
        </w:rPr>
        <w:t>на бюджетное учреждение, оказывающее государственные услуги (выполняющее работы), процесс оказания (выполнения) которых требует неравномерного финансового обеспечения в течение финансового года, если учредителем в отношении учреждений, не установлено иное."</w:t>
      </w:r>
      <w:r>
        <w:rPr>
          <w:rFonts w:eastAsiaTheme="minorHAnsi"/>
          <w:sz w:val="26"/>
          <w:szCs w:val="26"/>
          <w:lang w:eastAsia="en-US"/>
        </w:rPr>
        <w:t>.</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1.11.</w:t>
      </w:r>
      <w:r w:rsidR="00857756">
        <w:rPr>
          <w:rFonts w:eastAsiaTheme="minorHAnsi"/>
          <w:sz w:val="26"/>
          <w:szCs w:val="26"/>
          <w:lang w:eastAsia="en-US"/>
        </w:rPr>
        <w:tab/>
      </w:r>
      <w:r w:rsidRPr="000171CC">
        <w:rPr>
          <w:rFonts w:eastAsiaTheme="minorHAnsi"/>
          <w:sz w:val="26"/>
          <w:szCs w:val="26"/>
          <w:lang w:eastAsia="en-US"/>
        </w:rPr>
        <w:t xml:space="preserve">В абзацах </w:t>
      </w:r>
      <w:r w:rsidR="00857756">
        <w:rPr>
          <w:rFonts w:eastAsiaTheme="minorHAnsi"/>
          <w:sz w:val="26"/>
          <w:szCs w:val="26"/>
          <w:lang w:eastAsia="en-US"/>
        </w:rPr>
        <w:t>первом</w:t>
      </w:r>
      <w:r w:rsidRPr="000171CC">
        <w:rPr>
          <w:rFonts w:eastAsiaTheme="minorHAnsi"/>
          <w:sz w:val="26"/>
          <w:szCs w:val="26"/>
          <w:lang w:eastAsia="en-US"/>
        </w:rPr>
        <w:t xml:space="preserve">, </w:t>
      </w:r>
      <w:r w:rsidR="00857756">
        <w:rPr>
          <w:rFonts w:eastAsiaTheme="minorHAnsi"/>
          <w:sz w:val="26"/>
          <w:szCs w:val="26"/>
          <w:lang w:eastAsia="en-US"/>
        </w:rPr>
        <w:t>четвертом</w:t>
      </w:r>
      <w:r w:rsidR="00D2607A">
        <w:rPr>
          <w:rFonts w:eastAsiaTheme="minorHAnsi"/>
          <w:sz w:val="26"/>
          <w:szCs w:val="26"/>
          <w:lang w:eastAsia="en-US"/>
        </w:rPr>
        <w:t xml:space="preserve"> пункта 3.7</w:t>
      </w:r>
      <w:r w:rsidR="007A6EF6">
        <w:rPr>
          <w:rFonts w:eastAsiaTheme="minorHAnsi"/>
          <w:sz w:val="26"/>
          <w:szCs w:val="26"/>
          <w:lang w:eastAsia="en-US"/>
        </w:rPr>
        <w:t>.</w:t>
      </w:r>
      <w:r w:rsidRPr="000171CC">
        <w:rPr>
          <w:rFonts w:eastAsiaTheme="minorHAnsi"/>
          <w:sz w:val="26"/>
          <w:szCs w:val="26"/>
          <w:lang w:eastAsia="en-US"/>
        </w:rPr>
        <w:t xml:space="preserve"> Положения слова "Управление строительства ЖКХ и ГД" заменить словами "Управление ЖКХ".</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1.12</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 xml:space="preserve">В абзаце </w:t>
      </w:r>
      <w:r w:rsidR="00857756">
        <w:rPr>
          <w:rFonts w:eastAsiaTheme="minorHAnsi"/>
          <w:sz w:val="26"/>
          <w:szCs w:val="26"/>
          <w:lang w:eastAsia="en-US"/>
        </w:rPr>
        <w:t>первом</w:t>
      </w:r>
      <w:r w:rsidR="00D2607A">
        <w:rPr>
          <w:rFonts w:eastAsiaTheme="minorHAnsi"/>
          <w:sz w:val="26"/>
          <w:szCs w:val="26"/>
          <w:lang w:eastAsia="en-US"/>
        </w:rPr>
        <w:t xml:space="preserve"> пункта 3.8</w:t>
      </w:r>
      <w:r w:rsidR="007A6EF6">
        <w:rPr>
          <w:rFonts w:eastAsiaTheme="minorHAnsi"/>
          <w:sz w:val="26"/>
          <w:szCs w:val="26"/>
          <w:lang w:eastAsia="en-US"/>
        </w:rPr>
        <w:t>.</w:t>
      </w:r>
      <w:r w:rsidRPr="000171CC">
        <w:rPr>
          <w:rFonts w:eastAsiaTheme="minorHAnsi"/>
          <w:sz w:val="26"/>
          <w:szCs w:val="26"/>
          <w:lang w:eastAsia="en-US"/>
        </w:rPr>
        <w:t xml:space="preserve"> Положения слова "управления строительства, ЖКХ и ГД Администрации МО "Го</w:t>
      </w:r>
      <w:r w:rsidR="00857756">
        <w:rPr>
          <w:rFonts w:eastAsiaTheme="minorHAnsi"/>
          <w:sz w:val="26"/>
          <w:szCs w:val="26"/>
          <w:lang w:eastAsia="en-US"/>
        </w:rPr>
        <w:t>родской округ "Город Нарьян-Мар</w:t>
      </w:r>
      <w:r w:rsidRPr="000171CC">
        <w:rPr>
          <w:rFonts w:eastAsiaTheme="minorHAnsi"/>
          <w:sz w:val="26"/>
          <w:szCs w:val="26"/>
          <w:lang w:eastAsia="en-US"/>
        </w:rPr>
        <w:t>" заменить словами "Управления ЖКХ".</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1.13</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 xml:space="preserve">В абзаце </w:t>
      </w:r>
      <w:r w:rsidR="00857756">
        <w:rPr>
          <w:rFonts w:eastAsiaTheme="minorHAnsi"/>
          <w:sz w:val="26"/>
          <w:szCs w:val="26"/>
          <w:lang w:eastAsia="en-US"/>
        </w:rPr>
        <w:t>втором</w:t>
      </w:r>
      <w:r w:rsidR="00D2607A">
        <w:rPr>
          <w:rFonts w:eastAsiaTheme="minorHAnsi"/>
          <w:sz w:val="26"/>
          <w:szCs w:val="26"/>
          <w:lang w:eastAsia="en-US"/>
        </w:rPr>
        <w:t xml:space="preserve"> пункта </w:t>
      </w:r>
      <w:proofErr w:type="gramStart"/>
      <w:r w:rsidR="00D2607A">
        <w:rPr>
          <w:rFonts w:eastAsiaTheme="minorHAnsi"/>
          <w:sz w:val="26"/>
          <w:szCs w:val="26"/>
          <w:lang w:eastAsia="en-US"/>
        </w:rPr>
        <w:t>3.8</w:t>
      </w:r>
      <w:r w:rsidR="007A6EF6">
        <w:rPr>
          <w:rFonts w:eastAsiaTheme="minorHAnsi"/>
          <w:sz w:val="26"/>
          <w:szCs w:val="26"/>
          <w:lang w:eastAsia="en-US"/>
        </w:rPr>
        <w:t>.</w:t>
      </w:r>
      <w:r w:rsidR="00857756">
        <w:rPr>
          <w:rFonts w:eastAsiaTheme="minorHAnsi"/>
          <w:sz w:val="26"/>
          <w:szCs w:val="26"/>
          <w:lang w:eastAsia="en-US"/>
        </w:rPr>
        <w:t>,</w:t>
      </w:r>
      <w:proofErr w:type="gramEnd"/>
      <w:r w:rsidRPr="000171CC">
        <w:rPr>
          <w:rFonts w:eastAsiaTheme="minorHAnsi"/>
          <w:sz w:val="26"/>
          <w:szCs w:val="26"/>
          <w:lang w:eastAsia="en-US"/>
        </w:rPr>
        <w:t xml:space="preserve"> абзаце </w:t>
      </w:r>
      <w:r w:rsidR="00857756">
        <w:rPr>
          <w:rFonts w:eastAsiaTheme="minorHAnsi"/>
          <w:sz w:val="26"/>
          <w:szCs w:val="26"/>
          <w:lang w:eastAsia="en-US"/>
        </w:rPr>
        <w:t>первом</w:t>
      </w:r>
      <w:r w:rsidRPr="000171CC">
        <w:rPr>
          <w:rFonts w:eastAsiaTheme="minorHAnsi"/>
          <w:sz w:val="26"/>
          <w:szCs w:val="26"/>
          <w:lang w:eastAsia="en-US"/>
        </w:rPr>
        <w:t xml:space="preserve"> пункта 3.9. Положения слова "Управление строительства, ЖКХ и ГД Администрации МО "Го</w:t>
      </w:r>
      <w:r w:rsidR="00857756">
        <w:rPr>
          <w:rFonts w:eastAsiaTheme="minorHAnsi"/>
          <w:sz w:val="26"/>
          <w:szCs w:val="26"/>
          <w:lang w:eastAsia="en-US"/>
        </w:rPr>
        <w:t>родской округ "Город Нарьян-Мар</w:t>
      </w:r>
      <w:r w:rsidRPr="000171CC">
        <w:rPr>
          <w:rFonts w:eastAsiaTheme="minorHAnsi"/>
          <w:sz w:val="26"/>
          <w:szCs w:val="26"/>
          <w:lang w:eastAsia="en-US"/>
        </w:rPr>
        <w:t>" заменить словами "Управление ЖКХ".</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1.14</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 xml:space="preserve">Абзац </w:t>
      </w:r>
      <w:r w:rsidR="00857756">
        <w:rPr>
          <w:rFonts w:eastAsiaTheme="minorHAnsi"/>
          <w:sz w:val="26"/>
          <w:szCs w:val="26"/>
          <w:lang w:eastAsia="en-US"/>
        </w:rPr>
        <w:t>второй</w:t>
      </w:r>
      <w:r w:rsidRPr="000171CC">
        <w:rPr>
          <w:rFonts w:eastAsiaTheme="minorHAnsi"/>
          <w:sz w:val="26"/>
          <w:szCs w:val="26"/>
          <w:lang w:eastAsia="en-US"/>
        </w:rPr>
        <w:t xml:space="preserve"> пункта 3.9</w:t>
      </w:r>
      <w:r w:rsidR="007A6EF6">
        <w:rPr>
          <w:rFonts w:eastAsiaTheme="minorHAnsi"/>
          <w:sz w:val="26"/>
          <w:szCs w:val="26"/>
          <w:lang w:eastAsia="en-US"/>
        </w:rPr>
        <w:t>.</w:t>
      </w:r>
      <w:r w:rsidRPr="000171CC">
        <w:rPr>
          <w:rFonts w:eastAsiaTheme="minorHAnsi"/>
          <w:sz w:val="26"/>
          <w:szCs w:val="26"/>
          <w:lang w:eastAsia="en-US"/>
        </w:rPr>
        <w:t xml:space="preserve"> Положения дополнить словами "не позднее 1 мая текущего финансового года."</w:t>
      </w:r>
    </w:p>
    <w:p w:rsidR="00857756" w:rsidRDefault="00857756" w:rsidP="00E46FA6">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1.15.</w:t>
      </w:r>
      <w:r>
        <w:rPr>
          <w:rFonts w:eastAsiaTheme="minorHAnsi"/>
          <w:sz w:val="26"/>
          <w:szCs w:val="26"/>
          <w:lang w:eastAsia="en-US"/>
        </w:rPr>
        <w:tab/>
      </w:r>
      <w:r w:rsidR="00E46FA6" w:rsidRPr="000171CC">
        <w:rPr>
          <w:rFonts w:eastAsiaTheme="minorHAnsi"/>
          <w:sz w:val="26"/>
          <w:szCs w:val="26"/>
          <w:lang w:eastAsia="en-US"/>
        </w:rPr>
        <w:t xml:space="preserve">Пункт </w:t>
      </w:r>
      <w:r>
        <w:rPr>
          <w:rFonts w:eastAsiaTheme="minorHAnsi"/>
          <w:sz w:val="26"/>
          <w:szCs w:val="26"/>
          <w:lang w:eastAsia="en-US"/>
        </w:rPr>
        <w:t>3.9</w:t>
      </w:r>
      <w:r w:rsidR="007A6EF6">
        <w:rPr>
          <w:rFonts w:eastAsiaTheme="minorHAnsi"/>
          <w:sz w:val="26"/>
          <w:szCs w:val="26"/>
          <w:lang w:eastAsia="en-US"/>
        </w:rPr>
        <w:t>.</w:t>
      </w:r>
      <w:r>
        <w:rPr>
          <w:rFonts w:eastAsiaTheme="minorHAnsi"/>
          <w:sz w:val="26"/>
          <w:szCs w:val="26"/>
          <w:lang w:eastAsia="en-US"/>
        </w:rPr>
        <w:t xml:space="preserve"> Положения дополнить абзацем</w:t>
      </w:r>
      <w:r w:rsidR="00E46FA6" w:rsidRPr="000171CC">
        <w:rPr>
          <w:rFonts w:eastAsiaTheme="minorHAnsi"/>
          <w:sz w:val="26"/>
          <w:szCs w:val="26"/>
          <w:lang w:eastAsia="en-US"/>
        </w:rPr>
        <w:t xml:space="preserve"> следующего содержания: </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"Расчет объема субсидии, подлежащей возврату в бюджет МО "Городской округ "Город "Нарьян-Мар", осуществляется с применением нормативных затрат на оказание муниципальных услуг (выполнение работ), определяемых в соответствии с настоящим Положением."</w:t>
      </w:r>
      <w:r w:rsidR="00857756">
        <w:rPr>
          <w:rFonts w:eastAsiaTheme="minorHAnsi"/>
          <w:sz w:val="26"/>
          <w:szCs w:val="26"/>
          <w:lang w:eastAsia="en-US"/>
        </w:rPr>
        <w:t>.</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1.16</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В пункте 4.1. Положения слова "Управление строительства, ЖКХ и ГД" заменить словами "Управление ЖКХ"</w:t>
      </w:r>
      <w:r w:rsidR="007A6EF6">
        <w:rPr>
          <w:rFonts w:eastAsiaTheme="minorHAnsi"/>
          <w:sz w:val="26"/>
          <w:szCs w:val="26"/>
          <w:lang w:eastAsia="en-US"/>
        </w:rPr>
        <w:t>.</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1.17</w:t>
      </w:r>
      <w:r w:rsidR="00857756">
        <w:rPr>
          <w:rFonts w:eastAsiaTheme="minorHAnsi"/>
          <w:sz w:val="26"/>
          <w:szCs w:val="26"/>
          <w:lang w:eastAsia="en-US"/>
        </w:rPr>
        <w:t>.</w:t>
      </w:r>
      <w:r w:rsidR="00857756">
        <w:rPr>
          <w:rFonts w:eastAsiaTheme="minorHAnsi"/>
          <w:sz w:val="26"/>
          <w:szCs w:val="26"/>
          <w:lang w:eastAsia="en-US"/>
        </w:rPr>
        <w:tab/>
      </w:r>
      <w:r w:rsidRPr="000171CC">
        <w:rPr>
          <w:rFonts w:eastAsiaTheme="minorHAnsi"/>
          <w:sz w:val="26"/>
          <w:szCs w:val="26"/>
          <w:lang w:eastAsia="en-US"/>
        </w:rPr>
        <w:t>Пункт 3.1. Приложения № 2 к Положению изложить в следующей редакции:</w:t>
      </w:r>
    </w:p>
    <w:p w:rsidR="00E46FA6" w:rsidRPr="000171CC" w:rsidRDefault="00E46FA6" w:rsidP="00E46FA6">
      <w:pPr>
        <w:autoSpaceDE w:val="0"/>
        <w:autoSpaceDN w:val="0"/>
        <w:adjustRightInd w:val="0"/>
        <w:ind w:firstLine="709"/>
        <w:jc w:val="both"/>
        <w:rPr>
          <w:rFonts w:eastAsiaTheme="minorHAnsi"/>
          <w:sz w:val="26"/>
          <w:szCs w:val="26"/>
          <w:lang w:eastAsia="en-US"/>
        </w:rPr>
      </w:pPr>
      <w:r w:rsidRPr="000171CC">
        <w:rPr>
          <w:rFonts w:eastAsiaTheme="minorHAnsi"/>
          <w:sz w:val="26"/>
          <w:szCs w:val="26"/>
          <w:lang w:eastAsia="en-US"/>
        </w:rPr>
        <w:t>"3.1. Сведения о фактическом достижении показателей, характеризующих качество услуги:</w:t>
      </w:r>
    </w:p>
    <w:p w:rsidR="00E46FA6" w:rsidRPr="007A6EF6" w:rsidRDefault="00E46FA6" w:rsidP="00E46FA6">
      <w:pPr>
        <w:autoSpaceDE w:val="0"/>
        <w:autoSpaceDN w:val="0"/>
        <w:adjustRightInd w:val="0"/>
        <w:jc w:val="both"/>
        <w:outlineLvl w:val="0"/>
        <w:rPr>
          <w:rFonts w:eastAsiaTheme="minorHAnsi"/>
          <w:sz w:val="20"/>
          <w:szCs w:val="20"/>
          <w:lang w:eastAsia="en-US"/>
        </w:rPr>
      </w:pPr>
    </w:p>
    <w:tbl>
      <w:tblPr>
        <w:tblW w:w="9781" w:type="dxa"/>
        <w:tblInd w:w="-147" w:type="dxa"/>
        <w:tblLayout w:type="fixed"/>
        <w:tblCellMar>
          <w:top w:w="102" w:type="dxa"/>
          <w:left w:w="62" w:type="dxa"/>
          <w:bottom w:w="102" w:type="dxa"/>
          <w:right w:w="62" w:type="dxa"/>
        </w:tblCellMar>
        <w:tblLook w:val="0000" w:firstRow="0" w:lastRow="0" w:firstColumn="0" w:lastColumn="0" w:noHBand="0" w:noVBand="0"/>
      </w:tblPr>
      <w:tblGrid>
        <w:gridCol w:w="851"/>
        <w:gridCol w:w="567"/>
        <w:gridCol w:w="567"/>
        <w:gridCol w:w="567"/>
        <w:gridCol w:w="567"/>
        <w:gridCol w:w="737"/>
        <w:gridCol w:w="538"/>
        <w:gridCol w:w="737"/>
        <w:gridCol w:w="539"/>
        <w:gridCol w:w="1020"/>
        <w:gridCol w:w="823"/>
        <w:gridCol w:w="654"/>
        <w:gridCol w:w="878"/>
        <w:gridCol w:w="736"/>
      </w:tblGrid>
      <w:tr w:rsidR="00E46FA6" w:rsidRPr="00F85C3C" w:rsidTr="001B4AE8">
        <w:tc>
          <w:tcPr>
            <w:tcW w:w="851"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 xml:space="preserve">Уникальный номер </w:t>
            </w:r>
            <w:proofErr w:type="spellStart"/>
            <w:r w:rsidRPr="001B4AE8">
              <w:rPr>
                <w:rFonts w:eastAsiaTheme="minorHAnsi"/>
                <w:sz w:val="18"/>
                <w:szCs w:val="18"/>
                <w:lang w:eastAsia="en-US"/>
              </w:rPr>
              <w:t>реестро</w:t>
            </w:r>
            <w:proofErr w:type="spellEnd"/>
          </w:p>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 xml:space="preserve">вой записи из общероссийских перечней либо </w:t>
            </w:r>
            <w:proofErr w:type="spellStart"/>
            <w:r w:rsidRPr="001B4AE8">
              <w:rPr>
                <w:rFonts w:eastAsiaTheme="minorHAnsi"/>
                <w:sz w:val="18"/>
                <w:szCs w:val="18"/>
                <w:lang w:eastAsia="en-US"/>
              </w:rPr>
              <w:t>регио</w:t>
            </w:r>
            <w:proofErr w:type="spellEnd"/>
          </w:p>
          <w:p w:rsidR="00E46FA6" w:rsidRP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нального</w:t>
            </w:r>
            <w:proofErr w:type="spellEnd"/>
            <w:r w:rsidRPr="001B4AE8">
              <w:rPr>
                <w:rFonts w:eastAsiaTheme="minorHAnsi"/>
                <w:sz w:val="18"/>
                <w:szCs w:val="18"/>
                <w:lang w:eastAsia="en-US"/>
              </w:rPr>
              <w:t xml:space="preserve"> перечня &lt;4&gt;</w:t>
            </w:r>
          </w:p>
        </w:tc>
        <w:tc>
          <w:tcPr>
            <w:tcW w:w="1701" w:type="dxa"/>
            <w:gridSpan w:val="3"/>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Показатель, характеризующий содержание муниципальной услуги</w:t>
            </w:r>
          </w:p>
        </w:tc>
        <w:tc>
          <w:tcPr>
            <w:tcW w:w="1304" w:type="dxa"/>
            <w:gridSpan w:val="2"/>
            <w:tcBorders>
              <w:top w:val="single" w:sz="4" w:space="0" w:color="auto"/>
              <w:left w:val="single" w:sz="4" w:space="0" w:color="auto"/>
              <w:bottom w:val="single" w:sz="4" w:space="0" w:color="auto"/>
              <w:right w:val="single" w:sz="4" w:space="0" w:color="auto"/>
            </w:tcBorders>
          </w:tcPr>
          <w:p w:rsidR="007A6EF6"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 xml:space="preserve">Показатель, характеризующий условия (формы) оказания </w:t>
            </w:r>
            <w:proofErr w:type="spellStart"/>
            <w:r w:rsidRPr="001B4AE8">
              <w:rPr>
                <w:rFonts w:eastAsiaTheme="minorHAnsi"/>
                <w:sz w:val="18"/>
                <w:szCs w:val="18"/>
                <w:lang w:eastAsia="en-US"/>
              </w:rPr>
              <w:t>муниципаль</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ной услуги</w:t>
            </w:r>
          </w:p>
        </w:tc>
        <w:tc>
          <w:tcPr>
            <w:tcW w:w="5925" w:type="dxa"/>
            <w:gridSpan w:val="8"/>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Показатель качества муниципальной услуги</w:t>
            </w:r>
          </w:p>
        </w:tc>
      </w:tr>
      <w:tr w:rsidR="00E46FA6" w:rsidRPr="00F85C3C" w:rsidTr="001B4AE8">
        <w:tc>
          <w:tcPr>
            <w:tcW w:w="851"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(наименование пока</w:t>
            </w:r>
          </w:p>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з</w:t>
            </w:r>
            <w:r w:rsidR="00E46FA6" w:rsidRPr="001B4AE8">
              <w:rPr>
                <w:rFonts w:eastAsiaTheme="minorHAnsi"/>
                <w:sz w:val="18"/>
                <w:szCs w:val="18"/>
                <w:lang w:eastAsia="en-US"/>
              </w:rPr>
              <w:t>ате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ля) &lt;4&gt;</w:t>
            </w:r>
          </w:p>
        </w:tc>
        <w:tc>
          <w:tcPr>
            <w:tcW w:w="567"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(наименование пока</w:t>
            </w:r>
          </w:p>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з</w:t>
            </w:r>
            <w:r w:rsidR="00E46FA6" w:rsidRPr="001B4AE8">
              <w:rPr>
                <w:rFonts w:eastAsiaTheme="minorHAnsi"/>
                <w:sz w:val="18"/>
                <w:szCs w:val="18"/>
                <w:lang w:eastAsia="en-US"/>
              </w:rPr>
              <w:t>ате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ля) &lt;4&gt;</w:t>
            </w:r>
          </w:p>
        </w:tc>
        <w:tc>
          <w:tcPr>
            <w:tcW w:w="567"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(наименование пока</w:t>
            </w:r>
          </w:p>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з</w:t>
            </w:r>
            <w:r w:rsidR="00E46FA6" w:rsidRPr="001B4AE8">
              <w:rPr>
                <w:rFonts w:eastAsiaTheme="minorHAnsi"/>
                <w:sz w:val="18"/>
                <w:szCs w:val="18"/>
                <w:lang w:eastAsia="en-US"/>
              </w:rPr>
              <w:t>ате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ля) &lt;4&gt;</w:t>
            </w:r>
          </w:p>
        </w:tc>
        <w:tc>
          <w:tcPr>
            <w:tcW w:w="567"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(наименование пока</w:t>
            </w:r>
          </w:p>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з</w:t>
            </w:r>
            <w:r w:rsidR="00E46FA6" w:rsidRPr="001B4AE8">
              <w:rPr>
                <w:rFonts w:eastAsiaTheme="minorHAnsi"/>
                <w:sz w:val="18"/>
                <w:szCs w:val="18"/>
                <w:lang w:eastAsia="en-US"/>
              </w:rPr>
              <w:t>ате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ля) &lt;3&gt;</w:t>
            </w:r>
          </w:p>
        </w:tc>
        <w:tc>
          <w:tcPr>
            <w:tcW w:w="737" w:type="dxa"/>
            <w:vMerge w:val="restart"/>
            <w:tcBorders>
              <w:top w:val="single" w:sz="4" w:space="0" w:color="auto"/>
              <w:left w:val="single" w:sz="4" w:space="0" w:color="auto"/>
              <w:bottom w:val="single" w:sz="4" w:space="0" w:color="auto"/>
              <w:right w:val="single" w:sz="4" w:space="0" w:color="auto"/>
            </w:tcBorders>
          </w:tcPr>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w:t>
            </w:r>
            <w:proofErr w:type="spellStart"/>
            <w:r w:rsidRPr="001B4AE8">
              <w:rPr>
                <w:rFonts w:eastAsiaTheme="minorHAnsi"/>
                <w:sz w:val="18"/>
                <w:szCs w:val="18"/>
                <w:lang w:eastAsia="en-US"/>
              </w:rPr>
              <w:t>наименова</w:t>
            </w:r>
            <w:proofErr w:type="spellEnd"/>
          </w:p>
          <w:p w:rsid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ние</w:t>
            </w:r>
            <w:proofErr w:type="spellEnd"/>
            <w:r w:rsidRPr="001B4AE8">
              <w:rPr>
                <w:rFonts w:eastAsiaTheme="minorHAnsi"/>
                <w:sz w:val="18"/>
                <w:szCs w:val="18"/>
                <w:lang w:eastAsia="en-US"/>
              </w:rPr>
              <w:t xml:space="preserve"> показа</w:t>
            </w:r>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теля) &lt;3&gt;</w:t>
            </w:r>
          </w:p>
        </w:tc>
        <w:tc>
          <w:tcPr>
            <w:tcW w:w="538" w:type="dxa"/>
            <w:vMerge w:val="restart"/>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н</w:t>
            </w:r>
            <w:r w:rsidR="00E46FA6" w:rsidRPr="001B4AE8">
              <w:rPr>
                <w:rFonts w:eastAsiaTheme="minorHAnsi"/>
                <w:sz w:val="18"/>
                <w:szCs w:val="18"/>
                <w:lang w:eastAsia="en-US"/>
              </w:rPr>
              <w:t>аи</w:t>
            </w:r>
            <w:proofErr w:type="spellEnd"/>
          </w:p>
          <w:p w:rsid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менова</w:t>
            </w:r>
            <w:proofErr w:type="spellEnd"/>
          </w:p>
          <w:p w:rsid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ние</w:t>
            </w:r>
            <w:proofErr w:type="spellEnd"/>
            <w:r w:rsidRPr="001B4AE8">
              <w:rPr>
                <w:rFonts w:eastAsiaTheme="minorHAnsi"/>
                <w:sz w:val="18"/>
                <w:szCs w:val="18"/>
                <w:lang w:eastAsia="en-US"/>
              </w:rPr>
              <w:t xml:space="preserve"> </w:t>
            </w:r>
            <w:proofErr w:type="spellStart"/>
            <w:r w:rsidRPr="001B4AE8">
              <w:rPr>
                <w:rFonts w:eastAsiaTheme="minorHAnsi"/>
                <w:sz w:val="18"/>
                <w:szCs w:val="18"/>
                <w:lang w:eastAsia="en-US"/>
              </w:rPr>
              <w:t>показате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ля &lt;3&gt;</w:t>
            </w:r>
          </w:p>
        </w:tc>
        <w:tc>
          <w:tcPr>
            <w:tcW w:w="1276" w:type="dxa"/>
            <w:gridSpan w:val="2"/>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единица измерения</w: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значение</w:t>
            </w:r>
          </w:p>
        </w:tc>
        <w:tc>
          <w:tcPr>
            <w:tcW w:w="654" w:type="dxa"/>
            <w:vMerge w:val="restart"/>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д</w:t>
            </w:r>
            <w:r w:rsidR="00E46FA6" w:rsidRPr="001B4AE8">
              <w:rPr>
                <w:rFonts w:eastAsiaTheme="minorHAnsi"/>
                <w:sz w:val="18"/>
                <w:szCs w:val="18"/>
                <w:lang w:eastAsia="en-US"/>
              </w:rPr>
              <w:t>опус</w:t>
            </w:r>
            <w:proofErr w:type="spellEnd"/>
          </w:p>
          <w:p w:rsidR="00E46FA6" w:rsidRP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тимое</w:t>
            </w:r>
            <w:proofErr w:type="spellEnd"/>
            <w:r w:rsidRPr="001B4AE8">
              <w:rPr>
                <w:rFonts w:eastAsiaTheme="minorHAnsi"/>
                <w:sz w:val="18"/>
                <w:szCs w:val="18"/>
                <w:lang w:eastAsia="en-US"/>
              </w:rPr>
              <w:t xml:space="preserve"> (возможное) отклонение &lt;3&gt;</w:t>
            </w:r>
          </w:p>
        </w:tc>
        <w:tc>
          <w:tcPr>
            <w:tcW w:w="878" w:type="dxa"/>
            <w:vMerge w:val="restart"/>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о</w:t>
            </w:r>
            <w:r w:rsidR="00E46FA6" w:rsidRPr="001B4AE8">
              <w:rPr>
                <w:rFonts w:eastAsiaTheme="minorHAnsi"/>
                <w:sz w:val="18"/>
                <w:szCs w:val="18"/>
                <w:lang w:eastAsia="en-US"/>
              </w:rPr>
              <w:t>тклоне</w:t>
            </w:r>
            <w:proofErr w:type="spellEnd"/>
          </w:p>
          <w:p w:rsid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ние</w:t>
            </w:r>
            <w:proofErr w:type="spellEnd"/>
            <w:r w:rsidRPr="001B4AE8">
              <w:rPr>
                <w:rFonts w:eastAsiaTheme="minorHAnsi"/>
                <w:sz w:val="18"/>
                <w:szCs w:val="18"/>
                <w:lang w:eastAsia="en-US"/>
              </w:rPr>
              <w:t>, превышающее допусти</w:t>
            </w:r>
          </w:p>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мое (</w:t>
            </w:r>
            <w:proofErr w:type="spellStart"/>
            <w:r w:rsidRPr="001B4AE8">
              <w:rPr>
                <w:rFonts w:eastAsiaTheme="minorHAnsi"/>
                <w:sz w:val="18"/>
                <w:szCs w:val="18"/>
                <w:lang w:eastAsia="en-US"/>
              </w:rPr>
              <w:t>возмож</w:t>
            </w:r>
            <w:proofErr w:type="spellEnd"/>
          </w:p>
          <w:p w:rsidR="00E46FA6" w:rsidRP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ное</w:t>
            </w:r>
            <w:proofErr w:type="spellEnd"/>
            <w:r w:rsidRPr="001B4AE8">
              <w:rPr>
                <w:rFonts w:eastAsiaTheme="minorHAnsi"/>
                <w:sz w:val="18"/>
                <w:szCs w:val="18"/>
                <w:lang w:eastAsia="en-US"/>
              </w:rPr>
              <w:t>) значение</w:t>
            </w:r>
          </w:p>
        </w:tc>
        <w:tc>
          <w:tcPr>
            <w:tcW w:w="736" w:type="dxa"/>
            <w:vMerge w:val="restart"/>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п</w:t>
            </w:r>
            <w:r w:rsidR="00E46FA6" w:rsidRPr="001B4AE8">
              <w:rPr>
                <w:rFonts w:eastAsiaTheme="minorHAnsi"/>
                <w:sz w:val="18"/>
                <w:szCs w:val="18"/>
                <w:lang w:eastAsia="en-US"/>
              </w:rPr>
              <w:t>ричи</w:t>
            </w:r>
            <w:proofErr w:type="spellEnd"/>
          </w:p>
          <w:p w:rsid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 xml:space="preserve">на </w:t>
            </w:r>
            <w:proofErr w:type="spellStart"/>
            <w:r w:rsidRPr="001B4AE8">
              <w:rPr>
                <w:rFonts w:eastAsiaTheme="minorHAnsi"/>
                <w:sz w:val="18"/>
                <w:szCs w:val="18"/>
                <w:lang w:eastAsia="en-US"/>
              </w:rPr>
              <w:t>откло</w:t>
            </w:r>
            <w:proofErr w:type="spellEnd"/>
          </w:p>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нения</w:t>
            </w:r>
          </w:p>
        </w:tc>
      </w:tr>
      <w:tr w:rsidR="00E46FA6" w:rsidRPr="00F85C3C" w:rsidTr="001B4AE8">
        <w:trPr>
          <w:trHeight w:val="299"/>
        </w:trPr>
        <w:tc>
          <w:tcPr>
            <w:tcW w:w="851"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73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38"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737" w:type="dxa"/>
            <w:vMerge w:val="restart"/>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н</w:t>
            </w:r>
            <w:r w:rsidR="00E46FA6" w:rsidRPr="001B4AE8">
              <w:rPr>
                <w:rFonts w:eastAsiaTheme="minorHAnsi"/>
                <w:sz w:val="18"/>
                <w:szCs w:val="18"/>
                <w:lang w:eastAsia="en-US"/>
              </w:rPr>
              <w:t>аиме</w:t>
            </w:r>
            <w:proofErr w:type="spellEnd"/>
          </w:p>
          <w:p w:rsidR="00E46FA6" w:rsidRP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нование</w:t>
            </w:r>
            <w:proofErr w:type="spellEnd"/>
            <w:r w:rsidRPr="001B4AE8">
              <w:rPr>
                <w:rFonts w:eastAsiaTheme="minorHAnsi"/>
                <w:sz w:val="18"/>
                <w:szCs w:val="18"/>
                <w:lang w:eastAsia="en-US"/>
              </w:rPr>
              <w:t xml:space="preserve"> &lt;3&gt;</w:t>
            </w:r>
          </w:p>
        </w:tc>
        <w:tc>
          <w:tcPr>
            <w:tcW w:w="539" w:type="dxa"/>
            <w:vMerge w:val="restart"/>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 xml:space="preserve">Код по </w:t>
            </w:r>
            <w:hyperlink r:id="rId10" w:history="1">
              <w:r w:rsidRPr="001B4AE8">
                <w:rPr>
                  <w:rFonts w:eastAsiaTheme="minorHAnsi"/>
                  <w:color w:val="0000FF"/>
                  <w:sz w:val="18"/>
                  <w:szCs w:val="18"/>
                  <w:lang w:eastAsia="en-US"/>
                </w:rPr>
                <w:t>ОКЕИ</w:t>
              </w:r>
            </w:hyperlink>
            <w:r w:rsidRPr="001B4AE8">
              <w:rPr>
                <w:rFonts w:eastAsiaTheme="minorHAnsi"/>
                <w:sz w:val="18"/>
                <w:szCs w:val="18"/>
                <w:lang w:eastAsia="en-US"/>
              </w:rPr>
              <w:t xml:space="preserve"> &lt;5&gt;</w:t>
            </w:r>
          </w:p>
        </w:tc>
        <w:tc>
          <w:tcPr>
            <w:tcW w:w="1843" w:type="dxa"/>
            <w:gridSpan w:val="2"/>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c>
          <w:tcPr>
            <w:tcW w:w="654"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c>
          <w:tcPr>
            <w:tcW w:w="878"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c>
          <w:tcPr>
            <w:tcW w:w="736"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r>
      <w:tr w:rsidR="00E46FA6" w:rsidRPr="00F85C3C" w:rsidTr="007A6EF6">
        <w:trPr>
          <w:trHeight w:val="984"/>
        </w:trPr>
        <w:tc>
          <w:tcPr>
            <w:tcW w:w="851"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73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38"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737"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539"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both"/>
              <w:outlineLvl w:val="0"/>
              <w:rPr>
                <w:rFonts w:eastAsiaTheme="minorHAnsi"/>
                <w:sz w:val="18"/>
                <w:szCs w:val="18"/>
                <w:lang w:eastAsia="en-US"/>
              </w:rPr>
            </w:pPr>
          </w:p>
        </w:tc>
        <w:tc>
          <w:tcPr>
            <w:tcW w:w="1020" w:type="dxa"/>
            <w:tcBorders>
              <w:top w:val="single" w:sz="4" w:space="0" w:color="auto"/>
              <w:left w:val="single" w:sz="4" w:space="0" w:color="auto"/>
              <w:bottom w:val="single" w:sz="4" w:space="0" w:color="auto"/>
              <w:right w:val="single" w:sz="4" w:space="0" w:color="auto"/>
            </w:tcBorders>
          </w:tcPr>
          <w:p w:rsidR="001B4AE8" w:rsidRDefault="001B4AE8" w:rsidP="001B4AE8">
            <w:pPr>
              <w:autoSpaceDE w:val="0"/>
              <w:autoSpaceDN w:val="0"/>
              <w:adjustRightInd w:val="0"/>
              <w:ind w:left="-61"/>
              <w:jc w:val="center"/>
              <w:rPr>
                <w:rFonts w:eastAsiaTheme="minorHAnsi"/>
                <w:sz w:val="18"/>
                <w:szCs w:val="18"/>
                <w:lang w:eastAsia="en-US"/>
              </w:rPr>
            </w:pPr>
            <w:r>
              <w:rPr>
                <w:rFonts w:eastAsiaTheme="minorHAnsi"/>
                <w:sz w:val="18"/>
                <w:szCs w:val="18"/>
                <w:lang w:eastAsia="en-US"/>
              </w:rPr>
              <w:t>у</w:t>
            </w:r>
            <w:r w:rsidR="00E46FA6" w:rsidRPr="001B4AE8">
              <w:rPr>
                <w:rFonts w:eastAsiaTheme="minorHAnsi"/>
                <w:sz w:val="18"/>
                <w:szCs w:val="18"/>
                <w:lang w:eastAsia="en-US"/>
              </w:rPr>
              <w:t xml:space="preserve">тверждено в </w:t>
            </w:r>
            <w:proofErr w:type="spellStart"/>
            <w:r w:rsidR="00E46FA6" w:rsidRPr="001B4AE8">
              <w:rPr>
                <w:rFonts w:eastAsiaTheme="minorHAnsi"/>
                <w:sz w:val="18"/>
                <w:szCs w:val="18"/>
                <w:lang w:eastAsia="en-US"/>
              </w:rPr>
              <w:t>муници</w:t>
            </w:r>
            <w:proofErr w:type="spellEnd"/>
          </w:p>
          <w:p w:rsidR="00E46FA6" w:rsidRPr="001B4AE8" w:rsidRDefault="00E46FA6" w:rsidP="001B4AE8">
            <w:pPr>
              <w:autoSpaceDE w:val="0"/>
              <w:autoSpaceDN w:val="0"/>
              <w:adjustRightInd w:val="0"/>
              <w:ind w:left="-61"/>
              <w:jc w:val="center"/>
              <w:rPr>
                <w:rFonts w:eastAsiaTheme="minorHAnsi"/>
                <w:sz w:val="18"/>
                <w:szCs w:val="18"/>
                <w:lang w:eastAsia="en-US"/>
              </w:rPr>
            </w:pPr>
            <w:proofErr w:type="spellStart"/>
            <w:r w:rsidRPr="001B4AE8">
              <w:rPr>
                <w:rFonts w:eastAsiaTheme="minorHAnsi"/>
                <w:sz w:val="18"/>
                <w:szCs w:val="18"/>
                <w:lang w:eastAsia="en-US"/>
              </w:rPr>
              <w:t>пальном</w:t>
            </w:r>
            <w:proofErr w:type="spellEnd"/>
            <w:r w:rsidRPr="001B4AE8">
              <w:rPr>
                <w:rFonts w:eastAsiaTheme="minorHAnsi"/>
                <w:sz w:val="18"/>
                <w:szCs w:val="18"/>
                <w:lang w:eastAsia="en-US"/>
              </w:rPr>
              <w:t xml:space="preserve"> задании на год &lt;3&gt;</w:t>
            </w:r>
          </w:p>
        </w:tc>
        <w:tc>
          <w:tcPr>
            <w:tcW w:w="823" w:type="dxa"/>
            <w:tcBorders>
              <w:top w:val="single" w:sz="4" w:space="0" w:color="auto"/>
              <w:left w:val="single" w:sz="4" w:space="0" w:color="auto"/>
              <w:bottom w:val="single" w:sz="4" w:space="0" w:color="auto"/>
              <w:right w:val="single" w:sz="4" w:space="0" w:color="auto"/>
            </w:tcBorders>
          </w:tcPr>
          <w:p w:rsidR="001B4AE8" w:rsidRDefault="001B4AE8" w:rsidP="00D2607A">
            <w:pPr>
              <w:autoSpaceDE w:val="0"/>
              <w:autoSpaceDN w:val="0"/>
              <w:adjustRightInd w:val="0"/>
              <w:jc w:val="center"/>
              <w:rPr>
                <w:rFonts w:eastAsiaTheme="minorHAnsi"/>
                <w:sz w:val="18"/>
                <w:szCs w:val="18"/>
                <w:lang w:eastAsia="en-US"/>
              </w:rPr>
            </w:pPr>
            <w:proofErr w:type="spellStart"/>
            <w:r>
              <w:rPr>
                <w:rFonts w:eastAsiaTheme="minorHAnsi"/>
                <w:sz w:val="18"/>
                <w:szCs w:val="18"/>
                <w:lang w:eastAsia="en-US"/>
              </w:rPr>
              <w:t>и</w:t>
            </w:r>
            <w:r w:rsidR="00E46FA6" w:rsidRPr="001B4AE8">
              <w:rPr>
                <w:rFonts w:eastAsiaTheme="minorHAnsi"/>
                <w:sz w:val="18"/>
                <w:szCs w:val="18"/>
                <w:lang w:eastAsia="en-US"/>
              </w:rPr>
              <w:t>спол</w:t>
            </w:r>
            <w:proofErr w:type="spellEnd"/>
          </w:p>
          <w:p w:rsid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нено</w:t>
            </w:r>
            <w:proofErr w:type="spellEnd"/>
            <w:r w:rsidRPr="001B4AE8">
              <w:rPr>
                <w:rFonts w:eastAsiaTheme="minorHAnsi"/>
                <w:sz w:val="18"/>
                <w:szCs w:val="18"/>
                <w:lang w:eastAsia="en-US"/>
              </w:rPr>
              <w:t xml:space="preserve"> на отчет</w:t>
            </w:r>
          </w:p>
          <w:p w:rsidR="00E46FA6" w:rsidRPr="001B4AE8" w:rsidRDefault="00E46FA6" w:rsidP="00D2607A">
            <w:pPr>
              <w:autoSpaceDE w:val="0"/>
              <w:autoSpaceDN w:val="0"/>
              <w:adjustRightInd w:val="0"/>
              <w:jc w:val="center"/>
              <w:rPr>
                <w:rFonts w:eastAsiaTheme="minorHAnsi"/>
                <w:sz w:val="18"/>
                <w:szCs w:val="18"/>
                <w:lang w:eastAsia="en-US"/>
              </w:rPr>
            </w:pPr>
            <w:proofErr w:type="spellStart"/>
            <w:r w:rsidRPr="001B4AE8">
              <w:rPr>
                <w:rFonts w:eastAsiaTheme="minorHAnsi"/>
                <w:sz w:val="18"/>
                <w:szCs w:val="18"/>
                <w:lang w:eastAsia="en-US"/>
              </w:rPr>
              <w:t>ную</w:t>
            </w:r>
            <w:proofErr w:type="spellEnd"/>
            <w:r w:rsidRPr="001B4AE8">
              <w:rPr>
                <w:rFonts w:eastAsiaTheme="minorHAnsi"/>
                <w:sz w:val="18"/>
                <w:szCs w:val="18"/>
                <w:lang w:eastAsia="en-US"/>
              </w:rPr>
              <w:t xml:space="preserve"> дату</w:t>
            </w:r>
          </w:p>
        </w:tc>
        <w:tc>
          <w:tcPr>
            <w:tcW w:w="654"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c>
          <w:tcPr>
            <w:tcW w:w="878"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c>
          <w:tcPr>
            <w:tcW w:w="736" w:type="dxa"/>
            <w:vMerge/>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p>
        </w:tc>
      </w:tr>
      <w:tr w:rsidR="00E46FA6" w:rsidRPr="00F85C3C" w:rsidTr="001B4AE8">
        <w:tc>
          <w:tcPr>
            <w:tcW w:w="851"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1</w:t>
            </w: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2</w:t>
            </w: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3</w:t>
            </w: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4</w:t>
            </w: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5</w:t>
            </w:r>
          </w:p>
        </w:tc>
        <w:tc>
          <w:tcPr>
            <w:tcW w:w="73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6</w:t>
            </w:r>
          </w:p>
        </w:tc>
        <w:tc>
          <w:tcPr>
            <w:tcW w:w="538"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7</w:t>
            </w:r>
          </w:p>
        </w:tc>
        <w:tc>
          <w:tcPr>
            <w:tcW w:w="73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8</w:t>
            </w:r>
          </w:p>
        </w:tc>
        <w:tc>
          <w:tcPr>
            <w:tcW w:w="539"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jc w:val="center"/>
              <w:rPr>
                <w:rFonts w:eastAsiaTheme="minorHAnsi"/>
                <w:sz w:val="18"/>
                <w:szCs w:val="18"/>
                <w:lang w:eastAsia="en-US"/>
              </w:rPr>
            </w:pPr>
            <w:r w:rsidRPr="001B4AE8">
              <w:rPr>
                <w:rFonts w:eastAsiaTheme="minorHAnsi"/>
                <w:sz w:val="18"/>
                <w:szCs w:val="18"/>
                <w:lang w:eastAsia="en-US"/>
              </w:rPr>
              <w:t>9</w:t>
            </w:r>
          </w:p>
        </w:tc>
        <w:tc>
          <w:tcPr>
            <w:tcW w:w="1020"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r w:rsidRPr="001B4AE8">
              <w:rPr>
                <w:rFonts w:eastAsiaTheme="minorHAnsi"/>
                <w:sz w:val="18"/>
                <w:szCs w:val="18"/>
                <w:lang w:eastAsia="en-US"/>
              </w:rPr>
              <w:t>10</w:t>
            </w:r>
          </w:p>
        </w:tc>
        <w:tc>
          <w:tcPr>
            <w:tcW w:w="823"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r w:rsidRPr="001B4AE8">
              <w:rPr>
                <w:rFonts w:eastAsiaTheme="minorHAnsi"/>
                <w:sz w:val="18"/>
                <w:szCs w:val="18"/>
                <w:lang w:eastAsia="en-US"/>
              </w:rPr>
              <w:t>11</w:t>
            </w:r>
          </w:p>
        </w:tc>
        <w:tc>
          <w:tcPr>
            <w:tcW w:w="654"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r w:rsidRPr="001B4AE8">
              <w:rPr>
                <w:rFonts w:eastAsiaTheme="minorHAnsi"/>
                <w:sz w:val="18"/>
                <w:szCs w:val="18"/>
                <w:lang w:eastAsia="en-US"/>
              </w:rPr>
              <w:t>12</w:t>
            </w:r>
          </w:p>
        </w:tc>
        <w:tc>
          <w:tcPr>
            <w:tcW w:w="878"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r w:rsidRPr="001B4AE8">
              <w:rPr>
                <w:rFonts w:eastAsiaTheme="minorHAnsi"/>
                <w:sz w:val="18"/>
                <w:szCs w:val="18"/>
                <w:lang w:eastAsia="en-US"/>
              </w:rPr>
              <w:t>13</w:t>
            </w:r>
          </w:p>
        </w:tc>
        <w:tc>
          <w:tcPr>
            <w:tcW w:w="736"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r w:rsidRPr="001B4AE8">
              <w:rPr>
                <w:rFonts w:eastAsiaTheme="minorHAnsi"/>
                <w:sz w:val="18"/>
                <w:szCs w:val="18"/>
                <w:lang w:eastAsia="en-US"/>
              </w:rPr>
              <w:t>14</w:t>
            </w:r>
          </w:p>
        </w:tc>
      </w:tr>
      <w:tr w:rsidR="00E46FA6" w:rsidRPr="00F85C3C" w:rsidTr="001B4AE8">
        <w:tc>
          <w:tcPr>
            <w:tcW w:w="851"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6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73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38"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737"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539"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1020"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823"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654"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878"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c>
          <w:tcPr>
            <w:tcW w:w="736" w:type="dxa"/>
            <w:tcBorders>
              <w:top w:val="single" w:sz="4" w:space="0" w:color="auto"/>
              <w:left w:val="single" w:sz="4" w:space="0" w:color="auto"/>
              <w:bottom w:val="single" w:sz="4" w:space="0" w:color="auto"/>
              <w:right w:val="single" w:sz="4" w:space="0" w:color="auto"/>
            </w:tcBorders>
          </w:tcPr>
          <w:p w:rsidR="00E46FA6" w:rsidRPr="001B4AE8" w:rsidRDefault="00E46FA6" w:rsidP="00D2607A">
            <w:pPr>
              <w:autoSpaceDE w:val="0"/>
              <w:autoSpaceDN w:val="0"/>
              <w:adjustRightInd w:val="0"/>
              <w:rPr>
                <w:rFonts w:eastAsiaTheme="minorHAnsi"/>
                <w:sz w:val="18"/>
                <w:szCs w:val="18"/>
                <w:lang w:eastAsia="en-US"/>
              </w:rPr>
            </w:pPr>
          </w:p>
        </w:tc>
      </w:tr>
    </w:tbl>
    <w:p w:rsidR="007A6EF6" w:rsidRDefault="007A6EF6" w:rsidP="007A6EF6">
      <w:pPr>
        <w:pStyle w:val="ConsPlusNormal"/>
        <w:ind w:firstLine="709"/>
        <w:jc w:val="right"/>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w:t>
      </w:r>
    </w:p>
    <w:p w:rsidR="00E46FA6" w:rsidRPr="00201A35" w:rsidRDefault="00857756" w:rsidP="007A6EF6">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lastRenderedPageBreak/>
        <w:t>2.</w:t>
      </w:r>
      <w:r>
        <w:rPr>
          <w:rFonts w:ascii="Times New Roman" w:hAnsi="Times New Roman" w:cs="Times New Roman"/>
          <w:color w:val="000000"/>
          <w:sz w:val="26"/>
          <w:szCs w:val="26"/>
          <w:shd w:val="clear" w:color="auto" w:fill="FFFFFF"/>
        </w:rPr>
        <w:tab/>
      </w:r>
      <w:r w:rsidR="00E46FA6">
        <w:rPr>
          <w:rFonts w:ascii="Times New Roman" w:hAnsi="Times New Roman" w:cs="Times New Roman"/>
          <w:color w:val="000000"/>
          <w:sz w:val="26"/>
          <w:szCs w:val="26"/>
          <w:shd w:val="clear" w:color="auto" w:fill="FFFFFF"/>
        </w:rPr>
        <w:t xml:space="preserve">Настоящее постановление </w:t>
      </w:r>
      <w:r w:rsidR="00E46FA6" w:rsidRPr="00A04308">
        <w:rPr>
          <w:rFonts w:ascii="Times New Roman" w:hAnsi="Times New Roman" w:cs="Times New Roman"/>
          <w:color w:val="000000"/>
          <w:sz w:val="26"/>
          <w:szCs w:val="26"/>
          <w:shd w:val="clear" w:color="auto" w:fill="FFFFFF"/>
        </w:rPr>
        <w:t>вступает в силу после его официального</w:t>
      </w:r>
      <w:r w:rsidR="00E46FA6" w:rsidRPr="00201A35">
        <w:rPr>
          <w:rFonts w:ascii="Times New Roman" w:hAnsi="Times New Roman" w:cs="Times New Roman"/>
          <w:color w:val="000000"/>
          <w:sz w:val="26"/>
          <w:szCs w:val="26"/>
          <w:shd w:val="clear" w:color="auto" w:fill="FFFFFF"/>
        </w:rPr>
        <w:t xml:space="preserve"> опубликования</w:t>
      </w:r>
      <w:r w:rsidR="00E46FA6">
        <w:rPr>
          <w:rFonts w:ascii="Times New Roman" w:hAnsi="Times New Roman" w:cs="Times New Roman"/>
          <w:color w:val="000000"/>
          <w:sz w:val="26"/>
          <w:szCs w:val="26"/>
          <w:shd w:val="clear" w:color="auto" w:fill="FFFFFF"/>
        </w:rPr>
        <w:t xml:space="preserve"> и распространяется на правоотношения, возникшие с 01.01.2020</w:t>
      </w:r>
      <w:r w:rsidR="00E46FA6" w:rsidRPr="00201A35">
        <w:rPr>
          <w:rFonts w:ascii="Times New Roman" w:hAnsi="Times New Roman" w:cs="Times New Roman"/>
          <w:color w:val="000000"/>
          <w:sz w:val="26"/>
          <w:szCs w:val="26"/>
          <w:shd w:val="clear" w:color="auto" w:fill="FFFFFF"/>
        </w:rPr>
        <w:t>.</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6"/>
        <w:gridCol w:w="4922"/>
      </w:tblGrid>
      <w:tr w:rsidR="00D8056B" w:rsidTr="002E4388">
        <w:tc>
          <w:tcPr>
            <w:tcW w:w="4771" w:type="dxa"/>
            <w:tcBorders>
              <w:top w:val="nil"/>
              <w:left w:val="nil"/>
              <w:bottom w:val="nil"/>
              <w:right w:val="nil"/>
            </w:tcBorders>
          </w:tcPr>
          <w:p w:rsidR="00D8056B" w:rsidRDefault="009F5918" w:rsidP="001B4AE8">
            <w:pPr>
              <w:ind w:left="-108"/>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Default="008D3E29" w:rsidP="002E4388">
            <w:pPr>
              <w:ind w:right="-2"/>
              <w:jc w:val="right"/>
              <w:rPr>
                <w:b/>
                <w:bCs/>
                <w:sz w:val="26"/>
                <w:szCs w:val="26"/>
              </w:rPr>
            </w:pPr>
            <w:r>
              <w:rPr>
                <w:b/>
                <w:bCs/>
                <w:sz w:val="26"/>
                <w:szCs w:val="26"/>
              </w:rPr>
              <w:t>А.Н. Бережной</w:t>
            </w:r>
          </w:p>
        </w:tc>
      </w:tr>
    </w:tbl>
    <w:p w:rsidR="005406FC" w:rsidRDefault="005406FC" w:rsidP="007D6F65">
      <w:pPr>
        <w:rPr>
          <w:sz w:val="26"/>
        </w:rPr>
      </w:pPr>
    </w:p>
    <w:sectPr w:rsidR="005406FC" w:rsidSect="007A6EF6">
      <w:headerReference w:type="even" r:id="rId11"/>
      <w:headerReference w:type="default" r:id="rId12"/>
      <w:type w:val="continuous"/>
      <w:pgSz w:w="11906" w:h="16838" w:code="9"/>
      <w:pgMar w:top="1134" w:right="567" w:bottom="1021"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07A" w:rsidRDefault="00D2607A" w:rsidP="00693317">
      <w:r>
        <w:separator/>
      </w:r>
    </w:p>
  </w:endnote>
  <w:endnote w:type="continuationSeparator" w:id="0">
    <w:p w:rsidR="00D2607A" w:rsidRDefault="00D2607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07A" w:rsidRDefault="00D2607A" w:rsidP="00693317">
      <w:r>
        <w:separator/>
      </w:r>
    </w:p>
  </w:footnote>
  <w:footnote w:type="continuationSeparator" w:id="0">
    <w:p w:rsidR="00D2607A" w:rsidRDefault="00D2607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7A" w:rsidRDefault="00D2607A">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2607A" w:rsidRDefault="00D2607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7A" w:rsidRDefault="00D2607A">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4741A1">
      <w:rPr>
        <w:rStyle w:val="af3"/>
        <w:noProof/>
      </w:rPr>
      <w:t>5</w:t>
    </w:r>
    <w:r>
      <w:rPr>
        <w:rStyle w:val="af3"/>
      </w:rPr>
      <w:fldChar w:fldCharType="end"/>
    </w:r>
  </w:p>
  <w:p w:rsidR="00D2607A" w:rsidRDefault="00D2607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17"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num w:numId="1">
    <w:abstractNumId w:val="3"/>
  </w:num>
  <w:num w:numId="2">
    <w:abstractNumId w:val="7"/>
  </w:num>
  <w:num w:numId="3">
    <w:abstractNumId w:val="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1"/>
  </w:num>
  <w:num w:numId="7">
    <w:abstractNumId w:val="16"/>
  </w:num>
  <w:num w:numId="8">
    <w:abstractNumId w:val="20"/>
  </w:num>
  <w:num w:numId="9">
    <w:abstractNumId w:val="19"/>
  </w:num>
  <w:num w:numId="10">
    <w:abstractNumId w:val="8"/>
  </w:num>
  <w:num w:numId="11">
    <w:abstractNumId w:val="10"/>
  </w:num>
  <w:num w:numId="12">
    <w:abstractNumId w:val="9"/>
  </w:num>
  <w:num w:numId="13">
    <w:abstractNumId w:val="15"/>
  </w:num>
  <w:num w:numId="14">
    <w:abstractNumId w:val="13"/>
  </w:num>
  <w:num w:numId="15">
    <w:abstractNumId w:val="11"/>
  </w:num>
  <w:num w:numId="16">
    <w:abstractNumId w:val="4"/>
  </w:num>
  <w:num w:numId="17">
    <w:abstractNumId w:val="17"/>
  </w:num>
  <w:num w:numId="18">
    <w:abstractNumId w:val="6"/>
  </w:num>
  <w:num w:numId="19">
    <w:abstractNumId w:val="5"/>
  </w:num>
  <w:num w:numId="20">
    <w:abstractNumId w:val="0"/>
  </w:num>
  <w:num w:numId="21">
    <w:abstractNumId w:val="18"/>
  </w:num>
  <w:num w:numId="22">
    <w:abstractNumId w:val="14"/>
  </w:num>
  <w:num w:numId="2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2BF"/>
    <w:rsid w:val="0000143E"/>
    <w:rsid w:val="0000165D"/>
    <w:rsid w:val="0000170A"/>
    <w:rsid w:val="00001A2A"/>
    <w:rsid w:val="0000212C"/>
    <w:rsid w:val="0000220A"/>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1CC"/>
    <w:rsid w:val="0001793C"/>
    <w:rsid w:val="00017A05"/>
    <w:rsid w:val="00017D81"/>
    <w:rsid w:val="00020448"/>
    <w:rsid w:val="0002060A"/>
    <w:rsid w:val="0002061D"/>
    <w:rsid w:val="00020BDF"/>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358"/>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352"/>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EFE"/>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9E6"/>
    <w:rsid w:val="00090379"/>
    <w:rsid w:val="00090A9D"/>
    <w:rsid w:val="00090B4A"/>
    <w:rsid w:val="00090B56"/>
    <w:rsid w:val="00090E99"/>
    <w:rsid w:val="00090F77"/>
    <w:rsid w:val="000910CB"/>
    <w:rsid w:val="0009264B"/>
    <w:rsid w:val="000927BE"/>
    <w:rsid w:val="0009295C"/>
    <w:rsid w:val="00093A20"/>
    <w:rsid w:val="00093D7F"/>
    <w:rsid w:val="00093FB7"/>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E7"/>
    <w:rsid w:val="00097ECA"/>
    <w:rsid w:val="000A01E6"/>
    <w:rsid w:val="000A078E"/>
    <w:rsid w:val="000A0965"/>
    <w:rsid w:val="000A0983"/>
    <w:rsid w:val="000A10EE"/>
    <w:rsid w:val="000A12FC"/>
    <w:rsid w:val="000A1600"/>
    <w:rsid w:val="000A2612"/>
    <w:rsid w:val="000A2706"/>
    <w:rsid w:val="000A2BC8"/>
    <w:rsid w:val="000A2C0F"/>
    <w:rsid w:val="000A315D"/>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D55"/>
    <w:rsid w:val="000B3F20"/>
    <w:rsid w:val="000B4055"/>
    <w:rsid w:val="000B4382"/>
    <w:rsid w:val="000B4C52"/>
    <w:rsid w:val="000B56B3"/>
    <w:rsid w:val="000B58FE"/>
    <w:rsid w:val="000B5BF9"/>
    <w:rsid w:val="000B5CBF"/>
    <w:rsid w:val="000B5D18"/>
    <w:rsid w:val="000B5E2C"/>
    <w:rsid w:val="000B5F94"/>
    <w:rsid w:val="000B679D"/>
    <w:rsid w:val="000B787E"/>
    <w:rsid w:val="000C00E0"/>
    <w:rsid w:val="000C03C1"/>
    <w:rsid w:val="000C0505"/>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9A9"/>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5D3"/>
    <w:rsid w:val="000E47DE"/>
    <w:rsid w:val="000E528D"/>
    <w:rsid w:val="000E5298"/>
    <w:rsid w:val="000E52AC"/>
    <w:rsid w:val="000E52D3"/>
    <w:rsid w:val="000E5386"/>
    <w:rsid w:val="000E53B9"/>
    <w:rsid w:val="000E5EF7"/>
    <w:rsid w:val="000E6124"/>
    <w:rsid w:val="000E6354"/>
    <w:rsid w:val="000E64E4"/>
    <w:rsid w:val="000E6FD9"/>
    <w:rsid w:val="000E701D"/>
    <w:rsid w:val="000E71CC"/>
    <w:rsid w:val="000E7543"/>
    <w:rsid w:val="000E778E"/>
    <w:rsid w:val="000E7A85"/>
    <w:rsid w:val="000E7B4F"/>
    <w:rsid w:val="000E7D17"/>
    <w:rsid w:val="000E7E45"/>
    <w:rsid w:val="000F0897"/>
    <w:rsid w:val="000F0D32"/>
    <w:rsid w:val="000F17B4"/>
    <w:rsid w:val="000F189D"/>
    <w:rsid w:val="000F1DBE"/>
    <w:rsid w:val="000F22DA"/>
    <w:rsid w:val="000F23B0"/>
    <w:rsid w:val="000F2B6A"/>
    <w:rsid w:val="000F2BEF"/>
    <w:rsid w:val="000F2C06"/>
    <w:rsid w:val="000F2E64"/>
    <w:rsid w:val="000F333C"/>
    <w:rsid w:val="000F39DB"/>
    <w:rsid w:val="000F3A64"/>
    <w:rsid w:val="000F3B55"/>
    <w:rsid w:val="000F3BA1"/>
    <w:rsid w:val="000F43AF"/>
    <w:rsid w:val="000F43F4"/>
    <w:rsid w:val="000F454A"/>
    <w:rsid w:val="000F4705"/>
    <w:rsid w:val="000F4AA3"/>
    <w:rsid w:val="000F4C1D"/>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2F5D"/>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5CB8"/>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3D"/>
    <w:rsid w:val="00155258"/>
    <w:rsid w:val="0015530B"/>
    <w:rsid w:val="001553F4"/>
    <w:rsid w:val="0015575F"/>
    <w:rsid w:val="00155800"/>
    <w:rsid w:val="00155A7F"/>
    <w:rsid w:val="00155D73"/>
    <w:rsid w:val="0015652F"/>
    <w:rsid w:val="00157271"/>
    <w:rsid w:val="001579F8"/>
    <w:rsid w:val="00157F5A"/>
    <w:rsid w:val="001602ED"/>
    <w:rsid w:val="00160407"/>
    <w:rsid w:val="00160720"/>
    <w:rsid w:val="001607D8"/>
    <w:rsid w:val="001607EB"/>
    <w:rsid w:val="00160828"/>
    <w:rsid w:val="00160A2F"/>
    <w:rsid w:val="001619B4"/>
    <w:rsid w:val="00161A48"/>
    <w:rsid w:val="00162019"/>
    <w:rsid w:val="00162404"/>
    <w:rsid w:val="001624CD"/>
    <w:rsid w:val="001625DE"/>
    <w:rsid w:val="00162D62"/>
    <w:rsid w:val="00162EF8"/>
    <w:rsid w:val="001633FF"/>
    <w:rsid w:val="0016367C"/>
    <w:rsid w:val="001636A4"/>
    <w:rsid w:val="00163994"/>
    <w:rsid w:val="00163A87"/>
    <w:rsid w:val="00163CC0"/>
    <w:rsid w:val="00163DC5"/>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3B2"/>
    <w:rsid w:val="0019246F"/>
    <w:rsid w:val="001926C2"/>
    <w:rsid w:val="0019276A"/>
    <w:rsid w:val="00192997"/>
    <w:rsid w:val="001935BC"/>
    <w:rsid w:val="00194B67"/>
    <w:rsid w:val="00194BC7"/>
    <w:rsid w:val="00194C01"/>
    <w:rsid w:val="00194E55"/>
    <w:rsid w:val="001950B3"/>
    <w:rsid w:val="0019586C"/>
    <w:rsid w:val="00195C94"/>
    <w:rsid w:val="001960D2"/>
    <w:rsid w:val="001960D3"/>
    <w:rsid w:val="00196291"/>
    <w:rsid w:val="00196379"/>
    <w:rsid w:val="001966BA"/>
    <w:rsid w:val="00196BF7"/>
    <w:rsid w:val="00196DC7"/>
    <w:rsid w:val="00196E34"/>
    <w:rsid w:val="00197093"/>
    <w:rsid w:val="001975C7"/>
    <w:rsid w:val="001979E6"/>
    <w:rsid w:val="00197B5E"/>
    <w:rsid w:val="001A020D"/>
    <w:rsid w:val="001A044C"/>
    <w:rsid w:val="001A103C"/>
    <w:rsid w:val="001A123A"/>
    <w:rsid w:val="001A1432"/>
    <w:rsid w:val="001A16A1"/>
    <w:rsid w:val="001A16EA"/>
    <w:rsid w:val="001A17BE"/>
    <w:rsid w:val="001A189A"/>
    <w:rsid w:val="001A19BC"/>
    <w:rsid w:val="001A2015"/>
    <w:rsid w:val="001A273E"/>
    <w:rsid w:val="001A28DC"/>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F2A"/>
    <w:rsid w:val="001A6116"/>
    <w:rsid w:val="001A6972"/>
    <w:rsid w:val="001A6BBF"/>
    <w:rsid w:val="001A6CC4"/>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AE8"/>
    <w:rsid w:val="001B4F25"/>
    <w:rsid w:val="001B51D0"/>
    <w:rsid w:val="001B5477"/>
    <w:rsid w:val="001B5EF4"/>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67E"/>
    <w:rsid w:val="001E18DB"/>
    <w:rsid w:val="001E19CF"/>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79F"/>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961"/>
    <w:rsid w:val="00204E70"/>
    <w:rsid w:val="002053F6"/>
    <w:rsid w:val="00205966"/>
    <w:rsid w:val="00205CFF"/>
    <w:rsid w:val="00205ED0"/>
    <w:rsid w:val="00205EEB"/>
    <w:rsid w:val="00206634"/>
    <w:rsid w:val="00206A0B"/>
    <w:rsid w:val="00206F03"/>
    <w:rsid w:val="00207C55"/>
    <w:rsid w:val="0021035C"/>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DB0"/>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6DF6"/>
    <w:rsid w:val="00227B50"/>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C1F"/>
    <w:rsid w:val="0023547F"/>
    <w:rsid w:val="0023583C"/>
    <w:rsid w:val="00235B7F"/>
    <w:rsid w:val="00235D88"/>
    <w:rsid w:val="00235E9A"/>
    <w:rsid w:val="0023617A"/>
    <w:rsid w:val="00237386"/>
    <w:rsid w:val="00237411"/>
    <w:rsid w:val="00237970"/>
    <w:rsid w:val="00237BFA"/>
    <w:rsid w:val="00237CFF"/>
    <w:rsid w:val="00237E3A"/>
    <w:rsid w:val="00237E7B"/>
    <w:rsid w:val="00237ED0"/>
    <w:rsid w:val="00237EF0"/>
    <w:rsid w:val="00240666"/>
    <w:rsid w:val="0024106A"/>
    <w:rsid w:val="00241527"/>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DE7"/>
    <w:rsid w:val="00265EB8"/>
    <w:rsid w:val="0026610F"/>
    <w:rsid w:val="00266307"/>
    <w:rsid w:val="0026648B"/>
    <w:rsid w:val="00266C86"/>
    <w:rsid w:val="0026739E"/>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4967"/>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C86"/>
    <w:rsid w:val="00294DDD"/>
    <w:rsid w:val="00295019"/>
    <w:rsid w:val="00295074"/>
    <w:rsid w:val="00295209"/>
    <w:rsid w:val="002952D6"/>
    <w:rsid w:val="00295516"/>
    <w:rsid w:val="00295A08"/>
    <w:rsid w:val="00295A46"/>
    <w:rsid w:val="00295F56"/>
    <w:rsid w:val="0029648A"/>
    <w:rsid w:val="002967F5"/>
    <w:rsid w:val="00296F8E"/>
    <w:rsid w:val="002976C3"/>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70D"/>
    <w:rsid w:val="002A70C7"/>
    <w:rsid w:val="002A7163"/>
    <w:rsid w:val="002A72D8"/>
    <w:rsid w:val="002A7551"/>
    <w:rsid w:val="002A783F"/>
    <w:rsid w:val="002A7CD0"/>
    <w:rsid w:val="002A7D5B"/>
    <w:rsid w:val="002B0122"/>
    <w:rsid w:val="002B062B"/>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7AE"/>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35D"/>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C65"/>
    <w:rsid w:val="00350129"/>
    <w:rsid w:val="0035041A"/>
    <w:rsid w:val="003504BB"/>
    <w:rsid w:val="00350712"/>
    <w:rsid w:val="003507DA"/>
    <w:rsid w:val="00350E55"/>
    <w:rsid w:val="00350EED"/>
    <w:rsid w:val="0035130E"/>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96"/>
    <w:rsid w:val="00357635"/>
    <w:rsid w:val="003579B5"/>
    <w:rsid w:val="00357E95"/>
    <w:rsid w:val="00360167"/>
    <w:rsid w:val="003601BB"/>
    <w:rsid w:val="00360390"/>
    <w:rsid w:val="003605D2"/>
    <w:rsid w:val="003607F2"/>
    <w:rsid w:val="00360B3D"/>
    <w:rsid w:val="00361416"/>
    <w:rsid w:val="0036143D"/>
    <w:rsid w:val="0036144D"/>
    <w:rsid w:val="00361CED"/>
    <w:rsid w:val="00361FA7"/>
    <w:rsid w:val="00362074"/>
    <w:rsid w:val="00362CC0"/>
    <w:rsid w:val="00362EBD"/>
    <w:rsid w:val="00362F67"/>
    <w:rsid w:val="00363399"/>
    <w:rsid w:val="0036343D"/>
    <w:rsid w:val="0036385D"/>
    <w:rsid w:val="00363E4F"/>
    <w:rsid w:val="0036417A"/>
    <w:rsid w:val="003647CB"/>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864"/>
    <w:rsid w:val="003819BE"/>
    <w:rsid w:val="00381A6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88"/>
    <w:rsid w:val="00392022"/>
    <w:rsid w:val="003923E6"/>
    <w:rsid w:val="00392587"/>
    <w:rsid w:val="00392968"/>
    <w:rsid w:val="00392AA4"/>
    <w:rsid w:val="00392C15"/>
    <w:rsid w:val="00393225"/>
    <w:rsid w:val="0039359B"/>
    <w:rsid w:val="003939D4"/>
    <w:rsid w:val="00393A09"/>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334"/>
    <w:rsid w:val="003C441C"/>
    <w:rsid w:val="003C59E7"/>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DC5"/>
    <w:rsid w:val="003D4F1B"/>
    <w:rsid w:val="003D50F1"/>
    <w:rsid w:val="003D5307"/>
    <w:rsid w:val="003D5475"/>
    <w:rsid w:val="003D574D"/>
    <w:rsid w:val="003D5788"/>
    <w:rsid w:val="003D5EB7"/>
    <w:rsid w:val="003D608E"/>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6BD"/>
    <w:rsid w:val="003E2A3D"/>
    <w:rsid w:val="003E332A"/>
    <w:rsid w:val="003E366E"/>
    <w:rsid w:val="003E3811"/>
    <w:rsid w:val="003E3BC6"/>
    <w:rsid w:val="003E404D"/>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6172"/>
    <w:rsid w:val="003F61D4"/>
    <w:rsid w:val="003F6265"/>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5DF1"/>
    <w:rsid w:val="004363F9"/>
    <w:rsid w:val="0043684E"/>
    <w:rsid w:val="00436A65"/>
    <w:rsid w:val="00436BBD"/>
    <w:rsid w:val="00437422"/>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376"/>
    <w:rsid w:val="00444A42"/>
    <w:rsid w:val="00444AEE"/>
    <w:rsid w:val="00444B1C"/>
    <w:rsid w:val="00444BEC"/>
    <w:rsid w:val="00444C39"/>
    <w:rsid w:val="00444D54"/>
    <w:rsid w:val="00445496"/>
    <w:rsid w:val="0044552D"/>
    <w:rsid w:val="00445917"/>
    <w:rsid w:val="00445A25"/>
    <w:rsid w:val="0044622C"/>
    <w:rsid w:val="00446238"/>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35E"/>
    <w:rsid w:val="0046239D"/>
    <w:rsid w:val="004623CC"/>
    <w:rsid w:val="00462961"/>
    <w:rsid w:val="004631BE"/>
    <w:rsid w:val="004632FB"/>
    <w:rsid w:val="00463AF2"/>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3E"/>
    <w:rsid w:val="004712EE"/>
    <w:rsid w:val="0047182A"/>
    <w:rsid w:val="0047192A"/>
    <w:rsid w:val="00471C40"/>
    <w:rsid w:val="00471FD9"/>
    <w:rsid w:val="004739B1"/>
    <w:rsid w:val="00473C0D"/>
    <w:rsid w:val="004740A1"/>
    <w:rsid w:val="004741A1"/>
    <w:rsid w:val="004747B2"/>
    <w:rsid w:val="00475256"/>
    <w:rsid w:val="0047532B"/>
    <w:rsid w:val="00475951"/>
    <w:rsid w:val="00475AFF"/>
    <w:rsid w:val="00475C35"/>
    <w:rsid w:val="00475DCB"/>
    <w:rsid w:val="00476364"/>
    <w:rsid w:val="00476649"/>
    <w:rsid w:val="0047670B"/>
    <w:rsid w:val="00476816"/>
    <w:rsid w:val="00476DDB"/>
    <w:rsid w:val="00476E8F"/>
    <w:rsid w:val="00477CCC"/>
    <w:rsid w:val="00477DB8"/>
    <w:rsid w:val="004808E3"/>
    <w:rsid w:val="00480CCA"/>
    <w:rsid w:val="00480F88"/>
    <w:rsid w:val="0048109F"/>
    <w:rsid w:val="00481484"/>
    <w:rsid w:val="00481A74"/>
    <w:rsid w:val="00481C86"/>
    <w:rsid w:val="00481CCE"/>
    <w:rsid w:val="00481D1D"/>
    <w:rsid w:val="004822F9"/>
    <w:rsid w:val="00482407"/>
    <w:rsid w:val="00482799"/>
    <w:rsid w:val="004827B1"/>
    <w:rsid w:val="00482B3E"/>
    <w:rsid w:val="00482BA6"/>
    <w:rsid w:val="00482BAA"/>
    <w:rsid w:val="004834D1"/>
    <w:rsid w:val="0048382B"/>
    <w:rsid w:val="004849E0"/>
    <w:rsid w:val="00484A66"/>
    <w:rsid w:val="00484C13"/>
    <w:rsid w:val="00484DF5"/>
    <w:rsid w:val="00485117"/>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5AA"/>
    <w:rsid w:val="00493E8E"/>
    <w:rsid w:val="00493EDB"/>
    <w:rsid w:val="00494307"/>
    <w:rsid w:val="004948EE"/>
    <w:rsid w:val="00494B92"/>
    <w:rsid w:val="00495411"/>
    <w:rsid w:val="00495784"/>
    <w:rsid w:val="00496069"/>
    <w:rsid w:val="00496C4C"/>
    <w:rsid w:val="00496EC4"/>
    <w:rsid w:val="0049705D"/>
    <w:rsid w:val="00497327"/>
    <w:rsid w:val="00497337"/>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C35"/>
    <w:rsid w:val="004A6D75"/>
    <w:rsid w:val="004A709D"/>
    <w:rsid w:val="004A7344"/>
    <w:rsid w:val="004A7696"/>
    <w:rsid w:val="004A79CD"/>
    <w:rsid w:val="004B08C2"/>
    <w:rsid w:val="004B08C7"/>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AD3"/>
    <w:rsid w:val="004C1EB2"/>
    <w:rsid w:val="004C22FD"/>
    <w:rsid w:val="004C24EF"/>
    <w:rsid w:val="004C270F"/>
    <w:rsid w:val="004C2C41"/>
    <w:rsid w:val="004C2D1D"/>
    <w:rsid w:val="004C2F2E"/>
    <w:rsid w:val="004C32B9"/>
    <w:rsid w:val="004C38BE"/>
    <w:rsid w:val="004C3E58"/>
    <w:rsid w:val="004C3EC2"/>
    <w:rsid w:val="004C3EFE"/>
    <w:rsid w:val="004C44BE"/>
    <w:rsid w:val="004C4D46"/>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4EE9"/>
    <w:rsid w:val="004F507E"/>
    <w:rsid w:val="004F53B6"/>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C7"/>
    <w:rsid w:val="00513988"/>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EC"/>
    <w:rsid w:val="00553012"/>
    <w:rsid w:val="00553017"/>
    <w:rsid w:val="0055316B"/>
    <w:rsid w:val="0055342C"/>
    <w:rsid w:val="005535B2"/>
    <w:rsid w:val="00553635"/>
    <w:rsid w:val="00553869"/>
    <w:rsid w:val="00553949"/>
    <w:rsid w:val="0055399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C4"/>
    <w:rsid w:val="00561219"/>
    <w:rsid w:val="005612D3"/>
    <w:rsid w:val="0056232D"/>
    <w:rsid w:val="00562B51"/>
    <w:rsid w:val="00562E44"/>
    <w:rsid w:val="00563019"/>
    <w:rsid w:val="005639C0"/>
    <w:rsid w:val="00563BC7"/>
    <w:rsid w:val="00563C8F"/>
    <w:rsid w:val="00564598"/>
    <w:rsid w:val="00564E14"/>
    <w:rsid w:val="00564EEF"/>
    <w:rsid w:val="00564FF2"/>
    <w:rsid w:val="00565132"/>
    <w:rsid w:val="005652F6"/>
    <w:rsid w:val="00565C88"/>
    <w:rsid w:val="00565FE5"/>
    <w:rsid w:val="005666AC"/>
    <w:rsid w:val="005671A5"/>
    <w:rsid w:val="00567271"/>
    <w:rsid w:val="00567381"/>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99F"/>
    <w:rsid w:val="00572C2B"/>
    <w:rsid w:val="00572F48"/>
    <w:rsid w:val="00573007"/>
    <w:rsid w:val="005730F4"/>
    <w:rsid w:val="005734AB"/>
    <w:rsid w:val="005739EA"/>
    <w:rsid w:val="00573EA2"/>
    <w:rsid w:val="00573ECB"/>
    <w:rsid w:val="005741CC"/>
    <w:rsid w:val="00574A23"/>
    <w:rsid w:val="00574AFD"/>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82F"/>
    <w:rsid w:val="00596CA6"/>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30E6"/>
    <w:rsid w:val="005A37BF"/>
    <w:rsid w:val="005A3823"/>
    <w:rsid w:val="005A3924"/>
    <w:rsid w:val="005A3982"/>
    <w:rsid w:val="005A3A89"/>
    <w:rsid w:val="005A3C4E"/>
    <w:rsid w:val="005A3F4E"/>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52CD"/>
    <w:rsid w:val="005B5308"/>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C0E"/>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575"/>
    <w:rsid w:val="005D38B6"/>
    <w:rsid w:val="005D3CBB"/>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9CD"/>
    <w:rsid w:val="005F2232"/>
    <w:rsid w:val="005F23FC"/>
    <w:rsid w:val="005F29E9"/>
    <w:rsid w:val="005F2A38"/>
    <w:rsid w:val="005F2AE9"/>
    <w:rsid w:val="005F2B85"/>
    <w:rsid w:val="005F3016"/>
    <w:rsid w:val="005F313A"/>
    <w:rsid w:val="005F405B"/>
    <w:rsid w:val="005F433D"/>
    <w:rsid w:val="005F4A29"/>
    <w:rsid w:val="005F4B57"/>
    <w:rsid w:val="005F4C93"/>
    <w:rsid w:val="005F58D7"/>
    <w:rsid w:val="005F6116"/>
    <w:rsid w:val="005F62D2"/>
    <w:rsid w:val="005F63EF"/>
    <w:rsid w:val="005F662A"/>
    <w:rsid w:val="005F6B4F"/>
    <w:rsid w:val="005F6D1B"/>
    <w:rsid w:val="005F71A2"/>
    <w:rsid w:val="005F71EB"/>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40ED"/>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EF5"/>
    <w:rsid w:val="0061036B"/>
    <w:rsid w:val="0061076F"/>
    <w:rsid w:val="00610A5E"/>
    <w:rsid w:val="00610D07"/>
    <w:rsid w:val="006110A6"/>
    <w:rsid w:val="006111E6"/>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09"/>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9EE"/>
    <w:rsid w:val="00624A8A"/>
    <w:rsid w:val="0062520B"/>
    <w:rsid w:val="0062528C"/>
    <w:rsid w:val="006252C5"/>
    <w:rsid w:val="00625EA9"/>
    <w:rsid w:val="00626842"/>
    <w:rsid w:val="00626B5A"/>
    <w:rsid w:val="00626CCD"/>
    <w:rsid w:val="0062705D"/>
    <w:rsid w:val="00627ADA"/>
    <w:rsid w:val="00627B27"/>
    <w:rsid w:val="00627F9E"/>
    <w:rsid w:val="006301F0"/>
    <w:rsid w:val="00630806"/>
    <w:rsid w:val="006309F9"/>
    <w:rsid w:val="0063102A"/>
    <w:rsid w:val="006312FA"/>
    <w:rsid w:val="0063131E"/>
    <w:rsid w:val="00631A6E"/>
    <w:rsid w:val="00632191"/>
    <w:rsid w:val="00632C93"/>
    <w:rsid w:val="00632E0B"/>
    <w:rsid w:val="00633104"/>
    <w:rsid w:val="006335E8"/>
    <w:rsid w:val="00633CBF"/>
    <w:rsid w:val="0063401F"/>
    <w:rsid w:val="006340A6"/>
    <w:rsid w:val="006342A0"/>
    <w:rsid w:val="00634371"/>
    <w:rsid w:val="006343FD"/>
    <w:rsid w:val="00634900"/>
    <w:rsid w:val="0063492E"/>
    <w:rsid w:val="00634BD2"/>
    <w:rsid w:val="00634ED3"/>
    <w:rsid w:val="006354B3"/>
    <w:rsid w:val="00635706"/>
    <w:rsid w:val="00635BEF"/>
    <w:rsid w:val="0063600A"/>
    <w:rsid w:val="00636560"/>
    <w:rsid w:val="006372A1"/>
    <w:rsid w:val="00637333"/>
    <w:rsid w:val="006373DB"/>
    <w:rsid w:val="006374E5"/>
    <w:rsid w:val="006375BF"/>
    <w:rsid w:val="006377B8"/>
    <w:rsid w:val="0064015C"/>
    <w:rsid w:val="006406C0"/>
    <w:rsid w:val="00640911"/>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1CB"/>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0B2"/>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A07"/>
    <w:rsid w:val="006B0A6C"/>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06A"/>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D88"/>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CBF"/>
    <w:rsid w:val="00750FF3"/>
    <w:rsid w:val="0075102D"/>
    <w:rsid w:val="0075123C"/>
    <w:rsid w:val="007515AA"/>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82F"/>
    <w:rsid w:val="0075586C"/>
    <w:rsid w:val="007559B2"/>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EA"/>
    <w:rsid w:val="00770E93"/>
    <w:rsid w:val="00770F20"/>
    <w:rsid w:val="00771218"/>
    <w:rsid w:val="0077136A"/>
    <w:rsid w:val="00771A8B"/>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6F41"/>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8B9"/>
    <w:rsid w:val="00787BB2"/>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1"/>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C19"/>
    <w:rsid w:val="007A4C1A"/>
    <w:rsid w:val="007A4EC4"/>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B51"/>
    <w:rsid w:val="007A6EF6"/>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1FE"/>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099"/>
    <w:rsid w:val="007C22DC"/>
    <w:rsid w:val="007C235D"/>
    <w:rsid w:val="007C275E"/>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9A6"/>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D29"/>
    <w:rsid w:val="007D6F65"/>
    <w:rsid w:val="007D7430"/>
    <w:rsid w:val="007D7533"/>
    <w:rsid w:val="007D7CC2"/>
    <w:rsid w:val="007D7EFF"/>
    <w:rsid w:val="007E1447"/>
    <w:rsid w:val="007E1839"/>
    <w:rsid w:val="007E1ABF"/>
    <w:rsid w:val="007E2347"/>
    <w:rsid w:val="007E29C1"/>
    <w:rsid w:val="007E2B9D"/>
    <w:rsid w:val="007E2D53"/>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AA"/>
    <w:rsid w:val="007E59C0"/>
    <w:rsid w:val="007E5D40"/>
    <w:rsid w:val="007E5D70"/>
    <w:rsid w:val="007E5FFE"/>
    <w:rsid w:val="007E6049"/>
    <w:rsid w:val="007E6358"/>
    <w:rsid w:val="007E68FD"/>
    <w:rsid w:val="007E6D85"/>
    <w:rsid w:val="007E7149"/>
    <w:rsid w:val="007E726A"/>
    <w:rsid w:val="007E75B8"/>
    <w:rsid w:val="007E7F44"/>
    <w:rsid w:val="007F0F76"/>
    <w:rsid w:val="007F140F"/>
    <w:rsid w:val="007F1935"/>
    <w:rsid w:val="007F1BD2"/>
    <w:rsid w:val="007F1D97"/>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DEC"/>
    <w:rsid w:val="007F6FA4"/>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C35"/>
    <w:rsid w:val="00802D55"/>
    <w:rsid w:val="00802F36"/>
    <w:rsid w:val="00803231"/>
    <w:rsid w:val="00803B1D"/>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9A3"/>
    <w:rsid w:val="00815CFF"/>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756"/>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488"/>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24"/>
    <w:rsid w:val="008A6088"/>
    <w:rsid w:val="008A633B"/>
    <w:rsid w:val="008A6654"/>
    <w:rsid w:val="008A677A"/>
    <w:rsid w:val="008A6EBA"/>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519"/>
    <w:rsid w:val="008E264C"/>
    <w:rsid w:val="008E2AB2"/>
    <w:rsid w:val="008E339B"/>
    <w:rsid w:val="008E33D9"/>
    <w:rsid w:val="008E3FEC"/>
    <w:rsid w:val="008E4194"/>
    <w:rsid w:val="008E47E6"/>
    <w:rsid w:val="008E4F65"/>
    <w:rsid w:val="008E507A"/>
    <w:rsid w:val="008E5B3F"/>
    <w:rsid w:val="008E5B99"/>
    <w:rsid w:val="008E5DDE"/>
    <w:rsid w:val="008E5E66"/>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B5"/>
    <w:rsid w:val="008F618E"/>
    <w:rsid w:val="008F6271"/>
    <w:rsid w:val="008F6790"/>
    <w:rsid w:val="008F6B37"/>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5004"/>
    <w:rsid w:val="0097533D"/>
    <w:rsid w:val="009753DB"/>
    <w:rsid w:val="009753DC"/>
    <w:rsid w:val="009756FB"/>
    <w:rsid w:val="00975C6D"/>
    <w:rsid w:val="00975FFA"/>
    <w:rsid w:val="0097600D"/>
    <w:rsid w:val="0097654C"/>
    <w:rsid w:val="0097667B"/>
    <w:rsid w:val="009767C9"/>
    <w:rsid w:val="009767E2"/>
    <w:rsid w:val="0097697F"/>
    <w:rsid w:val="009772C9"/>
    <w:rsid w:val="00977554"/>
    <w:rsid w:val="0097777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B08"/>
    <w:rsid w:val="00997FFB"/>
    <w:rsid w:val="009A122C"/>
    <w:rsid w:val="009A1868"/>
    <w:rsid w:val="009A1B9B"/>
    <w:rsid w:val="009A21C3"/>
    <w:rsid w:val="009A2255"/>
    <w:rsid w:val="009A231D"/>
    <w:rsid w:val="009A3C86"/>
    <w:rsid w:val="009A41A2"/>
    <w:rsid w:val="009A41F7"/>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D0301"/>
    <w:rsid w:val="009D04B2"/>
    <w:rsid w:val="009D05A6"/>
    <w:rsid w:val="009D09E3"/>
    <w:rsid w:val="009D0D70"/>
    <w:rsid w:val="009D11F3"/>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0A"/>
    <w:rsid w:val="00A10BAD"/>
    <w:rsid w:val="00A10EF4"/>
    <w:rsid w:val="00A1141D"/>
    <w:rsid w:val="00A117EA"/>
    <w:rsid w:val="00A11800"/>
    <w:rsid w:val="00A11B7F"/>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A08"/>
    <w:rsid w:val="00A15DEC"/>
    <w:rsid w:val="00A15F2A"/>
    <w:rsid w:val="00A16784"/>
    <w:rsid w:val="00A1678E"/>
    <w:rsid w:val="00A1760E"/>
    <w:rsid w:val="00A1782A"/>
    <w:rsid w:val="00A17AC7"/>
    <w:rsid w:val="00A17F55"/>
    <w:rsid w:val="00A2075B"/>
    <w:rsid w:val="00A207E9"/>
    <w:rsid w:val="00A20968"/>
    <w:rsid w:val="00A209EA"/>
    <w:rsid w:val="00A20A4F"/>
    <w:rsid w:val="00A213CC"/>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AF4"/>
    <w:rsid w:val="00A42C61"/>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C"/>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253"/>
    <w:rsid w:val="00A7334F"/>
    <w:rsid w:val="00A7335E"/>
    <w:rsid w:val="00A737E7"/>
    <w:rsid w:val="00A739FC"/>
    <w:rsid w:val="00A73C0F"/>
    <w:rsid w:val="00A73DBC"/>
    <w:rsid w:val="00A73E09"/>
    <w:rsid w:val="00A73F88"/>
    <w:rsid w:val="00A74C9F"/>
    <w:rsid w:val="00A7504D"/>
    <w:rsid w:val="00A7520F"/>
    <w:rsid w:val="00A7537C"/>
    <w:rsid w:val="00A75721"/>
    <w:rsid w:val="00A7577C"/>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87C"/>
    <w:rsid w:val="00AA0A7D"/>
    <w:rsid w:val="00AA0B33"/>
    <w:rsid w:val="00AA0ED0"/>
    <w:rsid w:val="00AA0FC5"/>
    <w:rsid w:val="00AA1202"/>
    <w:rsid w:val="00AA141F"/>
    <w:rsid w:val="00AA19E8"/>
    <w:rsid w:val="00AA1B2C"/>
    <w:rsid w:val="00AA1EAF"/>
    <w:rsid w:val="00AA1F4A"/>
    <w:rsid w:val="00AA224A"/>
    <w:rsid w:val="00AA2674"/>
    <w:rsid w:val="00AA2679"/>
    <w:rsid w:val="00AA26F8"/>
    <w:rsid w:val="00AA293B"/>
    <w:rsid w:val="00AA2F50"/>
    <w:rsid w:val="00AA2FB1"/>
    <w:rsid w:val="00AA2FF2"/>
    <w:rsid w:val="00AA3081"/>
    <w:rsid w:val="00AA3AE8"/>
    <w:rsid w:val="00AA3C96"/>
    <w:rsid w:val="00AA4084"/>
    <w:rsid w:val="00AA430D"/>
    <w:rsid w:val="00AA43F2"/>
    <w:rsid w:val="00AA6D99"/>
    <w:rsid w:val="00AA7A2D"/>
    <w:rsid w:val="00AB00D5"/>
    <w:rsid w:val="00AB016F"/>
    <w:rsid w:val="00AB0596"/>
    <w:rsid w:val="00AB0804"/>
    <w:rsid w:val="00AB0D7F"/>
    <w:rsid w:val="00AB0F60"/>
    <w:rsid w:val="00AB106C"/>
    <w:rsid w:val="00AB1155"/>
    <w:rsid w:val="00AB143B"/>
    <w:rsid w:val="00AB1672"/>
    <w:rsid w:val="00AB185F"/>
    <w:rsid w:val="00AB1B30"/>
    <w:rsid w:val="00AB22CA"/>
    <w:rsid w:val="00AB2807"/>
    <w:rsid w:val="00AB295D"/>
    <w:rsid w:val="00AB299F"/>
    <w:rsid w:val="00AB2BB6"/>
    <w:rsid w:val="00AB2E68"/>
    <w:rsid w:val="00AB2F75"/>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E9"/>
    <w:rsid w:val="00AC3BC5"/>
    <w:rsid w:val="00AC44FC"/>
    <w:rsid w:val="00AC47D2"/>
    <w:rsid w:val="00AC48C9"/>
    <w:rsid w:val="00AC4D50"/>
    <w:rsid w:val="00AC55F1"/>
    <w:rsid w:val="00AC5A11"/>
    <w:rsid w:val="00AC5A87"/>
    <w:rsid w:val="00AC5FE0"/>
    <w:rsid w:val="00AC61F3"/>
    <w:rsid w:val="00AC63C0"/>
    <w:rsid w:val="00AC6E22"/>
    <w:rsid w:val="00AC792F"/>
    <w:rsid w:val="00AC7B23"/>
    <w:rsid w:val="00AC7B30"/>
    <w:rsid w:val="00AD01B6"/>
    <w:rsid w:val="00AD02E7"/>
    <w:rsid w:val="00AD0719"/>
    <w:rsid w:val="00AD082A"/>
    <w:rsid w:val="00AD0849"/>
    <w:rsid w:val="00AD1F7E"/>
    <w:rsid w:val="00AD27FA"/>
    <w:rsid w:val="00AD2D24"/>
    <w:rsid w:val="00AD306D"/>
    <w:rsid w:val="00AD34E7"/>
    <w:rsid w:val="00AD376E"/>
    <w:rsid w:val="00AD38DC"/>
    <w:rsid w:val="00AD3AFC"/>
    <w:rsid w:val="00AD3C77"/>
    <w:rsid w:val="00AD3CE1"/>
    <w:rsid w:val="00AD3D5F"/>
    <w:rsid w:val="00AD3E33"/>
    <w:rsid w:val="00AD3FE4"/>
    <w:rsid w:val="00AD559C"/>
    <w:rsid w:val="00AD5C96"/>
    <w:rsid w:val="00AD5D64"/>
    <w:rsid w:val="00AD6355"/>
    <w:rsid w:val="00AD6528"/>
    <w:rsid w:val="00AD694D"/>
    <w:rsid w:val="00AD6F13"/>
    <w:rsid w:val="00AD7469"/>
    <w:rsid w:val="00AD78D1"/>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7F2"/>
    <w:rsid w:val="00B0491D"/>
    <w:rsid w:val="00B04B6C"/>
    <w:rsid w:val="00B04F1C"/>
    <w:rsid w:val="00B0503B"/>
    <w:rsid w:val="00B050CD"/>
    <w:rsid w:val="00B051D6"/>
    <w:rsid w:val="00B052A4"/>
    <w:rsid w:val="00B05544"/>
    <w:rsid w:val="00B05655"/>
    <w:rsid w:val="00B057B4"/>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0B48"/>
    <w:rsid w:val="00B510F2"/>
    <w:rsid w:val="00B51416"/>
    <w:rsid w:val="00B51482"/>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D4"/>
    <w:rsid w:val="00B567E4"/>
    <w:rsid w:val="00B570F9"/>
    <w:rsid w:val="00B5725B"/>
    <w:rsid w:val="00B5748C"/>
    <w:rsid w:val="00B57F2D"/>
    <w:rsid w:val="00B60606"/>
    <w:rsid w:val="00B60680"/>
    <w:rsid w:val="00B6073D"/>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1D14"/>
    <w:rsid w:val="00B72242"/>
    <w:rsid w:val="00B722D8"/>
    <w:rsid w:val="00B724AC"/>
    <w:rsid w:val="00B72992"/>
    <w:rsid w:val="00B7315A"/>
    <w:rsid w:val="00B7328F"/>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F92"/>
    <w:rsid w:val="00B80189"/>
    <w:rsid w:val="00B80194"/>
    <w:rsid w:val="00B80653"/>
    <w:rsid w:val="00B807F5"/>
    <w:rsid w:val="00B812BA"/>
    <w:rsid w:val="00B81309"/>
    <w:rsid w:val="00B81444"/>
    <w:rsid w:val="00B81619"/>
    <w:rsid w:val="00B81708"/>
    <w:rsid w:val="00B81B5C"/>
    <w:rsid w:val="00B81DA6"/>
    <w:rsid w:val="00B81E80"/>
    <w:rsid w:val="00B82083"/>
    <w:rsid w:val="00B822AE"/>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BAD"/>
    <w:rsid w:val="00B87E1C"/>
    <w:rsid w:val="00B87E8E"/>
    <w:rsid w:val="00B90031"/>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CB7"/>
    <w:rsid w:val="00B93121"/>
    <w:rsid w:val="00B938FB"/>
    <w:rsid w:val="00B93BB3"/>
    <w:rsid w:val="00B93F3C"/>
    <w:rsid w:val="00B946A4"/>
    <w:rsid w:val="00B946AB"/>
    <w:rsid w:val="00B9477F"/>
    <w:rsid w:val="00B94E20"/>
    <w:rsid w:val="00B94F77"/>
    <w:rsid w:val="00B95973"/>
    <w:rsid w:val="00B96528"/>
    <w:rsid w:val="00B96585"/>
    <w:rsid w:val="00B96B07"/>
    <w:rsid w:val="00B96DAB"/>
    <w:rsid w:val="00B97018"/>
    <w:rsid w:val="00B9733B"/>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71D2"/>
    <w:rsid w:val="00BA7456"/>
    <w:rsid w:val="00BA74AC"/>
    <w:rsid w:val="00BB0370"/>
    <w:rsid w:val="00BB059D"/>
    <w:rsid w:val="00BB0651"/>
    <w:rsid w:val="00BB09C5"/>
    <w:rsid w:val="00BB0BDD"/>
    <w:rsid w:val="00BB118D"/>
    <w:rsid w:val="00BB1840"/>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06A"/>
    <w:rsid w:val="00BB74A2"/>
    <w:rsid w:val="00BB7C09"/>
    <w:rsid w:val="00BB7D61"/>
    <w:rsid w:val="00BB7E30"/>
    <w:rsid w:val="00BC0372"/>
    <w:rsid w:val="00BC04B3"/>
    <w:rsid w:val="00BC0767"/>
    <w:rsid w:val="00BC1298"/>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572"/>
    <w:rsid w:val="00BC7875"/>
    <w:rsid w:val="00BD0057"/>
    <w:rsid w:val="00BD0365"/>
    <w:rsid w:val="00BD065D"/>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A72"/>
    <w:rsid w:val="00BD7CA5"/>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688C"/>
    <w:rsid w:val="00BF6C75"/>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870"/>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9C"/>
    <w:rsid w:val="00C25F02"/>
    <w:rsid w:val="00C263A5"/>
    <w:rsid w:val="00C26618"/>
    <w:rsid w:val="00C26A3D"/>
    <w:rsid w:val="00C27018"/>
    <w:rsid w:val="00C27178"/>
    <w:rsid w:val="00C27605"/>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1BB"/>
    <w:rsid w:val="00C36395"/>
    <w:rsid w:val="00C36529"/>
    <w:rsid w:val="00C367C8"/>
    <w:rsid w:val="00C36B53"/>
    <w:rsid w:val="00C36F55"/>
    <w:rsid w:val="00C37343"/>
    <w:rsid w:val="00C3744C"/>
    <w:rsid w:val="00C374B6"/>
    <w:rsid w:val="00C379BD"/>
    <w:rsid w:val="00C37BF2"/>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C7"/>
    <w:rsid w:val="00C61CF7"/>
    <w:rsid w:val="00C6212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6C9"/>
    <w:rsid w:val="00C67EFC"/>
    <w:rsid w:val="00C701AD"/>
    <w:rsid w:val="00C702A6"/>
    <w:rsid w:val="00C70A61"/>
    <w:rsid w:val="00C712BB"/>
    <w:rsid w:val="00C71A08"/>
    <w:rsid w:val="00C72750"/>
    <w:rsid w:val="00C727EF"/>
    <w:rsid w:val="00C72883"/>
    <w:rsid w:val="00C72965"/>
    <w:rsid w:val="00C729AB"/>
    <w:rsid w:val="00C72A93"/>
    <w:rsid w:val="00C73B26"/>
    <w:rsid w:val="00C73E05"/>
    <w:rsid w:val="00C74990"/>
    <w:rsid w:val="00C74BFF"/>
    <w:rsid w:val="00C74F84"/>
    <w:rsid w:val="00C750AC"/>
    <w:rsid w:val="00C7550D"/>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5B5"/>
    <w:rsid w:val="00CA220E"/>
    <w:rsid w:val="00CA23DA"/>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627"/>
    <w:rsid w:val="00CA7E8A"/>
    <w:rsid w:val="00CB012B"/>
    <w:rsid w:val="00CB0321"/>
    <w:rsid w:val="00CB03C7"/>
    <w:rsid w:val="00CB05BE"/>
    <w:rsid w:val="00CB0A53"/>
    <w:rsid w:val="00CB0BCA"/>
    <w:rsid w:val="00CB0EB6"/>
    <w:rsid w:val="00CB150A"/>
    <w:rsid w:val="00CB17F3"/>
    <w:rsid w:val="00CB19E6"/>
    <w:rsid w:val="00CB1B34"/>
    <w:rsid w:val="00CB1C07"/>
    <w:rsid w:val="00CB1D8D"/>
    <w:rsid w:val="00CB282C"/>
    <w:rsid w:val="00CB28F1"/>
    <w:rsid w:val="00CB2959"/>
    <w:rsid w:val="00CB3238"/>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717"/>
    <w:rsid w:val="00CF4AF1"/>
    <w:rsid w:val="00CF4CDC"/>
    <w:rsid w:val="00CF53DA"/>
    <w:rsid w:val="00CF5582"/>
    <w:rsid w:val="00CF56DD"/>
    <w:rsid w:val="00CF581A"/>
    <w:rsid w:val="00CF6D01"/>
    <w:rsid w:val="00CF78E5"/>
    <w:rsid w:val="00D00407"/>
    <w:rsid w:val="00D0049C"/>
    <w:rsid w:val="00D00A62"/>
    <w:rsid w:val="00D00E34"/>
    <w:rsid w:val="00D0103D"/>
    <w:rsid w:val="00D01241"/>
    <w:rsid w:val="00D01533"/>
    <w:rsid w:val="00D015FC"/>
    <w:rsid w:val="00D0180F"/>
    <w:rsid w:val="00D02219"/>
    <w:rsid w:val="00D02337"/>
    <w:rsid w:val="00D02644"/>
    <w:rsid w:val="00D02758"/>
    <w:rsid w:val="00D027B3"/>
    <w:rsid w:val="00D028BA"/>
    <w:rsid w:val="00D03123"/>
    <w:rsid w:val="00D035EB"/>
    <w:rsid w:val="00D03C3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306E"/>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07A"/>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26"/>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7A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3F07"/>
    <w:rsid w:val="00D74283"/>
    <w:rsid w:val="00D745B9"/>
    <w:rsid w:val="00D74A87"/>
    <w:rsid w:val="00D74C63"/>
    <w:rsid w:val="00D74CA0"/>
    <w:rsid w:val="00D74E7D"/>
    <w:rsid w:val="00D75349"/>
    <w:rsid w:val="00D75528"/>
    <w:rsid w:val="00D75A3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7654"/>
    <w:rsid w:val="00D87794"/>
    <w:rsid w:val="00D9014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5A2"/>
    <w:rsid w:val="00DD165D"/>
    <w:rsid w:val="00DD16B5"/>
    <w:rsid w:val="00DD176F"/>
    <w:rsid w:val="00DD1889"/>
    <w:rsid w:val="00DD195A"/>
    <w:rsid w:val="00DD24BA"/>
    <w:rsid w:val="00DD2ECB"/>
    <w:rsid w:val="00DD3188"/>
    <w:rsid w:val="00DD35BE"/>
    <w:rsid w:val="00DD369E"/>
    <w:rsid w:val="00DD4277"/>
    <w:rsid w:val="00DD4CD2"/>
    <w:rsid w:val="00DD4CF5"/>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5D02"/>
    <w:rsid w:val="00DF6A81"/>
    <w:rsid w:val="00DF6FE6"/>
    <w:rsid w:val="00DF7A98"/>
    <w:rsid w:val="00E00180"/>
    <w:rsid w:val="00E00342"/>
    <w:rsid w:val="00E00424"/>
    <w:rsid w:val="00E00BCA"/>
    <w:rsid w:val="00E00CE1"/>
    <w:rsid w:val="00E00EC1"/>
    <w:rsid w:val="00E0128C"/>
    <w:rsid w:val="00E015F6"/>
    <w:rsid w:val="00E01613"/>
    <w:rsid w:val="00E016B4"/>
    <w:rsid w:val="00E01B80"/>
    <w:rsid w:val="00E01C25"/>
    <w:rsid w:val="00E01C76"/>
    <w:rsid w:val="00E01F55"/>
    <w:rsid w:val="00E020F4"/>
    <w:rsid w:val="00E023E6"/>
    <w:rsid w:val="00E0246E"/>
    <w:rsid w:val="00E02AD6"/>
    <w:rsid w:val="00E02D6D"/>
    <w:rsid w:val="00E03BDC"/>
    <w:rsid w:val="00E040C0"/>
    <w:rsid w:val="00E04245"/>
    <w:rsid w:val="00E04798"/>
    <w:rsid w:val="00E04C7D"/>
    <w:rsid w:val="00E04D51"/>
    <w:rsid w:val="00E04FA8"/>
    <w:rsid w:val="00E05A10"/>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CF1"/>
    <w:rsid w:val="00E11441"/>
    <w:rsid w:val="00E1187F"/>
    <w:rsid w:val="00E11B06"/>
    <w:rsid w:val="00E11CAE"/>
    <w:rsid w:val="00E11EEB"/>
    <w:rsid w:val="00E120AB"/>
    <w:rsid w:val="00E1260B"/>
    <w:rsid w:val="00E128B1"/>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2E5"/>
    <w:rsid w:val="00E33401"/>
    <w:rsid w:val="00E33419"/>
    <w:rsid w:val="00E33955"/>
    <w:rsid w:val="00E34002"/>
    <w:rsid w:val="00E345D0"/>
    <w:rsid w:val="00E34D3C"/>
    <w:rsid w:val="00E34E64"/>
    <w:rsid w:val="00E35307"/>
    <w:rsid w:val="00E35402"/>
    <w:rsid w:val="00E363A1"/>
    <w:rsid w:val="00E36525"/>
    <w:rsid w:val="00E36A32"/>
    <w:rsid w:val="00E37103"/>
    <w:rsid w:val="00E372CA"/>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804"/>
    <w:rsid w:val="00E46FA6"/>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767"/>
    <w:rsid w:val="00E60D59"/>
    <w:rsid w:val="00E610BC"/>
    <w:rsid w:val="00E61114"/>
    <w:rsid w:val="00E6129A"/>
    <w:rsid w:val="00E6150E"/>
    <w:rsid w:val="00E61B9F"/>
    <w:rsid w:val="00E62019"/>
    <w:rsid w:val="00E623ED"/>
    <w:rsid w:val="00E62937"/>
    <w:rsid w:val="00E62D2B"/>
    <w:rsid w:val="00E631AA"/>
    <w:rsid w:val="00E6326E"/>
    <w:rsid w:val="00E63290"/>
    <w:rsid w:val="00E63475"/>
    <w:rsid w:val="00E63AC0"/>
    <w:rsid w:val="00E64027"/>
    <w:rsid w:val="00E64595"/>
    <w:rsid w:val="00E6497A"/>
    <w:rsid w:val="00E64CA0"/>
    <w:rsid w:val="00E65000"/>
    <w:rsid w:val="00E6536B"/>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8DD"/>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51FB"/>
    <w:rsid w:val="00E854BC"/>
    <w:rsid w:val="00E85716"/>
    <w:rsid w:val="00E86372"/>
    <w:rsid w:val="00E86502"/>
    <w:rsid w:val="00E86A62"/>
    <w:rsid w:val="00E8759F"/>
    <w:rsid w:val="00E87A8C"/>
    <w:rsid w:val="00E87B62"/>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46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B22"/>
    <w:rsid w:val="00EC2BC2"/>
    <w:rsid w:val="00EC3096"/>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DFC"/>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E00B8"/>
    <w:rsid w:val="00EE0678"/>
    <w:rsid w:val="00EE09A3"/>
    <w:rsid w:val="00EE0CA5"/>
    <w:rsid w:val="00EE158C"/>
    <w:rsid w:val="00EE1C4C"/>
    <w:rsid w:val="00EE1E0D"/>
    <w:rsid w:val="00EE2058"/>
    <w:rsid w:val="00EE206C"/>
    <w:rsid w:val="00EE22D8"/>
    <w:rsid w:val="00EE2686"/>
    <w:rsid w:val="00EE2701"/>
    <w:rsid w:val="00EE2D43"/>
    <w:rsid w:val="00EE340E"/>
    <w:rsid w:val="00EE348E"/>
    <w:rsid w:val="00EE3B5C"/>
    <w:rsid w:val="00EE430C"/>
    <w:rsid w:val="00EE48BC"/>
    <w:rsid w:val="00EE4A9B"/>
    <w:rsid w:val="00EE4EEE"/>
    <w:rsid w:val="00EE5019"/>
    <w:rsid w:val="00EE56B3"/>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6E88"/>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427"/>
    <w:rsid w:val="00F11CBE"/>
    <w:rsid w:val="00F11D14"/>
    <w:rsid w:val="00F120F9"/>
    <w:rsid w:val="00F129CE"/>
    <w:rsid w:val="00F12BB7"/>
    <w:rsid w:val="00F12D59"/>
    <w:rsid w:val="00F136B9"/>
    <w:rsid w:val="00F1375E"/>
    <w:rsid w:val="00F13835"/>
    <w:rsid w:val="00F13A67"/>
    <w:rsid w:val="00F13AE0"/>
    <w:rsid w:val="00F13D19"/>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B6"/>
    <w:rsid w:val="00F303C2"/>
    <w:rsid w:val="00F303D7"/>
    <w:rsid w:val="00F30C3B"/>
    <w:rsid w:val="00F30E7A"/>
    <w:rsid w:val="00F30E80"/>
    <w:rsid w:val="00F30E8C"/>
    <w:rsid w:val="00F31370"/>
    <w:rsid w:val="00F31A9A"/>
    <w:rsid w:val="00F31B2F"/>
    <w:rsid w:val="00F320D8"/>
    <w:rsid w:val="00F32217"/>
    <w:rsid w:val="00F3226B"/>
    <w:rsid w:val="00F32A9A"/>
    <w:rsid w:val="00F32E1B"/>
    <w:rsid w:val="00F33084"/>
    <w:rsid w:val="00F33126"/>
    <w:rsid w:val="00F33F13"/>
    <w:rsid w:val="00F340BC"/>
    <w:rsid w:val="00F343C7"/>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50D"/>
    <w:rsid w:val="00F4357E"/>
    <w:rsid w:val="00F435C0"/>
    <w:rsid w:val="00F436DE"/>
    <w:rsid w:val="00F43717"/>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94"/>
    <w:rsid w:val="00F664D9"/>
    <w:rsid w:val="00F66588"/>
    <w:rsid w:val="00F66C5E"/>
    <w:rsid w:val="00F66D6F"/>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8DB"/>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5D0"/>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1E3"/>
    <w:rsid w:val="00FD26F3"/>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ABF6E35316EEAADAD0D5BBDC7D03A863F6ABC0FE828A6406B3F3146FDFEF4488538EFA07E2FD695FA794B4F80F3KAI"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5D7DF-9A61-4F77-8E07-127122EDE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Kanc5</cp:lastModifiedBy>
  <cp:revision>6</cp:revision>
  <cp:lastPrinted>2017-02-09T10:50:00Z</cp:lastPrinted>
  <dcterms:created xsi:type="dcterms:W3CDTF">2020-09-10T14:05:00Z</dcterms:created>
  <dcterms:modified xsi:type="dcterms:W3CDTF">2020-09-11T06:23:00Z</dcterms:modified>
</cp:coreProperties>
</file>