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C46C7" w:rsidP="009C46C7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C46C7" w:rsidP="00AE5843">
            <w:pPr>
              <w:ind w:left="-38" w:firstLine="38"/>
              <w:jc w:val="center"/>
            </w:pPr>
            <w:r>
              <w:t>739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448" w:type="dxa"/>
        <w:tblLook w:val="0000" w:firstRow="0" w:lastRow="0" w:firstColumn="0" w:lastColumn="0" w:noHBand="0" w:noVBand="0"/>
      </w:tblPr>
      <w:tblGrid>
        <w:gridCol w:w="5529"/>
        <w:gridCol w:w="4919"/>
      </w:tblGrid>
      <w:tr w:rsidR="009C46C7" w:rsidRPr="009817B1" w:rsidTr="00F95AEC">
        <w:tc>
          <w:tcPr>
            <w:tcW w:w="5529" w:type="dxa"/>
          </w:tcPr>
          <w:p w:rsidR="009C46C7" w:rsidRPr="009817B1" w:rsidRDefault="009C46C7" w:rsidP="008C72F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9817B1">
              <w:rPr>
                <w:b w:val="0"/>
                <w:sz w:val="26"/>
                <w:szCs w:val="26"/>
              </w:rPr>
              <w:t xml:space="preserve">О внесении изменений </w:t>
            </w:r>
            <w:r w:rsidRPr="0090468E">
              <w:rPr>
                <w:b w:val="0"/>
                <w:sz w:val="26"/>
                <w:szCs w:val="26"/>
              </w:rPr>
              <w:t>Положени</w:t>
            </w:r>
            <w:r>
              <w:rPr>
                <w:b w:val="0"/>
                <w:sz w:val="26"/>
                <w:szCs w:val="26"/>
              </w:rPr>
              <w:t>е</w:t>
            </w:r>
            <w:r w:rsidRPr="0090468E">
              <w:rPr>
                <w:b w:val="0"/>
                <w:sz w:val="26"/>
                <w:szCs w:val="26"/>
              </w:rPr>
              <w:t xml:space="preserve"> </w:t>
            </w:r>
            <w:r w:rsidR="00F95AEC">
              <w:rPr>
                <w:b w:val="0"/>
                <w:sz w:val="26"/>
                <w:szCs w:val="26"/>
              </w:rPr>
              <w:br/>
            </w:r>
            <w:r w:rsidRPr="0090468E">
              <w:rPr>
                <w:b w:val="0"/>
                <w:sz w:val="26"/>
                <w:szCs w:val="26"/>
              </w:rPr>
              <w:t>об условиях и размерах оплаты труда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работников муниципальных учреждений</w:t>
            </w:r>
            <w:r>
              <w:rPr>
                <w:b w:val="0"/>
                <w:sz w:val="26"/>
                <w:szCs w:val="26"/>
              </w:rPr>
              <w:t xml:space="preserve">, утвержденное </w:t>
            </w:r>
            <w:r w:rsidRPr="0090468E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9817B1">
              <w:rPr>
                <w:b w:val="0"/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F95AEC">
              <w:rPr>
                <w:b w:val="0"/>
                <w:sz w:val="26"/>
                <w:szCs w:val="26"/>
              </w:rPr>
              <w:br/>
            </w:r>
            <w:r w:rsidRPr="009817B1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22</w:t>
            </w:r>
            <w:r w:rsidRPr="009817B1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Pr="009817B1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16</w:t>
            </w:r>
            <w:r w:rsidRPr="009817B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726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9C46C7" w:rsidRPr="009817B1" w:rsidRDefault="009C46C7" w:rsidP="008C72F5">
            <w:pPr>
              <w:jc w:val="center"/>
              <w:rPr>
                <w:sz w:val="28"/>
              </w:rPr>
            </w:pPr>
          </w:p>
        </w:tc>
      </w:tr>
    </w:tbl>
    <w:p w:rsidR="009C46C7" w:rsidRDefault="009C46C7" w:rsidP="009C46C7">
      <w:pPr>
        <w:pStyle w:val="ConsPlusTitle"/>
        <w:jc w:val="center"/>
      </w:pPr>
    </w:p>
    <w:p w:rsidR="009C46C7" w:rsidRDefault="009C46C7" w:rsidP="009C46C7">
      <w:pPr>
        <w:pStyle w:val="ConsPlusTitle"/>
        <w:jc w:val="center"/>
      </w:pPr>
    </w:p>
    <w:p w:rsidR="009C46C7" w:rsidRDefault="009C46C7" w:rsidP="009C46C7">
      <w:pPr>
        <w:pStyle w:val="ConsPlusNormal"/>
      </w:pPr>
    </w:p>
    <w:p w:rsidR="009C46C7" w:rsidRPr="007C75F5" w:rsidRDefault="009C46C7" w:rsidP="009C46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9C46C7" w:rsidRPr="00891CF1" w:rsidRDefault="009C46C7" w:rsidP="009C46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C46C7" w:rsidRPr="00780203" w:rsidRDefault="009C46C7" w:rsidP="009C46C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9C46C7" w:rsidRPr="00891CF1" w:rsidRDefault="009C46C7" w:rsidP="009C46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6C7" w:rsidRDefault="009C46C7" w:rsidP="009C46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FB1">
        <w:rPr>
          <w:sz w:val="26"/>
          <w:szCs w:val="26"/>
        </w:rPr>
        <w:t>1. </w:t>
      </w:r>
      <w:r w:rsidRPr="009A5FB1">
        <w:rPr>
          <w:rFonts w:eastAsiaTheme="minorHAnsi"/>
          <w:sz w:val="26"/>
          <w:szCs w:val="26"/>
          <w:lang w:eastAsia="en-US"/>
        </w:rPr>
        <w:t xml:space="preserve">Внести в Положение об условиях и размерах оплаты труда работников муниципальных учреждений, утвержденное постановлением Администрации </w:t>
      </w:r>
      <w:r w:rsidR="00F95AEC">
        <w:rPr>
          <w:rFonts w:eastAsiaTheme="minorHAnsi"/>
          <w:sz w:val="26"/>
          <w:szCs w:val="26"/>
          <w:lang w:eastAsia="en-US"/>
        </w:rPr>
        <w:br/>
      </w:r>
      <w:r w:rsidRPr="009A5FB1">
        <w:rPr>
          <w:rFonts w:eastAsiaTheme="minorHAnsi"/>
          <w:sz w:val="26"/>
          <w:szCs w:val="26"/>
          <w:lang w:eastAsia="en-US"/>
        </w:rPr>
        <w:t>МО "Городской округ "Город Нарьян-Мар" от 22.06.2016 № 726</w:t>
      </w:r>
      <w:r>
        <w:rPr>
          <w:rFonts w:eastAsiaTheme="minorHAnsi"/>
          <w:sz w:val="26"/>
          <w:szCs w:val="26"/>
          <w:lang w:eastAsia="en-US"/>
        </w:rPr>
        <w:t xml:space="preserve"> (далее – Положение)</w:t>
      </w:r>
      <w:r w:rsidRPr="009A5FB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следующие</w:t>
      </w:r>
      <w:r w:rsidRPr="009A5FB1">
        <w:rPr>
          <w:rFonts w:eastAsiaTheme="minorHAnsi"/>
          <w:sz w:val="26"/>
          <w:szCs w:val="26"/>
          <w:lang w:eastAsia="en-US"/>
        </w:rPr>
        <w:t xml:space="preserve"> изменени</w:t>
      </w:r>
      <w:r>
        <w:rPr>
          <w:rFonts w:eastAsiaTheme="minorHAnsi"/>
          <w:sz w:val="26"/>
          <w:szCs w:val="26"/>
          <w:lang w:eastAsia="en-US"/>
        </w:rPr>
        <w:t>я:</w:t>
      </w:r>
    </w:p>
    <w:p w:rsidR="009C46C7" w:rsidRDefault="009C46C7" w:rsidP="009C46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пункте 1.1. Положения слова "постановлением Администрации Ненецкого автономного округа от 11.08.2016 № 260-п "О совершенствовании систем оплаты труда работников государственных учреждений Ненецкого автономного округа," исключить.</w:t>
      </w:r>
    </w:p>
    <w:p w:rsidR="009C46C7" w:rsidRDefault="009C46C7" w:rsidP="009C46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Положение дополнить пунктом 1.3.1 следующего содержания: </w:t>
      </w:r>
    </w:p>
    <w:p w:rsidR="009C46C7" w:rsidRPr="0095342D" w:rsidRDefault="009C46C7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4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"1.3.1. </w:t>
      </w:r>
      <w:r w:rsidRPr="0095342D">
        <w:rPr>
          <w:rFonts w:ascii="Times New Roman" w:hAnsi="Times New Roman" w:cs="Times New Roman"/>
          <w:sz w:val="26"/>
          <w:szCs w:val="26"/>
        </w:rPr>
        <w:t>В штатном расписании могут предусматриваться двойные наименования должностей работников в случае, если:</w:t>
      </w:r>
    </w:p>
    <w:p w:rsidR="009C46C7" w:rsidRPr="0095342D" w:rsidRDefault="009C46C7" w:rsidP="009C46C7">
      <w:pPr>
        <w:ind w:firstLine="709"/>
        <w:jc w:val="both"/>
        <w:rPr>
          <w:sz w:val="26"/>
          <w:szCs w:val="26"/>
        </w:rPr>
      </w:pPr>
      <w:r w:rsidRPr="0095342D">
        <w:rPr>
          <w:sz w:val="26"/>
          <w:szCs w:val="26"/>
        </w:rPr>
        <w:t>лицо, замещающее должность начальника (заместителя начальника), специалиста структурного подразделения, является главным бухгалтером;</w:t>
      </w:r>
    </w:p>
    <w:p w:rsidR="009C46C7" w:rsidRPr="0095342D" w:rsidRDefault="009C46C7" w:rsidP="009C46C7">
      <w:pPr>
        <w:ind w:firstLine="709"/>
        <w:jc w:val="both"/>
        <w:rPr>
          <w:sz w:val="26"/>
          <w:szCs w:val="26"/>
        </w:rPr>
      </w:pPr>
      <w:r w:rsidRPr="0095342D">
        <w:rPr>
          <w:sz w:val="26"/>
          <w:szCs w:val="26"/>
        </w:rPr>
        <w:t xml:space="preserve">заместитель начальника структурного подразделения возглавляет входящее </w:t>
      </w:r>
      <w:r w:rsidR="00F95AEC">
        <w:rPr>
          <w:sz w:val="26"/>
          <w:szCs w:val="26"/>
        </w:rPr>
        <w:br/>
      </w:r>
      <w:r w:rsidRPr="0095342D">
        <w:rPr>
          <w:sz w:val="26"/>
          <w:szCs w:val="26"/>
        </w:rPr>
        <w:t>в его состав иное структурное подразделение.</w:t>
      </w:r>
    </w:p>
    <w:p w:rsidR="009C46C7" w:rsidRPr="0095342D" w:rsidRDefault="009C46C7" w:rsidP="009C46C7">
      <w:pPr>
        <w:ind w:firstLine="709"/>
        <w:jc w:val="both"/>
        <w:rPr>
          <w:sz w:val="26"/>
          <w:szCs w:val="26"/>
        </w:rPr>
      </w:pPr>
      <w:r w:rsidRPr="0095342D">
        <w:rPr>
          <w:sz w:val="26"/>
          <w:szCs w:val="26"/>
        </w:rPr>
        <w:t>Правовое положение (в том числе оплата труда) работников с двойным наименованием, определяется по первому наименованию должности.".</w:t>
      </w:r>
    </w:p>
    <w:p w:rsidR="009C46C7" w:rsidRDefault="009C46C7" w:rsidP="009C46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 w:rsidRPr="009A5FB1">
        <w:rPr>
          <w:rFonts w:eastAsiaTheme="minorHAnsi"/>
          <w:sz w:val="26"/>
          <w:szCs w:val="26"/>
          <w:lang w:eastAsia="en-US"/>
        </w:rPr>
        <w:t xml:space="preserve"> Приложение </w:t>
      </w:r>
      <w:r>
        <w:rPr>
          <w:rFonts w:eastAsiaTheme="minorHAnsi"/>
          <w:sz w:val="26"/>
          <w:szCs w:val="26"/>
          <w:lang w:eastAsia="en-US"/>
        </w:rPr>
        <w:t>2</w:t>
      </w:r>
      <w:r w:rsidRPr="009A5FB1">
        <w:rPr>
          <w:rFonts w:eastAsiaTheme="minorHAnsi"/>
          <w:sz w:val="26"/>
          <w:szCs w:val="26"/>
          <w:lang w:eastAsia="en-US"/>
        </w:rPr>
        <w:t xml:space="preserve"> к Положению изложи</w:t>
      </w:r>
      <w:r>
        <w:rPr>
          <w:rFonts w:eastAsiaTheme="minorHAnsi"/>
          <w:sz w:val="26"/>
          <w:szCs w:val="26"/>
          <w:lang w:eastAsia="en-US"/>
        </w:rPr>
        <w:t>ть</w:t>
      </w:r>
      <w:r w:rsidRPr="009A5FB1">
        <w:rPr>
          <w:rFonts w:eastAsiaTheme="minorHAnsi"/>
          <w:sz w:val="26"/>
          <w:szCs w:val="26"/>
          <w:lang w:eastAsia="en-US"/>
        </w:rPr>
        <w:t xml:space="preserve"> в новой редакции согласно </w:t>
      </w:r>
      <w:r>
        <w:rPr>
          <w:rFonts w:eastAsiaTheme="minorHAnsi"/>
          <w:sz w:val="26"/>
          <w:szCs w:val="26"/>
          <w:lang w:eastAsia="en-US"/>
        </w:rPr>
        <w:t>П</w:t>
      </w:r>
      <w:r w:rsidRPr="009A5FB1">
        <w:rPr>
          <w:rFonts w:eastAsiaTheme="minorHAnsi"/>
          <w:sz w:val="26"/>
          <w:szCs w:val="26"/>
          <w:lang w:eastAsia="en-US"/>
        </w:rPr>
        <w:t>риложению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Pr="009A5FB1">
        <w:rPr>
          <w:rFonts w:eastAsiaTheme="minorHAnsi"/>
          <w:sz w:val="26"/>
          <w:szCs w:val="26"/>
          <w:lang w:eastAsia="en-US"/>
        </w:rPr>
        <w:t>, к настоящему постановлению.</w:t>
      </w:r>
    </w:p>
    <w:p w:rsidR="009C46C7" w:rsidRPr="002D5D3B" w:rsidRDefault="009C46C7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>2. 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930DC6" w:rsidRPr="00F95AEC" w:rsidRDefault="00930DC6" w:rsidP="009060DC">
      <w:pPr>
        <w:jc w:val="both"/>
        <w:rPr>
          <w:b/>
          <w:bCs/>
        </w:rPr>
      </w:pPr>
    </w:p>
    <w:p w:rsidR="00B975B2" w:rsidRPr="00F95AEC" w:rsidRDefault="00B975B2" w:rsidP="009060DC">
      <w:pPr>
        <w:jc w:val="both"/>
        <w:rPr>
          <w:b/>
          <w:bCs/>
        </w:rPr>
      </w:pPr>
    </w:p>
    <w:p w:rsidR="00673BFA" w:rsidRPr="00F95AEC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C46C7" w:rsidRDefault="009C46C7">
      <w:pPr>
        <w:spacing w:after="200" w:line="276" w:lineRule="auto"/>
      </w:pPr>
      <w:r>
        <w:br w:type="page"/>
      </w:r>
    </w:p>
    <w:p w:rsidR="009C46C7" w:rsidRPr="00D10080" w:rsidRDefault="009C46C7" w:rsidP="00F95AEC">
      <w:pPr>
        <w:autoSpaceDE w:val="0"/>
        <w:autoSpaceDN w:val="0"/>
        <w:adjustRightInd w:val="0"/>
        <w:ind w:left="4820"/>
        <w:outlineLvl w:val="0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1</w:t>
      </w:r>
    </w:p>
    <w:p w:rsidR="009C46C7" w:rsidRPr="00D10080" w:rsidRDefault="009C46C7" w:rsidP="00F95AEC">
      <w:pPr>
        <w:autoSpaceDE w:val="0"/>
        <w:autoSpaceDN w:val="0"/>
        <w:adjustRightInd w:val="0"/>
        <w:ind w:left="4820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к постано</w:t>
      </w:r>
      <w:bookmarkStart w:id="1" w:name="_GoBack"/>
      <w:bookmarkEnd w:id="1"/>
      <w:r w:rsidRPr="00D10080">
        <w:rPr>
          <w:rFonts w:eastAsiaTheme="minorHAnsi"/>
          <w:sz w:val="26"/>
          <w:szCs w:val="26"/>
          <w:lang w:eastAsia="en-US"/>
        </w:rPr>
        <w:t>влению Администрации МО</w:t>
      </w:r>
    </w:p>
    <w:p w:rsidR="009C46C7" w:rsidRPr="00D10080" w:rsidRDefault="009C46C7" w:rsidP="00F95AEC">
      <w:pPr>
        <w:autoSpaceDE w:val="0"/>
        <w:autoSpaceDN w:val="0"/>
        <w:adjustRightInd w:val="0"/>
        <w:ind w:left="4820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C46C7" w:rsidRPr="00D10080" w:rsidRDefault="009C46C7" w:rsidP="00F95AEC">
      <w:pPr>
        <w:autoSpaceDE w:val="0"/>
        <w:autoSpaceDN w:val="0"/>
        <w:adjustRightInd w:val="0"/>
        <w:ind w:left="4820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от </w:t>
      </w:r>
      <w:r w:rsidR="00F95AEC">
        <w:rPr>
          <w:rFonts w:eastAsiaTheme="minorHAnsi"/>
          <w:sz w:val="26"/>
          <w:szCs w:val="26"/>
          <w:lang w:eastAsia="en-US"/>
        </w:rPr>
        <w:t>22</w:t>
      </w:r>
      <w:r w:rsidRPr="00D10080">
        <w:rPr>
          <w:rFonts w:eastAsiaTheme="minorHAnsi"/>
          <w:sz w:val="26"/>
          <w:szCs w:val="26"/>
          <w:lang w:eastAsia="en-US"/>
        </w:rPr>
        <w:t>.</w:t>
      </w:r>
      <w:r w:rsidR="00F95AEC">
        <w:rPr>
          <w:rFonts w:eastAsiaTheme="minorHAnsi"/>
          <w:sz w:val="26"/>
          <w:szCs w:val="26"/>
          <w:lang w:eastAsia="en-US"/>
        </w:rPr>
        <w:t>10</w:t>
      </w:r>
      <w:r w:rsidRPr="00D10080">
        <w:rPr>
          <w:rFonts w:eastAsiaTheme="minorHAnsi"/>
          <w:sz w:val="26"/>
          <w:szCs w:val="26"/>
          <w:lang w:eastAsia="en-US"/>
        </w:rPr>
        <w:t xml:space="preserve">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D10080">
        <w:rPr>
          <w:rFonts w:eastAsiaTheme="minorHAnsi"/>
          <w:sz w:val="26"/>
          <w:szCs w:val="26"/>
          <w:lang w:eastAsia="en-US"/>
        </w:rPr>
        <w:t xml:space="preserve"> </w:t>
      </w:r>
      <w:r w:rsidR="00F95AEC">
        <w:rPr>
          <w:rFonts w:eastAsiaTheme="minorHAnsi"/>
          <w:sz w:val="26"/>
          <w:szCs w:val="26"/>
          <w:lang w:eastAsia="en-US"/>
        </w:rPr>
        <w:t>739</w:t>
      </w:r>
    </w:p>
    <w:p w:rsidR="009C46C7" w:rsidRPr="00D10080" w:rsidRDefault="009C46C7" w:rsidP="009C46C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46C7" w:rsidRPr="00101578" w:rsidRDefault="009C46C7" w:rsidP="009C46C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1578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10157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157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C46C7" w:rsidRPr="00101578" w:rsidRDefault="009C46C7" w:rsidP="009C46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578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9C46C7" w:rsidRPr="00101578" w:rsidRDefault="009C46C7" w:rsidP="009C46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578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9C46C7" w:rsidRPr="00101578" w:rsidRDefault="009C46C7" w:rsidP="009C46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46C7" w:rsidRPr="00101578" w:rsidRDefault="009C46C7" w:rsidP="009C46C7">
      <w:pPr>
        <w:pStyle w:val="ConsPlusTitle"/>
        <w:jc w:val="center"/>
        <w:rPr>
          <w:sz w:val="26"/>
          <w:szCs w:val="26"/>
        </w:rPr>
      </w:pPr>
      <w:bookmarkStart w:id="2" w:name="P420"/>
      <w:bookmarkEnd w:id="2"/>
      <w:r w:rsidRPr="00101578">
        <w:rPr>
          <w:sz w:val="26"/>
          <w:szCs w:val="26"/>
        </w:rPr>
        <w:t>Размеры</w:t>
      </w:r>
    </w:p>
    <w:p w:rsidR="009C46C7" w:rsidRPr="00101578" w:rsidRDefault="009C46C7" w:rsidP="009C46C7">
      <w:pPr>
        <w:pStyle w:val="ConsPlusTitle"/>
        <w:jc w:val="center"/>
        <w:rPr>
          <w:sz w:val="26"/>
          <w:szCs w:val="26"/>
        </w:rPr>
      </w:pPr>
      <w:r w:rsidRPr="00101578">
        <w:rPr>
          <w:sz w:val="26"/>
          <w:szCs w:val="26"/>
        </w:rPr>
        <w:t>должностных окладов (ставок) по профессиональным</w:t>
      </w:r>
    </w:p>
    <w:p w:rsidR="009C46C7" w:rsidRPr="00101578" w:rsidRDefault="009C46C7" w:rsidP="009C46C7">
      <w:pPr>
        <w:pStyle w:val="ConsPlusTitle"/>
        <w:jc w:val="center"/>
        <w:rPr>
          <w:sz w:val="26"/>
          <w:szCs w:val="26"/>
        </w:rPr>
      </w:pPr>
      <w:r w:rsidRPr="00101578">
        <w:rPr>
          <w:sz w:val="26"/>
          <w:szCs w:val="26"/>
        </w:rPr>
        <w:t>квалификационным группам общеотраслевых должностей</w:t>
      </w:r>
    </w:p>
    <w:p w:rsidR="009C46C7" w:rsidRPr="00101578" w:rsidRDefault="009C46C7" w:rsidP="009C46C7">
      <w:pPr>
        <w:pStyle w:val="ConsPlusTitle"/>
        <w:jc w:val="center"/>
        <w:rPr>
          <w:sz w:val="26"/>
          <w:szCs w:val="26"/>
        </w:rPr>
      </w:pPr>
      <w:r w:rsidRPr="00101578">
        <w:rPr>
          <w:sz w:val="26"/>
          <w:szCs w:val="26"/>
        </w:rPr>
        <w:t>руководителей, специалистов, служащих</w:t>
      </w:r>
    </w:p>
    <w:tbl>
      <w:tblPr>
        <w:tblW w:w="9564" w:type="dxa"/>
        <w:tblInd w:w="113" w:type="dxa"/>
        <w:tblLook w:val="04A0" w:firstRow="1" w:lastRow="0" w:firstColumn="1" w:lastColumn="0" w:noHBand="0" w:noVBand="1"/>
      </w:tblPr>
      <w:tblGrid>
        <w:gridCol w:w="1296"/>
        <w:gridCol w:w="6496"/>
        <w:gridCol w:w="1772"/>
      </w:tblGrid>
      <w:tr w:rsidR="009C46C7" w:rsidRPr="00B73833" w:rsidTr="008C72F5">
        <w:trPr>
          <w:trHeight w:val="13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№ п/п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Наименование должности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Максимальные размеры должностных окладов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  <w:rPr>
                <w:b/>
                <w:bCs/>
              </w:rPr>
            </w:pPr>
            <w:r w:rsidRPr="00B73833">
              <w:rPr>
                <w:b/>
                <w:bCs/>
              </w:rPr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1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1.1.1.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Архивариус, делопроизводитель, экспедитор, экспедитор по перевозке грузов, комендант, секретарь, табельщик, учетчик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8 336,00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2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1.2.1.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8 670,00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  <w:rPr>
                <w:b/>
                <w:bCs/>
              </w:rPr>
            </w:pPr>
            <w:r w:rsidRPr="00B73833">
              <w:rPr>
                <w:b/>
                <w:bCs/>
              </w:rPr>
              <w:t>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1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2.1.1.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Администратор, диспетчер, инспектор по кадрам, секретарь руководителя, техник по учету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9 378,00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2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15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2.2.1.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 xml:space="preserve">Заведующий хозяйством, заведующий складом, заведующий архивом и т.д.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B73833">
              <w:t>внутридолжностная</w:t>
            </w:r>
            <w:proofErr w:type="spellEnd"/>
            <w:r w:rsidRPr="00B73833">
              <w:t xml:space="preserve"> категория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9 847,00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3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2.3.1.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B73833">
              <w:t>внутридолжностная</w:t>
            </w:r>
            <w:proofErr w:type="spellEnd"/>
            <w:r w:rsidRPr="00B73833">
              <w:t xml:space="preserve"> категория; смотритель кладбища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10 316,00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4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lastRenderedPageBreak/>
              <w:t>2.4.1.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Механик; мастер участка (цеха) (включая старшего), механик, начальник автоколонны и т.д.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10 504,00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5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2.5.1.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Начальник гаража; начальник (заведующий) мастерской; начальник ремонтного цеха; начальник смены (участка); начальник цеха (участка)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11 160,00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  <w:rPr>
                <w:b/>
                <w:bCs/>
              </w:rPr>
            </w:pPr>
            <w:r w:rsidRPr="00B73833">
              <w:rPr>
                <w:b/>
                <w:bCs/>
              </w:rPr>
              <w:t>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1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3.1.1.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Специалист по связям с общественностью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14 589,00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3.1.2.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Бухгалтер, инженер всех наименований, экономист всех наименований, специалист по размещению заказа</w:t>
            </w:r>
            <w:r>
              <w:t>, специалист по охране труда</w:t>
            </w:r>
            <w:r w:rsidRPr="00B73833">
              <w:t xml:space="preserve">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15 027,00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3.1.3.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Юрисконсульт, энергетик, системный администратор, специалист по кадрам, эксперт дорожного хозяйства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16 340,00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2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3.2.1.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73833">
              <w:t>внутридолжностная</w:t>
            </w:r>
            <w:proofErr w:type="spellEnd"/>
            <w:r w:rsidRPr="00B73833">
              <w:t xml:space="preserve"> категория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16 632,00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3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>
              <w:t>3.3.1.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B73833">
              <w:t>внутридолжностная</w:t>
            </w:r>
            <w:proofErr w:type="spellEnd"/>
            <w:r w:rsidRPr="00B73833">
              <w:t xml:space="preserve"> категория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17 070,00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4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3.4.1.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18 237,00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5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3.5.1.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r w:rsidRPr="00B73833">
              <w:t>Главные специалисты: в отделах, мастерских; заместитель главного бухгалтера, заместители начальников отделов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19 696,00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  <w:rPr>
                <w:b/>
                <w:bCs/>
              </w:rPr>
            </w:pPr>
            <w:bookmarkStart w:id="3" w:name="RANGE!A32"/>
            <w:r w:rsidRPr="00B73833">
              <w:rPr>
                <w:b/>
                <w:bCs/>
              </w:rPr>
              <w:t>4</w:t>
            </w:r>
            <w:bookmarkEnd w:id="3"/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rPr>
                <w:b/>
                <w:bCs/>
              </w:rPr>
            </w:pPr>
            <w:r w:rsidRPr="00B73833">
              <w:rPr>
                <w:b/>
                <w:bCs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  <w:rPr>
                <w:b/>
                <w:bCs/>
              </w:rPr>
            </w:pPr>
            <w:r w:rsidRPr="00B73833">
              <w:rPr>
                <w:b/>
                <w:bCs/>
              </w:rPr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4.1.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r w:rsidRPr="00B73833">
              <w:t>1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 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4.1.1.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r w:rsidRPr="00B73833">
              <w:t>Начальник отдела, руководитель группы и т.д.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21 122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7" w:rsidRPr="00B73833" w:rsidRDefault="009C46C7" w:rsidP="008C72F5">
            <w:pPr>
              <w:jc w:val="center"/>
            </w:pPr>
            <w:r>
              <w:t>4.1.2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7" w:rsidRPr="00B73833" w:rsidRDefault="009C46C7" w:rsidP="008C72F5">
            <w:r>
              <w:t>Заместитель начальника управления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C7" w:rsidRPr="00B73833" w:rsidRDefault="009C46C7" w:rsidP="008C72F5">
            <w:pPr>
              <w:jc w:val="center"/>
            </w:pPr>
            <w:r w:rsidRPr="00B73833">
              <w:t>22 179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4.2.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r w:rsidRPr="00B73833">
              <w:t>2 квалификационный уровень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 </w:t>
            </w:r>
          </w:p>
        </w:tc>
      </w:tr>
      <w:tr w:rsidR="009C46C7" w:rsidRPr="00B73833" w:rsidTr="008C72F5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4.2.1.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r w:rsidRPr="00B73833">
              <w:t>Главный &lt;*&gt; (механик, сварщик, специалист по защите информации и т.д.)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22 179</w:t>
            </w:r>
          </w:p>
        </w:tc>
      </w:tr>
      <w:tr w:rsidR="009C46C7" w:rsidRPr="00B73833" w:rsidTr="008C72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4.2.2.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r w:rsidRPr="00B73833">
              <w:t xml:space="preserve">Начальник управления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C7" w:rsidRPr="00B73833" w:rsidRDefault="009C46C7" w:rsidP="008C72F5">
            <w:pPr>
              <w:jc w:val="center"/>
            </w:pPr>
            <w:r w:rsidRPr="00B73833">
              <w:t>26 191</w:t>
            </w:r>
          </w:p>
        </w:tc>
      </w:tr>
    </w:tbl>
    <w:p w:rsidR="00F602B0" w:rsidRPr="00F602B0" w:rsidRDefault="009C46C7" w:rsidP="00F95AEC">
      <w:pPr>
        <w:pStyle w:val="ConsPlusNormal"/>
        <w:spacing w:before="220"/>
        <w:ind w:firstLine="540"/>
        <w:jc w:val="both"/>
      </w:pPr>
      <w:r w:rsidRPr="00C31C72">
        <w:rPr>
          <w:rFonts w:ascii="Times New Roman" w:hAnsi="Times New Roman" w:cs="Times New Roman"/>
          <w:sz w:val="26"/>
          <w:szCs w:val="26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  <w:r w:rsidR="00F95AEC">
        <w:rPr>
          <w:rFonts w:ascii="Times New Roman" w:hAnsi="Times New Roman" w:cs="Times New Roman"/>
          <w:sz w:val="26"/>
          <w:szCs w:val="26"/>
        </w:rPr>
        <w:t>".</w:t>
      </w:r>
    </w:p>
    <w:sectPr w:rsidR="00F602B0" w:rsidRPr="00F602B0" w:rsidSect="00F95AEC">
      <w:headerReference w:type="default" r:id="rId9"/>
      <w:type w:val="continuous"/>
      <w:pgSz w:w="11905" w:h="16838" w:code="9"/>
      <w:pgMar w:top="709" w:right="567" w:bottom="56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EC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189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6C7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AEC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B2C4-8F81-42F1-B87E-0E70310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2020-10-23T09:26:00Z</cp:lastPrinted>
  <dcterms:created xsi:type="dcterms:W3CDTF">2020-10-22T14:30:00Z</dcterms:created>
  <dcterms:modified xsi:type="dcterms:W3CDTF">2020-10-23T09:27:00Z</dcterms:modified>
</cp:coreProperties>
</file>