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8A" w:rsidRPr="002B2FD0" w:rsidRDefault="0061022F" w:rsidP="00DD668A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C6510A" w:rsidRDefault="00A05588" w:rsidP="002B2FD0">
      <w:pPr>
        <w:jc w:val="center"/>
      </w:pPr>
      <w:r>
        <w:rPr>
          <w:noProof/>
        </w:rPr>
        <w:drawing>
          <wp:inline distT="0" distB="0" distL="0" distR="0">
            <wp:extent cx="494030" cy="568325"/>
            <wp:effectExtent l="19050" t="0" r="1270" b="0"/>
            <wp:docPr id="1" name="Рисунок 1" descr="Герб рабоч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бочи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5C0" w:rsidRPr="0081159F" w:rsidRDefault="003145C0" w:rsidP="002B2FD0">
      <w:pPr>
        <w:jc w:val="center"/>
      </w:pPr>
    </w:p>
    <w:p w:rsidR="00C6510A" w:rsidRPr="0081159F" w:rsidRDefault="00C6510A" w:rsidP="002B2FD0">
      <w:pPr>
        <w:tabs>
          <w:tab w:val="left" w:pos="5245"/>
        </w:tabs>
        <w:jc w:val="center"/>
        <w:rPr>
          <w:b/>
          <w:sz w:val="28"/>
        </w:rPr>
      </w:pPr>
      <w:r w:rsidRPr="0081159F">
        <w:rPr>
          <w:b/>
          <w:sz w:val="28"/>
        </w:rPr>
        <w:t>СОВЕТ ГОРОДСКОГО ОКРУГА "ГОРОД НАРЬЯН-МАР"</w:t>
      </w:r>
    </w:p>
    <w:p w:rsidR="00C6510A" w:rsidRPr="0081159F" w:rsidRDefault="00C6510A" w:rsidP="002B2FD0">
      <w:pPr>
        <w:jc w:val="center"/>
        <w:rPr>
          <w:b/>
          <w:sz w:val="28"/>
        </w:rPr>
      </w:pPr>
      <w:r w:rsidRPr="0081159F">
        <w:rPr>
          <w:b/>
          <w:sz w:val="28"/>
        </w:rPr>
        <w:t xml:space="preserve">-я сессия </w:t>
      </w:r>
      <w:r w:rsidR="00E16ED7">
        <w:rPr>
          <w:b/>
          <w:sz w:val="28"/>
          <w:lang w:val="en-US"/>
        </w:rPr>
        <w:t>IV</w:t>
      </w:r>
      <w:r w:rsidRPr="0081159F">
        <w:rPr>
          <w:b/>
          <w:sz w:val="28"/>
        </w:rPr>
        <w:t xml:space="preserve"> созыва</w:t>
      </w:r>
    </w:p>
    <w:p w:rsidR="00C6510A" w:rsidRPr="0081159F" w:rsidRDefault="00C6510A" w:rsidP="002B2FD0">
      <w:pPr>
        <w:jc w:val="center"/>
        <w:rPr>
          <w:b/>
          <w:sz w:val="28"/>
        </w:rPr>
      </w:pPr>
      <w:r w:rsidRPr="0081159F">
        <w:rPr>
          <w:b/>
          <w:sz w:val="28"/>
        </w:rPr>
        <w:t>_____________________________________</w:t>
      </w:r>
    </w:p>
    <w:p w:rsidR="00494068" w:rsidRDefault="00494068" w:rsidP="00C6510A">
      <w:pPr>
        <w:pStyle w:val="2"/>
        <w:ind w:firstLine="900"/>
      </w:pPr>
    </w:p>
    <w:p w:rsidR="002B2FD0" w:rsidRPr="002B2FD0" w:rsidRDefault="002B2FD0" w:rsidP="002B2FD0"/>
    <w:p w:rsidR="00C6510A" w:rsidRPr="002B2FD0" w:rsidRDefault="00C6510A" w:rsidP="002B2FD0">
      <w:pPr>
        <w:pStyle w:val="2"/>
        <w:rPr>
          <w:sz w:val="28"/>
          <w:szCs w:val="28"/>
        </w:rPr>
      </w:pPr>
      <w:r w:rsidRPr="002B2FD0">
        <w:rPr>
          <w:sz w:val="28"/>
          <w:szCs w:val="28"/>
        </w:rPr>
        <w:t>РЕШЕНИЕ</w:t>
      </w:r>
    </w:p>
    <w:p w:rsidR="002F456E" w:rsidRDefault="002F456E" w:rsidP="002F456E"/>
    <w:p w:rsidR="002B2FD0" w:rsidRPr="0081159F" w:rsidRDefault="002B2FD0" w:rsidP="002F456E"/>
    <w:p w:rsidR="00885B4D" w:rsidRDefault="00C6510A" w:rsidP="002B2FD0">
      <w:pPr>
        <w:ind w:left="-142" w:right="4393" w:firstLine="143"/>
        <w:rPr>
          <w:b/>
          <w:bCs/>
          <w:sz w:val="26"/>
          <w:szCs w:val="26"/>
        </w:rPr>
      </w:pPr>
      <w:r w:rsidRPr="0081159F">
        <w:rPr>
          <w:b/>
          <w:bCs/>
          <w:sz w:val="26"/>
          <w:szCs w:val="26"/>
        </w:rPr>
        <w:t xml:space="preserve">О бюджете </w:t>
      </w:r>
      <w:r w:rsidR="00885B4D">
        <w:rPr>
          <w:b/>
          <w:bCs/>
          <w:sz w:val="26"/>
          <w:szCs w:val="26"/>
        </w:rPr>
        <w:t>муниципального образования</w:t>
      </w:r>
    </w:p>
    <w:p w:rsidR="00885B4D" w:rsidRDefault="00C6510A" w:rsidP="002B2FD0">
      <w:pPr>
        <w:ind w:left="-142" w:right="4393" w:firstLine="143"/>
        <w:rPr>
          <w:b/>
          <w:bCs/>
          <w:sz w:val="26"/>
          <w:szCs w:val="26"/>
        </w:rPr>
      </w:pPr>
      <w:r w:rsidRPr="0081159F">
        <w:rPr>
          <w:b/>
          <w:bCs/>
          <w:sz w:val="26"/>
          <w:szCs w:val="26"/>
        </w:rPr>
        <w:t>"Город</w:t>
      </w:r>
      <w:r w:rsidR="008872C3" w:rsidRPr="0081159F">
        <w:rPr>
          <w:b/>
          <w:bCs/>
          <w:sz w:val="26"/>
          <w:szCs w:val="26"/>
        </w:rPr>
        <w:t>ской округ</w:t>
      </w:r>
      <w:r w:rsidR="00D745A7">
        <w:rPr>
          <w:b/>
          <w:bCs/>
          <w:sz w:val="26"/>
          <w:szCs w:val="26"/>
        </w:rPr>
        <w:t xml:space="preserve"> </w:t>
      </w:r>
      <w:r w:rsidR="00492B73" w:rsidRPr="0081159F">
        <w:rPr>
          <w:b/>
          <w:bCs/>
          <w:sz w:val="26"/>
          <w:szCs w:val="26"/>
        </w:rPr>
        <w:t xml:space="preserve">"Город Нарьян-Мар" </w:t>
      </w:r>
    </w:p>
    <w:p w:rsidR="002B2FD0" w:rsidRDefault="00492B73" w:rsidP="002B2FD0">
      <w:pPr>
        <w:ind w:left="-142" w:right="4393" w:firstLine="143"/>
        <w:rPr>
          <w:b/>
          <w:bCs/>
          <w:sz w:val="26"/>
          <w:szCs w:val="26"/>
        </w:rPr>
      </w:pPr>
      <w:r w:rsidRPr="0081159F">
        <w:rPr>
          <w:b/>
          <w:bCs/>
          <w:sz w:val="26"/>
          <w:szCs w:val="26"/>
        </w:rPr>
        <w:t>на 20</w:t>
      </w:r>
      <w:r w:rsidR="00D2437D">
        <w:rPr>
          <w:b/>
          <w:bCs/>
          <w:sz w:val="26"/>
          <w:szCs w:val="26"/>
        </w:rPr>
        <w:t>2</w:t>
      </w:r>
      <w:r w:rsidR="00F93EC7">
        <w:rPr>
          <w:b/>
          <w:bCs/>
          <w:sz w:val="26"/>
          <w:szCs w:val="26"/>
        </w:rPr>
        <w:t>2</w:t>
      </w:r>
      <w:r w:rsidR="00C6510A" w:rsidRPr="0081159F">
        <w:rPr>
          <w:b/>
          <w:bCs/>
          <w:sz w:val="26"/>
          <w:szCs w:val="26"/>
        </w:rPr>
        <w:t xml:space="preserve"> год</w:t>
      </w:r>
      <w:r w:rsidR="00566825" w:rsidRPr="0081159F">
        <w:rPr>
          <w:b/>
          <w:bCs/>
          <w:sz w:val="26"/>
          <w:szCs w:val="26"/>
        </w:rPr>
        <w:t xml:space="preserve"> </w:t>
      </w:r>
      <w:r w:rsidR="00DD41A7" w:rsidRPr="0081159F">
        <w:rPr>
          <w:b/>
          <w:bCs/>
          <w:sz w:val="26"/>
          <w:szCs w:val="26"/>
        </w:rPr>
        <w:t>и на плановый</w:t>
      </w:r>
      <w:r w:rsidR="002B2FD0">
        <w:rPr>
          <w:b/>
          <w:bCs/>
          <w:sz w:val="26"/>
          <w:szCs w:val="26"/>
        </w:rPr>
        <w:t xml:space="preserve"> </w:t>
      </w:r>
      <w:r w:rsidR="00FD656A">
        <w:rPr>
          <w:b/>
          <w:bCs/>
          <w:sz w:val="26"/>
          <w:szCs w:val="26"/>
        </w:rPr>
        <w:t>период 202</w:t>
      </w:r>
      <w:r w:rsidR="00F93EC7">
        <w:rPr>
          <w:b/>
          <w:bCs/>
          <w:sz w:val="26"/>
          <w:szCs w:val="26"/>
        </w:rPr>
        <w:t>3</w:t>
      </w:r>
      <w:r w:rsidR="00566825" w:rsidRPr="0081159F">
        <w:rPr>
          <w:b/>
          <w:bCs/>
          <w:sz w:val="26"/>
          <w:szCs w:val="26"/>
        </w:rPr>
        <w:t xml:space="preserve"> </w:t>
      </w:r>
    </w:p>
    <w:p w:rsidR="006965EB" w:rsidRPr="0081159F" w:rsidRDefault="00566825" w:rsidP="002B2FD0">
      <w:pPr>
        <w:ind w:left="-142" w:right="4393" w:firstLine="143"/>
        <w:rPr>
          <w:b/>
          <w:bCs/>
          <w:sz w:val="26"/>
          <w:szCs w:val="26"/>
        </w:rPr>
      </w:pPr>
      <w:r w:rsidRPr="0081159F">
        <w:rPr>
          <w:b/>
          <w:bCs/>
          <w:sz w:val="26"/>
          <w:szCs w:val="26"/>
        </w:rPr>
        <w:t>и 20</w:t>
      </w:r>
      <w:r w:rsidR="00DD41A7" w:rsidRPr="0081159F">
        <w:rPr>
          <w:b/>
          <w:bCs/>
          <w:sz w:val="26"/>
          <w:szCs w:val="26"/>
        </w:rPr>
        <w:t>2</w:t>
      </w:r>
      <w:r w:rsidR="00F93EC7">
        <w:rPr>
          <w:b/>
          <w:bCs/>
          <w:sz w:val="26"/>
          <w:szCs w:val="26"/>
        </w:rPr>
        <w:t>4</w:t>
      </w:r>
      <w:r w:rsidR="002B2FD0">
        <w:rPr>
          <w:b/>
          <w:bCs/>
          <w:sz w:val="26"/>
          <w:szCs w:val="26"/>
        </w:rPr>
        <w:t xml:space="preserve"> </w:t>
      </w:r>
      <w:r w:rsidRPr="0081159F">
        <w:rPr>
          <w:b/>
          <w:bCs/>
          <w:sz w:val="26"/>
          <w:szCs w:val="26"/>
        </w:rPr>
        <w:t>годов</w:t>
      </w:r>
    </w:p>
    <w:p w:rsidR="00B2494F" w:rsidRPr="0081159F" w:rsidRDefault="00B2494F" w:rsidP="00C6510A">
      <w:pPr>
        <w:ind w:left="6660" w:right="42" w:hanging="6660"/>
        <w:rPr>
          <w:b/>
          <w:bCs/>
          <w:sz w:val="26"/>
          <w:szCs w:val="26"/>
        </w:rPr>
      </w:pPr>
    </w:p>
    <w:p w:rsidR="00B2494F" w:rsidRPr="0081159F" w:rsidRDefault="00B2494F" w:rsidP="002B2FD0">
      <w:pPr>
        <w:spacing w:line="276" w:lineRule="auto"/>
        <w:ind w:right="42" w:firstLine="709"/>
        <w:rPr>
          <w:sz w:val="26"/>
          <w:szCs w:val="26"/>
        </w:rPr>
      </w:pPr>
      <w:r w:rsidRPr="0081159F">
        <w:rPr>
          <w:sz w:val="26"/>
          <w:szCs w:val="26"/>
        </w:rPr>
        <w:t>Совет городс</w:t>
      </w:r>
      <w:r w:rsidR="003145C0">
        <w:rPr>
          <w:sz w:val="26"/>
          <w:szCs w:val="26"/>
        </w:rPr>
        <w:t xml:space="preserve">кого округа "Город Нарьян-Мар" </w:t>
      </w:r>
      <w:r w:rsidRPr="0081159F">
        <w:rPr>
          <w:sz w:val="26"/>
          <w:szCs w:val="26"/>
        </w:rPr>
        <w:t>РЕШИЛ:</w:t>
      </w:r>
    </w:p>
    <w:p w:rsidR="00E07589" w:rsidRPr="0081159F" w:rsidRDefault="00E07589" w:rsidP="00FA1A7A">
      <w:pPr>
        <w:spacing w:line="276" w:lineRule="auto"/>
        <w:ind w:right="42"/>
        <w:jc w:val="both"/>
        <w:rPr>
          <w:sz w:val="26"/>
          <w:szCs w:val="26"/>
        </w:rPr>
      </w:pPr>
    </w:p>
    <w:p w:rsidR="00124F94" w:rsidRPr="0081159F" w:rsidRDefault="00124F94" w:rsidP="00FA1A7A">
      <w:pPr>
        <w:spacing w:line="276" w:lineRule="auto"/>
        <w:ind w:right="42" w:firstLine="708"/>
        <w:jc w:val="center"/>
        <w:rPr>
          <w:sz w:val="26"/>
          <w:szCs w:val="26"/>
        </w:rPr>
      </w:pPr>
      <w:r w:rsidRPr="0081159F">
        <w:rPr>
          <w:sz w:val="26"/>
          <w:szCs w:val="26"/>
        </w:rPr>
        <w:t>Статья</w:t>
      </w:r>
      <w:r w:rsidR="00E07589" w:rsidRPr="0081159F">
        <w:rPr>
          <w:sz w:val="26"/>
          <w:szCs w:val="26"/>
        </w:rPr>
        <w:t xml:space="preserve"> 1. Основные характеристики бюджета</w:t>
      </w:r>
    </w:p>
    <w:p w:rsidR="00525102" w:rsidRDefault="00885B4D" w:rsidP="00FA1A7A">
      <w:pPr>
        <w:spacing w:line="276" w:lineRule="auto"/>
        <w:ind w:right="42" w:firstLine="708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  <w:r w:rsidR="00E07589" w:rsidRPr="0081159F">
        <w:rPr>
          <w:sz w:val="26"/>
          <w:szCs w:val="26"/>
        </w:rPr>
        <w:t xml:space="preserve"> "Городской округ "Город Нарьян-Мар"</w:t>
      </w:r>
    </w:p>
    <w:p w:rsidR="00E07589" w:rsidRPr="0081159F" w:rsidRDefault="003145C0" w:rsidP="00FA1A7A">
      <w:pPr>
        <w:spacing w:line="276" w:lineRule="auto"/>
        <w:ind w:right="42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D2DB2" w:rsidRPr="0081159F">
        <w:rPr>
          <w:sz w:val="26"/>
          <w:szCs w:val="26"/>
        </w:rPr>
        <w:t>на 20</w:t>
      </w:r>
      <w:r w:rsidR="00D2437D">
        <w:rPr>
          <w:sz w:val="26"/>
          <w:szCs w:val="26"/>
        </w:rPr>
        <w:t>2</w:t>
      </w:r>
      <w:r w:rsidR="00F93EC7">
        <w:rPr>
          <w:sz w:val="26"/>
          <w:szCs w:val="26"/>
        </w:rPr>
        <w:t>2</w:t>
      </w:r>
      <w:r w:rsidR="008D2DB2" w:rsidRPr="0081159F">
        <w:rPr>
          <w:sz w:val="26"/>
          <w:szCs w:val="26"/>
        </w:rPr>
        <w:t xml:space="preserve"> год и на плановый период 202</w:t>
      </w:r>
      <w:r w:rsidR="00F93EC7">
        <w:rPr>
          <w:sz w:val="26"/>
          <w:szCs w:val="26"/>
        </w:rPr>
        <w:t>3</w:t>
      </w:r>
      <w:r w:rsidR="008D2DB2" w:rsidRPr="0081159F">
        <w:rPr>
          <w:sz w:val="26"/>
          <w:szCs w:val="26"/>
        </w:rPr>
        <w:t xml:space="preserve"> и 202</w:t>
      </w:r>
      <w:r w:rsidR="00F93EC7">
        <w:rPr>
          <w:sz w:val="26"/>
          <w:szCs w:val="26"/>
        </w:rPr>
        <w:t>4</w:t>
      </w:r>
      <w:r w:rsidR="00885B4D">
        <w:rPr>
          <w:sz w:val="26"/>
          <w:szCs w:val="26"/>
        </w:rPr>
        <w:t xml:space="preserve"> годов</w:t>
      </w:r>
    </w:p>
    <w:p w:rsidR="00B45B7D" w:rsidRPr="0081159F" w:rsidRDefault="00B45B7D" w:rsidP="00FA1A7A">
      <w:pPr>
        <w:spacing w:line="276" w:lineRule="auto"/>
        <w:ind w:right="42"/>
        <w:rPr>
          <w:sz w:val="26"/>
          <w:szCs w:val="26"/>
        </w:rPr>
      </w:pPr>
    </w:p>
    <w:p w:rsidR="00B45B7D" w:rsidRPr="0081159F" w:rsidRDefault="00B45B7D" w:rsidP="00FA1A7A">
      <w:pPr>
        <w:pStyle w:val="a3"/>
        <w:spacing w:line="276" w:lineRule="auto"/>
        <w:ind w:right="42" w:firstLine="720"/>
        <w:rPr>
          <w:sz w:val="26"/>
          <w:szCs w:val="26"/>
        </w:rPr>
      </w:pPr>
      <w:r w:rsidRPr="0081159F">
        <w:rPr>
          <w:sz w:val="26"/>
          <w:szCs w:val="26"/>
        </w:rPr>
        <w:t>1. Утвердить основные характеристики городского бюджета на 20</w:t>
      </w:r>
      <w:r w:rsidR="00D2437D">
        <w:rPr>
          <w:sz w:val="26"/>
          <w:szCs w:val="26"/>
        </w:rPr>
        <w:t>2</w:t>
      </w:r>
      <w:r w:rsidR="00F93EC7">
        <w:rPr>
          <w:sz w:val="26"/>
          <w:szCs w:val="26"/>
        </w:rPr>
        <w:t>2</w:t>
      </w:r>
      <w:r w:rsidRPr="0081159F">
        <w:rPr>
          <w:sz w:val="26"/>
          <w:szCs w:val="26"/>
        </w:rPr>
        <w:t xml:space="preserve"> год:</w:t>
      </w:r>
    </w:p>
    <w:p w:rsidR="00B45B7D" w:rsidRPr="0081159F" w:rsidRDefault="00B45B7D" w:rsidP="00FA1A7A">
      <w:pPr>
        <w:pStyle w:val="a3"/>
        <w:spacing w:line="276" w:lineRule="auto"/>
        <w:ind w:right="42" w:firstLine="720"/>
        <w:rPr>
          <w:sz w:val="26"/>
          <w:szCs w:val="26"/>
        </w:rPr>
      </w:pPr>
      <w:r w:rsidRPr="0081159F">
        <w:rPr>
          <w:sz w:val="26"/>
          <w:szCs w:val="26"/>
        </w:rPr>
        <w:t xml:space="preserve">1) прогнозируемый общий объём доходов городского бюджета в сумме </w:t>
      </w:r>
      <w:r w:rsidR="00890417">
        <w:rPr>
          <w:sz w:val="26"/>
          <w:szCs w:val="26"/>
        </w:rPr>
        <w:t xml:space="preserve">    </w:t>
      </w:r>
      <w:r w:rsidR="007A753D">
        <w:rPr>
          <w:sz w:val="26"/>
          <w:szCs w:val="26"/>
        </w:rPr>
        <w:t>914 709 003,54</w:t>
      </w:r>
      <w:r w:rsidRPr="0081159F">
        <w:rPr>
          <w:sz w:val="26"/>
          <w:szCs w:val="26"/>
        </w:rPr>
        <w:t xml:space="preserve"> рублей, в том числе безвозмездные поступления от других бюджетов бюджетной системы Российской Федерации в сумме </w:t>
      </w:r>
      <w:r w:rsidR="007A753D">
        <w:rPr>
          <w:sz w:val="26"/>
          <w:szCs w:val="26"/>
        </w:rPr>
        <w:t>233 974 300</w:t>
      </w:r>
      <w:r w:rsidR="00A41FE7">
        <w:rPr>
          <w:sz w:val="26"/>
          <w:szCs w:val="26"/>
        </w:rPr>
        <w:t>,00</w:t>
      </w:r>
      <w:r w:rsidRPr="0081159F">
        <w:rPr>
          <w:sz w:val="26"/>
          <w:szCs w:val="26"/>
        </w:rPr>
        <w:t xml:space="preserve"> рублей;</w:t>
      </w:r>
    </w:p>
    <w:p w:rsidR="00B45B7D" w:rsidRPr="0081159F" w:rsidRDefault="00B45B7D" w:rsidP="00FA1A7A">
      <w:pPr>
        <w:pStyle w:val="a3"/>
        <w:spacing w:line="276" w:lineRule="auto"/>
        <w:ind w:right="42" w:firstLine="720"/>
        <w:rPr>
          <w:sz w:val="26"/>
          <w:szCs w:val="26"/>
        </w:rPr>
      </w:pPr>
      <w:r w:rsidRPr="0081159F">
        <w:rPr>
          <w:sz w:val="26"/>
          <w:szCs w:val="26"/>
        </w:rPr>
        <w:t xml:space="preserve">2) общий объём расходов городского бюджета в сумме </w:t>
      </w:r>
      <w:r w:rsidR="00EF4737">
        <w:rPr>
          <w:sz w:val="26"/>
          <w:szCs w:val="26"/>
        </w:rPr>
        <w:t>919 434 603,54</w:t>
      </w:r>
      <w:r w:rsidRPr="0081159F">
        <w:rPr>
          <w:sz w:val="26"/>
          <w:szCs w:val="26"/>
        </w:rPr>
        <w:t xml:space="preserve"> рублей;</w:t>
      </w:r>
    </w:p>
    <w:p w:rsidR="00B45B7D" w:rsidRPr="0081159F" w:rsidRDefault="00B45B7D" w:rsidP="00FA1A7A">
      <w:pPr>
        <w:pStyle w:val="a3"/>
        <w:spacing w:line="276" w:lineRule="auto"/>
        <w:ind w:right="42" w:firstLine="720"/>
        <w:rPr>
          <w:sz w:val="26"/>
          <w:szCs w:val="26"/>
        </w:rPr>
      </w:pPr>
      <w:r w:rsidRPr="0081159F">
        <w:rPr>
          <w:sz w:val="26"/>
          <w:szCs w:val="26"/>
        </w:rPr>
        <w:t xml:space="preserve">3) дефицит городского бюджета в сумме </w:t>
      </w:r>
      <w:r w:rsidR="006610D8" w:rsidRPr="006610D8">
        <w:rPr>
          <w:sz w:val="26"/>
          <w:szCs w:val="26"/>
        </w:rPr>
        <w:t>4 725 600</w:t>
      </w:r>
      <w:r w:rsidR="00873CC3">
        <w:rPr>
          <w:sz w:val="26"/>
          <w:szCs w:val="26"/>
        </w:rPr>
        <w:t>,0</w:t>
      </w:r>
      <w:r w:rsidR="005741A5">
        <w:rPr>
          <w:sz w:val="26"/>
          <w:szCs w:val="26"/>
        </w:rPr>
        <w:t>0</w:t>
      </w:r>
      <w:r w:rsidRPr="0081159F">
        <w:rPr>
          <w:sz w:val="26"/>
          <w:szCs w:val="26"/>
        </w:rPr>
        <w:t xml:space="preserve"> рублей.</w:t>
      </w:r>
    </w:p>
    <w:p w:rsidR="00AA5C48" w:rsidRPr="0081159F" w:rsidRDefault="00C71A58" w:rsidP="00FA1A7A">
      <w:pPr>
        <w:pStyle w:val="a3"/>
        <w:spacing w:line="276" w:lineRule="auto"/>
        <w:ind w:right="42" w:firstLine="720"/>
        <w:rPr>
          <w:sz w:val="26"/>
          <w:szCs w:val="26"/>
        </w:rPr>
      </w:pPr>
      <w:r w:rsidRPr="0081159F">
        <w:rPr>
          <w:sz w:val="26"/>
          <w:szCs w:val="26"/>
        </w:rPr>
        <w:t>2.</w:t>
      </w:r>
      <w:r w:rsidR="00AA5C48" w:rsidRPr="0081159F">
        <w:rPr>
          <w:sz w:val="26"/>
          <w:szCs w:val="26"/>
        </w:rPr>
        <w:t xml:space="preserve"> Утвердить основные характеристики городского бюджета на плановый период 20</w:t>
      </w:r>
      <w:r w:rsidR="001C3DBF" w:rsidRPr="0081159F">
        <w:rPr>
          <w:sz w:val="26"/>
          <w:szCs w:val="26"/>
        </w:rPr>
        <w:t>2</w:t>
      </w:r>
      <w:r w:rsidR="00873CC3">
        <w:rPr>
          <w:sz w:val="26"/>
          <w:szCs w:val="26"/>
        </w:rPr>
        <w:t>2</w:t>
      </w:r>
      <w:r w:rsidR="00AA5C48" w:rsidRPr="0081159F">
        <w:rPr>
          <w:sz w:val="26"/>
          <w:szCs w:val="26"/>
        </w:rPr>
        <w:t xml:space="preserve"> и 20</w:t>
      </w:r>
      <w:r w:rsidR="00B77C5B" w:rsidRPr="0081159F">
        <w:rPr>
          <w:sz w:val="26"/>
          <w:szCs w:val="26"/>
        </w:rPr>
        <w:t>2</w:t>
      </w:r>
      <w:r w:rsidR="00873CC3">
        <w:rPr>
          <w:sz w:val="26"/>
          <w:szCs w:val="26"/>
        </w:rPr>
        <w:t>3</w:t>
      </w:r>
      <w:r w:rsidR="00AA5C48" w:rsidRPr="0081159F">
        <w:rPr>
          <w:sz w:val="26"/>
          <w:szCs w:val="26"/>
        </w:rPr>
        <w:t xml:space="preserve"> годов:</w:t>
      </w:r>
    </w:p>
    <w:p w:rsidR="00AA5C48" w:rsidRPr="0081159F" w:rsidRDefault="00AA5C48" w:rsidP="00FA1A7A">
      <w:pPr>
        <w:pStyle w:val="a3"/>
        <w:spacing w:line="276" w:lineRule="auto"/>
        <w:ind w:right="42" w:firstLine="720"/>
        <w:rPr>
          <w:sz w:val="26"/>
          <w:szCs w:val="26"/>
        </w:rPr>
      </w:pPr>
      <w:proofErr w:type="gramStart"/>
      <w:r w:rsidRPr="0081159F">
        <w:rPr>
          <w:sz w:val="26"/>
          <w:szCs w:val="26"/>
        </w:rPr>
        <w:t>1) прогнозируемый общий объём до</w:t>
      </w:r>
      <w:r w:rsidR="00B31556" w:rsidRPr="0081159F">
        <w:rPr>
          <w:sz w:val="26"/>
          <w:szCs w:val="26"/>
        </w:rPr>
        <w:t>ходов городского бюджета на 20</w:t>
      </w:r>
      <w:r w:rsidR="00873CC3">
        <w:rPr>
          <w:sz w:val="26"/>
          <w:szCs w:val="26"/>
        </w:rPr>
        <w:t>2</w:t>
      </w:r>
      <w:r w:rsidR="00F93EC7">
        <w:rPr>
          <w:sz w:val="26"/>
          <w:szCs w:val="26"/>
        </w:rPr>
        <w:t>3</w:t>
      </w:r>
      <w:r w:rsidRPr="0081159F">
        <w:rPr>
          <w:sz w:val="26"/>
          <w:szCs w:val="26"/>
        </w:rPr>
        <w:t xml:space="preserve"> год в сумме </w:t>
      </w:r>
      <w:r w:rsidR="006610D8">
        <w:rPr>
          <w:sz w:val="26"/>
          <w:szCs w:val="26"/>
        </w:rPr>
        <w:t>963 205 268,</w:t>
      </w:r>
      <w:r w:rsidR="006610D8" w:rsidRPr="006610D8">
        <w:rPr>
          <w:sz w:val="26"/>
          <w:szCs w:val="26"/>
        </w:rPr>
        <w:t>51</w:t>
      </w:r>
      <w:r w:rsidRPr="0081159F">
        <w:rPr>
          <w:sz w:val="26"/>
          <w:szCs w:val="26"/>
        </w:rPr>
        <w:t xml:space="preserve"> рублей, в том числе безвозмездные поступления от других бюджетов бюджетной системы Российской Федерации в сумме </w:t>
      </w:r>
      <w:r w:rsidR="00F237DF">
        <w:rPr>
          <w:sz w:val="26"/>
          <w:szCs w:val="26"/>
        </w:rPr>
        <w:t>367 653 000</w:t>
      </w:r>
      <w:r w:rsidR="005741A5">
        <w:rPr>
          <w:sz w:val="26"/>
          <w:szCs w:val="26"/>
        </w:rPr>
        <w:t>,00</w:t>
      </w:r>
      <w:r w:rsidRPr="0081159F">
        <w:rPr>
          <w:sz w:val="26"/>
          <w:szCs w:val="26"/>
        </w:rPr>
        <w:t xml:space="preserve"> рублей</w:t>
      </w:r>
      <w:r w:rsidR="007E5A1B" w:rsidRPr="0081159F">
        <w:rPr>
          <w:sz w:val="26"/>
          <w:szCs w:val="26"/>
        </w:rPr>
        <w:t xml:space="preserve">, </w:t>
      </w:r>
      <w:r w:rsidR="00B31556" w:rsidRPr="0081159F">
        <w:rPr>
          <w:sz w:val="26"/>
          <w:szCs w:val="26"/>
        </w:rPr>
        <w:t>на</w:t>
      </w:r>
      <w:r w:rsidR="00003425">
        <w:rPr>
          <w:sz w:val="26"/>
          <w:szCs w:val="26"/>
        </w:rPr>
        <w:t xml:space="preserve"> </w:t>
      </w:r>
      <w:r w:rsidR="00F93EC7">
        <w:rPr>
          <w:sz w:val="26"/>
          <w:szCs w:val="26"/>
        </w:rPr>
        <w:t>2024</w:t>
      </w:r>
      <w:r w:rsidR="00DC5AEA">
        <w:rPr>
          <w:sz w:val="26"/>
          <w:szCs w:val="26"/>
        </w:rPr>
        <w:t xml:space="preserve"> </w:t>
      </w:r>
      <w:r w:rsidRPr="0081159F">
        <w:rPr>
          <w:sz w:val="26"/>
          <w:szCs w:val="26"/>
        </w:rPr>
        <w:t xml:space="preserve">год в сумме </w:t>
      </w:r>
      <w:r w:rsidR="006610D8">
        <w:rPr>
          <w:sz w:val="26"/>
          <w:szCs w:val="26"/>
        </w:rPr>
        <w:t>810 693 977,64</w:t>
      </w:r>
      <w:r w:rsidRPr="0081159F">
        <w:rPr>
          <w:sz w:val="26"/>
          <w:szCs w:val="26"/>
        </w:rPr>
        <w:t xml:space="preserve"> рублей, в том числе безвозмездные поступления от других бюджетов бюджетной системы Российской Федерации в сумме </w:t>
      </w:r>
      <w:r w:rsidR="00F237DF">
        <w:rPr>
          <w:sz w:val="26"/>
          <w:szCs w:val="26"/>
        </w:rPr>
        <w:t>214 651 300</w:t>
      </w:r>
      <w:r w:rsidR="005741A5">
        <w:rPr>
          <w:sz w:val="26"/>
          <w:szCs w:val="26"/>
        </w:rPr>
        <w:t>,00</w:t>
      </w:r>
      <w:proofErr w:type="gramEnd"/>
      <w:r w:rsidRPr="0081159F">
        <w:rPr>
          <w:sz w:val="26"/>
          <w:szCs w:val="26"/>
        </w:rPr>
        <w:t xml:space="preserve"> рублей</w:t>
      </w:r>
      <w:r w:rsidR="009121A8">
        <w:rPr>
          <w:sz w:val="26"/>
          <w:szCs w:val="26"/>
        </w:rPr>
        <w:t>;</w:t>
      </w:r>
    </w:p>
    <w:p w:rsidR="00AA5C48" w:rsidRPr="0081159F" w:rsidRDefault="00AA5C48" w:rsidP="00FA1A7A">
      <w:pPr>
        <w:pStyle w:val="a3"/>
        <w:spacing w:line="276" w:lineRule="auto"/>
        <w:ind w:right="42" w:firstLine="720"/>
        <w:rPr>
          <w:sz w:val="26"/>
          <w:szCs w:val="26"/>
        </w:rPr>
      </w:pPr>
      <w:r w:rsidRPr="0081159F">
        <w:rPr>
          <w:sz w:val="26"/>
          <w:szCs w:val="26"/>
        </w:rPr>
        <w:t xml:space="preserve">2) общий объём расходов городского бюджета </w:t>
      </w:r>
      <w:r w:rsidR="00003425">
        <w:rPr>
          <w:sz w:val="26"/>
          <w:szCs w:val="26"/>
        </w:rPr>
        <w:t>на 202</w:t>
      </w:r>
      <w:r w:rsidR="00F93EC7">
        <w:rPr>
          <w:sz w:val="26"/>
          <w:szCs w:val="26"/>
        </w:rPr>
        <w:t>3</w:t>
      </w:r>
      <w:r w:rsidR="005869FC" w:rsidRPr="0081159F">
        <w:rPr>
          <w:sz w:val="26"/>
          <w:szCs w:val="26"/>
        </w:rPr>
        <w:t xml:space="preserve"> </w:t>
      </w:r>
      <w:r w:rsidRPr="0081159F">
        <w:rPr>
          <w:sz w:val="26"/>
          <w:szCs w:val="26"/>
        </w:rPr>
        <w:t xml:space="preserve">год в сумме </w:t>
      </w:r>
      <w:r w:rsidR="00FA1A7A">
        <w:rPr>
          <w:sz w:val="26"/>
          <w:szCs w:val="26"/>
        </w:rPr>
        <w:t xml:space="preserve">            </w:t>
      </w:r>
      <w:r w:rsidR="00CF135C">
        <w:rPr>
          <w:sz w:val="26"/>
          <w:szCs w:val="26"/>
        </w:rPr>
        <w:t>964 712 468,51</w:t>
      </w:r>
      <w:r w:rsidRPr="0081159F">
        <w:rPr>
          <w:sz w:val="26"/>
          <w:szCs w:val="26"/>
        </w:rPr>
        <w:t xml:space="preserve"> рублей</w:t>
      </w:r>
      <w:r w:rsidR="003145C0">
        <w:rPr>
          <w:sz w:val="26"/>
          <w:szCs w:val="26"/>
        </w:rPr>
        <w:t xml:space="preserve">, </w:t>
      </w:r>
      <w:r w:rsidR="00C376CE" w:rsidRPr="0081159F">
        <w:rPr>
          <w:sz w:val="26"/>
          <w:szCs w:val="26"/>
        </w:rPr>
        <w:t xml:space="preserve">в том числе условно утвержденные расходы </w:t>
      </w:r>
      <w:r w:rsidR="00CF135C">
        <w:rPr>
          <w:sz w:val="26"/>
          <w:szCs w:val="26"/>
        </w:rPr>
        <w:t>18 204 014</w:t>
      </w:r>
      <w:r w:rsidR="00F24063">
        <w:rPr>
          <w:sz w:val="26"/>
          <w:szCs w:val="26"/>
        </w:rPr>
        <w:t>,</w:t>
      </w:r>
      <w:r w:rsidR="00CF135C">
        <w:rPr>
          <w:sz w:val="26"/>
          <w:szCs w:val="26"/>
        </w:rPr>
        <w:t>21</w:t>
      </w:r>
      <w:r w:rsidR="00C376CE" w:rsidRPr="0081159F">
        <w:rPr>
          <w:sz w:val="26"/>
          <w:szCs w:val="26"/>
        </w:rPr>
        <w:t xml:space="preserve"> руб</w:t>
      </w:r>
      <w:r w:rsidR="00EB3787">
        <w:rPr>
          <w:sz w:val="26"/>
          <w:szCs w:val="26"/>
        </w:rPr>
        <w:t>лей</w:t>
      </w:r>
      <w:r w:rsidR="00C376CE" w:rsidRPr="0081159F">
        <w:rPr>
          <w:sz w:val="26"/>
          <w:szCs w:val="26"/>
        </w:rPr>
        <w:t>,</w:t>
      </w:r>
      <w:r w:rsidR="00525102">
        <w:rPr>
          <w:sz w:val="26"/>
          <w:szCs w:val="26"/>
        </w:rPr>
        <w:t xml:space="preserve"> </w:t>
      </w:r>
      <w:r w:rsidR="00B25193" w:rsidRPr="0081159F">
        <w:rPr>
          <w:sz w:val="26"/>
          <w:szCs w:val="26"/>
        </w:rPr>
        <w:t>на 20</w:t>
      </w:r>
      <w:r w:rsidR="00873CC3">
        <w:rPr>
          <w:sz w:val="26"/>
          <w:szCs w:val="26"/>
        </w:rPr>
        <w:t>2</w:t>
      </w:r>
      <w:r w:rsidR="00F93EC7">
        <w:rPr>
          <w:sz w:val="26"/>
          <w:szCs w:val="26"/>
        </w:rPr>
        <w:t>4</w:t>
      </w:r>
      <w:r w:rsidR="00B25193" w:rsidRPr="0081159F">
        <w:rPr>
          <w:sz w:val="26"/>
          <w:szCs w:val="26"/>
        </w:rPr>
        <w:t xml:space="preserve"> год в сумме </w:t>
      </w:r>
      <w:r w:rsidR="00CF135C">
        <w:rPr>
          <w:sz w:val="26"/>
          <w:szCs w:val="26"/>
        </w:rPr>
        <w:t>811 710 777</w:t>
      </w:r>
      <w:r w:rsidR="00F24063">
        <w:rPr>
          <w:sz w:val="26"/>
          <w:szCs w:val="26"/>
        </w:rPr>
        <w:t>,</w:t>
      </w:r>
      <w:r w:rsidR="00CF135C">
        <w:rPr>
          <w:sz w:val="26"/>
          <w:szCs w:val="26"/>
        </w:rPr>
        <w:t>64</w:t>
      </w:r>
      <w:r w:rsidR="005869FC" w:rsidRPr="0081159F">
        <w:rPr>
          <w:sz w:val="26"/>
          <w:szCs w:val="26"/>
        </w:rPr>
        <w:t xml:space="preserve"> </w:t>
      </w:r>
      <w:r w:rsidR="00A6596C" w:rsidRPr="0081159F">
        <w:rPr>
          <w:sz w:val="26"/>
          <w:szCs w:val="26"/>
        </w:rPr>
        <w:t xml:space="preserve">рублей, в том числе условно утвержденные расходы </w:t>
      </w:r>
      <w:r w:rsidR="00CF135C">
        <w:rPr>
          <w:sz w:val="26"/>
          <w:szCs w:val="26"/>
        </w:rPr>
        <w:t>36 408 028</w:t>
      </w:r>
      <w:r w:rsidR="00F24063">
        <w:rPr>
          <w:sz w:val="26"/>
          <w:szCs w:val="26"/>
        </w:rPr>
        <w:t>,</w:t>
      </w:r>
      <w:r w:rsidR="00CF135C">
        <w:rPr>
          <w:sz w:val="26"/>
          <w:szCs w:val="26"/>
        </w:rPr>
        <w:t>88</w:t>
      </w:r>
      <w:r w:rsidR="00A6596C" w:rsidRPr="0081159F">
        <w:rPr>
          <w:sz w:val="26"/>
          <w:szCs w:val="26"/>
        </w:rPr>
        <w:t xml:space="preserve"> руб</w:t>
      </w:r>
      <w:r w:rsidR="009121A8">
        <w:rPr>
          <w:sz w:val="26"/>
          <w:szCs w:val="26"/>
        </w:rPr>
        <w:t xml:space="preserve">лей; </w:t>
      </w:r>
    </w:p>
    <w:p w:rsidR="00AA5C48" w:rsidRDefault="00AA5C48" w:rsidP="00FA1A7A">
      <w:pPr>
        <w:pStyle w:val="a3"/>
        <w:spacing w:line="276" w:lineRule="auto"/>
        <w:ind w:right="42" w:firstLine="720"/>
        <w:rPr>
          <w:sz w:val="26"/>
          <w:szCs w:val="26"/>
        </w:rPr>
      </w:pPr>
      <w:r w:rsidRPr="0081159F">
        <w:rPr>
          <w:sz w:val="26"/>
          <w:szCs w:val="26"/>
        </w:rPr>
        <w:lastRenderedPageBreak/>
        <w:t xml:space="preserve">3) дефицит городского бюджета </w:t>
      </w:r>
      <w:r w:rsidR="00B25193" w:rsidRPr="0081159F">
        <w:rPr>
          <w:sz w:val="26"/>
          <w:szCs w:val="26"/>
        </w:rPr>
        <w:t>на 20</w:t>
      </w:r>
      <w:r w:rsidR="00462266" w:rsidRPr="0081159F">
        <w:rPr>
          <w:sz w:val="26"/>
          <w:szCs w:val="26"/>
        </w:rPr>
        <w:t>2</w:t>
      </w:r>
      <w:r w:rsidR="00F93EC7">
        <w:rPr>
          <w:sz w:val="26"/>
          <w:szCs w:val="26"/>
        </w:rPr>
        <w:t>3</w:t>
      </w:r>
      <w:r w:rsidR="00B25193" w:rsidRPr="0081159F">
        <w:rPr>
          <w:sz w:val="26"/>
          <w:szCs w:val="26"/>
        </w:rPr>
        <w:t xml:space="preserve"> год в</w:t>
      </w:r>
      <w:r w:rsidRPr="0081159F">
        <w:rPr>
          <w:sz w:val="26"/>
          <w:szCs w:val="26"/>
        </w:rPr>
        <w:t xml:space="preserve"> сумме </w:t>
      </w:r>
      <w:r w:rsidR="00611A7F">
        <w:rPr>
          <w:sz w:val="26"/>
          <w:szCs w:val="26"/>
        </w:rPr>
        <w:t>1 507</w:t>
      </w:r>
      <w:r w:rsidR="006F0630">
        <w:rPr>
          <w:sz w:val="26"/>
          <w:szCs w:val="26"/>
        </w:rPr>
        <w:t xml:space="preserve"> </w:t>
      </w:r>
      <w:r w:rsidR="00611A7F">
        <w:rPr>
          <w:sz w:val="26"/>
          <w:szCs w:val="26"/>
        </w:rPr>
        <w:t>2</w:t>
      </w:r>
      <w:r w:rsidR="006F0630">
        <w:rPr>
          <w:sz w:val="26"/>
          <w:szCs w:val="26"/>
        </w:rPr>
        <w:t>00</w:t>
      </w:r>
      <w:r w:rsidR="005869FC" w:rsidRPr="0081159F">
        <w:rPr>
          <w:sz w:val="26"/>
          <w:szCs w:val="26"/>
        </w:rPr>
        <w:t>,0</w:t>
      </w:r>
      <w:r w:rsidR="006F0630">
        <w:rPr>
          <w:sz w:val="26"/>
          <w:szCs w:val="26"/>
        </w:rPr>
        <w:t>0</w:t>
      </w:r>
      <w:r w:rsidRPr="0081159F">
        <w:rPr>
          <w:sz w:val="26"/>
          <w:szCs w:val="26"/>
        </w:rPr>
        <w:t xml:space="preserve"> </w:t>
      </w:r>
      <w:r w:rsidR="006F0630">
        <w:rPr>
          <w:sz w:val="26"/>
          <w:szCs w:val="26"/>
        </w:rPr>
        <w:t>рублей,</w:t>
      </w:r>
      <w:r w:rsidR="00525102">
        <w:rPr>
          <w:sz w:val="26"/>
          <w:szCs w:val="26"/>
        </w:rPr>
        <w:t xml:space="preserve"> </w:t>
      </w:r>
      <w:r w:rsidR="00B25193" w:rsidRPr="0081159F">
        <w:rPr>
          <w:sz w:val="26"/>
          <w:szCs w:val="26"/>
        </w:rPr>
        <w:t>на 20</w:t>
      </w:r>
      <w:r w:rsidR="00873CC3">
        <w:rPr>
          <w:sz w:val="26"/>
          <w:szCs w:val="26"/>
        </w:rPr>
        <w:t>2</w:t>
      </w:r>
      <w:r w:rsidR="00F93EC7">
        <w:rPr>
          <w:sz w:val="26"/>
          <w:szCs w:val="26"/>
        </w:rPr>
        <w:t>4</w:t>
      </w:r>
      <w:r w:rsidR="00B25193" w:rsidRPr="0081159F">
        <w:rPr>
          <w:sz w:val="26"/>
          <w:szCs w:val="26"/>
        </w:rPr>
        <w:t xml:space="preserve"> год</w:t>
      </w:r>
      <w:r w:rsidR="005869FC" w:rsidRPr="0081159F">
        <w:rPr>
          <w:sz w:val="26"/>
          <w:szCs w:val="26"/>
        </w:rPr>
        <w:t xml:space="preserve"> в сумме</w:t>
      </w:r>
      <w:r w:rsidR="00B25193" w:rsidRPr="0081159F">
        <w:rPr>
          <w:sz w:val="26"/>
          <w:szCs w:val="26"/>
        </w:rPr>
        <w:t xml:space="preserve"> </w:t>
      </w:r>
      <w:r w:rsidR="00DC5AEA">
        <w:rPr>
          <w:sz w:val="26"/>
          <w:szCs w:val="26"/>
        </w:rPr>
        <w:t xml:space="preserve">1 </w:t>
      </w:r>
      <w:r w:rsidR="000E361B">
        <w:rPr>
          <w:sz w:val="26"/>
          <w:szCs w:val="26"/>
        </w:rPr>
        <w:t>016 800</w:t>
      </w:r>
      <w:r w:rsidR="00DC5AEA">
        <w:rPr>
          <w:sz w:val="26"/>
          <w:szCs w:val="26"/>
        </w:rPr>
        <w:t xml:space="preserve">,00 </w:t>
      </w:r>
      <w:r w:rsidR="00B25193" w:rsidRPr="0081159F">
        <w:rPr>
          <w:sz w:val="26"/>
          <w:szCs w:val="26"/>
        </w:rPr>
        <w:t>рублей.</w:t>
      </w:r>
    </w:p>
    <w:p w:rsidR="00BE68D6" w:rsidRPr="00BE68D6" w:rsidRDefault="00BE68D6" w:rsidP="00FA1A7A">
      <w:pPr>
        <w:pStyle w:val="a3"/>
        <w:spacing w:line="276" w:lineRule="auto"/>
        <w:ind w:right="42" w:firstLine="720"/>
        <w:rPr>
          <w:sz w:val="26"/>
          <w:szCs w:val="26"/>
        </w:rPr>
      </w:pPr>
    </w:p>
    <w:p w:rsidR="008D2DB2" w:rsidRPr="00F93EC7" w:rsidRDefault="00AD2E8D" w:rsidP="00FA1A7A">
      <w:pPr>
        <w:pStyle w:val="a3"/>
        <w:spacing w:line="276" w:lineRule="auto"/>
        <w:ind w:left="1404" w:right="42" w:firstLine="720"/>
        <w:rPr>
          <w:sz w:val="26"/>
          <w:szCs w:val="26"/>
        </w:rPr>
      </w:pPr>
      <w:r w:rsidRPr="00F93EC7">
        <w:rPr>
          <w:sz w:val="26"/>
          <w:szCs w:val="26"/>
        </w:rPr>
        <w:t>Статья</w:t>
      </w:r>
      <w:r w:rsidR="008D2DB2" w:rsidRPr="00F93EC7">
        <w:rPr>
          <w:sz w:val="26"/>
          <w:szCs w:val="26"/>
        </w:rPr>
        <w:t xml:space="preserve"> 2</w:t>
      </w:r>
      <w:r w:rsidR="00B45B7D" w:rsidRPr="00F93EC7">
        <w:rPr>
          <w:sz w:val="26"/>
          <w:szCs w:val="26"/>
        </w:rPr>
        <w:t xml:space="preserve">. </w:t>
      </w:r>
      <w:r w:rsidR="008D2DB2" w:rsidRPr="00F93EC7">
        <w:rPr>
          <w:sz w:val="26"/>
          <w:szCs w:val="26"/>
        </w:rPr>
        <w:t xml:space="preserve">Доходы </w:t>
      </w:r>
      <w:r w:rsidR="007D5A1A" w:rsidRPr="00F93EC7">
        <w:rPr>
          <w:sz w:val="26"/>
          <w:szCs w:val="26"/>
        </w:rPr>
        <w:t>городского бюджета</w:t>
      </w:r>
    </w:p>
    <w:p w:rsidR="00AD2E8D" w:rsidRPr="00F93EC7" w:rsidRDefault="00AD2E8D" w:rsidP="00FA1A7A">
      <w:pPr>
        <w:pStyle w:val="a3"/>
        <w:spacing w:line="276" w:lineRule="auto"/>
        <w:ind w:left="1404" w:right="42" w:firstLine="720"/>
        <w:rPr>
          <w:sz w:val="26"/>
          <w:szCs w:val="26"/>
        </w:rPr>
      </w:pPr>
    </w:p>
    <w:p w:rsidR="00B45B7D" w:rsidRPr="00F93EC7" w:rsidRDefault="008D2DB2" w:rsidP="00FA1A7A">
      <w:pPr>
        <w:pStyle w:val="a3"/>
        <w:spacing w:line="276" w:lineRule="auto"/>
        <w:ind w:right="42" w:firstLine="720"/>
        <w:rPr>
          <w:sz w:val="26"/>
          <w:szCs w:val="26"/>
        </w:rPr>
      </w:pPr>
      <w:r w:rsidRPr="00F93EC7">
        <w:rPr>
          <w:sz w:val="26"/>
          <w:szCs w:val="26"/>
        </w:rPr>
        <w:t xml:space="preserve">1. </w:t>
      </w:r>
      <w:r w:rsidR="00B45B7D" w:rsidRPr="00F93EC7">
        <w:rPr>
          <w:sz w:val="26"/>
          <w:szCs w:val="26"/>
        </w:rPr>
        <w:t>Утвердить прогнозируемое поступление доходов городского бюдже</w:t>
      </w:r>
      <w:r w:rsidR="00D2437D" w:rsidRPr="00F93EC7">
        <w:rPr>
          <w:sz w:val="26"/>
          <w:szCs w:val="26"/>
        </w:rPr>
        <w:t xml:space="preserve">та </w:t>
      </w:r>
      <w:r w:rsidR="00525102" w:rsidRPr="00F93EC7">
        <w:rPr>
          <w:sz w:val="26"/>
          <w:szCs w:val="26"/>
        </w:rPr>
        <w:t xml:space="preserve">     </w:t>
      </w:r>
      <w:r w:rsidR="00D2437D" w:rsidRPr="00F93EC7">
        <w:rPr>
          <w:sz w:val="26"/>
          <w:szCs w:val="26"/>
        </w:rPr>
        <w:t>на 202</w:t>
      </w:r>
      <w:r w:rsidR="00F93EC7">
        <w:rPr>
          <w:sz w:val="26"/>
          <w:szCs w:val="26"/>
        </w:rPr>
        <w:t>2</w:t>
      </w:r>
      <w:r w:rsidR="00231A85" w:rsidRPr="00F93EC7">
        <w:rPr>
          <w:sz w:val="26"/>
          <w:szCs w:val="26"/>
        </w:rPr>
        <w:t xml:space="preserve"> год согласно П</w:t>
      </w:r>
      <w:r w:rsidR="00B45B7D" w:rsidRPr="00F93EC7">
        <w:rPr>
          <w:sz w:val="26"/>
          <w:szCs w:val="26"/>
        </w:rPr>
        <w:t>риложению 1 к настоящему решению</w:t>
      </w:r>
      <w:r w:rsidR="009121A8" w:rsidRPr="00F93EC7">
        <w:rPr>
          <w:sz w:val="26"/>
          <w:szCs w:val="26"/>
        </w:rPr>
        <w:t>.</w:t>
      </w:r>
    </w:p>
    <w:p w:rsidR="00B25193" w:rsidRPr="0081159F" w:rsidRDefault="00CE4B96" w:rsidP="00FA1A7A">
      <w:pPr>
        <w:pStyle w:val="a3"/>
        <w:spacing w:line="276" w:lineRule="auto"/>
        <w:ind w:right="42" w:firstLine="720"/>
        <w:rPr>
          <w:sz w:val="26"/>
          <w:szCs w:val="26"/>
        </w:rPr>
      </w:pPr>
      <w:r w:rsidRPr="00F93EC7">
        <w:rPr>
          <w:sz w:val="26"/>
          <w:szCs w:val="26"/>
        </w:rPr>
        <w:t>2.</w:t>
      </w:r>
      <w:r w:rsidR="00B25193" w:rsidRPr="00F93EC7">
        <w:rPr>
          <w:sz w:val="26"/>
          <w:szCs w:val="26"/>
        </w:rPr>
        <w:t xml:space="preserve"> </w:t>
      </w:r>
      <w:r w:rsidRPr="00F93EC7">
        <w:rPr>
          <w:sz w:val="26"/>
          <w:szCs w:val="26"/>
        </w:rPr>
        <w:t xml:space="preserve">Утвердить прогнозируемое поступление доходов городского бюджета </w:t>
      </w:r>
      <w:r w:rsidR="00525102" w:rsidRPr="00F93EC7">
        <w:rPr>
          <w:sz w:val="26"/>
          <w:szCs w:val="26"/>
        </w:rPr>
        <w:t xml:space="preserve">     </w:t>
      </w:r>
      <w:r w:rsidRPr="00F93EC7">
        <w:rPr>
          <w:sz w:val="26"/>
          <w:szCs w:val="26"/>
        </w:rPr>
        <w:t xml:space="preserve">на </w:t>
      </w:r>
      <w:r w:rsidR="00B25193" w:rsidRPr="00F93EC7">
        <w:rPr>
          <w:sz w:val="26"/>
          <w:szCs w:val="26"/>
        </w:rPr>
        <w:t xml:space="preserve">плановый период </w:t>
      </w:r>
      <w:r w:rsidR="00825317" w:rsidRPr="00F93EC7">
        <w:rPr>
          <w:sz w:val="26"/>
          <w:szCs w:val="26"/>
        </w:rPr>
        <w:t>202</w:t>
      </w:r>
      <w:r w:rsidR="00F93EC7">
        <w:rPr>
          <w:sz w:val="26"/>
          <w:szCs w:val="26"/>
        </w:rPr>
        <w:t>3</w:t>
      </w:r>
      <w:r w:rsidR="00B25193" w:rsidRPr="00F93EC7">
        <w:rPr>
          <w:sz w:val="26"/>
          <w:szCs w:val="26"/>
        </w:rPr>
        <w:t xml:space="preserve"> и 20</w:t>
      </w:r>
      <w:r w:rsidR="00BD24F9" w:rsidRPr="00F93EC7">
        <w:rPr>
          <w:sz w:val="26"/>
          <w:szCs w:val="26"/>
        </w:rPr>
        <w:t>2</w:t>
      </w:r>
      <w:r w:rsidR="00F93EC7">
        <w:rPr>
          <w:sz w:val="26"/>
          <w:szCs w:val="26"/>
        </w:rPr>
        <w:t>4</w:t>
      </w:r>
      <w:r w:rsidR="00231A85" w:rsidRPr="00F93EC7">
        <w:rPr>
          <w:sz w:val="26"/>
          <w:szCs w:val="26"/>
        </w:rPr>
        <w:t xml:space="preserve"> годов согласно П</w:t>
      </w:r>
      <w:r w:rsidR="00B25193" w:rsidRPr="00F93EC7">
        <w:rPr>
          <w:sz w:val="26"/>
          <w:szCs w:val="26"/>
        </w:rPr>
        <w:t xml:space="preserve">риложению 1.1 </w:t>
      </w:r>
      <w:r w:rsidR="00525102" w:rsidRPr="00F93EC7">
        <w:rPr>
          <w:sz w:val="26"/>
          <w:szCs w:val="26"/>
        </w:rPr>
        <w:t xml:space="preserve">                                </w:t>
      </w:r>
      <w:r w:rsidR="00B25193" w:rsidRPr="00F93EC7">
        <w:rPr>
          <w:sz w:val="26"/>
          <w:szCs w:val="26"/>
        </w:rPr>
        <w:t>к настоящему решению.</w:t>
      </w:r>
    </w:p>
    <w:p w:rsidR="00B45B7D" w:rsidRPr="0081159F" w:rsidRDefault="00B45B7D" w:rsidP="00FA1A7A">
      <w:pPr>
        <w:pStyle w:val="a3"/>
        <w:spacing w:line="276" w:lineRule="auto"/>
        <w:ind w:right="42"/>
        <w:rPr>
          <w:sz w:val="26"/>
          <w:szCs w:val="26"/>
        </w:rPr>
      </w:pPr>
    </w:p>
    <w:p w:rsidR="00AD2E8D" w:rsidRPr="00F93EC7" w:rsidRDefault="00AD2E8D" w:rsidP="00FA1A7A">
      <w:pPr>
        <w:pStyle w:val="a3"/>
        <w:spacing w:line="276" w:lineRule="auto"/>
        <w:ind w:right="42" w:firstLine="720"/>
        <w:jc w:val="center"/>
        <w:rPr>
          <w:sz w:val="26"/>
          <w:szCs w:val="26"/>
        </w:rPr>
      </w:pPr>
      <w:r w:rsidRPr="00F93EC7">
        <w:rPr>
          <w:sz w:val="26"/>
          <w:szCs w:val="26"/>
        </w:rPr>
        <w:t>Статья</w:t>
      </w:r>
      <w:r w:rsidR="007D5A1A" w:rsidRPr="00F93EC7">
        <w:rPr>
          <w:sz w:val="26"/>
          <w:szCs w:val="26"/>
        </w:rPr>
        <w:t xml:space="preserve"> 3.</w:t>
      </w:r>
      <w:r w:rsidR="00B45B7D" w:rsidRPr="00F93EC7">
        <w:t xml:space="preserve"> </w:t>
      </w:r>
      <w:r w:rsidR="007D5A1A" w:rsidRPr="00F93EC7">
        <w:rPr>
          <w:sz w:val="26"/>
          <w:szCs w:val="26"/>
        </w:rPr>
        <w:t>И</w:t>
      </w:r>
      <w:r w:rsidR="00B45B7D" w:rsidRPr="00F93EC7">
        <w:rPr>
          <w:sz w:val="26"/>
          <w:szCs w:val="26"/>
        </w:rPr>
        <w:t>сточники финансирования</w:t>
      </w:r>
    </w:p>
    <w:p w:rsidR="00B25193" w:rsidRPr="00F93EC7" w:rsidRDefault="00B45B7D" w:rsidP="00FA1A7A">
      <w:pPr>
        <w:pStyle w:val="a3"/>
        <w:spacing w:line="276" w:lineRule="auto"/>
        <w:ind w:right="42" w:firstLine="720"/>
        <w:jc w:val="center"/>
        <w:rPr>
          <w:sz w:val="26"/>
          <w:szCs w:val="26"/>
        </w:rPr>
      </w:pPr>
      <w:r w:rsidRPr="00F93EC7">
        <w:rPr>
          <w:sz w:val="26"/>
          <w:szCs w:val="26"/>
        </w:rPr>
        <w:t>дефицита городского бюджета</w:t>
      </w:r>
    </w:p>
    <w:p w:rsidR="00AD2E8D" w:rsidRPr="00F93EC7" w:rsidRDefault="00AD2E8D" w:rsidP="00FA1A7A">
      <w:pPr>
        <w:pStyle w:val="a3"/>
        <w:spacing w:line="276" w:lineRule="auto"/>
        <w:ind w:right="42" w:firstLine="720"/>
        <w:jc w:val="center"/>
        <w:rPr>
          <w:sz w:val="26"/>
          <w:szCs w:val="26"/>
        </w:rPr>
      </w:pPr>
    </w:p>
    <w:p w:rsidR="00B45B7D" w:rsidRPr="00F93EC7" w:rsidRDefault="007D5A1A" w:rsidP="00FA1A7A">
      <w:pPr>
        <w:pStyle w:val="a3"/>
        <w:spacing w:line="276" w:lineRule="auto"/>
        <w:ind w:right="42" w:firstLine="720"/>
        <w:rPr>
          <w:sz w:val="26"/>
          <w:szCs w:val="26"/>
        </w:rPr>
      </w:pPr>
      <w:r w:rsidRPr="00F93EC7">
        <w:rPr>
          <w:sz w:val="26"/>
          <w:szCs w:val="26"/>
        </w:rPr>
        <w:t>1.</w:t>
      </w:r>
      <w:r w:rsidR="00B45B7D" w:rsidRPr="00F93EC7">
        <w:rPr>
          <w:sz w:val="26"/>
          <w:szCs w:val="26"/>
        </w:rPr>
        <w:t xml:space="preserve"> </w:t>
      </w:r>
      <w:r w:rsidRPr="00F93EC7">
        <w:rPr>
          <w:sz w:val="26"/>
          <w:szCs w:val="26"/>
        </w:rPr>
        <w:t xml:space="preserve">Утвердить источники </w:t>
      </w:r>
      <w:r w:rsidR="00241614">
        <w:rPr>
          <w:sz w:val="26"/>
          <w:szCs w:val="26"/>
        </w:rPr>
        <w:t xml:space="preserve">внутреннего </w:t>
      </w:r>
      <w:r w:rsidRPr="00F93EC7">
        <w:rPr>
          <w:sz w:val="26"/>
          <w:szCs w:val="26"/>
        </w:rPr>
        <w:t>финансирования дефицита городского бюджета</w:t>
      </w:r>
      <w:r w:rsidR="00CC3686" w:rsidRPr="00F93EC7">
        <w:rPr>
          <w:sz w:val="26"/>
          <w:szCs w:val="26"/>
        </w:rPr>
        <w:t xml:space="preserve"> </w:t>
      </w:r>
      <w:r w:rsidR="00B45B7D" w:rsidRPr="00F93EC7">
        <w:rPr>
          <w:sz w:val="26"/>
          <w:szCs w:val="26"/>
        </w:rPr>
        <w:t>на 20</w:t>
      </w:r>
      <w:r w:rsidR="00D2437D" w:rsidRPr="00F93EC7">
        <w:rPr>
          <w:sz w:val="26"/>
          <w:szCs w:val="26"/>
        </w:rPr>
        <w:t>2</w:t>
      </w:r>
      <w:r w:rsidR="00930194">
        <w:rPr>
          <w:sz w:val="26"/>
          <w:szCs w:val="26"/>
        </w:rPr>
        <w:t>2</w:t>
      </w:r>
      <w:r w:rsidR="00231A85" w:rsidRPr="00F93EC7">
        <w:rPr>
          <w:sz w:val="26"/>
          <w:szCs w:val="26"/>
        </w:rPr>
        <w:t xml:space="preserve"> год согласно П</w:t>
      </w:r>
      <w:r w:rsidR="00B45B7D" w:rsidRPr="00F93EC7">
        <w:rPr>
          <w:sz w:val="26"/>
          <w:szCs w:val="26"/>
        </w:rPr>
        <w:t>риложению 2 к настоящему решению</w:t>
      </w:r>
      <w:r w:rsidR="009121A8" w:rsidRPr="00F93EC7">
        <w:rPr>
          <w:sz w:val="26"/>
          <w:szCs w:val="26"/>
        </w:rPr>
        <w:t>.</w:t>
      </w:r>
    </w:p>
    <w:p w:rsidR="00B25193" w:rsidRPr="0081159F" w:rsidRDefault="007D5A1A" w:rsidP="00FA1A7A">
      <w:pPr>
        <w:pStyle w:val="a3"/>
        <w:spacing w:line="276" w:lineRule="auto"/>
        <w:ind w:right="42" w:firstLine="720"/>
        <w:rPr>
          <w:sz w:val="26"/>
          <w:szCs w:val="26"/>
        </w:rPr>
      </w:pPr>
      <w:r w:rsidRPr="00F93EC7">
        <w:rPr>
          <w:sz w:val="26"/>
          <w:szCs w:val="26"/>
        </w:rPr>
        <w:t>2.</w:t>
      </w:r>
      <w:r w:rsidR="00B25193" w:rsidRPr="00F93EC7">
        <w:rPr>
          <w:sz w:val="26"/>
          <w:szCs w:val="26"/>
        </w:rPr>
        <w:t xml:space="preserve"> </w:t>
      </w:r>
      <w:r w:rsidRPr="00F93EC7">
        <w:rPr>
          <w:sz w:val="26"/>
          <w:szCs w:val="26"/>
        </w:rPr>
        <w:t xml:space="preserve">Утвердить источники </w:t>
      </w:r>
      <w:r w:rsidR="0053156E">
        <w:rPr>
          <w:sz w:val="26"/>
          <w:szCs w:val="26"/>
        </w:rPr>
        <w:t xml:space="preserve">внутреннего </w:t>
      </w:r>
      <w:r w:rsidRPr="00F93EC7">
        <w:rPr>
          <w:sz w:val="26"/>
          <w:szCs w:val="26"/>
        </w:rPr>
        <w:t xml:space="preserve">финансирования дефицита городского бюджета </w:t>
      </w:r>
      <w:r w:rsidR="00B25193" w:rsidRPr="00F93EC7">
        <w:rPr>
          <w:sz w:val="26"/>
          <w:szCs w:val="26"/>
        </w:rPr>
        <w:t>на плановый период 20</w:t>
      </w:r>
      <w:r w:rsidR="00462266" w:rsidRPr="00F93EC7">
        <w:rPr>
          <w:sz w:val="26"/>
          <w:szCs w:val="26"/>
        </w:rPr>
        <w:t>2</w:t>
      </w:r>
      <w:r w:rsidR="00930194">
        <w:rPr>
          <w:sz w:val="26"/>
          <w:szCs w:val="26"/>
        </w:rPr>
        <w:t>3</w:t>
      </w:r>
      <w:r w:rsidR="00B25193" w:rsidRPr="00F93EC7">
        <w:rPr>
          <w:sz w:val="26"/>
          <w:szCs w:val="26"/>
        </w:rPr>
        <w:t xml:space="preserve"> и 20</w:t>
      </w:r>
      <w:r w:rsidR="00BD24F9" w:rsidRPr="00F93EC7">
        <w:rPr>
          <w:sz w:val="26"/>
          <w:szCs w:val="26"/>
        </w:rPr>
        <w:t>2</w:t>
      </w:r>
      <w:r w:rsidR="00930194">
        <w:rPr>
          <w:sz w:val="26"/>
          <w:szCs w:val="26"/>
        </w:rPr>
        <w:t>4</w:t>
      </w:r>
      <w:r w:rsidR="00231A85" w:rsidRPr="00F93EC7">
        <w:rPr>
          <w:sz w:val="26"/>
          <w:szCs w:val="26"/>
        </w:rPr>
        <w:t xml:space="preserve"> годов согласно П</w:t>
      </w:r>
      <w:r w:rsidR="00B25193" w:rsidRPr="00F93EC7">
        <w:rPr>
          <w:sz w:val="26"/>
          <w:szCs w:val="26"/>
        </w:rPr>
        <w:t xml:space="preserve">риложению 2.1 </w:t>
      </w:r>
      <w:r w:rsidR="00525102" w:rsidRPr="00F93EC7">
        <w:rPr>
          <w:sz w:val="26"/>
          <w:szCs w:val="26"/>
        </w:rPr>
        <w:t xml:space="preserve">                                    </w:t>
      </w:r>
      <w:r w:rsidR="00B25193" w:rsidRPr="00F93EC7">
        <w:rPr>
          <w:sz w:val="26"/>
          <w:szCs w:val="26"/>
        </w:rPr>
        <w:t>к</w:t>
      </w:r>
      <w:r w:rsidR="00525102" w:rsidRPr="00F93EC7">
        <w:rPr>
          <w:sz w:val="26"/>
          <w:szCs w:val="26"/>
        </w:rPr>
        <w:t xml:space="preserve"> </w:t>
      </w:r>
      <w:r w:rsidR="00B25193" w:rsidRPr="00F93EC7">
        <w:rPr>
          <w:sz w:val="26"/>
          <w:szCs w:val="26"/>
        </w:rPr>
        <w:t>настоящему решению.</w:t>
      </w:r>
    </w:p>
    <w:p w:rsidR="00B45B7D" w:rsidRPr="0081159F" w:rsidRDefault="00B45B7D" w:rsidP="00FA1A7A">
      <w:pPr>
        <w:pStyle w:val="a3"/>
        <w:spacing w:line="276" w:lineRule="auto"/>
        <w:ind w:right="42"/>
        <w:rPr>
          <w:sz w:val="26"/>
          <w:szCs w:val="26"/>
        </w:rPr>
      </w:pPr>
    </w:p>
    <w:p w:rsidR="00890D7D" w:rsidRPr="00EF022B" w:rsidRDefault="00C21B38" w:rsidP="00FA1A7A">
      <w:pPr>
        <w:pStyle w:val="3"/>
        <w:spacing w:line="276" w:lineRule="auto"/>
        <w:jc w:val="center"/>
        <w:rPr>
          <w:sz w:val="26"/>
          <w:szCs w:val="26"/>
        </w:rPr>
      </w:pPr>
      <w:r w:rsidRPr="00EF022B">
        <w:rPr>
          <w:sz w:val="26"/>
          <w:szCs w:val="26"/>
        </w:rPr>
        <w:t xml:space="preserve">Статья </w:t>
      </w:r>
      <w:r w:rsidR="007D5A1A" w:rsidRPr="00EF022B">
        <w:rPr>
          <w:sz w:val="26"/>
          <w:szCs w:val="26"/>
        </w:rPr>
        <w:t>4</w:t>
      </w:r>
      <w:r w:rsidR="00B45B7D" w:rsidRPr="00EF022B">
        <w:rPr>
          <w:sz w:val="26"/>
          <w:szCs w:val="26"/>
        </w:rPr>
        <w:t>.</w:t>
      </w:r>
      <w:r w:rsidR="008732AB" w:rsidRPr="00EF022B">
        <w:rPr>
          <w:sz w:val="26"/>
          <w:szCs w:val="26"/>
        </w:rPr>
        <w:t xml:space="preserve"> Главные администраторы</w:t>
      </w:r>
    </w:p>
    <w:p w:rsidR="008732AB" w:rsidRPr="00EF022B" w:rsidRDefault="00EF022B" w:rsidP="00FA1A7A">
      <w:pPr>
        <w:pStyle w:val="3"/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и</w:t>
      </w:r>
      <w:r w:rsidR="008732AB" w:rsidRPr="00EF022B">
        <w:rPr>
          <w:sz w:val="26"/>
          <w:szCs w:val="26"/>
        </w:rPr>
        <w:t>сточников</w:t>
      </w:r>
      <w:r>
        <w:rPr>
          <w:sz w:val="26"/>
          <w:szCs w:val="26"/>
        </w:rPr>
        <w:t xml:space="preserve"> </w:t>
      </w:r>
      <w:r w:rsidR="008732AB" w:rsidRPr="00EF022B">
        <w:rPr>
          <w:sz w:val="26"/>
          <w:szCs w:val="26"/>
        </w:rPr>
        <w:t>финансирования дефицита городского бюджета</w:t>
      </w:r>
    </w:p>
    <w:p w:rsidR="00890D7D" w:rsidRPr="00F93EC7" w:rsidRDefault="00890D7D" w:rsidP="00FA1A7A">
      <w:pPr>
        <w:pStyle w:val="3"/>
        <w:spacing w:line="276" w:lineRule="auto"/>
        <w:jc w:val="center"/>
        <w:rPr>
          <w:sz w:val="26"/>
          <w:szCs w:val="26"/>
          <w:highlight w:val="lightGray"/>
        </w:rPr>
      </w:pPr>
    </w:p>
    <w:p w:rsidR="00B45B7D" w:rsidRPr="00F93EC7" w:rsidRDefault="00EF022B" w:rsidP="00FA1A7A">
      <w:pPr>
        <w:pStyle w:val="3"/>
        <w:spacing w:line="276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1</w:t>
      </w:r>
      <w:r w:rsidR="008732AB" w:rsidRPr="00FF47A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B45B7D" w:rsidRPr="00FF47A1">
        <w:rPr>
          <w:sz w:val="26"/>
          <w:szCs w:val="26"/>
        </w:rPr>
        <w:t>Утвердить</w:t>
      </w:r>
      <w:r w:rsidR="00CD3412" w:rsidRPr="00FF47A1">
        <w:rPr>
          <w:sz w:val="26"/>
          <w:szCs w:val="26"/>
        </w:rPr>
        <w:t xml:space="preserve"> </w:t>
      </w:r>
      <w:r w:rsidR="00B45B7D" w:rsidRPr="00FF47A1">
        <w:rPr>
          <w:sz w:val="26"/>
          <w:szCs w:val="26"/>
        </w:rPr>
        <w:t xml:space="preserve">перечень главных </w:t>
      </w:r>
      <w:proofErr w:type="gramStart"/>
      <w:r w:rsidR="00B45B7D" w:rsidRPr="00FF47A1">
        <w:rPr>
          <w:sz w:val="26"/>
          <w:szCs w:val="26"/>
        </w:rPr>
        <w:t>администраторов</w:t>
      </w:r>
      <w:r w:rsidR="00CD3412" w:rsidRPr="00FF47A1">
        <w:rPr>
          <w:sz w:val="26"/>
          <w:szCs w:val="26"/>
        </w:rPr>
        <w:t xml:space="preserve"> и</w:t>
      </w:r>
      <w:r w:rsidR="00B45B7D" w:rsidRPr="00FF47A1">
        <w:rPr>
          <w:sz w:val="26"/>
          <w:szCs w:val="26"/>
        </w:rPr>
        <w:t>сточников финансирования дефици</w:t>
      </w:r>
      <w:r w:rsidR="00231A85" w:rsidRPr="00FF47A1">
        <w:rPr>
          <w:sz w:val="26"/>
          <w:szCs w:val="26"/>
        </w:rPr>
        <w:t>та городского бюджета</w:t>
      </w:r>
      <w:proofErr w:type="gramEnd"/>
      <w:r w:rsidR="00231A85" w:rsidRPr="00FF47A1">
        <w:rPr>
          <w:sz w:val="26"/>
          <w:szCs w:val="26"/>
        </w:rPr>
        <w:t xml:space="preserve"> согласно П</w:t>
      </w:r>
      <w:r w:rsidR="00FF47A1">
        <w:rPr>
          <w:sz w:val="26"/>
          <w:szCs w:val="26"/>
        </w:rPr>
        <w:t>риложению 3</w:t>
      </w:r>
      <w:r w:rsidR="00CD3412" w:rsidRPr="00FF47A1">
        <w:rPr>
          <w:sz w:val="26"/>
          <w:szCs w:val="26"/>
        </w:rPr>
        <w:t xml:space="preserve"> </w:t>
      </w:r>
      <w:r w:rsidR="00525102" w:rsidRPr="00FF47A1">
        <w:rPr>
          <w:sz w:val="26"/>
          <w:szCs w:val="26"/>
        </w:rPr>
        <w:t xml:space="preserve">                             </w:t>
      </w:r>
      <w:r w:rsidR="00B45B7D" w:rsidRPr="00FF47A1">
        <w:rPr>
          <w:sz w:val="26"/>
          <w:szCs w:val="26"/>
        </w:rPr>
        <w:t>к настоящему решению.</w:t>
      </w:r>
    </w:p>
    <w:p w:rsidR="00EF022B" w:rsidRDefault="00EF022B" w:rsidP="00FA1A7A">
      <w:pPr>
        <w:pStyle w:val="3"/>
        <w:spacing w:line="276" w:lineRule="auto"/>
        <w:ind w:firstLine="708"/>
        <w:jc w:val="center"/>
        <w:rPr>
          <w:sz w:val="26"/>
          <w:szCs w:val="26"/>
        </w:rPr>
      </w:pPr>
    </w:p>
    <w:p w:rsidR="00890D7D" w:rsidRPr="0081159F" w:rsidRDefault="00890D7D" w:rsidP="00FA1A7A">
      <w:pPr>
        <w:pStyle w:val="3"/>
        <w:spacing w:line="276" w:lineRule="auto"/>
        <w:ind w:firstLine="708"/>
        <w:jc w:val="center"/>
        <w:rPr>
          <w:sz w:val="26"/>
          <w:szCs w:val="26"/>
        </w:rPr>
      </w:pPr>
      <w:r w:rsidRPr="0081159F">
        <w:rPr>
          <w:sz w:val="26"/>
          <w:szCs w:val="26"/>
        </w:rPr>
        <w:t>Статья</w:t>
      </w:r>
      <w:r w:rsidR="00E5192D">
        <w:rPr>
          <w:sz w:val="26"/>
          <w:szCs w:val="26"/>
        </w:rPr>
        <w:t xml:space="preserve"> 5</w:t>
      </w:r>
      <w:r w:rsidR="006E372A" w:rsidRPr="0081159F">
        <w:rPr>
          <w:sz w:val="26"/>
          <w:szCs w:val="26"/>
        </w:rPr>
        <w:t>. Особенности использования средств,</w:t>
      </w:r>
    </w:p>
    <w:p w:rsidR="00890D7D" w:rsidRPr="0081159F" w:rsidRDefault="00267427" w:rsidP="00FA1A7A">
      <w:pPr>
        <w:pStyle w:val="3"/>
        <w:spacing w:line="276" w:lineRule="auto"/>
        <w:ind w:firstLine="708"/>
        <w:jc w:val="center"/>
        <w:rPr>
          <w:sz w:val="26"/>
          <w:szCs w:val="26"/>
        </w:rPr>
      </w:pPr>
      <w:proofErr w:type="gramStart"/>
      <w:r w:rsidRPr="0081159F">
        <w:rPr>
          <w:sz w:val="26"/>
          <w:szCs w:val="26"/>
        </w:rPr>
        <w:t>п</w:t>
      </w:r>
      <w:r w:rsidR="006E372A" w:rsidRPr="0081159F">
        <w:rPr>
          <w:sz w:val="26"/>
          <w:szCs w:val="26"/>
        </w:rPr>
        <w:t>олучаемых</w:t>
      </w:r>
      <w:proofErr w:type="gramEnd"/>
      <w:r w:rsidRPr="0081159F">
        <w:rPr>
          <w:sz w:val="26"/>
          <w:szCs w:val="26"/>
        </w:rPr>
        <w:t xml:space="preserve"> </w:t>
      </w:r>
      <w:r w:rsidR="006E372A" w:rsidRPr="0081159F">
        <w:rPr>
          <w:sz w:val="26"/>
          <w:szCs w:val="26"/>
        </w:rPr>
        <w:t>органами местного самоуправления</w:t>
      </w:r>
    </w:p>
    <w:p w:rsidR="00A222DC" w:rsidRDefault="00E3214C" w:rsidP="00FA1A7A">
      <w:pPr>
        <w:pStyle w:val="3"/>
        <w:spacing w:line="276" w:lineRule="auto"/>
        <w:ind w:firstLine="708"/>
        <w:jc w:val="center"/>
        <w:rPr>
          <w:sz w:val="26"/>
          <w:szCs w:val="26"/>
        </w:rPr>
      </w:pPr>
      <w:r w:rsidRPr="0081159F">
        <w:rPr>
          <w:sz w:val="26"/>
          <w:szCs w:val="26"/>
        </w:rPr>
        <w:t>и казёнными</w:t>
      </w:r>
      <w:r w:rsidR="006E372A" w:rsidRPr="0081159F">
        <w:rPr>
          <w:sz w:val="26"/>
          <w:szCs w:val="26"/>
        </w:rPr>
        <w:t xml:space="preserve"> </w:t>
      </w:r>
      <w:r w:rsidRPr="0081159F">
        <w:rPr>
          <w:sz w:val="26"/>
          <w:szCs w:val="26"/>
        </w:rPr>
        <w:t xml:space="preserve">учреждениями </w:t>
      </w:r>
      <w:r w:rsidR="00A222DC">
        <w:rPr>
          <w:sz w:val="26"/>
          <w:szCs w:val="26"/>
        </w:rPr>
        <w:t xml:space="preserve">муниципального образования </w:t>
      </w:r>
    </w:p>
    <w:p w:rsidR="006E372A" w:rsidRPr="0081159F" w:rsidRDefault="00E3214C" w:rsidP="00FA1A7A">
      <w:pPr>
        <w:pStyle w:val="3"/>
        <w:spacing w:line="276" w:lineRule="auto"/>
        <w:ind w:firstLine="708"/>
        <w:jc w:val="center"/>
        <w:rPr>
          <w:sz w:val="26"/>
          <w:szCs w:val="26"/>
        </w:rPr>
      </w:pPr>
      <w:r w:rsidRPr="0081159F">
        <w:rPr>
          <w:sz w:val="26"/>
          <w:szCs w:val="26"/>
        </w:rPr>
        <w:t>"Городской округ "Город Нарьян-Мар"</w:t>
      </w:r>
    </w:p>
    <w:p w:rsidR="00890D7D" w:rsidRPr="0081159F" w:rsidRDefault="00890D7D" w:rsidP="00FA1A7A">
      <w:pPr>
        <w:pStyle w:val="3"/>
        <w:spacing w:line="276" w:lineRule="auto"/>
        <w:ind w:firstLine="708"/>
        <w:jc w:val="center"/>
        <w:rPr>
          <w:sz w:val="26"/>
          <w:szCs w:val="26"/>
        </w:rPr>
      </w:pPr>
    </w:p>
    <w:p w:rsidR="00B45B7D" w:rsidRPr="0081159F" w:rsidRDefault="00B45B7D" w:rsidP="00FA1A7A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trike/>
          <w:sz w:val="26"/>
          <w:szCs w:val="26"/>
        </w:rPr>
      </w:pPr>
      <w:proofErr w:type="gramStart"/>
      <w:r w:rsidRPr="0081159F">
        <w:rPr>
          <w:sz w:val="26"/>
          <w:szCs w:val="26"/>
        </w:rPr>
        <w:t xml:space="preserve">Средства в валюте Российской Федерации, поступающие в соответствии </w:t>
      </w:r>
      <w:r w:rsidR="00525102">
        <w:rPr>
          <w:sz w:val="26"/>
          <w:szCs w:val="26"/>
        </w:rPr>
        <w:t xml:space="preserve">            </w:t>
      </w:r>
      <w:r w:rsidRPr="0081159F">
        <w:rPr>
          <w:sz w:val="26"/>
          <w:szCs w:val="26"/>
        </w:rPr>
        <w:t xml:space="preserve">с законодательством Российской Федерации во временное распоряжение органов местного самоуправления </w:t>
      </w:r>
      <w:r w:rsidR="00A222DC">
        <w:rPr>
          <w:sz w:val="26"/>
          <w:szCs w:val="26"/>
        </w:rPr>
        <w:t>муниципального образования</w:t>
      </w:r>
      <w:r w:rsidRPr="0081159F">
        <w:rPr>
          <w:sz w:val="26"/>
          <w:szCs w:val="26"/>
        </w:rPr>
        <w:t xml:space="preserve"> "Городской округ "Город Нарьян-Мар" и казённых учреждений </w:t>
      </w:r>
      <w:r w:rsidR="002D6BE2">
        <w:rPr>
          <w:sz w:val="26"/>
          <w:szCs w:val="26"/>
        </w:rPr>
        <w:t>муниципального образования</w:t>
      </w:r>
      <w:r w:rsidRPr="0081159F">
        <w:rPr>
          <w:sz w:val="26"/>
          <w:szCs w:val="26"/>
        </w:rPr>
        <w:t xml:space="preserve"> "Городской округ "Город Нарьян-Мар", и подлежащие при наступлении определённых условий возврату владельцу или передаче по назначению в установленном порядке, учитываются на лицевых счетах, открытых указанным органам местного самоуправления и казённым учреждениям</w:t>
      </w:r>
      <w:proofErr w:type="gramEnd"/>
      <w:r w:rsidRPr="0081159F">
        <w:rPr>
          <w:sz w:val="26"/>
          <w:szCs w:val="26"/>
        </w:rPr>
        <w:t xml:space="preserve"> в </w:t>
      </w:r>
      <w:r w:rsidR="008771E0" w:rsidRPr="0081159F">
        <w:rPr>
          <w:sz w:val="26"/>
          <w:szCs w:val="26"/>
        </w:rPr>
        <w:t>орган</w:t>
      </w:r>
      <w:r w:rsidR="005E4EA3" w:rsidRPr="0081159F">
        <w:rPr>
          <w:sz w:val="26"/>
          <w:szCs w:val="26"/>
        </w:rPr>
        <w:t>е</w:t>
      </w:r>
      <w:r w:rsidR="008771E0" w:rsidRPr="0081159F">
        <w:rPr>
          <w:sz w:val="26"/>
          <w:szCs w:val="26"/>
        </w:rPr>
        <w:t xml:space="preserve"> </w:t>
      </w:r>
      <w:r w:rsidRPr="0081159F">
        <w:rPr>
          <w:sz w:val="26"/>
          <w:szCs w:val="26"/>
        </w:rPr>
        <w:t>Федерального казначейства</w:t>
      </w:r>
      <w:r w:rsidR="0046284F" w:rsidRPr="0081159F">
        <w:rPr>
          <w:sz w:val="26"/>
          <w:szCs w:val="26"/>
        </w:rPr>
        <w:t xml:space="preserve"> по </w:t>
      </w:r>
      <w:r w:rsidR="0005019A" w:rsidRPr="0081159F">
        <w:rPr>
          <w:sz w:val="26"/>
          <w:szCs w:val="26"/>
        </w:rPr>
        <w:t>Архангельской области и Ненецкому автономному округу</w:t>
      </w:r>
      <w:r w:rsidR="00634466" w:rsidRPr="0081159F">
        <w:rPr>
          <w:sz w:val="26"/>
          <w:szCs w:val="26"/>
        </w:rPr>
        <w:t>.</w:t>
      </w:r>
    </w:p>
    <w:p w:rsidR="00F0672A" w:rsidRPr="0081159F" w:rsidRDefault="002D17B2" w:rsidP="00FA1A7A">
      <w:pPr>
        <w:pStyle w:val="3"/>
        <w:spacing w:line="276" w:lineRule="auto"/>
        <w:rPr>
          <w:sz w:val="26"/>
          <w:szCs w:val="26"/>
        </w:rPr>
      </w:pPr>
      <w:r w:rsidRPr="0081159F">
        <w:rPr>
          <w:sz w:val="26"/>
          <w:szCs w:val="26"/>
        </w:rPr>
        <w:tab/>
      </w:r>
    </w:p>
    <w:p w:rsidR="00890D7D" w:rsidRPr="0081159F" w:rsidRDefault="00890D7D" w:rsidP="00FA1A7A">
      <w:pPr>
        <w:pStyle w:val="3"/>
        <w:spacing w:line="276" w:lineRule="auto"/>
        <w:ind w:firstLine="708"/>
        <w:jc w:val="center"/>
        <w:rPr>
          <w:sz w:val="26"/>
          <w:szCs w:val="26"/>
        </w:rPr>
      </w:pPr>
      <w:r w:rsidRPr="0081159F">
        <w:rPr>
          <w:sz w:val="26"/>
          <w:szCs w:val="26"/>
        </w:rPr>
        <w:lastRenderedPageBreak/>
        <w:t xml:space="preserve">Статья </w:t>
      </w:r>
      <w:r w:rsidR="006E64C4">
        <w:rPr>
          <w:sz w:val="26"/>
          <w:szCs w:val="26"/>
        </w:rPr>
        <w:t>6</w:t>
      </w:r>
      <w:r w:rsidR="002D17B2" w:rsidRPr="0081159F">
        <w:rPr>
          <w:sz w:val="26"/>
          <w:szCs w:val="26"/>
        </w:rPr>
        <w:t>. Бюджетные ассигнования городского бюджета</w:t>
      </w:r>
    </w:p>
    <w:p w:rsidR="00B45B7D" w:rsidRPr="0081159F" w:rsidRDefault="002D17B2" w:rsidP="00FA1A7A">
      <w:pPr>
        <w:pStyle w:val="3"/>
        <w:spacing w:line="276" w:lineRule="auto"/>
        <w:ind w:firstLine="708"/>
        <w:jc w:val="center"/>
        <w:rPr>
          <w:sz w:val="26"/>
          <w:szCs w:val="26"/>
        </w:rPr>
      </w:pPr>
      <w:r w:rsidRPr="0081159F">
        <w:rPr>
          <w:sz w:val="26"/>
          <w:szCs w:val="26"/>
        </w:rPr>
        <w:t>на 20</w:t>
      </w:r>
      <w:r w:rsidR="00D2437D">
        <w:rPr>
          <w:sz w:val="26"/>
          <w:szCs w:val="26"/>
        </w:rPr>
        <w:t>2</w:t>
      </w:r>
      <w:r w:rsidR="00CD0D9C">
        <w:rPr>
          <w:sz w:val="26"/>
          <w:szCs w:val="26"/>
        </w:rPr>
        <w:t>2</w:t>
      </w:r>
      <w:r w:rsidRPr="0081159F">
        <w:rPr>
          <w:sz w:val="26"/>
          <w:szCs w:val="26"/>
        </w:rPr>
        <w:t xml:space="preserve"> год и на пл</w:t>
      </w:r>
      <w:r w:rsidR="00D2437D">
        <w:rPr>
          <w:sz w:val="26"/>
          <w:szCs w:val="26"/>
        </w:rPr>
        <w:t>ановый период 202</w:t>
      </w:r>
      <w:r w:rsidR="00CD0D9C">
        <w:rPr>
          <w:sz w:val="26"/>
          <w:szCs w:val="26"/>
        </w:rPr>
        <w:t>3</w:t>
      </w:r>
      <w:r w:rsidR="00D2437D">
        <w:rPr>
          <w:sz w:val="26"/>
          <w:szCs w:val="26"/>
        </w:rPr>
        <w:t xml:space="preserve"> и 202</w:t>
      </w:r>
      <w:r w:rsidR="00CD0D9C">
        <w:rPr>
          <w:sz w:val="26"/>
          <w:szCs w:val="26"/>
        </w:rPr>
        <w:t>4</w:t>
      </w:r>
      <w:r w:rsidR="003145C0">
        <w:rPr>
          <w:sz w:val="26"/>
          <w:szCs w:val="26"/>
        </w:rPr>
        <w:t xml:space="preserve"> годов</w:t>
      </w:r>
    </w:p>
    <w:p w:rsidR="00890D7D" w:rsidRPr="0081159F" w:rsidRDefault="00890D7D" w:rsidP="00FA1A7A">
      <w:pPr>
        <w:pStyle w:val="3"/>
        <w:spacing w:line="276" w:lineRule="auto"/>
        <w:ind w:firstLine="708"/>
        <w:jc w:val="center"/>
        <w:rPr>
          <w:sz w:val="26"/>
          <w:szCs w:val="26"/>
        </w:rPr>
      </w:pPr>
    </w:p>
    <w:p w:rsidR="00E87BE1" w:rsidRPr="0081159F" w:rsidRDefault="00E87BE1" w:rsidP="00FA1A7A">
      <w:pPr>
        <w:pStyle w:val="3"/>
        <w:spacing w:line="276" w:lineRule="auto"/>
        <w:ind w:firstLine="708"/>
        <w:rPr>
          <w:sz w:val="26"/>
          <w:szCs w:val="26"/>
        </w:rPr>
      </w:pPr>
      <w:r w:rsidRPr="0081159F">
        <w:rPr>
          <w:sz w:val="26"/>
          <w:szCs w:val="26"/>
        </w:rPr>
        <w:t xml:space="preserve">1. </w:t>
      </w:r>
      <w:r w:rsidR="00B45B7D" w:rsidRPr="0081159F">
        <w:rPr>
          <w:sz w:val="26"/>
          <w:szCs w:val="26"/>
        </w:rPr>
        <w:t>Утвердить распределение бюджетных ассигнований городского бюджета по</w:t>
      </w:r>
      <w:r w:rsidR="00905D55" w:rsidRPr="0081159F">
        <w:rPr>
          <w:sz w:val="26"/>
          <w:szCs w:val="26"/>
        </w:rPr>
        <w:t xml:space="preserve"> </w:t>
      </w:r>
      <w:r w:rsidR="00B45B7D" w:rsidRPr="0081159F">
        <w:rPr>
          <w:sz w:val="26"/>
          <w:szCs w:val="26"/>
        </w:rPr>
        <w:t xml:space="preserve">разделам, подразделам, целевым статьям (муниципальным программам </w:t>
      </w:r>
      <w:r w:rsidR="00525102">
        <w:rPr>
          <w:sz w:val="26"/>
          <w:szCs w:val="26"/>
        </w:rPr>
        <w:t xml:space="preserve">                        </w:t>
      </w:r>
      <w:r w:rsidR="00B45B7D" w:rsidRPr="0081159F">
        <w:rPr>
          <w:sz w:val="26"/>
          <w:szCs w:val="26"/>
        </w:rPr>
        <w:t xml:space="preserve">и </w:t>
      </w:r>
      <w:proofErr w:type="spellStart"/>
      <w:r w:rsidR="00905D55" w:rsidRPr="0081159F">
        <w:rPr>
          <w:sz w:val="26"/>
          <w:szCs w:val="26"/>
        </w:rPr>
        <w:t>н</w:t>
      </w:r>
      <w:r w:rsidR="00B45B7D" w:rsidRPr="0081159F">
        <w:rPr>
          <w:sz w:val="26"/>
          <w:szCs w:val="26"/>
        </w:rPr>
        <w:t>епрограммным</w:t>
      </w:r>
      <w:proofErr w:type="spellEnd"/>
      <w:r w:rsidR="00B45B7D" w:rsidRPr="0081159F">
        <w:rPr>
          <w:sz w:val="26"/>
          <w:szCs w:val="26"/>
        </w:rPr>
        <w:t xml:space="preserve"> направлениям деятельности),</w:t>
      </w:r>
      <w:r w:rsidR="00905D55" w:rsidRPr="0081159F">
        <w:rPr>
          <w:sz w:val="26"/>
          <w:szCs w:val="26"/>
        </w:rPr>
        <w:t xml:space="preserve"> </w:t>
      </w:r>
      <w:r w:rsidR="00B45B7D" w:rsidRPr="0081159F">
        <w:rPr>
          <w:sz w:val="26"/>
          <w:szCs w:val="26"/>
        </w:rPr>
        <w:t xml:space="preserve">группам </w:t>
      </w:r>
      <w:proofErr w:type="gramStart"/>
      <w:r w:rsidR="00B45B7D" w:rsidRPr="0081159F">
        <w:rPr>
          <w:sz w:val="26"/>
          <w:szCs w:val="26"/>
        </w:rPr>
        <w:t>видов расходов классиф</w:t>
      </w:r>
      <w:r w:rsidR="002D17B2" w:rsidRPr="0081159F">
        <w:rPr>
          <w:sz w:val="26"/>
          <w:szCs w:val="26"/>
        </w:rPr>
        <w:t>икации расходов бюджетов</w:t>
      </w:r>
      <w:proofErr w:type="gramEnd"/>
      <w:r w:rsidRPr="0081159F">
        <w:rPr>
          <w:sz w:val="26"/>
          <w:szCs w:val="26"/>
        </w:rPr>
        <w:t>:</w:t>
      </w:r>
    </w:p>
    <w:p w:rsidR="00B45B7D" w:rsidRPr="0081159F" w:rsidRDefault="00E87BE1" w:rsidP="00FA1A7A">
      <w:pPr>
        <w:pStyle w:val="3"/>
        <w:spacing w:line="276" w:lineRule="auto"/>
        <w:ind w:firstLine="708"/>
        <w:rPr>
          <w:sz w:val="26"/>
          <w:szCs w:val="26"/>
        </w:rPr>
      </w:pPr>
      <w:r w:rsidRPr="0081159F">
        <w:rPr>
          <w:sz w:val="26"/>
          <w:szCs w:val="26"/>
        </w:rPr>
        <w:t xml:space="preserve">1) </w:t>
      </w:r>
      <w:r w:rsidR="0067677F">
        <w:rPr>
          <w:sz w:val="26"/>
          <w:szCs w:val="26"/>
        </w:rPr>
        <w:t>на 2022</w:t>
      </w:r>
      <w:r w:rsidR="00811950">
        <w:rPr>
          <w:sz w:val="26"/>
          <w:szCs w:val="26"/>
        </w:rPr>
        <w:t xml:space="preserve"> год согласно П</w:t>
      </w:r>
      <w:r w:rsidR="00B45B7D" w:rsidRPr="0081159F">
        <w:rPr>
          <w:sz w:val="26"/>
          <w:szCs w:val="26"/>
        </w:rPr>
        <w:t xml:space="preserve">риложению </w:t>
      </w:r>
      <w:r w:rsidR="00FF47A1">
        <w:rPr>
          <w:sz w:val="26"/>
          <w:szCs w:val="26"/>
        </w:rPr>
        <w:t>4</w:t>
      </w:r>
      <w:r w:rsidR="00CD3412" w:rsidRPr="0081159F">
        <w:rPr>
          <w:sz w:val="26"/>
          <w:szCs w:val="26"/>
        </w:rPr>
        <w:t xml:space="preserve"> к настоящему решению;</w:t>
      </w:r>
    </w:p>
    <w:p w:rsidR="00CD3412" w:rsidRPr="0081159F" w:rsidRDefault="00CD3412" w:rsidP="00FA1A7A">
      <w:pPr>
        <w:pStyle w:val="a3"/>
        <w:spacing w:line="276" w:lineRule="auto"/>
        <w:ind w:right="42" w:firstLine="720"/>
        <w:rPr>
          <w:sz w:val="26"/>
          <w:szCs w:val="26"/>
        </w:rPr>
      </w:pPr>
      <w:r w:rsidRPr="0081159F">
        <w:rPr>
          <w:sz w:val="26"/>
          <w:szCs w:val="26"/>
        </w:rPr>
        <w:t>2)</w:t>
      </w:r>
      <w:r w:rsidR="001A604D" w:rsidRPr="0081159F">
        <w:rPr>
          <w:sz w:val="26"/>
          <w:szCs w:val="26"/>
        </w:rPr>
        <w:t xml:space="preserve"> </w:t>
      </w:r>
      <w:r w:rsidR="00003425">
        <w:rPr>
          <w:sz w:val="26"/>
          <w:szCs w:val="26"/>
        </w:rPr>
        <w:t>на плановый период</w:t>
      </w:r>
      <w:r w:rsidR="00D2437D">
        <w:rPr>
          <w:sz w:val="26"/>
          <w:szCs w:val="26"/>
        </w:rPr>
        <w:t xml:space="preserve"> 202</w:t>
      </w:r>
      <w:r w:rsidR="0067677F">
        <w:rPr>
          <w:sz w:val="26"/>
          <w:szCs w:val="26"/>
        </w:rPr>
        <w:t>3</w:t>
      </w:r>
      <w:r w:rsidRPr="0081159F">
        <w:rPr>
          <w:sz w:val="26"/>
          <w:szCs w:val="26"/>
        </w:rPr>
        <w:t xml:space="preserve"> и 20</w:t>
      </w:r>
      <w:r w:rsidR="00BD24F9" w:rsidRPr="0081159F">
        <w:rPr>
          <w:sz w:val="26"/>
          <w:szCs w:val="26"/>
        </w:rPr>
        <w:t>2</w:t>
      </w:r>
      <w:r w:rsidR="0067677F">
        <w:rPr>
          <w:sz w:val="26"/>
          <w:szCs w:val="26"/>
        </w:rPr>
        <w:t>4</w:t>
      </w:r>
      <w:r w:rsidR="00D2437D">
        <w:rPr>
          <w:sz w:val="26"/>
          <w:szCs w:val="26"/>
        </w:rPr>
        <w:t xml:space="preserve"> </w:t>
      </w:r>
      <w:r w:rsidR="00811950">
        <w:rPr>
          <w:sz w:val="26"/>
          <w:szCs w:val="26"/>
        </w:rPr>
        <w:t>годов согласно П</w:t>
      </w:r>
      <w:r w:rsidRPr="0081159F">
        <w:rPr>
          <w:sz w:val="26"/>
          <w:szCs w:val="26"/>
        </w:rPr>
        <w:t xml:space="preserve">риложению </w:t>
      </w:r>
      <w:r w:rsidR="00FF47A1">
        <w:rPr>
          <w:sz w:val="26"/>
          <w:szCs w:val="26"/>
        </w:rPr>
        <w:t>4</w:t>
      </w:r>
      <w:r w:rsidRPr="0081159F">
        <w:rPr>
          <w:sz w:val="26"/>
          <w:szCs w:val="26"/>
        </w:rPr>
        <w:t xml:space="preserve">.1 </w:t>
      </w:r>
      <w:r w:rsidR="00525102">
        <w:rPr>
          <w:sz w:val="26"/>
          <w:szCs w:val="26"/>
        </w:rPr>
        <w:t xml:space="preserve">                        </w:t>
      </w:r>
      <w:r w:rsidRPr="0081159F">
        <w:rPr>
          <w:sz w:val="26"/>
          <w:szCs w:val="26"/>
        </w:rPr>
        <w:t>к настоящему решению.</w:t>
      </w:r>
    </w:p>
    <w:p w:rsidR="00CD3412" w:rsidRPr="0081159F" w:rsidRDefault="00B45B7D" w:rsidP="00FA1A7A">
      <w:pPr>
        <w:pStyle w:val="3"/>
        <w:spacing w:line="276" w:lineRule="auto"/>
        <w:rPr>
          <w:sz w:val="26"/>
          <w:szCs w:val="26"/>
        </w:rPr>
      </w:pPr>
      <w:r w:rsidRPr="0081159F">
        <w:tab/>
      </w:r>
      <w:r w:rsidR="00E87BE1" w:rsidRPr="0081159F">
        <w:rPr>
          <w:sz w:val="26"/>
          <w:szCs w:val="26"/>
        </w:rPr>
        <w:t>2</w:t>
      </w:r>
      <w:r w:rsidRPr="0081159F">
        <w:rPr>
          <w:sz w:val="26"/>
          <w:szCs w:val="26"/>
        </w:rPr>
        <w:t>. Утвердить ведомственную структуру расходов городского бюджета</w:t>
      </w:r>
      <w:r w:rsidR="00CD3412" w:rsidRPr="0081159F">
        <w:rPr>
          <w:sz w:val="26"/>
          <w:szCs w:val="26"/>
        </w:rPr>
        <w:t>:</w:t>
      </w:r>
    </w:p>
    <w:p w:rsidR="00B45B7D" w:rsidRPr="0081159F" w:rsidRDefault="00CD3412" w:rsidP="00FA1A7A">
      <w:pPr>
        <w:pStyle w:val="3"/>
        <w:spacing w:line="276" w:lineRule="auto"/>
        <w:ind w:firstLine="708"/>
        <w:rPr>
          <w:sz w:val="26"/>
          <w:szCs w:val="26"/>
        </w:rPr>
      </w:pPr>
      <w:r w:rsidRPr="0081159F">
        <w:rPr>
          <w:sz w:val="26"/>
          <w:szCs w:val="26"/>
        </w:rPr>
        <w:t>1)</w:t>
      </w:r>
      <w:r w:rsidR="00D2437D">
        <w:rPr>
          <w:sz w:val="26"/>
          <w:szCs w:val="26"/>
        </w:rPr>
        <w:t xml:space="preserve"> на 202</w:t>
      </w:r>
      <w:r w:rsidR="00AB3524">
        <w:rPr>
          <w:sz w:val="26"/>
          <w:szCs w:val="26"/>
        </w:rPr>
        <w:t>2</w:t>
      </w:r>
      <w:r w:rsidR="00B45B7D" w:rsidRPr="0081159F">
        <w:rPr>
          <w:sz w:val="26"/>
          <w:szCs w:val="26"/>
        </w:rPr>
        <w:t xml:space="preserve"> год согласно </w:t>
      </w:r>
      <w:r w:rsidR="00811950">
        <w:rPr>
          <w:sz w:val="26"/>
          <w:szCs w:val="26"/>
        </w:rPr>
        <w:t>П</w:t>
      </w:r>
      <w:r w:rsidR="006344F6" w:rsidRPr="0081159F">
        <w:rPr>
          <w:sz w:val="26"/>
          <w:szCs w:val="26"/>
        </w:rPr>
        <w:t xml:space="preserve">риложению </w:t>
      </w:r>
      <w:r w:rsidR="00FF47A1">
        <w:rPr>
          <w:sz w:val="26"/>
          <w:szCs w:val="26"/>
        </w:rPr>
        <w:t>5</w:t>
      </w:r>
      <w:r w:rsidR="006344F6" w:rsidRPr="0081159F">
        <w:rPr>
          <w:sz w:val="26"/>
          <w:szCs w:val="26"/>
        </w:rPr>
        <w:t xml:space="preserve"> </w:t>
      </w:r>
      <w:r w:rsidR="00B45B7D" w:rsidRPr="0081159F">
        <w:rPr>
          <w:sz w:val="26"/>
          <w:szCs w:val="26"/>
        </w:rPr>
        <w:t>к настоящему</w:t>
      </w:r>
      <w:r w:rsidRPr="0081159F">
        <w:rPr>
          <w:sz w:val="26"/>
          <w:szCs w:val="26"/>
        </w:rPr>
        <w:t xml:space="preserve"> решению;</w:t>
      </w:r>
    </w:p>
    <w:p w:rsidR="00CD3412" w:rsidRPr="0081159F" w:rsidRDefault="00CD3412" w:rsidP="00FA1A7A">
      <w:pPr>
        <w:pStyle w:val="3"/>
        <w:spacing w:line="276" w:lineRule="auto"/>
        <w:ind w:firstLine="708"/>
        <w:rPr>
          <w:sz w:val="26"/>
          <w:szCs w:val="26"/>
        </w:rPr>
      </w:pPr>
      <w:r w:rsidRPr="0081159F">
        <w:rPr>
          <w:sz w:val="26"/>
          <w:szCs w:val="26"/>
        </w:rPr>
        <w:t>2) на плановый период 20</w:t>
      </w:r>
      <w:r w:rsidR="00D2437D">
        <w:rPr>
          <w:sz w:val="26"/>
          <w:szCs w:val="26"/>
        </w:rPr>
        <w:t>2</w:t>
      </w:r>
      <w:r w:rsidR="00AB3524">
        <w:rPr>
          <w:sz w:val="26"/>
          <w:szCs w:val="26"/>
        </w:rPr>
        <w:t>3</w:t>
      </w:r>
      <w:r w:rsidRPr="0081159F">
        <w:rPr>
          <w:sz w:val="26"/>
          <w:szCs w:val="26"/>
        </w:rPr>
        <w:t xml:space="preserve"> и 20</w:t>
      </w:r>
      <w:r w:rsidR="00BD24F9" w:rsidRPr="0081159F">
        <w:rPr>
          <w:sz w:val="26"/>
          <w:szCs w:val="26"/>
        </w:rPr>
        <w:t>2</w:t>
      </w:r>
      <w:r w:rsidR="00AB3524">
        <w:rPr>
          <w:sz w:val="26"/>
          <w:szCs w:val="26"/>
        </w:rPr>
        <w:t>4</w:t>
      </w:r>
      <w:r w:rsidR="00811950">
        <w:rPr>
          <w:sz w:val="26"/>
          <w:szCs w:val="26"/>
        </w:rPr>
        <w:t xml:space="preserve"> годов согласно П</w:t>
      </w:r>
      <w:r w:rsidRPr="0081159F">
        <w:rPr>
          <w:sz w:val="26"/>
          <w:szCs w:val="26"/>
        </w:rPr>
        <w:t xml:space="preserve">риложению </w:t>
      </w:r>
      <w:r w:rsidR="00FF47A1">
        <w:rPr>
          <w:sz w:val="26"/>
          <w:szCs w:val="26"/>
        </w:rPr>
        <w:t>5</w:t>
      </w:r>
      <w:r w:rsidRPr="0081159F">
        <w:rPr>
          <w:sz w:val="26"/>
          <w:szCs w:val="26"/>
        </w:rPr>
        <w:t xml:space="preserve">.1 </w:t>
      </w:r>
      <w:r w:rsidR="00525102">
        <w:rPr>
          <w:sz w:val="26"/>
          <w:szCs w:val="26"/>
        </w:rPr>
        <w:t xml:space="preserve">                </w:t>
      </w:r>
      <w:r w:rsidRPr="0081159F">
        <w:rPr>
          <w:sz w:val="26"/>
          <w:szCs w:val="26"/>
        </w:rPr>
        <w:t>к настоящему решению.</w:t>
      </w:r>
    </w:p>
    <w:p w:rsidR="00CD3412" w:rsidRPr="0081159F" w:rsidRDefault="00E87BE1" w:rsidP="00FA1A7A">
      <w:pPr>
        <w:pStyle w:val="3"/>
        <w:spacing w:line="276" w:lineRule="auto"/>
        <w:ind w:firstLine="708"/>
        <w:rPr>
          <w:sz w:val="26"/>
          <w:szCs w:val="26"/>
        </w:rPr>
      </w:pPr>
      <w:r w:rsidRPr="0081159F">
        <w:rPr>
          <w:sz w:val="26"/>
          <w:szCs w:val="26"/>
        </w:rPr>
        <w:t>3.</w:t>
      </w:r>
      <w:r w:rsidR="00B45B7D" w:rsidRPr="0081159F">
        <w:rPr>
          <w:sz w:val="26"/>
          <w:szCs w:val="26"/>
        </w:rPr>
        <w:t xml:space="preserve"> Утвердить распределение бюджетных ассигнований городского бюджета по целевым статьям (муниципальным программам и </w:t>
      </w:r>
      <w:proofErr w:type="spellStart"/>
      <w:r w:rsidR="00B45B7D" w:rsidRPr="0081159F">
        <w:rPr>
          <w:sz w:val="26"/>
          <w:szCs w:val="26"/>
        </w:rPr>
        <w:t>непрограммным</w:t>
      </w:r>
      <w:proofErr w:type="spellEnd"/>
      <w:r w:rsidR="00B45B7D" w:rsidRPr="0081159F">
        <w:rPr>
          <w:sz w:val="26"/>
          <w:szCs w:val="26"/>
        </w:rPr>
        <w:t xml:space="preserve"> направлениям деятельности), группам видов расходов, разделам, подразделам классификации расходов бюджетов</w:t>
      </w:r>
      <w:r w:rsidR="00CD3412" w:rsidRPr="0081159F">
        <w:rPr>
          <w:sz w:val="26"/>
          <w:szCs w:val="26"/>
        </w:rPr>
        <w:t>:</w:t>
      </w:r>
    </w:p>
    <w:p w:rsidR="00B45B7D" w:rsidRPr="0081159F" w:rsidRDefault="00D2437D" w:rsidP="00FA1A7A">
      <w:pPr>
        <w:pStyle w:val="3"/>
        <w:spacing w:line="276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1) на 202</w:t>
      </w:r>
      <w:r w:rsidR="00AB3524">
        <w:rPr>
          <w:sz w:val="26"/>
          <w:szCs w:val="26"/>
        </w:rPr>
        <w:t>2</w:t>
      </w:r>
      <w:r w:rsidR="00811950">
        <w:rPr>
          <w:sz w:val="26"/>
          <w:szCs w:val="26"/>
        </w:rPr>
        <w:t xml:space="preserve"> год согласно П</w:t>
      </w:r>
      <w:r w:rsidR="00B45B7D" w:rsidRPr="0081159F">
        <w:rPr>
          <w:sz w:val="26"/>
          <w:szCs w:val="26"/>
        </w:rPr>
        <w:t xml:space="preserve">риложению </w:t>
      </w:r>
      <w:r w:rsidR="00FF47A1">
        <w:rPr>
          <w:sz w:val="26"/>
          <w:szCs w:val="26"/>
        </w:rPr>
        <w:t>6</w:t>
      </w:r>
      <w:r w:rsidR="00CD3412" w:rsidRPr="0081159F">
        <w:rPr>
          <w:sz w:val="26"/>
          <w:szCs w:val="26"/>
        </w:rPr>
        <w:t xml:space="preserve"> к настоящему решению;</w:t>
      </w:r>
    </w:p>
    <w:p w:rsidR="00CD3412" w:rsidRPr="0081159F" w:rsidRDefault="00CD3412" w:rsidP="00FA1A7A">
      <w:pPr>
        <w:pStyle w:val="3"/>
        <w:spacing w:line="276" w:lineRule="auto"/>
        <w:ind w:firstLine="708"/>
        <w:rPr>
          <w:sz w:val="26"/>
          <w:szCs w:val="26"/>
        </w:rPr>
      </w:pPr>
      <w:r w:rsidRPr="0081159F">
        <w:rPr>
          <w:sz w:val="26"/>
          <w:szCs w:val="26"/>
        </w:rPr>
        <w:t>2) на плановый период 20</w:t>
      </w:r>
      <w:r w:rsidR="00262945">
        <w:rPr>
          <w:sz w:val="26"/>
          <w:szCs w:val="26"/>
        </w:rPr>
        <w:t>2</w:t>
      </w:r>
      <w:r w:rsidR="00AB3524">
        <w:rPr>
          <w:sz w:val="26"/>
          <w:szCs w:val="26"/>
        </w:rPr>
        <w:t>3</w:t>
      </w:r>
      <w:r w:rsidRPr="0081159F">
        <w:rPr>
          <w:sz w:val="26"/>
          <w:szCs w:val="26"/>
        </w:rPr>
        <w:t xml:space="preserve"> и 20</w:t>
      </w:r>
      <w:r w:rsidR="00D2437D">
        <w:rPr>
          <w:sz w:val="26"/>
          <w:szCs w:val="26"/>
        </w:rPr>
        <w:t>2</w:t>
      </w:r>
      <w:r w:rsidR="00AB3524">
        <w:rPr>
          <w:sz w:val="26"/>
          <w:szCs w:val="26"/>
        </w:rPr>
        <w:t>4</w:t>
      </w:r>
      <w:r w:rsidR="00811950">
        <w:rPr>
          <w:sz w:val="26"/>
          <w:szCs w:val="26"/>
        </w:rPr>
        <w:t xml:space="preserve"> годов согласно П</w:t>
      </w:r>
      <w:r w:rsidRPr="0081159F">
        <w:rPr>
          <w:sz w:val="26"/>
          <w:szCs w:val="26"/>
        </w:rPr>
        <w:t xml:space="preserve">риложению </w:t>
      </w:r>
      <w:r w:rsidR="00FF47A1">
        <w:rPr>
          <w:sz w:val="26"/>
          <w:szCs w:val="26"/>
        </w:rPr>
        <w:t>6</w:t>
      </w:r>
      <w:r w:rsidRPr="0081159F">
        <w:rPr>
          <w:sz w:val="26"/>
          <w:szCs w:val="26"/>
        </w:rPr>
        <w:t xml:space="preserve">.1 </w:t>
      </w:r>
      <w:r w:rsidR="00525102">
        <w:rPr>
          <w:sz w:val="26"/>
          <w:szCs w:val="26"/>
        </w:rPr>
        <w:t xml:space="preserve">                         </w:t>
      </w:r>
      <w:r w:rsidRPr="0081159F">
        <w:rPr>
          <w:sz w:val="26"/>
          <w:szCs w:val="26"/>
        </w:rPr>
        <w:t>к настоящему решению.</w:t>
      </w:r>
    </w:p>
    <w:p w:rsidR="0041129F" w:rsidRPr="0081159F" w:rsidRDefault="0082479B" w:rsidP="00FA1A7A">
      <w:pPr>
        <w:pStyle w:val="3"/>
        <w:spacing w:line="276" w:lineRule="auto"/>
        <w:ind w:firstLine="708"/>
        <w:rPr>
          <w:sz w:val="26"/>
          <w:szCs w:val="26"/>
        </w:rPr>
      </w:pPr>
      <w:r w:rsidRPr="0081159F">
        <w:rPr>
          <w:sz w:val="26"/>
          <w:szCs w:val="26"/>
        </w:rPr>
        <w:t>4.</w:t>
      </w:r>
      <w:r w:rsidR="00B45B7D" w:rsidRPr="0081159F">
        <w:rPr>
          <w:sz w:val="26"/>
          <w:szCs w:val="26"/>
        </w:rPr>
        <w:t xml:space="preserve"> Утвердить распределение бюджетных ассигнований</w:t>
      </w:r>
      <w:r w:rsidR="00316D9E" w:rsidRPr="0081159F">
        <w:rPr>
          <w:sz w:val="26"/>
          <w:szCs w:val="26"/>
        </w:rPr>
        <w:t xml:space="preserve"> </w:t>
      </w:r>
      <w:r w:rsidR="00B45B7D" w:rsidRPr="0081159F">
        <w:rPr>
          <w:sz w:val="26"/>
          <w:szCs w:val="26"/>
        </w:rPr>
        <w:t xml:space="preserve">на осуществление бюджетных инвестиций в форме капитальных вложений в объекты муниципальной собственности </w:t>
      </w:r>
      <w:r w:rsidR="00755818">
        <w:rPr>
          <w:sz w:val="26"/>
          <w:szCs w:val="26"/>
        </w:rPr>
        <w:t xml:space="preserve">муниципального образования </w:t>
      </w:r>
      <w:r w:rsidR="00B45B7D" w:rsidRPr="0081159F">
        <w:rPr>
          <w:sz w:val="26"/>
          <w:szCs w:val="26"/>
        </w:rPr>
        <w:t>"Горо</w:t>
      </w:r>
      <w:r w:rsidR="00C35848" w:rsidRPr="0081159F">
        <w:rPr>
          <w:sz w:val="26"/>
          <w:szCs w:val="26"/>
        </w:rPr>
        <w:t>дской округ "Город Нарьян-Мар"</w:t>
      </w:r>
      <w:r w:rsidR="004F035E" w:rsidRPr="0081159F">
        <w:rPr>
          <w:sz w:val="26"/>
          <w:szCs w:val="26"/>
        </w:rPr>
        <w:t xml:space="preserve">, </w:t>
      </w:r>
      <w:r w:rsidR="00C71F1C" w:rsidRPr="0081159F">
        <w:rPr>
          <w:sz w:val="26"/>
          <w:szCs w:val="26"/>
        </w:rPr>
        <w:t xml:space="preserve">на </w:t>
      </w:r>
      <w:r w:rsidR="004F035E" w:rsidRPr="0081159F">
        <w:rPr>
          <w:sz w:val="26"/>
          <w:szCs w:val="26"/>
        </w:rPr>
        <w:t>предоставление субсидий на осуществление капитальных вложений в объекты капитального строительства муниципальной собственности</w:t>
      </w:r>
      <w:r w:rsidR="00060D87" w:rsidRPr="0081159F">
        <w:rPr>
          <w:sz w:val="26"/>
          <w:szCs w:val="26"/>
        </w:rPr>
        <w:t xml:space="preserve"> и </w:t>
      </w:r>
      <w:r w:rsidR="00B45B7D" w:rsidRPr="0081159F">
        <w:rPr>
          <w:sz w:val="26"/>
          <w:szCs w:val="26"/>
        </w:rPr>
        <w:t xml:space="preserve">приобретение объектов недвижимого имущества в муниципальную собственность </w:t>
      </w:r>
      <w:r w:rsidR="00755818">
        <w:rPr>
          <w:sz w:val="26"/>
          <w:szCs w:val="26"/>
        </w:rPr>
        <w:t>муниципального образования</w:t>
      </w:r>
      <w:r w:rsidR="00B45B7D" w:rsidRPr="0081159F">
        <w:rPr>
          <w:sz w:val="26"/>
          <w:szCs w:val="26"/>
        </w:rPr>
        <w:t xml:space="preserve"> "Городской округ "Город Нарьян-Мар"</w:t>
      </w:r>
      <w:r w:rsidR="002A6428" w:rsidRPr="0081159F">
        <w:rPr>
          <w:sz w:val="26"/>
          <w:szCs w:val="26"/>
        </w:rPr>
        <w:t>:</w:t>
      </w:r>
    </w:p>
    <w:p w:rsidR="00B45B7D" w:rsidRPr="00847E77" w:rsidRDefault="0041129F" w:rsidP="00FA1A7A">
      <w:pPr>
        <w:pStyle w:val="3"/>
        <w:spacing w:line="276" w:lineRule="auto"/>
        <w:ind w:firstLine="708"/>
        <w:rPr>
          <w:sz w:val="26"/>
          <w:szCs w:val="26"/>
        </w:rPr>
      </w:pPr>
      <w:r w:rsidRPr="00847E77">
        <w:rPr>
          <w:sz w:val="26"/>
          <w:szCs w:val="26"/>
        </w:rPr>
        <w:t xml:space="preserve">1) </w:t>
      </w:r>
      <w:r w:rsidR="00D2437D" w:rsidRPr="00847E77">
        <w:rPr>
          <w:sz w:val="26"/>
          <w:szCs w:val="26"/>
        </w:rPr>
        <w:t>на 202</w:t>
      </w:r>
      <w:r w:rsidR="00AB3524" w:rsidRPr="00847E77">
        <w:rPr>
          <w:sz w:val="26"/>
          <w:szCs w:val="26"/>
        </w:rPr>
        <w:t>2</w:t>
      </w:r>
      <w:r w:rsidR="00811950" w:rsidRPr="00847E77">
        <w:rPr>
          <w:sz w:val="26"/>
          <w:szCs w:val="26"/>
        </w:rPr>
        <w:t xml:space="preserve"> год согласно П</w:t>
      </w:r>
      <w:r w:rsidR="00B45B7D" w:rsidRPr="00847E77">
        <w:rPr>
          <w:sz w:val="26"/>
          <w:szCs w:val="26"/>
        </w:rPr>
        <w:t>р</w:t>
      </w:r>
      <w:r w:rsidRPr="00847E77">
        <w:rPr>
          <w:sz w:val="26"/>
          <w:szCs w:val="26"/>
        </w:rPr>
        <w:t xml:space="preserve">иложению </w:t>
      </w:r>
      <w:r w:rsidR="00FF47A1">
        <w:rPr>
          <w:sz w:val="26"/>
          <w:szCs w:val="26"/>
        </w:rPr>
        <w:t>7</w:t>
      </w:r>
      <w:r w:rsidRPr="00847E77">
        <w:rPr>
          <w:sz w:val="26"/>
          <w:szCs w:val="26"/>
        </w:rPr>
        <w:t xml:space="preserve"> к настоящему решению</w:t>
      </w:r>
      <w:r w:rsidR="002B2FD0" w:rsidRPr="00847E77">
        <w:rPr>
          <w:sz w:val="26"/>
          <w:szCs w:val="26"/>
        </w:rPr>
        <w:t>.</w:t>
      </w:r>
    </w:p>
    <w:p w:rsidR="00847E77" w:rsidRPr="0081159F" w:rsidRDefault="00AB3524" w:rsidP="00847E77">
      <w:pPr>
        <w:pStyle w:val="3"/>
        <w:spacing w:line="276" w:lineRule="auto"/>
        <w:ind w:firstLine="708"/>
        <w:rPr>
          <w:sz w:val="26"/>
          <w:szCs w:val="26"/>
        </w:rPr>
      </w:pPr>
      <w:r w:rsidRPr="00847E77">
        <w:rPr>
          <w:sz w:val="26"/>
          <w:szCs w:val="26"/>
        </w:rPr>
        <w:t xml:space="preserve">2) </w:t>
      </w:r>
      <w:r w:rsidR="00847E77" w:rsidRPr="0081159F">
        <w:rPr>
          <w:sz w:val="26"/>
          <w:szCs w:val="26"/>
        </w:rPr>
        <w:t>на плановый период 20</w:t>
      </w:r>
      <w:r w:rsidR="00847E77">
        <w:rPr>
          <w:sz w:val="26"/>
          <w:szCs w:val="26"/>
        </w:rPr>
        <w:t>23</w:t>
      </w:r>
      <w:r w:rsidR="00847E77" w:rsidRPr="0081159F">
        <w:rPr>
          <w:sz w:val="26"/>
          <w:szCs w:val="26"/>
        </w:rPr>
        <w:t xml:space="preserve"> и 20</w:t>
      </w:r>
      <w:r w:rsidR="00847E77">
        <w:rPr>
          <w:sz w:val="26"/>
          <w:szCs w:val="26"/>
        </w:rPr>
        <w:t>24 годов согласно П</w:t>
      </w:r>
      <w:r w:rsidR="00847E77" w:rsidRPr="0081159F">
        <w:rPr>
          <w:sz w:val="26"/>
          <w:szCs w:val="26"/>
        </w:rPr>
        <w:t xml:space="preserve">риложению </w:t>
      </w:r>
      <w:r w:rsidR="00FF47A1">
        <w:rPr>
          <w:sz w:val="26"/>
          <w:szCs w:val="26"/>
        </w:rPr>
        <w:t>7</w:t>
      </w:r>
      <w:r w:rsidR="00847E77" w:rsidRPr="0081159F">
        <w:rPr>
          <w:sz w:val="26"/>
          <w:szCs w:val="26"/>
        </w:rPr>
        <w:t xml:space="preserve">.1 </w:t>
      </w:r>
      <w:r w:rsidR="00847E77">
        <w:rPr>
          <w:sz w:val="26"/>
          <w:szCs w:val="26"/>
        </w:rPr>
        <w:t xml:space="preserve">                         </w:t>
      </w:r>
      <w:r w:rsidR="00847E77" w:rsidRPr="0081159F">
        <w:rPr>
          <w:sz w:val="26"/>
          <w:szCs w:val="26"/>
        </w:rPr>
        <w:t>к настоящему решению.</w:t>
      </w:r>
    </w:p>
    <w:p w:rsidR="003A58C8" w:rsidRDefault="00F0672A" w:rsidP="002B2FD0">
      <w:pPr>
        <w:pStyle w:val="3"/>
        <w:spacing w:line="276" w:lineRule="auto"/>
        <w:ind w:firstLine="708"/>
        <w:rPr>
          <w:sz w:val="26"/>
          <w:szCs w:val="26"/>
        </w:rPr>
      </w:pPr>
      <w:r w:rsidRPr="0081159F">
        <w:rPr>
          <w:sz w:val="26"/>
          <w:szCs w:val="26"/>
        </w:rPr>
        <w:t>5.</w:t>
      </w:r>
      <w:r w:rsidR="00B45B7D" w:rsidRPr="0081159F">
        <w:rPr>
          <w:sz w:val="26"/>
          <w:szCs w:val="26"/>
        </w:rPr>
        <w:t xml:space="preserve"> </w:t>
      </w:r>
      <w:r w:rsidR="00B45B7D" w:rsidRPr="001565D0">
        <w:rPr>
          <w:sz w:val="26"/>
          <w:szCs w:val="26"/>
        </w:rPr>
        <w:t>Утвердить общий объём бюджетных ассигнований на исполнение публичных</w:t>
      </w:r>
      <w:r w:rsidR="00262945" w:rsidRPr="001565D0">
        <w:rPr>
          <w:sz w:val="26"/>
          <w:szCs w:val="26"/>
        </w:rPr>
        <w:t xml:space="preserve"> нормативных обязательств на 202</w:t>
      </w:r>
      <w:r w:rsidR="00AB3524">
        <w:rPr>
          <w:sz w:val="26"/>
          <w:szCs w:val="26"/>
        </w:rPr>
        <w:t>2</w:t>
      </w:r>
      <w:r w:rsidR="00B45B7D" w:rsidRPr="001565D0">
        <w:rPr>
          <w:sz w:val="26"/>
          <w:szCs w:val="26"/>
        </w:rPr>
        <w:t xml:space="preserve"> год в сумме </w:t>
      </w:r>
      <w:r w:rsidR="00883AC3">
        <w:rPr>
          <w:sz w:val="26"/>
          <w:szCs w:val="26"/>
        </w:rPr>
        <w:t>39 680 000</w:t>
      </w:r>
      <w:r w:rsidR="00AD4477" w:rsidRPr="001565D0">
        <w:rPr>
          <w:sz w:val="26"/>
          <w:szCs w:val="26"/>
        </w:rPr>
        <w:t>,0</w:t>
      </w:r>
      <w:r w:rsidR="00BE264D">
        <w:rPr>
          <w:sz w:val="26"/>
          <w:szCs w:val="26"/>
        </w:rPr>
        <w:t>0</w:t>
      </w:r>
      <w:r w:rsidR="00AD4477" w:rsidRPr="001565D0">
        <w:rPr>
          <w:sz w:val="26"/>
          <w:szCs w:val="26"/>
        </w:rPr>
        <w:t xml:space="preserve"> </w:t>
      </w:r>
      <w:r w:rsidR="00B45B7D" w:rsidRPr="001565D0">
        <w:rPr>
          <w:sz w:val="26"/>
          <w:szCs w:val="26"/>
        </w:rPr>
        <w:t>рублей</w:t>
      </w:r>
      <w:r w:rsidR="00262945" w:rsidRPr="001565D0">
        <w:rPr>
          <w:sz w:val="26"/>
          <w:szCs w:val="26"/>
        </w:rPr>
        <w:t>, на 202</w:t>
      </w:r>
      <w:r w:rsidR="00AB3524">
        <w:rPr>
          <w:sz w:val="26"/>
          <w:szCs w:val="26"/>
        </w:rPr>
        <w:t>3</w:t>
      </w:r>
      <w:r w:rsidR="002F18B0" w:rsidRPr="001565D0">
        <w:rPr>
          <w:sz w:val="26"/>
          <w:szCs w:val="26"/>
        </w:rPr>
        <w:t xml:space="preserve"> год в сумме </w:t>
      </w:r>
      <w:r w:rsidR="00883AC3">
        <w:rPr>
          <w:sz w:val="26"/>
          <w:szCs w:val="26"/>
        </w:rPr>
        <w:t>40 243 500</w:t>
      </w:r>
      <w:r w:rsidR="00AD4477" w:rsidRPr="001565D0">
        <w:rPr>
          <w:sz w:val="26"/>
          <w:szCs w:val="26"/>
        </w:rPr>
        <w:t>,00</w:t>
      </w:r>
      <w:r w:rsidR="0096447F" w:rsidRPr="001565D0">
        <w:rPr>
          <w:sz w:val="26"/>
          <w:szCs w:val="26"/>
        </w:rPr>
        <w:t xml:space="preserve"> </w:t>
      </w:r>
      <w:r w:rsidR="002F18B0" w:rsidRPr="001565D0">
        <w:rPr>
          <w:sz w:val="26"/>
          <w:szCs w:val="26"/>
        </w:rPr>
        <w:t>рублей</w:t>
      </w:r>
      <w:r w:rsidR="007E5A1B" w:rsidRPr="001565D0">
        <w:rPr>
          <w:sz w:val="26"/>
          <w:szCs w:val="26"/>
        </w:rPr>
        <w:t>,</w:t>
      </w:r>
      <w:r w:rsidR="002F18B0" w:rsidRPr="001565D0">
        <w:rPr>
          <w:sz w:val="26"/>
          <w:szCs w:val="26"/>
        </w:rPr>
        <w:t xml:space="preserve"> </w:t>
      </w:r>
      <w:r w:rsidR="007E5A1B" w:rsidRPr="001565D0">
        <w:rPr>
          <w:sz w:val="26"/>
          <w:szCs w:val="26"/>
        </w:rPr>
        <w:t>на</w:t>
      </w:r>
      <w:r w:rsidR="002F18B0" w:rsidRPr="001565D0">
        <w:rPr>
          <w:sz w:val="26"/>
          <w:szCs w:val="26"/>
        </w:rPr>
        <w:t xml:space="preserve"> 20</w:t>
      </w:r>
      <w:r w:rsidR="00462266" w:rsidRPr="001565D0">
        <w:rPr>
          <w:sz w:val="26"/>
          <w:szCs w:val="26"/>
        </w:rPr>
        <w:t>2</w:t>
      </w:r>
      <w:r w:rsidR="00AB3524">
        <w:rPr>
          <w:sz w:val="26"/>
          <w:szCs w:val="26"/>
        </w:rPr>
        <w:t>4</w:t>
      </w:r>
      <w:r w:rsidR="002F18B0" w:rsidRPr="001565D0">
        <w:rPr>
          <w:sz w:val="26"/>
          <w:szCs w:val="26"/>
        </w:rPr>
        <w:t xml:space="preserve"> год в сумме</w:t>
      </w:r>
      <w:r w:rsidR="00744B13" w:rsidRPr="001565D0">
        <w:rPr>
          <w:sz w:val="26"/>
          <w:szCs w:val="26"/>
        </w:rPr>
        <w:t xml:space="preserve"> </w:t>
      </w:r>
      <w:r w:rsidR="008459DE">
        <w:rPr>
          <w:sz w:val="26"/>
          <w:szCs w:val="26"/>
        </w:rPr>
        <w:t>40 471 500</w:t>
      </w:r>
      <w:r w:rsidR="00BE264D">
        <w:rPr>
          <w:sz w:val="26"/>
          <w:szCs w:val="26"/>
        </w:rPr>
        <w:t>,00</w:t>
      </w:r>
      <w:r w:rsidR="0096447F" w:rsidRPr="001565D0">
        <w:rPr>
          <w:sz w:val="26"/>
          <w:szCs w:val="26"/>
        </w:rPr>
        <w:t xml:space="preserve"> </w:t>
      </w:r>
      <w:r w:rsidR="002F18B0" w:rsidRPr="001565D0">
        <w:rPr>
          <w:sz w:val="26"/>
          <w:szCs w:val="26"/>
        </w:rPr>
        <w:t>рублей.</w:t>
      </w:r>
    </w:p>
    <w:p w:rsidR="002B2FD0" w:rsidRDefault="002B2FD0" w:rsidP="002B2FD0">
      <w:pPr>
        <w:pStyle w:val="3"/>
        <w:spacing w:line="276" w:lineRule="auto"/>
        <w:ind w:firstLine="708"/>
        <w:rPr>
          <w:sz w:val="26"/>
          <w:szCs w:val="26"/>
        </w:rPr>
      </w:pPr>
    </w:p>
    <w:p w:rsidR="00A41ED4" w:rsidRPr="0081159F" w:rsidRDefault="00890D7D" w:rsidP="00FA1A7A">
      <w:pPr>
        <w:pStyle w:val="3"/>
        <w:spacing w:line="276" w:lineRule="auto"/>
        <w:ind w:left="2124" w:firstLine="708"/>
        <w:rPr>
          <w:sz w:val="26"/>
          <w:szCs w:val="26"/>
        </w:rPr>
      </w:pPr>
      <w:r w:rsidRPr="0081159F">
        <w:rPr>
          <w:sz w:val="26"/>
          <w:szCs w:val="26"/>
        </w:rPr>
        <w:t>Статья</w:t>
      </w:r>
      <w:r w:rsidR="006E64C4">
        <w:rPr>
          <w:sz w:val="26"/>
          <w:szCs w:val="26"/>
        </w:rPr>
        <w:t xml:space="preserve"> 7</w:t>
      </w:r>
      <w:r w:rsidR="00A41ED4" w:rsidRPr="0081159F">
        <w:rPr>
          <w:sz w:val="26"/>
          <w:szCs w:val="26"/>
        </w:rPr>
        <w:t>. Резервный фонд</w:t>
      </w:r>
    </w:p>
    <w:p w:rsidR="006F0A4B" w:rsidRPr="0081159F" w:rsidRDefault="006F0A4B" w:rsidP="00FA1A7A">
      <w:pPr>
        <w:pStyle w:val="3"/>
        <w:spacing w:line="276" w:lineRule="auto"/>
        <w:ind w:left="2124" w:firstLine="708"/>
        <w:rPr>
          <w:sz w:val="26"/>
          <w:szCs w:val="26"/>
        </w:rPr>
      </w:pPr>
    </w:p>
    <w:p w:rsidR="006F0A4B" w:rsidRPr="0081159F" w:rsidRDefault="00B45B7D" w:rsidP="00FA1A7A">
      <w:pPr>
        <w:pStyle w:val="3"/>
        <w:spacing w:line="276" w:lineRule="auto"/>
        <w:ind w:firstLine="705"/>
        <w:rPr>
          <w:sz w:val="26"/>
          <w:szCs w:val="26"/>
        </w:rPr>
      </w:pPr>
      <w:r w:rsidRPr="0081159F">
        <w:rPr>
          <w:sz w:val="26"/>
          <w:szCs w:val="26"/>
        </w:rPr>
        <w:t xml:space="preserve">Утвердить объём резервного фонда Администрации </w:t>
      </w:r>
      <w:r w:rsidR="00F862A2" w:rsidRPr="0081159F">
        <w:rPr>
          <w:sz w:val="26"/>
          <w:szCs w:val="26"/>
        </w:rPr>
        <w:t>муниципального образования</w:t>
      </w:r>
      <w:r w:rsidRPr="0081159F">
        <w:rPr>
          <w:sz w:val="26"/>
          <w:szCs w:val="26"/>
        </w:rPr>
        <w:t xml:space="preserve"> "Городской округ "Город Нарьян-Мар" для финансового обеспечения непредвиденных расходов, не предусмотре</w:t>
      </w:r>
      <w:r w:rsidR="00825317">
        <w:rPr>
          <w:sz w:val="26"/>
          <w:szCs w:val="26"/>
        </w:rPr>
        <w:t>нных в городском бюджете, на 202</w:t>
      </w:r>
      <w:r w:rsidR="00771657">
        <w:rPr>
          <w:sz w:val="26"/>
          <w:szCs w:val="26"/>
        </w:rPr>
        <w:t>2</w:t>
      </w:r>
      <w:r w:rsidRPr="0081159F">
        <w:rPr>
          <w:sz w:val="26"/>
          <w:szCs w:val="26"/>
        </w:rPr>
        <w:t xml:space="preserve"> год </w:t>
      </w:r>
      <w:r w:rsidRPr="0081159F">
        <w:rPr>
          <w:sz w:val="26"/>
          <w:szCs w:val="26"/>
        </w:rPr>
        <w:lastRenderedPageBreak/>
        <w:t>в сумме</w:t>
      </w:r>
      <w:r w:rsidR="00983030" w:rsidRPr="0081159F">
        <w:rPr>
          <w:sz w:val="26"/>
          <w:szCs w:val="26"/>
        </w:rPr>
        <w:t xml:space="preserve"> </w:t>
      </w:r>
      <w:r w:rsidR="00776518">
        <w:rPr>
          <w:sz w:val="26"/>
          <w:szCs w:val="26"/>
        </w:rPr>
        <w:t>855 900,00</w:t>
      </w:r>
      <w:r w:rsidR="00EC5D2D" w:rsidRPr="00B41727">
        <w:rPr>
          <w:sz w:val="26"/>
          <w:szCs w:val="26"/>
        </w:rPr>
        <w:t xml:space="preserve"> </w:t>
      </w:r>
      <w:r w:rsidR="00825317">
        <w:rPr>
          <w:sz w:val="26"/>
          <w:szCs w:val="26"/>
        </w:rPr>
        <w:t>рублей, на 202</w:t>
      </w:r>
      <w:r w:rsidR="00771657">
        <w:rPr>
          <w:sz w:val="26"/>
          <w:szCs w:val="26"/>
        </w:rPr>
        <w:t>3</w:t>
      </w:r>
      <w:r w:rsidR="00D42BE8" w:rsidRPr="00B41727">
        <w:rPr>
          <w:sz w:val="26"/>
          <w:szCs w:val="26"/>
        </w:rPr>
        <w:t xml:space="preserve"> год в сумме </w:t>
      </w:r>
      <w:r w:rsidR="00692E1A">
        <w:rPr>
          <w:sz w:val="26"/>
          <w:szCs w:val="26"/>
        </w:rPr>
        <w:t>1 966 600,00</w:t>
      </w:r>
      <w:r w:rsidR="00D42BE8" w:rsidRPr="00B41727">
        <w:rPr>
          <w:sz w:val="26"/>
          <w:szCs w:val="26"/>
        </w:rPr>
        <w:t xml:space="preserve"> </w:t>
      </w:r>
      <w:r w:rsidR="003513B8" w:rsidRPr="00B41727">
        <w:rPr>
          <w:sz w:val="26"/>
          <w:szCs w:val="26"/>
        </w:rPr>
        <w:t>рублей</w:t>
      </w:r>
      <w:r w:rsidR="007E5A1B" w:rsidRPr="00B41727">
        <w:rPr>
          <w:sz w:val="26"/>
          <w:szCs w:val="26"/>
        </w:rPr>
        <w:t>,</w:t>
      </w:r>
      <w:r w:rsidR="003513B8" w:rsidRPr="00B41727">
        <w:rPr>
          <w:sz w:val="26"/>
          <w:szCs w:val="26"/>
        </w:rPr>
        <w:t xml:space="preserve"> </w:t>
      </w:r>
      <w:r w:rsidR="007E5A1B" w:rsidRPr="00B41727">
        <w:rPr>
          <w:sz w:val="26"/>
          <w:szCs w:val="26"/>
        </w:rPr>
        <w:t>на</w:t>
      </w:r>
      <w:r w:rsidR="003513B8" w:rsidRPr="00B41727">
        <w:rPr>
          <w:sz w:val="26"/>
          <w:szCs w:val="26"/>
        </w:rPr>
        <w:t xml:space="preserve"> 20</w:t>
      </w:r>
      <w:r w:rsidR="00825317">
        <w:rPr>
          <w:sz w:val="26"/>
          <w:szCs w:val="26"/>
        </w:rPr>
        <w:t>2</w:t>
      </w:r>
      <w:r w:rsidR="00771657">
        <w:rPr>
          <w:sz w:val="26"/>
          <w:szCs w:val="26"/>
        </w:rPr>
        <w:t>4</w:t>
      </w:r>
      <w:r w:rsidR="003513B8" w:rsidRPr="00B41727">
        <w:rPr>
          <w:sz w:val="26"/>
          <w:szCs w:val="26"/>
        </w:rPr>
        <w:t xml:space="preserve"> год </w:t>
      </w:r>
      <w:r w:rsidR="00525102">
        <w:rPr>
          <w:sz w:val="26"/>
          <w:szCs w:val="26"/>
        </w:rPr>
        <w:t xml:space="preserve">   </w:t>
      </w:r>
      <w:r w:rsidR="003513B8" w:rsidRPr="00B41727">
        <w:rPr>
          <w:sz w:val="26"/>
          <w:szCs w:val="26"/>
        </w:rPr>
        <w:t>в сумме</w:t>
      </w:r>
      <w:r w:rsidR="00F862A2" w:rsidRPr="00B41727">
        <w:rPr>
          <w:sz w:val="26"/>
          <w:szCs w:val="26"/>
        </w:rPr>
        <w:t xml:space="preserve"> </w:t>
      </w:r>
      <w:r w:rsidR="00692E1A">
        <w:rPr>
          <w:sz w:val="26"/>
          <w:szCs w:val="26"/>
        </w:rPr>
        <w:t>1 687 100</w:t>
      </w:r>
      <w:r w:rsidR="003513B8" w:rsidRPr="00B41727">
        <w:rPr>
          <w:sz w:val="26"/>
          <w:szCs w:val="26"/>
        </w:rPr>
        <w:t xml:space="preserve"> </w:t>
      </w:r>
      <w:r w:rsidR="00D42BE8" w:rsidRPr="00B41727">
        <w:rPr>
          <w:sz w:val="26"/>
          <w:szCs w:val="26"/>
        </w:rPr>
        <w:t>рублей</w:t>
      </w:r>
      <w:r w:rsidR="00D42BE8" w:rsidRPr="0081159F">
        <w:rPr>
          <w:sz w:val="26"/>
          <w:szCs w:val="26"/>
        </w:rPr>
        <w:t>.</w:t>
      </w:r>
    </w:p>
    <w:p w:rsidR="006F0A4B" w:rsidRPr="0081159F" w:rsidRDefault="006F0A4B" w:rsidP="00FA1A7A">
      <w:pPr>
        <w:pStyle w:val="3"/>
        <w:spacing w:line="276" w:lineRule="auto"/>
        <w:ind w:firstLine="705"/>
        <w:rPr>
          <w:sz w:val="26"/>
          <w:szCs w:val="26"/>
        </w:rPr>
      </w:pPr>
    </w:p>
    <w:p w:rsidR="00B45B7D" w:rsidRPr="0081159F" w:rsidRDefault="00890D7D" w:rsidP="00FA1A7A">
      <w:pPr>
        <w:pStyle w:val="3"/>
        <w:spacing w:line="276" w:lineRule="auto"/>
        <w:jc w:val="center"/>
        <w:rPr>
          <w:sz w:val="26"/>
          <w:szCs w:val="26"/>
        </w:rPr>
      </w:pPr>
      <w:r w:rsidRPr="0081159F">
        <w:rPr>
          <w:sz w:val="26"/>
          <w:szCs w:val="26"/>
        </w:rPr>
        <w:t>Статья</w:t>
      </w:r>
      <w:r w:rsidR="006E64C4">
        <w:rPr>
          <w:sz w:val="26"/>
          <w:szCs w:val="26"/>
        </w:rPr>
        <w:t xml:space="preserve"> 8</w:t>
      </w:r>
      <w:r w:rsidR="00F0672A" w:rsidRPr="0081159F">
        <w:rPr>
          <w:sz w:val="26"/>
          <w:szCs w:val="26"/>
        </w:rPr>
        <w:t>. Муниципальный дорожный фонд</w:t>
      </w:r>
    </w:p>
    <w:p w:rsidR="006F0A4B" w:rsidRPr="0081159F" w:rsidRDefault="006F0A4B" w:rsidP="00FA1A7A">
      <w:pPr>
        <w:pStyle w:val="3"/>
        <w:spacing w:line="276" w:lineRule="auto"/>
        <w:jc w:val="center"/>
        <w:rPr>
          <w:sz w:val="26"/>
          <w:szCs w:val="26"/>
        </w:rPr>
      </w:pPr>
    </w:p>
    <w:p w:rsidR="00B45B7D" w:rsidRPr="0081159F" w:rsidRDefault="00C81616" w:rsidP="00FA1A7A">
      <w:pPr>
        <w:pStyle w:val="3"/>
        <w:spacing w:line="276" w:lineRule="auto"/>
        <w:ind w:firstLine="705"/>
        <w:rPr>
          <w:sz w:val="26"/>
          <w:szCs w:val="26"/>
        </w:rPr>
      </w:pPr>
      <w:r>
        <w:rPr>
          <w:sz w:val="26"/>
          <w:szCs w:val="26"/>
        </w:rPr>
        <w:t>1.</w:t>
      </w:r>
      <w:r w:rsidR="002B2FD0">
        <w:rPr>
          <w:sz w:val="26"/>
          <w:szCs w:val="26"/>
        </w:rPr>
        <w:t xml:space="preserve"> </w:t>
      </w:r>
      <w:r w:rsidR="00B45B7D" w:rsidRPr="0081159F">
        <w:rPr>
          <w:sz w:val="26"/>
          <w:szCs w:val="26"/>
        </w:rPr>
        <w:t xml:space="preserve">Утвердить объём бюджетных ассигнований муниципального дорожного фонда </w:t>
      </w:r>
      <w:r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="00B45B7D" w:rsidRPr="0081159F">
        <w:rPr>
          <w:sz w:val="26"/>
          <w:szCs w:val="26"/>
        </w:rPr>
        <w:t>на 20</w:t>
      </w:r>
      <w:r w:rsidR="006F75E2">
        <w:rPr>
          <w:sz w:val="26"/>
          <w:szCs w:val="26"/>
        </w:rPr>
        <w:t>2</w:t>
      </w:r>
      <w:r w:rsidR="00771657">
        <w:rPr>
          <w:sz w:val="26"/>
          <w:szCs w:val="26"/>
        </w:rPr>
        <w:t>2</w:t>
      </w:r>
      <w:r w:rsidR="00B45B7D" w:rsidRPr="0081159F">
        <w:rPr>
          <w:sz w:val="26"/>
          <w:szCs w:val="26"/>
        </w:rPr>
        <w:t xml:space="preserve"> год в сумме </w:t>
      </w:r>
      <w:r w:rsidR="00E11D7B">
        <w:rPr>
          <w:sz w:val="26"/>
          <w:szCs w:val="26"/>
        </w:rPr>
        <w:t xml:space="preserve">55 </w:t>
      </w:r>
      <w:r w:rsidR="002C7710">
        <w:rPr>
          <w:sz w:val="26"/>
          <w:szCs w:val="26"/>
        </w:rPr>
        <w:t>539 700</w:t>
      </w:r>
      <w:r w:rsidR="00416B16">
        <w:rPr>
          <w:sz w:val="26"/>
          <w:szCs w:val="26"/>
        </w:rPr>
        <w:t>,00</w:t>
      </w:r>
      <w:r w:rsidR="00B45B7D" w:rsidRPr="0081159F">
        <w:rPr>
          <w:sz w:val="26"/>
          <w:szCs w:val="26"/>
        </w:rPr>
        <w:t xml:space="preserve"> ру</w:t>
      </w:r>
      <w:r w:rsidR="0004390F" w:rsidRPr="0081159F">
        <w:rPr>
          <w:sz w:val="26"/>
          <w:szCs w:val="26"/>
        </w:rPr>
        <w:t>блей, на 202</w:t>
      </w:r>
      <w:r w:rsidR="00771657">
        <w:rPr>
          <w:sz w:val="26"/>
          <w:szCs w:val="26"/>
        </w:rPr>
        <w:t>3</w:t>
      </w:r>
      <w:r w:rsidR="00EA3E62" w:rsidRPr="0081159F">
        <w:rPr>
          <w:sz w:val="26"/>
          <w:szCs w:val="26"/>
        </w:rPr>
        <w:t xml:space="preserve"> год </w:t>
      </w:r>
      <w:r w:rsidR="00BC156C" w:rsidRPr="0081159F">
        <w:rPr>
          <w:sz w:val="26"/>
          <w:szCs w:val="26"/>
        </w:rPr>
        <w:t xml:space="preserve">в сумме </w:t>
      </w:r>
      <w:r w:rsidR="002C7710">
        <w:rPr>
          <w:sz w:val="26"/>
          <w:szCs w:val="26"/>
        </w:rPr>
        <w:t>56 511 000</w:t>
      </w:r>
      <w:r w:rsidR="00416B16">
        <w:rPr>
          <w:sz w:val="26"/>
          <w:szCs w:val="26"/>
        </w:rPr>
        <w:t>,00</w:t>
      </w:r>
      <w:r w:rsidR="00983030" w:rsidRPr="0081159F">
        <w:rPr>
          <w:sz w:val="26"/>
          <w:szCs w:val="26"/>
        </w:rPr>
        <w:t xml:space="preserve"> </w:t>
      </w:r>
      <w:r w:rsidR="00BC156C" w:rsidRPr="0081159F">
        <w:rPr>
          <w:sz w:val="26"/>
          <w:szCs w:val="26"/>
        </w:rPr>
        <w:t>рублей</w:t>
      </w:r>
      <w:r w:rsidR="00226FC3" w:rsidRPr="0081159F">
        <w:rPr>
          <w:sz w:val="26"/>
          <w:szCs w:val="26"/>
        </w:rPr>
        <w:t xml:space="preserve">, </w:t>
      </w:r>
      <w:r w:rsidR="00BC156C" w:rsidRPr="0081159F">
        <w:rPr>
          <w:sz w:val="26"/>
          <w:szCs w:val="26"/>
        </w:rPr>
        <w:t>на 20</w:t>
      </w:r>
      <w:r w:rsidR="0004390F" w:rsidRPr="0081159F">
        <w:rPr>
          <w:sz w:val="26"/>
          <w:szCs w:val="26"/>
        </w:rPr>
        <w:t>2</w:t>
      </w:r>
      <w:r w:rsidR="00771657">
        <w:rPr>
          <w:sz w:val="26"/>
          <w:szCs w:val="26"/>
        </w:rPr>
        <w:t>4</w:t>
      </w:r>
      <w:r w:rsidR="00BC156C" w:rsidRPr="0081159F">
        <w:rPr>
          <w:sz w:val="26"/>
          <w:szCs w:val="26"/>
        </w:rPr>
        <w:t xml:space="preserve"> год в сумме </w:t>
      </w:r>
      <w:r w:rsidR="00E11D7B">
        <w:rPr>
          <w:sz w:val="26"/>
          <w:szCs w:val="26"/>
        </w:rPr>
        <w:t>56 511</w:t>
      </w:r>
      <w:r w:rsidR="00416B16">
        <w:rPr>
          <w:sz w:val="26"/>
          <w:szCs w:val="26"/>
        </w:rPr>
        <w:t xml:space="preserve"> 000</w:t>
      </w:r>
      <w:r w:rsidR="00E11D7B">
        <w:rPr>
          <w:sz w:val="26"/>
          <w:szCs w:val="26"/>
        </w:rPr>
        <w:t>,0</w:t>
      </w:r>
      <w:r w:rsidR="004D13C1">
        <w:rPr>
          <w:sz w:val="26"/>
          <w:szCs w:val="26"/>
        </w:rPr>
        <w:t>0</w:t>
      </w:r>
      <w:r w:rsidR="00BC156C" w:rsidRPr="0081159F">
        <w:rPr>
          <w:sz w:val="26"/>
          <w:szCs w:val="26"/>
        </w:rPr>
        <w:t xml:space="preserve"> рублей.</w:t>
      </w:r>
    </w:p>
    <w:p w:rsidR="00B45B7D" w:rsidRPr="0081159F" w:rsidRDefault="00C81616" w:rsidP="00FA1A7A">
      <w:pPr>
        <w:pStyle w:val="3"/>
        <w:spacing w:line="276" w:lineRule="auto"/>
        <w:ind w:firstLine="705"/>
        <w:rPr>
          <w:sz w:val="26"/>
          <w:szCs w:val="26"/>
        </w:rPr>
      </w:pPr>
      <w:r>
        <w:rPr>
          <w:sz w:val="26"/>
          <w:szCs w:val="26"/>
        </w:rPr>
        <w:t>2.</w:t>
      </w:r>
      <w:r w:rsidR="002B2FD0">
        <w:rPr>
          <w:sz w:val="26"/>
          <w:szCs w:val="26"/>
        </w:rPr>
        <w:t xml:space="preserve"> </w:t>
      </w:r>
      <w:r w:rsidR="00B45B7D" w:rsidRPr="0081159F">
        <w:rPr>
          <w:sz w:val="26"/>
          <w:szCs w:val="26"/>
        </w:rPr>
        <w:t>Направить средства муниципального дорожного фонда на финансирование мероприятий, предусмотренных Порядком формирования и использования бюджетных ассигнований муниципального дорожного фонда муниципального образования "Городской округ "Г</w:t>
      </w:r>
      <w:r w:rsidR="00321B70">
        <w:rPr>
          <w:sz w:val="26"/>
          <w:szCs w:val="26"/>
        </w:rPr>
        <w:t>ород Нарьян-Мар", утверждённым р</w:t>
      </w:r>
      <w:r w:rsidR="00B45B7D" w:rsidRPr="0081159F">
        <w:rPr>
          <w:sz w:val="26"/>
          <w:szCs w:val="26"/>
        </w:rPr>
        <w:t>ешением Совета городского округа "Город Нарьян-Мар".</w:t>
      </w:r>
    </w:p>
    <w:p w:rsidR="00B45B7D" w:rsidRPr="0081159F" w:rsidRDefault="00B45B7D" w:rsidP="00FA1A7A">
      <w:pPr>
        <w:pStyle w:val="3"/>
        <w:spacing w:line="276" w:lineRule="auto"/>
        <w:rPr>
          <w:sz w:val="26"/>
          <w:szCs w:val="26"/>
        </w:rPr>
      </w:pPr>
    </w:p>
    <w:p w:rsidR="00890D7D" w:rsidRPr="0081159F" w:rsidRDefault="00890D7D" w:rsidP="00FA1A7A">
      <w:pPr>
        <w:autoSpaceDE w:val="0"/>
        <w:autoSpaceDN w:val="0"/>
        <w:adjustRightInd w:val="0"/>
        <w:spacing w:line="276" w:lineRule="auto"/>
        <w:ind w:firstLine="540"/>
        <w:jc w:val="center"/>
        <w:rPr>
          <w:sz w:val="26"/>
          <w:szCs w:val="26"/>
        </w:rPr>
      </w:pPr>
      <w:r w:rsidRPr="0081159F">
        <w:rPr>
          <w:sz w:val="26"/>
          <w:szCs w:val="26"/>
        </w:rPr>
        <w:t xml:space="preserve">Статья </w:t>
      </w:r>
      <w:r w:rsidR="006E64C4">
        <w:rPr>
          <w:sz w:val="26"/>
          <w:szCs w:val="26"/>
        </w:rPr>
        <w:t>9</w:t>
      </w:r>
      <w:r w:rsidR="00567B8D" w:rsidRPr="0081159F">
        <w:rPr>
          <w:sz w:val="26"/>
          <w:szCs w:val="26"/>
        </w:rPr>
        <w:t xml:space="preserve">. </w:t>
      </w:r>
      <w:r w:rsidR="00D86CF1" w:rsidRPr="0081159F">
        <w:rPr>
          <w:sz w:val="26"/>
          <w:szCs w:val="26"/>
        </w:rPr>
        <w:t>Предоставление субсидий юридическим лицам</w:t>
      </w:r>
    </w:p>
    <w:p w:rsidR="009121A8" w:rsidRDefault="00D86CF1" w:rsidP="00FA1A7A">
      <w:pPr>
        <w:autoSpaceDE w:val="0"/>
        <w:autoSpaceDN w:val="0"/>
        <w:adjustRightInd w:val="0"/>
        <w:spacing w:line="276" w:lineRule="auto"/>
        <w:ind w:firstLine="540"/>
        <w:jc w:val="center"/>
        <w:rPr>
          <w:sz w:val="26"/>
          <w:szCs w:val="26"/>
        </w:rPr>
      </w:pPr>
      <w:r w:rsidRPr="0081159F">
        <w:rPr>
          <w:sz w:val="26"/>
          <w:szCs w:val="26"/>
        </w:rPr>
        <w:t>(за исключением субсидий государственным (муниципальным) учреждениям), индивидуальным предпринимателям,</w:t>
      </w:r>
      <w:r w:rsidR="008554B9" w:rsidRPr="0081159F">
        <w:rPr>
          <w:sz w:val="26"/>
          <w:szCs w:val="26"/>
        </w:rPr>
        <w:t xml:space="preserve"> ф</w:t>
      </w:r>
      <w:r w:rsidRPr="0081159F">
        <w:rPr>
          <w:sz w:val="26"/>
          <w:szCs w:val="26"/>
        </w:rPr>
        <w:t>изическим лицам –</w:t>
      </w:r>
    </w:p>
    <w:p w:rsidR="00D86CF1" w:rsidRPr="0081159F" w:rsidRDefault="00D86CF1" w:rsidP="00FA1A7A">
      <w:pPr>
        <w:autoSpaceDE w:val="0"/>
        <w:autoSpaceDN w:val="0"/>
        <w:adjustRightInd w:val="0"/>
        <w:spacing w:line="276" w:lineRule="auto"/>
        <w:ind w:firstLine="540"/>
        <w:jc w:val="center"/>
        <w:rPr>
          <w:sz w:val="26"/>
          <w:szCs w:val="26"/>
        </w:rPr>
      </w:pPr>
      <w:r w:rsidRPr="0081159F">
        <w:rPr>
          <w:sz w:val="26"/>
          <w:szCs w:val="26"/>
        </w:rPr>
        <w:t xml:space="preserve"> производителям товаров, работ и услуг</w:t>
      </w:r>
    </w:p>
    <w:p w:rsidR="008554B9" w:rsidRPr="0081159F" w:rsidRDefault="008554B9" w:rsidP="00FA1A7A">
      <w:pPr>
        <w:autoSpaceDE w:val="0"/>
        <w:autoSpaceDN w:val="0"/>
        <w:adjustRightInd w:val="0"/>
        <w:spacing w:line="276" w:lineRule="auto"/>
        <w:ind w:firstLine="540"/>
        <w:jc w:val="center"/>
        <w:rPr>
          <w:sz w:val="26"/>
          <w:szCs w:val="26"/>
        </w:rPr>
      </w:pPr>
    </w:p>
    <w:p w:rsidR="00E77F4F" w:rsidRDefault="00047443" w:rsidP="00FA1A7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81159F">
        <w:rPr>
          <w:sz w:val="26"/>
          <w:szCs w:val="26"/>
        </w:rPr>
        <w:t xml:space="preserve">1. </w:t>
      </w:r>
      <w:r w:rsidR="005D24D0" w:rsidRPr="0081159F">
        <w:rPr>
          <w:sz w:val="26"/>
          <w:szCs w:val="26"/>
        </w:rPr>
        <w:t>Установить, что из городского бюджета предоставляются субсидии юридическим лицам (за исключением субсидий муниципальным учреждениям), индивидуальным предпринимателям, физическим лицам - производителям товаров, р</w:t>
      </w:r>
      <w:r w:rsidRPr="0081159F">
        <w:rPr>
          <w:sz w:val="26"/>
          <w:szCs w:val="26"/>
        </w:rPr>
        <w:t>абот, услуг в рамках реализации</w:t>
      </w:r>
      <w:r w:rsidR="003145C0">
        <w:rPr>
          <w:sz w:val="26"/>
          <w:szCs w:val="26"/>
        </w:rPr>
        <w:t xml:space="preserve"> </w:t>
      </w:r>
      <w:r w:rsidR="005D24D0" w:rsidRPr="0081159F">
        <w:rPr>
          <w:sz w:val="26"/>
          <w:szCs w:val="26"/>
        </w:rPr>
        <w:t>муниципальной программы "</w:t>
      </w:r>
      <w:r w:rsidR="008F1248" w:rsidRPr="0081159F">
        <w:rPr>
          <w:sz w:val="26"/>
          <w:szCs w:val="26"/>
        </w:rPr>
        <w:t>Повышение уровня жизнеобеспечения и безопасности жизнедеятельности населения муниципального образования</w:t>
      </w:r>
      <w:r w:rsidR="009C2523" w:rsidRPr="0081159F">
        <w:rPr>
          <w:sz w:val="26"/>
          <w:szCs w:val="26"/>
        </w:rPr>
        <w:t xml:space="preserve"> "Городской округ "Город Нарьян-Мар"</w:t>
      </w:r>
      <w:r w:rsidR="005D24D0" w:rsidRPr="0081159F">
        <w:rPr>
          <w:sz w:val="26"/>
          <w:szCs w:val="26"/>
        </w:rPr>
        <w:t xml:space="preserve"> </w:t>
      </w:r>
      <w:r w:rsidR="009C2523" w:rsidRPr="0081159F">
        <w:rPr>
          <w:sz w:val="26"/>
          <w:szCs w:val="26"/>
        </w:rPr>
        <w:t>в целях</w:t>
      </w:r>
      <w:r w:rsidR="00E77F4F" w:rsidRPr="0081159F">
        <w:rPr>
          <w:sz w:val="26"/>
          <w:szCs w:val="26"/>
        </w:rPr>
        <w:t>:</w:t>
      </w:r>
    </w:p>
    <w:p w:rsidR="00E77F4F" w:rsidRPr="0081159F" w:rsidRDefault="00E77F4F" w:rsidP="00FA1A7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81159F">
        <w:rPr>
          <w:sz w:val="26"/>
          <w:szCs w:val="26"/>
        </w:rPr>
        <w:t>компенсации расходов, связанных с организацией</w:t>
      </w:r>
      <w:r w:rsidR="005D24D0" w:rsidRPr="0081159F">
        <w:rPr>
          <w:sz w:val="26"/>
          <w:szCs w:val="26"/>
        </w:rPr>
        <w:t xml:space="preserve"> вывоза стоков из септиков и выгребных ям</w:t>
      </w:r>
      <w:r w:rsidRPr="0081159F">
        <w:rPr>
          <w:sz w:val="26"/>
          <w:szCs w:val="26"/>
        </w:rPr>
        <w:t xml:space="preserve"> жилых домов</w:t>
      </w:r>
      <w:r w:rsidR="006D2E27" w:rsidRPr="0081159F">
        <w:rPr>
          <w:sz w:val="26"/>
          <w:szCs w:val="26"/>
        </w:rPr>
        <w:t xml:space="preserve"> на территории </w:t>
      </w:r>
      <w:r w:rsidR="004863C3">
        <w:rPr>
          <w:sz w:val="26"/>
          <w:szCs w:val="26"/>
        </w:rPr>
        <w:t>МО</w:t>
      </w:r>
      <w:r w:rsidR="006D2E27" w:rsidRPr="0081159F">
        <w:rPr>
          <w:sz w:val="26"/>
          <w:szCs w:val="26"/>
        </w:rPr>
        <w:t xml:space="preserve"> "Городской округ "Город Нарьян-Мар"</w:t>
      </w:r>
      <w:r w:rsidR="003145C0">
        <w:rPr>
          <w:sz w:val="26"/>
          <w:szCs w:val="26"/>
        </w:rPr>
        <w:t>;</w:t>
      </w:r>
    </w:p>
    <w:p w:rsidR="005A34F1" w:rsidRDefault="009618FA" w:rsidP="00FA1A7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финансового обеспечения (возмещения) затрат, возникающих в связи </w:t>
      </w:r>
      <w:r w:rsidR="00525102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>с оказанием населению услуг общественных бань на территории муниципального образования "Городской округ "Город Нарьян-Мар"</w:t>
      </w:r>
      <w:r w:rsidR="005A34F1">
        <w:rPr>
          <w:sz w:val="26"/>
          <w:szCs w:val="26"/>
        </w:rPr>
        <w:t>;</w:t>
      </w:r>
    </w:p>
    <w:p w:rsidR="00E77F4F" w:rsidRPr="0081159F" w:rsidRDefault="003B798B" w:rsidP="00FA1A7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финансового возмещения затрат, возникающих в связи с оказанием гарантированного перечня услуг по погребению на территории муниципального образования "Городской округ "Город Нарьян-Мар"</w:t>
      </w:r>
      <w:r w:rsidR="00C91A06" w:rsidRPr="0081159F">
        <w:rPr>
          <w:sz w:val="26"/>
          <w:szCs w:val="26"/>
        </w:rPr>
        <w:t>.</w:t>
      </w:r>
    </w:p>
    <w:p w:rsidR="001A71CB" w:rsidRPr="00203767" w:rsidRDefault="00047443" w:rsidP="00FA1A7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203767">
        <w:rPr>
          <w:sz w:val="26"/>
          <w:szCs w:val="26"/>
        </w:rPr>
        <w:t>2. Установить, что из городского бюджета предоставляются субсидии</w:t>
      </w:r>
      <w:r w:rsidR="00FB1D10" w:rsidRPr="00203767">
        <w:rPr>
          <w:sz w:val="26"/>
          <w:szCs w:val="26"/>
        </w:rPr>
        <w:t xml:space="preserve"> </w:t>
      </w:r>
      <w:r w:rsidRPr="00203767">
        <w:rPr>
          <w:sz w:val="26"/>
          <w:szCs w:val="26"/>
        </w:rPr>
        <w:t xml:space="preserve">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в рамках реализации муниципальной </w:t>
      </w:r>
      <w:hyperlink r:id="rId8" w:history="1">
        <w:r w:rsidRPr="00203767">
          <w:rPr>
            <w:sz w:val="26"/>
            <w:szCs w:val="26"/>
          </w:rPr>
          <w:t>программы</w:t>
        </w:r>
      </w:hyperlink>
      <w:r w:rsidRPr="00203767">
        <w:rPr>
          <w:sz w:val="26"/>
          <w:szCs w:val="26"/>
        </w:rPr>
        <w:t xml:space="preserve"> "Развитие предпринимательства в муниципальном образовании "Городской округ "Город Нарьян-Мар"</w:t>
      </w:r>
      <w:r w:rsidR="00D8151C" w:rsidRPr="00203767">
        <w:rPr>
          <w:sz w:val="26"/>
          <w:szCs w:val="26"/>
        </w:rPr>
        <w:t xml:space="preserve"> в целях:</w:t>
      </w:r>
    </w:p>
    <w:p w:rsidR="00021EAF" w:rsidRPr="00203767" w:rsidRDefault="00021EAF" w:rsidP="00FA1A7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203767">
        <w:rPr>
          <w:sz w:val="26"/>
          <w:szCs w:val="26"/>
        </w:rPr>
        <w:t xml:space="preserve">возмещения части затрат </w:t>
      </w:r>
      <w:r w:rsidR="003B798B" w:rsidRPr="00203767">
        <w:rPr>
          <w:sz w:val="26"/>
          <w:szCs w:val="26"/>
        </w:rPr>
        <w:t>за</w:t>
      </w:r>
      <w:r w:rsidRPr="00203767">
        <w:rPr>
          <w:sz w:val="26"/>
          <w:szCs w:val="26"/>
        </w:rPr>
        <w:t xml:space="preserve"> приобретени</w:t>
      </w:r>
      <w:r w:rsidR="003B798B" w:rsidRPr="00203767">
        <w:rPr>
          <w:sz w:val="26"/>
          <w:szCs w:val="26"/>
        </w:rPr>
        <w:t>е и доставку</w:t>
      </w:r>
      <w:r w:rsidR="00E91D62" w:rsidRPr="00203767">
        <w:rPr>
          <w:sz w:val="26"/>
          <w:szCs w:val="26"/>
        </w:rPr>
        <w:t xml:space="preserve"> имущества</w:t>
      </w:r>
      <w:r w:rsidR="003145C0" w:rsidRPr="00203767">
        <w:rPr>
          <w:sz w:val="26"/>
          <w:szCs w:val="26"/>
        </w:rPr>
        <w:t>;</w:t>
      </w:r>
    </w:p>
    <w:p w:rsidR="00A361DB" w:rsidRPr="00203767" w:rsidRDefault="00A361DB" w:rsidP="00FA1A7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203767">
        <w:rPr>
          <w:sz w:val="26"/>
          <w:szCs w:val="26"/>
        </w:rPr>
        <w:lastRenderedPageBreak/>
        <w:t>возмещения части затрат за подготовку, переподготовку и повышение квалификации кадров</w:t>
      </w:r>
      <w:r w:rsidR="00B33416" w:rsidRPr="00203767">
        <w:rPr>
          <w:sz w:val="26"/>
          <w:szCs w:val="26"/>
        </w:rPr>
        <w:t>;</w:t>
      </w:r>
    </w:p>
    <w:p w:rsidR="004E074A" w:rsidRPr="00203767" w:rsidRDefault="004E074A" w:rsidP="00FA1A7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203767">
        <w:rPr>
          <w:sz w:val="26"/>
          <w:szCs w:val="26"/>
        </w:rPr>
        <w:t xml:space="preserve">возмещения части затрат </w:t>
      </w:r>
      <w:r w:rsidR="0005488B" w:rsidRPr="00203767">
        <w:rPr>
          <w:sz w:val="26"/>
          <w:szCs w:val="26"/>
        </w:rPr>
        <w:t>за аренду</w:t>
      </w:r>
      <w:r w:rsidRPr="00203767">
        <w:rPr>
          <w:sz w:val="26"/>
          <w:szCs w:val="26"/>
        </w:rPr>
        <w:t xml:space="preserve"> нежилых </w:t>
      </w:r>
      <w:r w:rsidR="0005488B" w:rsidRPr="00203767">
        <w:rPr>
          <w:sz w:val="26"/>
          <w:szCs w:val="26"/>
        </w:rPr>
        <w:t>зданий и помещений</w:t>
      </w:r>
      <w:r w:rsidR="00A361DB" w:rsidRPr="00203767">
        <w:rPr>
          <w:sz w:val="26"/>
          <w:szCs w:val="26"/>
        </w:rPr>
        <w:t>;</w:t>
      </w:r>
    </w:p>
    <w:p w:rsidR="00834B6B" w:rsidRPr="00203767" w:rsidRDefault="00691551" w:rsidP="00FA1A7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203767">
        <w:rPr>
          <w:sz w:val="26"/>
          <w:szCs w:val="26"/>
        </w:rPr>
        <w:t xml:space="preserve">возмещения части затрат </w:t>
      </w:r>
      <w:r w:rsidR="00E91D62" w:rsidRPr="00203767">
        <w:rPr>
          <w:sz w:val="26"/>
          <w:szCs w:val="26"/>
        </w:rPr>
        <w:t>за</w:t>
      </w:r>
      <w:r w:rsidR="0005488B" w:rsidRPr="00203767">
        <w:rPr>
          <w:sz w:val="26"/>
          <w:szCs w:val="26"/>
        </w:rPr>
        <w:t xml:space="preserve"> </w:t>
      </w:r>
      <w:r w:rsidR="00CA2AB3" w:rsidRPr="00203767">
        <w:rPr>
          <w:sz w:val="26"/>
          <w:szCs w:val="26"/>
        </w:rPr>
        <w:t>приобретение и доставку расходных материалов.</w:t>
      </w:r>
    </w:p>
    <w:p w:rsidR="00FB1D10" w:rsidRPr="0081159F" w:rsidRDefault="00107D9D" w:rsidP="00FA1A7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203767">
        <w:rPr>
          <w:sz w:val="26"/>
          <w:szCs w:val="26"/>
        </w:rPr>
        <w:t>3.</w:t>
      </w:r>
      <w:r w:rsidR="00FB1D10" w:rsidRPr="00203767">
        <w:rPr>
          <w:sz w:val="26"/>
          <w:szCs w:val="26"/>
        </w:rPr>
        <w:t xml:space="preserve"> Установить, что из городского бюджета </w:t>
      </w:r>
      <w:r w:rsidR="00F71FFA" w:rsidRPr="00203767">
        <w:rPr>
          <w:sz w:val="26"/>
          <w:szCs w:val="26"/>
        </w:rPr>
        <w:t xml:space="preserve">юридическим лицам </w:t>
      </w:r>
      <w:r w:rsidR="00525102" w:rsidRPr="00203767">
        <w:rPr>
          <w:sz w:val="26"/>
          <w:szCs w:val="26"/>
        </w:rPr>
        <w:t xml:space="preserve">                     </w:t>
      </w:r>
      <w:r w:rsidR="00F71FFA" w:rsidRPr="00203767">
        <w:rPr>
          <w:sz w:val="26"/>
          <w:szCs w:val="26"/>
        </w:rPr>
        <w:t xml:space="preserve">(за исключением субсидий муниципальным учреждениям), индивидуальным предпринимателям, физическим лицам - производителям товаров, работ, услуг </w:t>
      </w:r>
      <w:r w:rsidR="00FB1D10" w:rsidRPr="00203767">
        <w:rPr>
          <w:sz w:val="26"/>
          <w:szCs w:val="26"/>
        </w:rPr>
        <w:t xml:space="preserve">предоставляются </w:t>
      </w:r>
      <w:r w:rsidR="00F71FFA" w:rsidRPr="00203767">
        <w:rPr>
          <w:sz w:val="26"/>
          <w:szCs w:val="26"/>
        </w:rPr>
        <w:t xml:space="preserve">гранты в форме субсидий, в том числе предоставляемые </w:t>
      </w:r>
      <w:r w:rsidR="00126FBE" w:rsidRPr="00203767">
        <w:rPr>
          <w:sz w:val="26"/>
          <w:szCs w:val="26"/>
        </w:rPr>
        <w:t xml:space="preserve">              </w:t>
      </w:r>
      <w:r w:rsidR="00F71FFA" w:rsidRPr="00203767">
        <w:rPr>
          <w:sz w:val="26"/>
          <w:szCs w:val="26"/>
        </w:rPr>
        <w:t xml:space="preserve">на конкурсной основе </w:t>
      </w:r>
      <w:r w:rsidR="00FB1D10" w:rsidRPr="00203767">
        <w:rPr>
          <w:sz w:val="26"/>
          <w:szCs w:val="26"/>
        </w:rPr>
        <w:t xml:space="preserve">в рамках реализации муниципальной </w:t>
      </w:r>
      <w:hyperlink r:id="rId9" w:history="1">
        <w:r w:rsidR="00FB1D10" w:rsidRPr="00203767">
          <w:rPr>
            <w:sz w:val="26"/>
            <w:szCs w:val="26"/>
          </w:rPr>
          <w:t>программы</w:t>
        </w:r>
      </w:hyperlink>
      <w:r w:rsidR="00FB1D10" w:rsidRPr="00203767">
        <w:rPr>
          <w:sz w:val="26"/>
          <w:szCs w:val="26"/>
        </w:rPr>
        <w:t xml:space="preserve"> "Развитие предпринимательства в муниципальном образовании "Городской округ "Город Нарьян-Мар".</w:t>
      </w:r>
    </w:p>
    <w:p w:rsidR="00C05325" w:rsidRDefault="00C05325" w:rsidP="00FA1A7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81159F">
        <w:rPr>
          <w:sz w:val="26"/>
          <w:szCs w:val="26"/>
        </w:rPr>
        <w:t>4. Субсидии, установленн</w:t>
      </w:r>
      <w:r w:rsidR="007F6D8B" w:rsidRPr="0081159F">
        <w:rPr>
          <w:sz w:val="26"/>
          <w:szCs w:val="26"/>
        </w:rPr>
        <w:t>ые пунктами 1-3 настоящей</w:t>
      </w:r>
      <w:r w:rsidRPr="0081159F">
        <w:rPr>
          <w:sz w:val="26"/>
          <w:szCs w:val="26"/>
        </w:rPr>
        <w:t xml:space="preserve"> </w:t>
      </w:r>
      <w:r w:rsidR="007F6D8B" w:rsidRPr="0081159F">
        <w:rPr>
          <w:sz w:val="26"/>
          <w:szCs w:val="26"/>
        </w:rPr>
        <w:t>статьи</w:t>
      </w:r>
      <w:r w:rsidRPr="0081159F">
        <w:rPr>
          <w:sz w:val="26"/>
          <w:szCs w:val="26"/>
        </w:rPr>
        <w:t>, предоставляются в порядке</w:t>
      </w:r>
      <w:r w:rsidR="00B56D02" w:rsidRPr="0081159F">
        <w:rPr>
          <w:sz w:val="26"/>
          <w:szCs w:val="26"/>
        </w:rPr>
        <w:t>,</w:t>
      </w:r>
      <w:r w:rsidRPr="0081159F">
        <w:rPr>
          <w:sz w:val="26"/>
          <w:szCs w:val="26"/>
        </w:rPr>
        <w:t xml:space="preserve"> установленном Администрацией </w:t>
      </w:r>
      <w:r w:rsidR="00755818">
        <w:rPr>
          <w:sz w:val="26"/>
          <w:szCs w:val="26"/>
        </w:rPr>
        <w:t>муниципального образования</w:t>
      </w:r>
      <w:r w:rsidRPr="0081159F">
        <w:rPr>
          <w:sz w:val="26"/>
          <w:szCs w:val="26"/>
        </w:rPr>
        <w:t xml:space="preserve"> "Городской округ "Город Нарьян-Мар".</w:t>
      </w:r>
    </w:p>
    <w:p w:rsidR="00826ACD" w:rsidRPr="00EF022B" w:rsidRDefault="00826ACD" w:rsidP="00FA1A7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EF022B">
        <w:rPr>
          <w:sz w:val="26"/>
          <w:szCs w:val="26"/>
        </w:rPr>
        <w:t>5. Главные распорядители средств городского бюджета предоставляют субсидии</w:t>
      </w:r>
      <w:r w:rsidR="00E90E89" w:rsidRPr="00EF022B">
        <w:rPr>
          <w:sz w:val="26"/>
          <w:szCs w:val="26"/>
        </w:rPr>
        <w:t>, гранты в форме субсидий</w:t>
      </w:r>
      <w:r w:rsidRPr="00EF022B">
        <w:rPr>
          <w:sz w:val="26"/>
          <w:szCs w:val="26"/>
        </w:rPr>
        <w:t xml:space="preserve"> юридическим лицам (за исключением субсидий </w:t>
      </w:r>
      <w:r w:rsidR="00E90E89" w:rsidRPr="00EF022B">
        <w:rPr>
          <w:sz w:val="26"/>
          <w:szCs w:val="26"/>
        </w:rPr>
        <w:t>муниципальным</w:t>
      </w:r>
      <w:r w:rsidR="001E77BA" w:rsidRPr="00EF022B">
        <w:rPr>
          <w:sz w:val="26"/>
          <w:szCs w:val="26"/>
        </w:rPr>
        <w:t xml:space="preserve"> учреждениям), индивидуальным предпринимателям,</w:t>
      </w:r>
      <w:r w:rsidR="00CA26E1" w:rsidRPr="00EF022B">
        <w:rPr>
          <w:sz w:val="26"/>
          <w:szCs w:val="26"/>
        </w:rPr>
        <w:t xml:space="preserve"> </w:t>
      </w:r>
      <w:r w:rsidR="001E77BA" w:rsidRPr="00EF022B">
        <w:rPr>
          <w:sz w:val="26"/>
          <w:szCs w:val="26"/>
        </w:rPr>
        <w:t xml:space="preserve">физическим лицам – производителям товаров, работ и услуг на основании заключаемых соглашений (договоров) о предоставлении субсидий. </w:t>
      </w:r>
    </w:p>
    <w:p w:rsidR="00DB6E4B" w:rsidRPr="0081159F" w:rsidRDefault="00826ACD" w:rsidP="00FA1A7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6ACD">
        <w:rPr>
          <w:rFonts w:ascii="Times New Roman" w:hAnsi="Times New Roman" w:cs="Times New Roman"/>
          <w:sz w:val="26"/>
          <w:szCs w:val="26"/>
        </w:rPr>
        <w:t>6</w:t>
      </w:r>
      <w:r w:rsidR="00EF022B">
        <w:rPr>
          <w:rFonts w:ascii="Times New Roman" w:hAnsi="Times New Roman" w:cs="Times New Roman"/>
          <w:sz w:val="26"/>
          <w:szCs w:val="26"/>
        </w:rPr>
        <w:t>.</w:t>
      </w:r>
      <w:r w:rsidR="00DB6E4B" w:rsidRPr="0081159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B6E4B" w:rsidRPr="0081159F">
        <w:rPr>
          <w:rFonts w:ascii="Times New Roman" w:hAnsi="Times New Roman" w:cs="Times New Roman"/>
          <w:sz w:val="26"/>
          <w:szCs w:val="26"/>
        </w:rPr>
        <w:t xml:space="preserve">Установить, что в соответствии с пунктом 1 части 1 и </w:t>
      </w:r>
      <w:r w:rsidR="00DB6E4B" w:rsidRPr="00811950">
        <w:rPr>
          <w:rFonts w:ascii="Times New Roman" w:hAnsi="Times New Roman" w:cs="Times New Roman"/>
          <w:sz w:val="26"/>
          <w:szCs w:val="26"/>
        </w:rPr>
        <w:t xml:space="preserve">пунктом 1 части 3 статьи </w:t>
      </w:r>
      <w:r w:rsidR="00811950" w:rsidRPr="00811950">
        <w:rPr>
          <w:rFonts w:ascii="Times New Roman" w:hAnsi="Times New Roman" w:cs="Times New Roman"/>
          <w:sz w:val="26"/>
          <w:szCs w:val="26"/>
        </w:rPr>
        <w:t>19</w:t>
      </w:r>
      <w:r w:rsidR="00DB6E4B" w:rsidRPr="00811950">
        <w:rPr>
          <w:rFonts w:ascii="Times New Roman" w:hAnsi="Times New Roman" w:cs="Times New Roman"/>
          <w:sz w:val="26"/>
          <w:szCs w:val="26"/>
        </w:rPr>
        <w:t xml:space="preserve"> Ф</w:t>
      </w:r>
      <w:r w:rsidR="00DB6E4B" w:rsidRPr="0081159F">
        <w:rPr>
          <w:rFonts w:ascii="Times New Roman" w:hAnsi="Times New Roman" w:cs="Times New Roman"/>
          <w:sz w:val="26"/>
          <w:szCs w:val="26"/>
        </w:rPr>
        <w:t xml:space="preserve">едерального закона от 26 июля 2006 года </w:t>
      </w:r>
      <w:r w:rsidR="000A0AD8" w:rsidRPr="0081159F">
        <w:rPr>
          <w:rFonts w:ascii="Times New Roman" w:hAnsi="Times New Roman" w:cs="Times New Roman"/>
          <w:sz w:val="26"/>
          <w:szCs w:val="26"/>
        </w:rPr>
        <w:t>№</w:t>
      </w:r>
      <w:r w:rsidR="00DB6E4B" w:rsidRPr="0081159F">
        <w:rPr>
          <w:rFonts w:ascii="Times New Roman" w:hAnsi="Times New Roman" w:cs="Times New Roman"/>
          <w:sz w:val="26"/>
          <w:szCs w:val="26"/>
        </w:rPr>
        <w:t xml:space="preserve"> 135-ФЗ "О защите конкуренции" в целях обеспечения жизнедеятельности населения муниципального образования "Городской округ "Город Нарьян-Мар" из бюджета </w:t>
      </w:r>
      <w:r w:rsidR="00755818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DB6E4B" w:rsidRPr="0081159F">
        <w:rPr>
          <w:rFonts w:ascii="Times New Roman" w:hAnsi="Times New Roman" w:cs="Times New Roman"/>
          <w:sz w:val="26"/>
          <w:szCs w:val="26"/>
        </w:rPr>
        <w:t xml:space="preserve"> "Городской округ "Город Нарьян-Мар" в 20</w:t>
      </w:r>
      <w:r w:rsidR="00267E01">
        <w:rPr>
          <w:rFonts w:ascii="Times New Roman" w:hAnsi="Times New Roman" w:cs="Times New Roman"/>
          <w:sz w:val="26"/>
          <w:szCs w:val="26"/>
        </w:rPr>
        <w:t>22</w:t>
      </w:r>
      <w:r w:rsidR="00DB6E4B" w:rsidRPr="0081159F">
        <w:rPr>
          <w:rFonts w:ascii="Times New Roman" w:hAnsi="Times New Roman" w:cs="Times New Roman"/>
          <w:sz w:val="26"/>
          <w:szCs w:val="26"/>
        </w:rPr>
        <w:t xml:space="preserve"> году предоставляется муниципальная преференция </w:t>
      </w:r>
      <w:proofErr w:type="spellStart"/>
      <w:r w:rsidR="00DB6E4B" w:rsidRPr="0081159F">
        <w:rPr>
          <w:rFonts w:ascii="Times New Roman" w:hAnsi="Times New Roman" w:cs="Times New Roman"/>
          <w:sz w:val="26"/>
          <w:szCs w:val="26"/>
        </w:rPr>
        <w:t>Нарьян-Марскому</w:t>
      </w:r>
      <w:proofErr w:type="spellEnd"/>
      <w:r w:rsidR="00DB6E4B" w:rsidRPr="0081159F">
        <w:rPr>
          <w:rFonts w:ascii="Times New Roman" w:hAnsi="Times New Roman" w:cs="Times New Roman"/>
          <w:sz w:val="26"/>
          <w:szCs w:val="26"/>
        </w:rPr>
        <w:t xml:space="preserve"> муниципальному унитарному предприятию объединенных котельных и тепловых</w:t>
      </w:r>
      <w:proofErr w:type="gramEnd"/>
      <w:r w:rsidR="00DB6E4B" w:rsidRPr="0081159F">
        <w:rPr>
          <w:rFonts w:ascii="Times New Roman" w:hAnsi="Times New Roman" w:cs="Times New Roman"/>
          <w:sz w:val="26"/>
          <w:szCs w:val="26"/>
        </w:rPr>
        <w:t xml:space="preserve"> сетей в виде субсидии на частичное обеспечение (возмещение) затрат, возникающих при проведении мероприятий по подготовке объектов коммунальной инфраструктуры к осенне-зимнему периоду, в общей сумме </w:t>
      </w:r>
      <w:r w:rsidR="00267E01">
        <w:rPr>
          <w:rFonts w:ascii="Times New Roman" w:hAnsi="Times New Roman" w:cs="Times New Roman"/>
          <w:sz w:val="26"/>
          <w:szCs w:val="26"/>
        </w:rPr>
        <w:t>10 895 000</w:t>
      </w:r>
      <w:r w:rsidR="009208D9">
        <w:rPr>
          <w:rFonts w:ascii="Times New Roman" w:hAnsi="Times New Roman" w:cs="Times New Roman"/>
          <w:sz w:val="26"/>
          <w:szCs w:val="26"/>
        </w:rPr>
        <w:t>,0</w:t>
      </w:r>
      <w:r w:rsidR="002B7277">
        <w:rPr>
          <w:rFonts w:ascii="Times New Roman" w:hAnsi="Times New Roman" w:cs="Times New Roman"/>
          <w:sz w:val="26"/>
          <w:szCs w:val="26"/>
        </w:rPr>
        <w:t>0</w:t>
      </w:r>
      <w:r w:rsidR="00DB6E4B" w:rsidRPr="0081159F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DB6E4B" w:rsidRPr="0081159F" w:rsidRDefault="00DB6E4B" w:rsidP="00FA1A7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159F">
        <w:rPr>
          <w:rFonts w:ascii="Times New Roman" w:hAnsi="Times New Roman" w:cs="Times New Roman"/>
          <w:sz w:val="26"/>
          <w:szCs w:val="26"/>
        </w:rPr>
        <w:t>Установить следующий порядок определения размера и предоставления муниципальной преференции:</w:t>
      </w:r>
    </w:p>
    <w:p w:rsidR="00DB6E4B" w:rsidRPr="0081159F" w:rsidRDefault="00DB6E4B" w:rsidP="00FA1A7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159F">
        <w:rPr>
          <w:rFonts w:ascii="Times New Roman" w:hAnsi="Times New Roman" w:cs="Times New Roman"/>
          <w:sz w:val="26"/>
          <w:szCs w:val="26"/>
        </w:rPr>
        <w:t>муниципальная преференция предоставляется в пределах бюджетных ассигнований и лимитов бюджетных обязательств, доведенных в установленном порядке до главного распорядителя бюджетных средств;</w:t>
      </w:r>
    </w:p>
    <w:p w:rsidR="00DB6E4B" w:rsidRPr="0081159F" w:rsidRDefault="00DB6E4B" w:rsidP="00FA1A7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159F">
        <w:rPr>
          <w:rFonts w:ascii="Times New Roman" w:hAnsi="Times New Roman" w:cs="Times New Roman"/>
          <w:sz w:val="26"/>
          <w:szCs w:val="26"/>
        </w:rPr>
        <w:t>фактический объем муниципальной преференции, подлежащий предоставлению получателю муниципальной преференции, определяется главным распорядителем бюджетных средств, по результатам рассмотрения</w:t>
      </w:r>
      <w:r w:rsidR="003145C0">
        <w:rPr>
          <w:rFonts w:ascii="Times New Roman" w:hAnsi="Times New Roman" w:cs="Times New Roman"/>
          <w:sz w:val="26"/>
          <w:szCs w:val="26"/>
        </w:rPr>
        <w:t xml:space="preserve">, </w:t>
      </w:r>
      <w:r w:rsidRPr="0081159F">
        <w:rPr>
          <w:rFonts w:ascii="Times New Roman" w:hAnsi="Times New Roman" w:cs="Times New Roman"/>
          <w:sz w:val="26"/>
          <w:szCs w:val="26"/>
        </w:rPr>
        <w:t>представленных получателем муниципальной преференции документов, перечень которых предусматривается муниципальным правовым актом Администрации муниципального образования "Городской округ "Город Нарьян-Мар";</w:t>
      </w:r>
    </w:p>
    <w:p w:rsidR="00DB6E4B" w:rsidRPr="0081159F" w:rsidRDefault="00DB6E4B" w:rsidP="00FA1A7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159F">
        <w:rPr>
          <w:rFonts w:ascii="Times New Roman" w:hAnsi="Times New Roman" w:cs="Times New Roman"/>
          <w:sz w:val="26"/>
          <w:szCs w:val="26"/>
        </w:rPr>
        <w:t xml:space="preserve">предоставление муниципальной преференции осуществляется в безналичном порядке путем перечисления денежных средств на счет получателя муниципальной </w:t>
      </w:r>
      <w:r w:rsidRPr="0081159F">
        <w:rPr>
          <w:rFonts w:ascii="Times New Roman" w:hAnsi="Times New Roman" w:cs="Times New Roman"/>
          <w:sz w:val="26"/>
          <w:szCs w:val="26"/>
        </w:rPr>
        <w:lastRenderedPageBreak/>
        <w:t xml:space="preserve">преференции, открытый в кредитной организации. Основанием для перечисления денежных средств получателю муниципальной преференции является договор (соглашение), заключаемый с главным распорядителем бюджетных средств. Обязательным условием соглашения является согласие получателя муниципальной преференции на осуществление главным распорядителем бюджетных средств и органами </w:t>
      </w:r>
      <w:r w:rsidR="001356B6" w:rsidRPr="0081159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81159F">
        <w:rPr>
          <w:rFonts w:ascii="Times New Roman" w:hAnsi="Times New Roman" w:cs="Times New Roman"/>
          <w:sz w:val="26"/>
          <w:szCs w:val="26"/>
        </w:rPr>
        <w:t>финансового контроля проверок соблюдения получателем муниципальной преференции условий, целей и порядка ее предоставления. Получатель муниципальной преференции обязан представлять главному распорядителю бюджетных средств отчетность об использовании муниципальной преференции в соответствии с заключенным соглашением;</w:t>
      </w:r>
    </w:p>
    <w:p w:rsidR="00DB6E4B" w:rsidRPr="0081159F" w:rsidRDefault="00DB6E4B" w:rsidP="00FA1A7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1159F">
        <w:rPr>
          <w:rFonts w:ascii="Times New Roman" w:hAnsi="Times New Roman" w:cs="Times New Roman"/>
          <w:sz w:val="26"/>
          <w:szCs w:val="26"/>
        </w:rPr>
        <w:t xml:space="preserve">конкретные условия предоставления муниципальной преференции; порядок взаимодействия главного распорядителя бюджетных средств с получателем муниципальной преференции; порядок возврата муниципальной преференции в </w:t>
      </w:r>
      <w:r w:rsidR="00267427" w:rsidRPr="0081159F">
        <w:rPr>
          <w:rFonts w:ascii="Times New Roman" w:hAnsi="Times New Roman" w:cs="Times New Roman"/>
          <w:sz w:val="26"/>
          <w:szCs w:val="26"/>
        </w:rPr>
        <w:t xml:space="preserve">городской </w:t>
      </w:r>
      <w:r w:rsidRPr="0081159F">
        <w:rPr>
          <w:rFonts w:ascii="Times New Roman" w:hAnsi="Times New Roman" w:cs="Times New Roman"/>
          <w:sz w:val="26"/>
          <w:szCs w:val="26"/>
        </w:rPr>
        <w:t>бюджет в случае нарушения условий, установленных при ее предоставлении; порядок возврата в текущем финансовом году получателем муниципальной преференции остатков муниципальной преференции, не использованных в отчетном финансовом году, в случаях, предусмотренных соглашениями</w:t>
      </w:r>
      <w:r w:rsidR="00834BD4" w:rsidRPr="0081159F">
        <w:rPr>
          <w:rFonts w:ascii="Times New Roman" w:hAnsi="Times New Roman" w:cs="Times New Roman"/>
          <w:sz w:val="26"/>
          <w:szCs w:val="26"/>
        </w:rPr>
        <w:t xml:space="preserve"> </w:t>
      </w:r>
      <w:r w:rsidRPr="0081159F">
        <w:rPr>
          <w:rFonts w:ascii="Times New Roman" w:hAnsi="Times New Roman" w:cs="Times New Roman"/>
          <w:sz w:val="26"/>
          <w:szCs w:val="26"/>
        </w:rPr>
        <w:t>о предоставлении муниципальной преференции;</w:t>
      </w:r>
      <w:proofErr w:type="gramEnd"/>
      <w:r w:rsidRPr="0081159F">
        <w:rPr>
          <w:rFonts w:ascii="Times New Roman" w:hAnsi="Times New Roman" w:cs="Times New Roman"/>
          <w:sz w:val="26"/>
          <w:szCs w:val="26"/>
        </w:rPr>
        <w:t xml:space="preserve"> положение об обязательной проверке главным распорядителем бюджетных средств, предоставляющим муниципальную преференцию, органом </w:t>
      </w:r>
      <w:r w:rsidR="00CB6326" w:rsidRPr="0081159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81159F">
        <w:rPr>
          <w:rFonts w:ascii="Times New Roman" w:hAnsi="Times New Roman" w:cs="Times New Roman"/>
          <w:sz w:val="26"/>
          <w:szCs w:val="26"/>
        </w:rPr>
        <w:t>финансового контроля соблюдения условий, целей и порядка предоставления муниципальной преференции ее получателем определяются муниципальным правовым актом Администрации муниципального образования "Городской округ "Город Нарьян-Мар</w:t>
      </w:r>
      <w:r w:rsidR="002B2FD0">
        <w:rPr>
          <w:rFonts w:ascii="Times New Roman" w:hAnsi="Times New Roman" w:cs="Times New Roman"/>
          <w:sz w:val="26"/>
          <w:szCs w:val="26"/>
        </w:rPr>
        <w:t>"</w:t>
      </w:r>
      <w:r w:rsidRPr="0081159F">
        <w:rPr>
          <w:rFonts w:ascii="Times New Roman" w:hAnsi="Times New Roman" w:cs="Times New Roman"/>
          <w:sz w:val="26"/>
          <w:szCs w:val="26"/>
        </w:rPr>
        <w:t>.</w:t>
      </w:r>
    </w:p>
    <w:p w:rsidR="00107D9D" w:rsidRPr="0081159F" w:rsidRDefault="00107D9D" w:rsidP="00FA1A7A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</w:p>
    <w:p w:rsidR="00E7519F" w:rsidRDefault="001A1AAF" w:rsidP="00E7519F">
      <w:pPr>
        <w:spacing w:line="276" w:lineRule="auto"/>
        <w:jc w:val="center"/>
        <w:rPr>
          <w:sz w:val="26"/>
          <w:szCs w:val="26"/>
        </w:rPr>
      </w:pPr>
      <w:r w:rsidRPr="0081159F">
        <w:rPr>
          <w:sz w:val="26"/>
        </w:rPr>
        <w:t>Статья</w:t>
      </w:r>
      <w:r w:rsidR="00A047D1" w:rsidRPr="0081159F">
        <w:rPr>
          <w:sz w:val="26"/>
        </w:rPr>
        <w:t xml:space="preserve"> 1</w:t>
      </w:r>
      <w:r w:rsidR="006E64C4">
        <w:rPr>
          <w:sz w:val="26"/>
        </w:rPr>
        <w:t>0</w:t>
      </w:r>
      <w:r w:rsidR="00A047D1" w:rsidRPr="0081159F">
        <w:rPr>
          <w:sz w:val="26"/>
        </w:rPr>
        <w:t>.</w:t>
      </w:r>
      <w:r w:rsidR="00BB3462" w:rsidRPr="0081159F">
        <w:rPr>
          <w:sz w:val="26"/>
        </w:rPr>
        <w:t xml:space="preserve"> Предоставление субсидий некоммерческим</w:t>
      </w:r>
      <w:r w:rsidR="00E7519F">
        <w:rPr>
          <w:sz w:val="26"/>
        </w:rPr>
        <w:t xml:space="preserve"> </w:t>
      </w:r>
      <w:r w:rsidR="00BB3462" w:rsidRPr="0081159F">
        <w:rPr>
          <w:sz w:val="26"/>
        </w:rPr>
        <w:t xml:space="preserve">организациям, не являющимся </w:t>
      </w:r>
      <w:r w:rsidR="00E7519F">
        <w:rPr>
          <w:sz w:val="26"/>
          <w:szCs w:val="26"/>
        </w:rPr>
        <w:t>казенными учреждениями,</w:t>
      </w:r>
    </w:p>
    <w:p w:rsidR="00E7519F" w:rsidRDefault="00E7519F" w:rsidP="00FA1A7A">
      <w:pPr>
        <w:spacing w:line="276" w:lineRule="auto"/>
        <w:ind w:firstLine="720"/>
        <w:jc w:val="both"/>
        <w:rPr>
          <w:strike/>
          <w:sz w:val="26"/>
        </w:rPr>
      </w:pPr>
    </w:p>
    <w:p w:rsidR="00054707" w:rsidRPr="0081159F" w:rsidRDefault="00826ACD" w:rsidP="00FA1A7A">
      <w:pPr>
        <w:spacing w:line="276" w:lineRule="auto"/>
        <w:ind w:firstLine="720"/>
        <w:jc w:val="both"/>
        <w:rPr>
          <w:sz w:val="26"/>
        </w:rPr>
      </w:pPr>
      <w:r w:rsidRPr="00826ACD">
        <w:rPr>
          <w:sz w:val="26"/>
        </w:rPr>
        <w:t>1.</w:t>
      </w:r>
      <w:r w:rsidR="00851273" w:rsidRPr="0081159F">
        <w:rPr>
          <w:sz w:val="26"/>
        </w:rPr>
        <w:t xml:space="preserve"> </w:t>
      </w:r>
      <w:r w:rsidR="00054707" w:rsidRPr="0081159F">
        <w:rPr>
          <w:sz w:val="26"/>
        </w:rPr>
        <w:t xml:space="preserve">Установить, что из городского бюджета предоставляются гранты в форме субсидий, в том числе предоставляемые на конкурсной основе иным некоммерческим организациям, не являющимся </w:t>
      </w:r>
      <w:r w:rsidR="00240F0C">
        <w:rPr>
          <w:sz w:val="26"/>
        </w:rPr>
        <w:t>каз</w:t>
      </w:r>
      <w:r w:rsidR="003B2524">
        <w:rPr>
          <w:sz w:val="26"/>
        </w:rPr>
        <w:t>е</w:t>
      </w:r>
      <w:r w:rsidR="003D6D2A">
        <w:rPr>
          <w:sz w:val="26"/>
        </w:rPr>
        <w:t>нными</w:t>
      </w:r>
      <w:r w:rsidR="00054707" w:rsidRPr="0081159F">
        <w:rPr>
          <w:sz w:val="26"/>
        </w:rPr>
        <w:t xml:space="preserve"> учреждениями, в рамках реализации муниципальной программы </w:t>
      </w:r>
      <w:r w:rsidR="00054707" w:rsidRPr="0081159F">
        <w:rPr>
          <w:sz w:val="26"/>
          <w:szCs w:val="26"/>
        </w:rPr>
        <w:t>"Развитие институтов гражданского общества в муниципальном образовании "Городской округ "Город Нарьян-Мар"</w:t>
      </w:r>
      <w:r w:rsidR="00054707" w:rsidRPr="0081159F">
        <w:rPr>
          <w:sz w:val="26"/>
        </w:rPr>
        <w:t xml:space="preserve">. </w:t>
      </w:r>
    </w:p>
    <w:p w:rsidR="00020650" w:rsidRDefault="00826ACD" w:rsidP="00FA1A7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145D29">
        <w:rPr>
          <w:sz w:val="26"/>
          <w:szCs w:val="26"/>
        </w:rPr>
        <w:t xml:space="preserve"> </w:t>
      </w:r>
      <w:r w:rsidR="00020650" w:rsidRPr="0081159F">
        <w:rPr>
          <w:sz w:val="26"/>
          <w:szCs w:val="26"/>
        </w:rPr>
        <w:t xml:space="preserve">Субсидии, установленные </w:t>
      </w:r>
      <w:r w:rsidR="009E7E58" w:rsidRPr="0081159F">
        <w:rPr>
          <w:sz w:val="26"/>
          <w:szCs w:val="26"/>
        </w:rPr>
        <w:t>настоящей</w:t>
      </w:r>
      <w:r w:rsidR="00020650" w:rsidRPr="0081159F">
        <w:rPr>
          <w:sz w:val="26"/>
          <w:szCs w:val="26"/>
        </w:rPr>
        <w:t xml:space="preserve"> </w:t>
      </w:r>
      <w:r w:rsidR="006C3675">
        <w:rPr>
          <w:sz w:val="26"/>
          <w:szCs w:val="26"/>
        </w:rPr>
        <w:t>статьей</w:t>
      </w:r>
      <w:r w:rsidR="00020650" w:rsidRPr="0081159F">
        <w:rPr>
          <w:sz w:val="26"/>
          <w:szCs w:val="26"/>
        </w:rPr>
        <w:t xml:space="preserve">, предоставляются в порядке, установленном Администрацией </w:t>
      </w:r>
      <w:r w:rsidR="00755818">
        <w:rPr>
          <w:sz w:val="26"/>
          <w:szCs w:val="26"/>
        </w:rPr>
        <w:t>муниципального образования</w:t>
      </w:r>
      <w:r w:rsidR="00020650" w:rsidRPr="0081159F">
        <w:rPr>
          <w:sz w:val="26"/>
          <w:szCs w:val="26"/>
        </w:rPr>
        <w:t xml:space="preserve"> "Городской округ "Город Нарьян-Мар".</w:t>
      </w:r>
    </w:p>
    <w:p w:rsidR="00145D29" w:rsidRPr="00EF022B" w:rsidRDefault="00826ACD" w:rsidP="00145D2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EF022B">
        <w:rPr>
          <w:sz w:val="26"/>
          <w:szCs w:val="26"/>
        </w:rPr>
        <w:t>3.</w:t>
      </w:r>
      <w:r w:rsidR="00145D29" w:rsidRPr="00EF022B">
        <w:rPr>
          <w:sz w:val="26"/>
          <w:szCs w:val="26"/>
        </w:rPr>
        <w:t xml:space="preserve"> Главные распорядители средств городского бюджета предоставляют гранты в форме субсидий некоммерческим </w:t>
      </w:r>
      <w:r w:rsidR="003B2524" w:rsidRPr="00EF022B">
        <w:rPr>
          <w:sz w:val="26"/>
          <w:szCs w:val="26"/>
        </w:rPr>
        <w:t>организациям, не являющимся казе</w:t>
      </w:r>
      <w:r w:rsidR="00145D29" w:rsidRPr="00EF022B">
        <w:rPr>
          <w:sz w:val="26"/>
          <w:szCs w:val="26"/>
        </w:rPr>
        <w:t xml:space="preserve">нными учреждениями, на основании заключаемых соглашений (договоров) о предоставлении грантов в форме субсидий. </w:t>
      </w:r>
    </w:p>
    <w:p w:rsidR="00826ACD" w:rsidRPr="0081159F" w:rsidRDefault="00826ACD" w:rsidP="00FA1A7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</w:p>
    <w:p w:rsidR="00347118" w:rsidRPr="0081159F" w:rsidRDefault="007A0D7B" w:rsidP="00FA1A7A">
      <w:pPr>
        <w:pStyle w:val="3"/>
        <w:spacing w:line="276" w:lineRule="auto"/>
        <w:ind w:firstLine="708"/>
        <w:rPr>
          <w:sz w:val="26"/>
          <w:szCs w:val="26"/>
        </w:rPr>
      </w:pPr>
      <w:r w:rsidRPr="0081159F">
        <w:rPr>
          <w:sz w:val="26"/>
          <w:szCs w:val="26"/>
        </w:rPr>
        <w:tab/>
      </w:r>
    </w:p>
    <w:p w:rsidR="001A1AAF" w:rsidRPr="0081159F" w:rsidRDefault="001A1AAF" w:rsidP="00FA1A7A">
      <w:pPr>
        <w:pStyle w:val="3"/>
        <w:spacing w:line="276" w:lineRule="auto"/>
        <w:jc w:val="center"/>
        <w:rPr>
          <w:sz w:val="26"/>
          <w:szCs w:val="26"/>
        </w:rPr>
      </w:pPr>
      <w:r w:rsidRPr="0081159F">
        <w:rPr>
          <w:sz w:val="26"/>
          <w:szCs w:val="26"/>
        </w:rPr>
        <w:lastRenderedPageBreak/>
        <w:t xml:space="preserve">Статья </w:t>
      </w:r>
      <w:r w:rsidR="006E64C4">
        <w:rPr>
          <w:sz w:val="26"/>
          <w:szCs w:val="26"/>
        </w:rPr>
        <w:t>11</w:t>
      </w:r>
      <w:r w:rsidR="00347118" w:rsidRPr="0081159F">
        <w:rPr>
          <w:sz w:val="26"/>
          <w:szCs w:val="26"/>
        </w:rPr>
        <w:t>. Особенности оплаты</w:t>
      </w:r>
    </w:p>
    <w:p w:rsidR="00350BE5" w:rsidRPr="0081159F" w:rsidRDefault="00347118" w:rsidP="00FA1A7A">
      <w:pPr>
        <w:pStyle w:val="3"/>
        <w:spacing w:line="276" w:lineRule="auto"/>
        <w:jc w:val="center"/>
        <w:rPr>
          <w:sz w:val="26"/>
          <w:szCs w:val="26"/>
        </w:rPr>
      </w:pPr>
      <w:r w:rsidRPr="0081159F">
        <w:rPr>
          <w:sz w:val="26"/>
          <w:szCs w:val="26"/>
        </w:rPr>
        <w:t>органами местного самоуправления</w:t>
      </w:r>
      <w:r w:rsidR="001A1AAF" w:rsidRPr="0081159F">
        <w:rPr>
          <w:sz w:val="26"/>
          <w:szCs w:val="26"/>
        </w:rPr>
        <w:t xml:space="preserve"> </w:t>
      </w:r>
      <w:r w:rsidRPr="0081159F">
        <w:rPr>
          <w:sz w:val="26"/>
          <w:szCs w:val="26"/>
        </w:rPr>
        <w:t>и казенными учреждениями</w:t>
      </w:r>
    </w:p>
    <w:p w:rsidR="001A1AAF" w:rsidRPr="0081159F" w:rsidRDefault="00645218" w:rsidP="00FA1A7A">
      <w:pPr>
        <w:pStyle w:val="3"/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  <w:r w:rsidR="00267427" w:rsidRPr="0081159F">
        <w:rPr>
          <w:sz w:val="26"/>
          <w:szCs w:val="26"/>
        </w:rPr>
        <w:t xml:space="preserve"> </w:t>
      </w:r>
      <w:r w:rsidR="00347118" w:rsidRPr="0081159F">
        <w:rPr>
          <w:sz w:val="26"/>
          <w:szCs w:val="26"/>
        </w:rPr>
        <w:t>"Городской округ "Город Нарьян-Мар"</w:t>
      </w:r>
    </w:p>
    <w:p w:rsidR="006F0A4B" w:rsidRPr="0081159F" w:rsidRDefault="00347118" w:rsidP="00FA1A7A">
      <w:pPr>
        <w:pStyle w:val="3"/>
        <w:spacing w:line="276" w:lineRule="auto"/>
        <w:jc w:val="center"/>
        <w:rPr>
          <w:sz w:val="26"/>
          <w:szCs w:val="26"/>
        </w:rPr>
      </w:pPr>
      <w:r w:rsidRPr="0081159F">
        <w:rPr>
          <w:sz w:val="26"/>
          <w:szCs w:val="26"/>
        </w:rPr>
        <w:t>договоров, исполнение которых осуществляется за счет</w:t>
      </w:r>
    </w:p>
    <w:p w:rsidR="00347118" w:rsidRPr="0081159F" w:rsidRDefault="00347118" w:rsidP="00FA1A7A">
      <w:pPr>
        <w:pStyle w:val="3"/>
        <w:spacing w:line="276" w:lineRule="auto"/>
        <w:jc w:val="center"/>
        <w:rPr>
          <w:sz w:val="26"/>
          <w:szCs w:val="26"/>
        </w:rPr>
      </w:pPr>
      <w:r w:rsidRPr="0081159F">
        <w:rPr>
          <w:sz w:val="26"/>
          <w:szCs w:val="26"/>
        </w:rPr>
        <w:t>бюджетных ассигнований из городского бюджета</w:t>
      </w:r>
    </w:p>
    <w:p w:rsidR="001A1AAF" w:rsidRPr="0081159F" w:rsidRDefault="001A1AAF" w:rsidP="00FA1A7A">
      <w:pPr>
        <w:pStyle w:val="3"/>
        <w:spacing w:line="276" w:lineRule="auto"/>
        <w:rPr>
          <w:sz w:val="26"/>
          <w:szCs w:val="26"/>
        </w:rPr>
      </w:pPr>
    </w:p>
    <w:p w:rsidR="00347118" w:rsidRPr="0081159F" w:rsidRDefault="00347118" w:rsidP="00FA1A7A">
      <w:pPr>
        <w:pStyle w:val="3"/>
        <w:spacing w:line="276" w:lineRule="auto"/>
        <w:ind w:firstLine="708"/>
        <w:rPr>
          <w:sz w:val="26"/>
          <w:szCs w:val="26"/>
        </w:rPr>
      </w:pPr>
      <w:r w:rsidRPr="0081159F">
        <w:rPr>
          <w:sz w:val="26"/>
          <w:szCs w:val="26"/>
        </w:rPr>
        <w:t xml:space="preserve">1. </w:t>
      </w:r>
      <w:proofErr w:type="gramStart"/>
      <w:r w:rsidRPr="0081159F">
        <w:rPr>
          <w:sz w:val="26"/>
          <w:szCs w:val="26"/>
        </w:rPr>
        <w:t>Установить, что в 20</w:t>
      </w:r>
      <w:r w:rsidR="000F5051">
        <w:rPr>
          <w:sz w:val="26"/>
          <w:szCs w:val="26"/>
        </w:rPr>
        <w:t>2</w:t>
      </w:r>
      <w:r w:rsidR="00846AFA">
        <w:rPr>
          <w:sz w:val="26"/>
          <w:szCs w:val="26"/>
        </w:rPr>
        <w:t>2</w:t>
      </w:r>
      <w:r w:rsidRPr="0081159F">
        <w:rPr>
          <w:sz w:val="26"/>
          <w:szCs w:val="26"/>
        </w:rPr>
        <w:t xml:space="preserve"> году и плановом периоде 202</w:t>
      </w:r>
      <w:r w:rsidR="00846AFA">
        <w:rPr>
          <w:sz w:val="26"/>
          <w:szCs w:val="26"/>
        </w:rPr>
        <w:t>3</w:t>
      </w:r>
      <w:r w:rsidR="000F5051">
        <w:rPr>
          <w:sz w:val="26"/>
          <w:szCs w:val="26"/>
        </w:rPr>
        <w:t xml:space="preserve"> и 202</w:t>
      </w:r>
      <w:r w:rsidR="00846AFA">
        <w:rPr>
          <w:sz w:val="26"/>
          <w:szCs w:val="26"/>
        </w:rPr>
        <w:t>4</w:t>
      </w:r>
      <w:r w:rsidRPr="0081159F">
        <w:rPr>
          <w:sz w:val="26"/>
          <w:szCs w:val="26"/>
        </w:rPr>
        <w:t xml:space="preserve"> годов заключение и оплата органами местного самоуправления </w:t>
      </w:r>
      <w:r w:rsidR="00645218">
        <w:rPr>
          <w:sz w:val="26"/>
          <w:szCs w:val="26"/>
        </w:rPr>
        <w:t>муниципального образования</w:t>
      </w:r>
      <w:r w:rsidRPr="0081159F">
        <w:rPr>
          <w:sz w:val="26"/>
          <w:szCs w:val="26"/>
        </w:rPr>
        <w:t xml:space="preserve"> "Городской округ "Город Нарьян-Мар" и казёнными учреждениями </w:t>
      </w:r>
      <w:r w:rsidR="00645218">
        <w:rPr>
          <w:sz w:val="26"/>
          <w:szCs w:val="26"/>
        </w:rPr>
        <w:t>муниципального образования</w:t>
      </w:r>
      <w:r w:rsidRPr="0081159F">
        <w:rPr>
          <w:sz w:val="26"/>
          <w:szCs w:val="26"/>
        </w:rPr>
        <w:t xml:space="preserve"> "Городской округ "Город Нарьян-Мар" </w:t>
      </w:r>
      <w:r w:rsidR="00094CCC" w:rsidRPr="0081159F">
        <w:rPr>
          <w:sz w:val="26"/>
          <w:szCs w:val="26"/>
        </w:rPr>
        <w:t>муниципальных контрактов</w:t>
      </w:r>
      <w:r w:rsidR="00094CCC">
        <w:rPr>
          <w:sz w:val="26"/>
          <w:szCs w:val="26"/>
        </w:rPr>
        <w:t>,</w:t>
      </w:r>
      <w:r w:rsidR="00094CCC" w:rsidRPr="0081159F">
        <w:rPr>
          <w:sz w:val="26"/>
          <w:szCs w:val="26"/>
        </w:rPr>
        <w:t xml:space="preserve"> договоров</w:t>
      </w:r>
      <w:r w:rsidR="001A2F4E">
        <w:rPr>
          <w:sz w:val="26"/>
          <w:szCs w:val="26"/>
        </w:rPr>
        <w:t>,</w:t>
      </w:r>
      <w:r w:rsidR="00094CCC" w:rsidRPr="0081159F">
        <w:rPr>
          <w:sz w:val="26"/>
          <w:szCs w:val="26"/>
        </w:rPr>
        <w:t xml:space="preserve"> </w:t>
      </w:r>
      <w:r w:rsidRPr="0081159F">
        <w:rPr>
          <w:sz w:val="26"/>
          <w:szCs w:val="26"/>
        </w:rPr>
        <w:t xml:space="preserve">исполнение которых осуществляется </w:t>
      </w:r>
      <w:r w:rsidR="00525102">
        <w:rPr>
          <w:sz w:val="26"/>
          <w:szCs w:val="26"/>
        </w:rPr>
        <w:t xml:space="preserve">        </w:t>
      </w:r>
      <w:r w:rsidRPr="0081159F">
        <w:rPr>
          <w:sz w:val="26"/>
          <w:szCs w:val="26"/>
        </w:rPr>
        <w:t xml:space="preserve">за счёт бюджетных ассигнований из городского бюджета, производятся в пределах утверждённых им лимитов бюджетных обязательств и с учётом ранее принятых </w:t>
      </w:r>
      <w:r w:rsidR="00525102">
        <w:rPr>
          <w:sz w:val="26"/>
          <w:szCs w:val="26"/>
        </w:rPr>
        <w:t xml:space="preserve">     </w:t>
      </w:r>
      <w:r w:rsidRPr="0081159F">
        <w:rPr>
          <w:sz w:val="26"/>
          <w:szCs w:val="26"/>
        </w:rPr>
        <w:t>и</w:t>
      </w:r>
      <w:proofErr w:type="gramEnd"/>
      <w:r w:rsidRPr="0081159F">
        <w:rPr>
          <w:sz w:val="26"/>
          <w:szCs w:val="26"/>
        </w:rPr>
        <w:t xml:space="preserve"> неисполненных обязательств.</w:t>
      </w:r>
    </w:p>
    <w:p w:rsidR="00347118" w:rsidRPr="0081159F" w:rsidRDefault="00347118" w:rsidP="00FA1A7A">
      <w:pPr>
        <w:spacing w:line="276" w:lineRule="auto"/>
        <w:ind w:firstLine="720"/>
        <w:jc w:val="both"/>
        <w:rPr>
          <w:sz w:val="26"/>
          <w:szCs w:val="26"/>
        </w:rPr>
      </w:pPr>
      <w:bookmarkStart w:id="0" w:name="Par0"/>
      <w:bookmarkEnd w:id="0"/>
      <w:r w:rsidRPr="0081159F">
        <w:rPr>
          <w:sz w:val="26"/>
          <w:szCs w:val="26"/>
        </w:rPr>
        <w:t>2. Установить, что в 20</w:t>
      </w:r>
      <w:r w:rsidR="00846AFA">
        <w:rPr>
          <w:sz w:val="26"/>
          <w:szCs w:val="26"/>
        </w:rPr>
        <w:t>22</w:t>
      </w:r>
      <w:r w:rsidRPr="0081159F">
        <w:rPr>
          <w:sz w:val="26"/>
          <w:szCs w:val="26"/>
        </w:rPr>
        <w:t xml:space="preserve"> году и плановом периоде 202</w:t>
      </w:r>
      <w:r w:rsidR="00846AFA">
        <w:rPr>
          <w:sz w:val="26"/>
          <w:szCs w:val="26"/>
        </w:rPr>
        <w:t>3</w:t>
      </w:r>
      <w:r w:rsidR="000F5051">
        <w:rPr>
          <w:sz w:val="26"/>
          <w:szCs w:val="26"/>
        </w:rPr>
        <w:t xml:space="preserve"> и 202</w:t>
      </w:r>
      <w:r w:rsidR="00846AFA">
        <w:rPr>
          <w:sz w:val="26"/>
          <w:szCs w:val="26"/>
        </w:rPr>
        <w:t>4</w:t>
      </w:r>
      <w:r w:rsidRPr="0081159F">
        <w:rPr>
          <w:sz w:val="26"/>
          <w:szCs w:val="26"/>
        </w:rPr>
        <w:t xml:space="preserve"> годов органы местного самоуправления </w:t>
      </w:r>
      <w:r w:rsidR="00645218">
        <w:rPr>
          <w:sz w:val="26"/>
          <w:szCs w:val="26"/>
        </w:rPr>
        <w:t>муниципального образования</w:t>
      </w:r>
      <w:r w:rsidRPr="0081159F">
        <w:rPr>
          <w:sz w:val="26"/>
          <w:szCs w:val="26"/>
        </w:rPr>
        <w:t xml:space="preserve"> "Городской округ "Город Нарьян-Мар", муниципальные учреждения </w:t>
      </w:r>
      <w:r w:rsidR="00645218">
        <w:rPr>
          <w:sz w:val="26"/>
          <w:szCs w:val="26"/>
        </w:rPr>
        <w:t>муниципального образования</w:t>
      </w:r>
      <w:r w:rsidRPr="0081159F">
        <w:rPr>
          <w:sz w:val="26"/>
          <w:szCs w:val="26"/>
        </w:rPr>
        <w:t xml:space="preserve"> "Городской округ "Город Нарьян-Мар" при заключении</w:t>
      </w:r>
      <w:r w:rsidR="0097020C" w:rsidRPr="0097020C">
        <w:rPr>
          <w:sz w:val="26"/>
          <w:szCs w:val="26"/>
        </w:rPr>
        <w:t xml:space="preserve"> </w:t>
      </w:r>
      <w:r w:rsidR="0097020C" w:rsidRPr="0081159F">
        <w:rPr>
          <w:sz w:val="26"/>
          <w:szCs w:val="26"/>
        </w:rPr>
        <w:t>муниципальных контрактов</w:t>
      </w:r>
      <w:r w:rsidR="0097020C">
        <w:rPr>
          <w:sz w:val="26"/>
          <w:szCs w:val="26"/>
        </w:rPr>
        <w:t>,</w:t>
      </w:r>
      <w:r w:rsidRPr="0081159F">
        <w:rPr>
          <w:sz w:val="26"/>
          <w:szCs w:val="26"/>
        </w:rPr>
        <w:t xml:space="preserve"> договоров на постав</w:t>
      </w:r>
      <w:r w:rsidR="003145C0">
        <w:rPr>
          <w:sz w:val="26"/>
          <w:szCs w:val="26"/>
        </w:rPr>
        <w:t xml:space="preserve">ку товаров, выполнение работ и </w:t>
      </w:r>
      <w:r w:rsidRPr="0081159F">
        <w:rPr>
          <w:sz w:val="26"/>
          <w:szCs w:val="26"/>
        </w:rPr>
        <w:t>оказание услуг вправе предусматривать авансовые платежи:</w:t>
      </w:r>
    </w:p>
    <w:p w:rsidR="00347118" w:rsidRPr="0081159F" w:rsidRDefault="00347118" w:rsidP="00FA1A7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159F">
        <w:rPr>
          <w:rFonts w:ascii="Times New Roman" w:hAnsi="Times New Roman" w:cs="Times New Roman"/>
          <w:sz w:val="26"/>
          <w:szCs w:val="26"/>
        </w:rPr>
        <w:t>1) в размере до 100 процентов суммы контракта,</w:t>
      </w:r>
      <w:r w:rsidR="00321A68">
        <w:rPr>
          <w:rFonts w:ascii="Times New Roman" w:hAnsi="Times New Roman" w:cs="Times New Roman"/>
          <w:sz w:val="26"/>
          <w:szCs w:val="26"/>
        </w:rPr>
        <w:t xml:space="preserve"> договора,</w:t>
      </w:r>
      <w:r w:rsidRPr="0081159F">
        <w:rPr>
          <w:rFonts w:ascii="Times New Roman" w:hAnsi="Times New Roman" w:cs="Times New Roman"/>
          <w:sz w:val="26"/>
          <w:szCs w:val="26"/>
        </w:rPr>
        <w:t xml:space="preserve"> но не более лимитов бюджетных обязательств, подлежащих исполнению за счет средств городского бюджета в соответствующем финансовом году, по </w:t>
      </w:r>
      <w:r w:rsidR="00743CCC">
        <w:rPr>
          <w:rFonts w:ascii="Times New Roman" w:hAnsi="Times New Roman" w:cs="Times New Roman"/>
          <w:sz w:val="26"/>
          <w:szCs w:val="26"/>
        </w:rPr>
        <w:t xml:space="preserve">контрактам, </w:t>
      </w:r>
      <w:r w:rsidR="00743CCC" w:rsidRPr="0081159F">
        <w:rPr>
          <w:rFonts w:ascii="Times New Roman" w:hAnsi="Times New Roman" w:cs="Times New Roman"/>
          <w:sz w:val="26"/>
          <w:szCs w:val="26"/>
        </w:rPr>
        <w:t>договорам</w:t>
      </w:r>
      <w:r w:rsidR="00743CCC">
        <w:rPr>
          <w:rFonts w:ascii="Times New Roman" w:hAnsi="Times New Roman" w:cs="Times New Roman"/>
          <w:sz w:val="26"/>
          <w:szCs w:val="26"/>
        </w:rPr>
        <w:t xml:space="preserve"> </w:t>
      </w:r>
      <w:r w:rsidRPr="0081159F">
        <w:rPr>
          <w:rFonts w:ascii="Times New Roman" w:hAnsi="Times New Roman" w:cs="Times New Roman"/>
          <w:sz w:val="26"/>
          <w:szCs w:val="26"/>
        </w:rPr>
        <w:t xml:space="preserve">об оказании услуг </w:t>
      </w:r>
      <w:r w:rsidRPr="00BF3F04">
        <w:rPr>
          <w:rFonts w:ascii="Times New Roman" w:hAnsi="Times New Roman" w:cs="Times New Roman"/>
          <w:sz w:val="26"/>
          <w:szCs w:val="26"/>
        </w:rPr>
        <w:t>связи;</w:t>
      </w:r>
      <w:r w:rsidRPr="0081159F">
        <w:rPr>
          <w:rFonts w:ascii="Times New Roman" w:hAnsi="Times New Roman" w:cs="Times New Roman"/>
          <w:sz w:val="26"/>
          <w:szCs w:val="26"/>
        </w:rPr>
        <w:t xml:space="preserve"> о</w:t>
      </w:r>
      <w:r w:rsidR="00A218CE">
        <w:rPr>
          <w:rFonts w:ascii="Times New Roman" w:hAnsi="Times New Roman" w:cs="Times New Roman"/>
          <w:sz w:val="26"/>
          <w:szCs w:val="26"/>
        </w:rPr>
        <w:t xml:space="preserve"> подписке на печатные издания и </w:t>
      </w:r>
      <w:r w:rsidRPr="0081159F">
        <w:rPr>
          <w:rFonts w:ascii="Times New Roman" w:hAnsi="Times New Roman" w:cs="Times New Roman"/>
          <w:sz w:val="26"/>
          <w:szCs w:val="26"/>
        </w:rPr>
        <w:t xml:space="preserve">об </w:t>
      </w:r>
      <w:r w:rsidR="0052510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1159F">
        <w:rPr>
          <w:rFonts w:ascii="Times New Roman" w:hAnsi="Times New Roman" w:cs="Times New Roman"/>
          <w:sz w:val="26"/>
          <w:szCs w:val="26"/>
        </w:rPr>
        <w:t xml:space="preserve">их </w:t>
      </w:r>
      <w:r w:rsidRPr="00BF3F04">
        <w:rPr>
          <w:rFonts w:ascii="Times New Roman" w:hAnsi="Times New Roman" w:cs="Times New Roman"/>
          <w:sz w:val="26"/>
          <w:szCs w:val="26"/>
        </w:rPr>
        <w:t>приобретении;</w:t>
      </w:r>
      <w:r w:rsidRPr="0081159F">
        <w:rPr>
          <w:rFonts w:ascii="Times New Roman" w:hAnsi="Times New Roman" w:cs="Times New Roman"/>
          <w:sz w:val="26"/>
          <w:szCs w:val="26"/>
        </w:rPr>
        <w:t xml:space="preserve"> об обучении на курсах п</w:t>
      </w:r>
      <w:r w:rsidR="00A97929" w:rsidRPr="0081159F">
        <w:rPr>
          <w:rFonts w:ascii="Times New Roman" w:hAnsi="Times New Roman" w:cs="Times New Roman"/>
          <w:sz w:val="26"/>
          <w:szCs w:val="26"/>
        </w:rPr>
        <w:t xml:space="preserve">овышения квалификации </w:t>
      </w:r>
      <w:r w:rsidR="00A97929" w:rsidRPr="00C862E0">
        <w:rPr>
          <w:rFonts w:ascii="Times New Roman" w:hAnsi="Times New Roman" w:cs="Times New Roman"/>
          <w:sz w:val="26"/>
          <w:szCs w:val="26"/>
        </w:rPr>
        <w:t xml:space="preserve">или </w:t>
      </w:r>
      <w:r w:rsidR="00525102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D10660" w:rsidRPr="00C862E0">
        <w:rPr>
          <w:rFonts w:ascii="Times New Roman" w:hAnsi="Times New Roman" w:cs="Times New Roman"/>
          <w:sz w:val="26"/>
          <w:szCs w:val="26"/>
        </w:rPr>
        <w:t xml:space="preserve">по программам </w:t>
      </w:r>
      <w:r w:rsidR="00A97929" w:rsidRPr="00C862E0">
        <w:rPr>
          <w:rFonts w:ascii="Times New Roman" w:hAnsi="Times New Roman" w:cs="Times New Roman"/>
          <w:sz w:val="26"/>
          <w:szCs w:val="26"/>
        </w:rPr>
        <w:t>профессиональной переподготовк</w:t>
      </w:r>
      <w:r w:rsidR="00D10660" w:rsidRPr="00C862E0">
        <w:rPr>
          <w:rFonts w:ascii="Times New Roman" w:hAnsi="Times New Roman" w:cs="Times New Roman"/>
          <w:sz w:val="26"/>
          <w:szCs w:val="26"/>
        </w:rPr>
        <w:t>и</w:t>
      </w:r>
      <w:r w:rsidR="00A97929" w:rsidRPr="00C862E0">
        <w:rPr>
          <w:rFonts w:ascii="Times New Roman" w:hAnsi="Times New Roman" w:cs="Times New Roman"/>
          <w:sz w:val="26"/>
          <w:szCs w:val="26"/>
        </w:rPr>
        <w:t>,</w:t>
      </w:r>
      <w:r w:rsidR="00A97929" w:rsidRPr="0081159F">
        <w:rPr>
          <w:rFonts w:ascii="Times New Roman" w:hAnsi="Times New Roman" w:cs="Times New Roman"/>
          <w:sz w:val="26"/>
          <w:szCs w:val="26"/>
        </w:rPr>
        <w:t xml:space="preserve"> </w:t>
      </w:r>
      <w:r w:rsidRPr="0081159F">
        <w:rPr>
          <w:rFonts w:ascii="Times New Roman" w:hAnsi="Times New Roman" w:cs="Times New Roman"/>
          <w:sz w:val="26"/>
          <w:szCs w:val="26"/>
        </w:rPr>
        <w:t xml:space="preserve">об участии в семинарах, </w:t>
      </w:r>
      <w:proofErr w:type="spellStart"/>
      <w:r w:rsidRPr="0081159F">
        <w:rPr>
          <w:rFonts w:ascii="Times New Roman" w:hAnsi="Times New Roman" w:cs="Times New Roman"/>
          <w:sz w:val="26"/>
          <w:szCs w:val="26"/>
        </w:rPr>
        <w:t>вебинарах</w:t>
      </w:r>
      <w:proofErr w:type="spellEnd"/>
      <w:r w:rsidRPr="0081159F">
        <w:rPr>
          <w:rFonts w:ascii="Times New Roman" w:hAnsi="Times New Roman" w:cs="Times New Roman"/>
          <w:sz w:val="26"/>
          <w:szCs w:val="26"/>
        </w:rPr>
        <w:t xml:space="preserve">, научных, методических, научно-практических и иных конференциях; </w:t>
      </w:r>
      <w:r w:rsidR="00525102">
        <w:rPr>
          <w:rFonts w:ascii="Times New Roman" w:hAnsi="Times New Roman" w:cs="Times New Roman"/>
          <w:sz w:val="26"/>
          <w:szCs w:val="26"/>
        </w:rPr>
        <w:t xml:space="preserve">     </w:t>
      </w:r>
      <w:r w:rsidRPr="0081159F">
        <w:rPr>
          <w:rFonts w:ascii="Times New Roman" w:hAnsi="Times New Roman" w:cs="Times New Roman"/>
          <w:sz w:val="26"/>
          <w:szCs w:val="26"/>
        </w:rPr>
        <w:t>о проведении государственной экспертизы проектной документации и результатов инженерных изысканий;</w:t>
      </w:r>
      <w:r w:rsidR="004F21A3">
        <w:rPr>
          <w:rFonts w:ascii="Times New Roman" w:hAnsi="Times New Roman" w:cs="Times New Roman"/>
          <w:sz w:val="26"/>
          <w:szCs w:val="26"/>
        </w:rPr>
        <w:t xml:space="preserve"> о проведении проверки достоверности определения сметной стоимости </w:t>
      </w:r>
      <w:r w:rsidR="004F21A3" w:rsidRPr="0071389C">
        <w:rPr>
          <w:rFonts w:ascii="Times New Roman" w:hAnsi="Times New Roman" w:cs="Times New Roman"/>
          <w:sz w:val="26"/>
          <w:szCs w:val="26"/>
        </w:rPr>
        <w:t>строительства, реконструкции, капитального ремонта объектов капитального строительства;</w:t>
      </w:r>
      <w:r w:rsidR="00365BBF" w:rsidRPr="0071389C">
        <w:rPr>
          <w:rFonts w:ascii="Times New Roman" w:hAnsi="Times New Roman" w:cs="Times New Roman"/>
          <w:sz w:val="26"/>
          <w:szCs w:val="26"/>
        </w:rPr>
        <w:t xml:space="preserve"> о проведении технологического и ценового аудита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одновременное выполнение работ по проектированию, строительству и вводу в эксплуатацию объектов капитального строительства,</w:t>
      </w:r>
      <w:r w:rsidR="003B714F">
        <w:rPr>
          <w:rFonts w:ascii="Times New Roman" w:hAnsi="Times New Roman" w:cs="Times New Roman"/>
          <w:sz w:val="26"/>
          <w:szCs w:val="26"/>
        </w:rPr>
        <w:t xml:space="preserve"> </w:t>
      </w:r>
      <w:r w:rsidRPr="0081159F">
        <w:rPr>
          <w:rFonts w:ascii="Times New Roman" w:hAnsi="Times New Roman" w:cs="Times New Roman"/>
          <w:sz w:val="26"/>
          <w:szCs w:val="26"/>
        </w:rPr>
        <w:t>о приобретении ави</w:t>
      </w:r>
      <w:proofErr w:type="gramStart"/>
      <w:r w:rsidRPr="0081159F">
        <w:rPr>
          <w:rFonts w:ascii="Times New Roman" w:hAnsi="Times New Roman" w:cs="Times New Roman"/>
          <w:sz w:val="26"/>
          <w:szCs w:val="26"/>
        </w:rPr>
        <w:t>а-</w:t>
      </w:r>
      <w:proofErr w:type="gramEnd"/>
      <w:r w:rsidRPr="0081159F">
        <w:rPr>
          <w:rFonts w:ascii="Times New Roman" w:hAnsi="Times New Roman" w:cs="Times New Roman"/>
          <w:sz w:val="26"/>
          <w:szCs w:val="26"/>
        </w:rPr>
        <w:t xml:space="preserve"> и железнодорожных билетов, билетов для проезда городским и пригородным транспортом; обязательного страхования гражданской ответственности владельцев транспортных средств; на закупку иных товаров, работ и услуг на сумму не более </w:t>
      </w:r>
      <w:r w:rsidR="002B2FD0">
        <w:rPr>
          <w:rFonts w:ascii="Times New Roman" w:hAnsi="Times New Roman" w:cs="Times New Roman"/>
          <w:sz w:val="26"/>
          <w:szCs w:val="26"/>
        </w:rPr>
        <w:t xml:space="preserve">10 000 </w:t>
      </w:r>
      <w:r w:rsidRPr="0081159F">
        <w:rPr>
          <w:rFonts w:ascii="Times New Roman" w:hAnsi="Times New Roman" w:cs="Times New Roman"/>
          <w:sz w:val="26"/>
          <w:szCs w:val="26"/>
        </w:rPr>
        <w:t>рублей;</w:t>
      </w:r>
    </w:p>
    <w:p w:rsidR="00347118" w:rsidRPr="0081159F" w:rsidRDefault="00347118" w:rsidP="00FA1A7A">
      <w:pPr>
        <w:spacing w:line="276" w:lineRule="auto"/>
        <w:jc w:val="both"/>
        <w:rPr>
          <w:sz w:val="26"/>
          <w:szCs w:val="26"/>
        </w:rPr>
      </w:pPr>
      <w:r w:rsidRPr="0081159F">
        <w:rPr>
          <w:sz w:val="26"/>
          <w:szCs w:val="26"/>
        </w:rPr>
        <w:tab/>
        <w:t xml:space="preserve">2) в размере </w:t>
      </w:r>
      <w:r w:rsidR="0029422E">
        <w:rPr>
          <w:sz w:val="26"/>
          <w:szCs w:val="26"/>
        </w:rPr>
        <w:t>не более</w:t>
      </w:r>
      <w:r w:rsidRPr="0081159F">
        <w:rPr>
          <w:sz w:val="26"/>
          <w:szCs w:val="26"/>
        </w:rPr>
        <w:t xml:space="preserve"> 30 процентов суммы контракта,</w:t>
      </w:r>
      <w:r w:rsidR="00191B3F">
        <w:rPr>
          <w:sz w:val="26"/>
          <w:szCs w:val="26"/>
        </w:rPr>
        <w:t xml:space="preserve"> договора,</w:t>
      </w:r>
      <w:r w:rsidRPr="0081159F">
        <w:rPr>
          <w:sz w:val="26"/>
          <w:szCs w:val="26"/>
        </w:rPr>
        <w:t xml:space="preserve"> но не более лимитов бюджетных обязательств, подлежащих исполнению за счёт средств </w:t>
      </w:r>
      <w:r w:rsidRPr="0081159F">
        <w:rPr>
          <w:sz w:val="26"/>
          <w:szCs w:val="26"/>
        </w:rPr>
        <w:lastRenderedPageBreak/>
        <w:t>городского бюджета в соответствующем финансовом году, по остальным контрактам,</w:t>
      </w:r>
      <w:r w:rsidR="00743CCC">
        <w:rPr>
          <w:sz w:val="26"/>
          <w:szCs w:val="26"/>
        </w:rPr>
        <w:t xml:space="preserve"> </w:t>
      </w:r>
      <w:proofErr w:type="gramStart"/>
      <w:r w:rsidR="00191B3F">
        <w:rPr>
          <w:sz w:val="26"/>
          <w:szCs w:val="26"/>
        </w:rPr>
        <w:t>д</w:t>
      </w:r>
      <w:r w:rsidR="00743CCC">
        <w:rPr>
          <w:sz w:val="26"/>
          <w:szCs w:val="26"/>
        </w:rPr>
        <w:t>оговорам</w:t>
      </w:r>
      <w:proofErr w:type="gramEnd"/>
      <w:r w:rsidR="00743CCC">
        <w:rPr>
          <w:sz w:val="26"/>
          <w:szCs w:val="26"/>
        </w:rPr>
        <w:t xml:space="preserve"> </w:t>
      </w:r>
      <w:r w:rsidRPr="0081159F">
        <w:rPr>
          <w:sz w:val="26"/>
          <w:szCs w:val="26"/>
        </w:rPr>
        <w:t>если иное не предусмотрено законодательством.</w:t>
      </w:r>
    </w:p>
    <w:p w:rsidR="00347118" w:rsidRPr="0081159F" w:rsidRDefault="00347118" w:rsidP="00FA1A7A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A1AAF" w:rsidRPr="0081159F" w:rsidRDefault="001A1AAF" w:rsidP="00FA1A7A">
      <w:pPr>
        <w:autoSpaceDE w:val="0"/>
        <w:autoSpaceDN w:val="0"/>
        <w:adjustRightInd w:val="0"/>
        <w:spacing w:line="276" w:lineRule="auto"/>
        <w:ind w:firstLine="708"/>
        <w:jc w:val="center"/>
        <w:rPr>
          <w:sz w:val="26"/>
          <w:szCs w:val="26"/>
        </w:rPr>
      </w:pPr>
      <w:r w:rsidRPr="0081159F">
        <w:rPr>
          <w:sz w:val="26"/>
          <w:szCs w:val="26"/>
        </w:rPr>
        <w:t>Статья</w:t>
      </w:r>
      <w:r w:rsidR="006E64C4">
        <w:rPr>
          <w:sz w:val="26"/>
          <w:szCs w:val="26"/>
        </w:rPr>
        <w:t xml:space="preserve"> 12</w:t>
      </w:r>
      <w:r w:rsidR="007A0D7B" w:rsidRPr="0081159F">
        <w:rPr>
          <w:sz w:val="26"/>
          <w:szCs w:val="26"/>
        </w:rPr>
        <w:t xml:space="preserve">. Особенности </w:t>
      </w:r>
      <w:r w:rsidR="0021614E" w:rsidRPr="0081159F">
        <w:rPr>
          <w:sz w:val="26"/>
          <w:szCs w:val="26"/>
        </w:rPr>
        <w:t xml:space="preserve">исполнения </w:t>
      </w:r>
      <w:r w:rsidR="00250F40" w:rsidRPr="0081159F">
        <w:rPr>
          <w:sz w:val="26"/>
          <w:szCs w:val="26"/>
        </w:rPr>
        <w:t>городского</w:t>
      </w:r>
      <w:r w:rsidR="0021614E" w:rsidRPr="0081159F">
        <w:rPr>
          <w:sz w:val="26"/>
          <w:szCs w:val="26"/>
        </w:rPr>
        <w:t xml:space="preserve"> </w:t>
      </w:r>
      <w:r w:rsidR="00250F40" w:rsidRPr="0081159F">
        <w:rPr>
          <w:sz w:val="26"/>
          <w:szCs w:val="26"/>
        </w:rPr>
        <w:t>бюджета</w:t>
      </w:r>
    </w:p>
    <w:p w:rsidR="007A0D7B" w:rsidRDefault="0021614E" w:rsidP="00FA1A7A">
      <w:pPr>
        <w:autoSpaceDE w:val="0"/>
        <w:autoSpaceDN w:val="0"/>
        <w:adjustRightInd w:val="0"/>
        <w:spacing w:line="276" w:lineRule="auto"/>
        <w:ind w:firstLine="708"/>
        <w:jc w:val="center"/>
        <w:rPr>
          <w:sz w:val="26"/>
          <w:szCs w:val="26"/>
        </w:rPr>
      </w:pPr>
      <w:r w:rsidRPr="0081159F">
        <w:rPr>
          <w:sz w:val="26"/>
          <w:szCs w:val="26"/>
        </w:rPr>
        <w:t>в 20</w:t>
      </w:r>
      <w:r w:rsidR="00BB4EEB">
        <w:rPr>
          <w:sz w:val="26"/>
          <w:szCs w:val="26"/>
        </w:rPr>
        <w:t>2</w:t>
      </w:r>
      <w:r w:rsidR="003E3511">
        <w:rPr>
          <w:sz w:val="26"/>
          <w:szCs w:val="26"/>
        </w:rPr>
        <w:t>2</w:t>
      </w:r>
      <w:r w:rsidR="007A0D7B" w:rsidRPr="0081159F">
        <w:rPr>
          <w:sz w:val="26"/>
          <w:szCs w:val="26"/>
        </w:rPr>
        <w:t xml:space="preserve"> году</w:t>
      </w:r>
      <w:r w:rsidRPr="0081159F">
        <w:rPr>
          <w:sz w:val="26"/>
          <w:szCs w:val="26"/>
        </w:rPr>
        <w:t xml:space="preserve"> и плановом периоде 20</w:t>
      </w:r>
      <w:r w:rsidR="00BB4EEB">
        <w:rPr>
          <w:sz w:val="26"/>
          <w:szCs w:val="26"/>
        </w:rPr>
        <w:t>2</w:t>
      </w:r>
      <w:r w:rsidR="003E3511">
        <w:rPr>
          <w:sz w:val="26"/>
          <w:szCs w:val="26"/>
        </w:rPr>
        <w:t>3</w:t>
      </w:r>
      <w:r w:rsidRPr="0081159F">
        <w:rPr>
          <w:sz w:val="26"/>
          <w:szCs w:val="26"/>
        </w:rPr>
        <w:t xml:space="preserve"> и 202</w:t>
      </w:r>
      <w:r w:rsidR="003E3511">
        <w:rPr>
          <w:sz w:val="26"/>
          <w:szCs w:val="26"/>
        </w:rPr>
        <w:t>4</w:t>
      </w:r>
      <w:r w:rsidRPr="0081159F">
        <w:rPr>
          <w:sz w:val="26"/>
          <w:szCs w:val="26"/>
        </w:rPr>
        <w:t xml:space="preserve"> годов</w:t>
      </w:r>
    </w:p>
    <w:p w:rsidR="00E11978" w:rsidRPr="0081159F" w:rsidRDefault="00E11978" w:rsidP="00FA1A7A">
      <w:pPr>
        <w:autoSpaceDE w:val="0"/>
        <w:autoSpaceDN w:val="0"/>
        <w:adjustRightInd w:val="0"/>
        <w:spacing w:line="276" w:lineRule="auto"/>
        <w:ind w:firstLine="708"/>
        <w:jc w:val="center"/>
        <w:rPr>
          <w:sz w:val="26"/>
          <w:szCs w:val="26"/>
        </w:rPr>
      </w:pPr>
    </w:p>
    <w:p w:rsidR="00ED5179" w:rsidRPr="0081159F" w:rsidRDefault="001E2BD6" w:rsidP="00FA1A7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81159F">
        <w:rPr>
          <w:sz w:val="26"/>
          <w:szCs w:val="26"/>
        </w:rPr>
        <w:t>1.</w:t>
      </w:r>
      <w:r w:rsidR="002B2FD0">
        <w:rPr>
          <w:sz w:val="26"/>
          <w:szCs w:val="26"/>
        </w:rPr>
        <w:t xml:space="preserve"> </w:t>
      </w:r>
      <w:r w:rsidR="0021614E" w:rsidRPr="0081159F">
        <w:rPr>
          <w:sz w:val="26"/>
          <w:szCs w:val="26"/>
        </w:rPr>
        <w:t>Установить, что</w:t>
      </w:r>
      <w:r w:rsidR="00ED5179" w:rsidRPr="0081159F">
        <w:rPr>
          <w:sz w:val="26"/>
          <w:szCs w:val="26"/>
        </w:rPr>
        <w:t xml:space="preserve"> в соответствии с </w:t>
      </w:r>
      <w:r w:rsidR="003145C0">
        <w:rPr>
          <w:sz w:val="26"/>
          <w:szCs w:val="26"/>
        </w:rPr>
        <w:t>П</w:t>
      </w:r>
      <w:r w:rsidR="00703B47" w:rsidRPr="0081159F">
        <w:rPr>
          <w:sz w:val="26"/>
          <w:szCs w:val="26"/>
        </w:rPr>
        <w:t xml:space="preserve">оложением </w:t>
      </w:r>
      <w:r w:rsidR="003145C0">
        <w:rPr>
          <w:sz w:val="26"/>
          <w:szCs w:val="26"/>
        </w:rPr>
        <w:t>"О</w:t>
      </w:r>
      <w:r w:rsidR="00703B47" w:rsidRPr="0081159F">
        <w:rPr>
          <w:sz w:val="26"/>
          <w:szCs w:val="26"/>
        </w:rPr>
        <w:t xml:space="preserve"> бюджетном процессе </w:t>
      </w:r>
      <w:r w:rsidR="00525102">
        <w:rPr>
          <w:sz w:val="26"/>
          <w:szCs w:val="26"/>
        </w:rPr>
        <w:t xml:space="preserve">      </w:t>
      </w:r>
      <w:r w:rsidR="00703B47" w:rsidRPr="0081159F">
        <w:rPr>
          <w:sz w:val="26"/>
          <w:szCs w:val="26"/>
        </w:rPr>
        <w:t>в муниципальном образовании "Городской округ "Город Нарьян-Мар" предусматриваются</w:t>
      </w:r>
      <w:r w:rsidR="00ED5179" w:rsidRPr="0081159F">
        <w:rPr>
          <w:sz w:val="26"/>
          <w:szCs w:val="26"/>
        </w:rPr>
        <w:t xml:space="preserve"> следующие основания для внесения изменений в сводную бюджетную роспись без внесения изменений в решение о бюджете</w:t>
      </w:r>
      <w:r w:rsidR="00703B47" w:rsidRPr="0081159F">
        <w:rPr>
          <w:sz w:val="26"/>
          <w:szCs w:val="26"/>
        </w:rPr>
        <w:t xml:space="preserve"> в соответствии с решениями руководителя финансового органа</w:t>
      </w:r>
      <w:r w:rsidR="00ED5179" w:rsidRPr="0081159F">
        <w:rPr>
          <w:sz w:val="26"/>
          <w:szCs w:val="26"/>
        </w:rPr>
        <w:t>:</w:t>
      </w:r>
    </w:p>
    <w:p w:rsidR="003F1840" w:rsidRDefault="0021614E" w:rsidP="00FA1A7A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81159F">
        <w:rPr>
          <w:sz w:val="26"/>
          <w:szCs w:val="26"/>
        </w:rPr>
        <w:t xml:space="preserve"> </w:t>
      </w:r>
      <w:r w:rsidR="003D3A68" w:rsidRPr="0081159F">
        <w:rPr>
          <w:sz w:val="26"/>
          <w:szCs w:val="26"/>
        </w:rPr>
        <w:tab/>
      </w:r>
      <w:proofErr w:type="gramStart"/>
      <w:r w:rsidR="00ED5179" w:rsidRPr="0081159F">
        <w:rPr>
          <w:sz w:val="26"/>
          <w:szCs w:val="26"/>
        </w:rPr>
        <w:t xml:space="preserve">1) </w:t>
      </w:r>
      <w:r w:rsidR="003F1840">
        <w:rPr>
          <w:sz w:val="26"/>
          <w:szCs w:val="26"/>
        </w:rPr>
        <w:t>поступление в доход городского бюджета субсидий, субвенций и иных межбюджетных трансфертов, имеющих целевое назначение, и получение безвозмездных поступлений от физических и юридических лиц сверх объемов, утвержденных настоящим решением, а также в случае сокращения (возврата при отсутствии потребности), указанные средства направляются по целевому назначению на увеличение (сокращение) соответствующих расходов с внесением изменений в сводную бюджетную роспись городского бюджета;</w:t>
      </w:r>
      <w:proofErr w:type="gramEnd"/>
    </w:p>
    <w:p w:rsidR="00703B47" w:rsidRPr="0081159F" w:rsidRDefault="00C862E0" w:rsidP="00FA1A7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2</w:t>
      </w:r>
      <w:r w:rsidR="00ED5179" w:rsidRPr="0081159F">
        <w:rPr>
          <w:rFonts w:ascii="Times New Roman" w:hAnsi="Times New Roman" w:cs="Times New Roman"/>
          <w:sz w:val="26"/>
          <w:szCs w:val="26"/>
        </w:rPr>
        <w:t>) поступление</w:t>
      </w:r>
      <w:r w:rsidR="0021614E" w:rsidRPr="0081159F">
        <w:rPr>
          <w:rFonts w:ascii="Times New Roman" w:hAnsi="Times New Roman" w:cs="Times New Roman"/>
          <w:sz w:val="26"/>
          <w:szCs w:val="26"/>
        </w:rPr>
        <w:t xml:space="preserve"> уведомлений о </w:t>
      </w:r>
      <w:r w:rsidR="00BF3F04">
        <w:rPr>
          <w:rFonts w:ascii="Times New Roman" w:hAnsi="Times New Roman" w:cs="Times New Roman"/>
          <w:sz w:val="26"/>
          <w:szCs w:val="26"/>
        </w:rPr>
        <w:t>предоставлении субсидии, субвенции,</w:t>
      </w:r>
      <w:r w:rsidR="0021614E" w:rsidRPr="0081159F">
        <w:rPr>
          <w:rFonts w:ascii="Times New Roman" w:hAnsi="Times New Roman" w:cs="Times New Roman"/>
          <w:sz w:val="26"/>
          <w:szCs w:val="26"/>
        </w:rPr>
        <w:t xml:space="preserve"> ин</w:t>
      </w:r>
      <w:r w:rsidR="00BF3F04">
        <w:rPr>
          <w:rFonts w:ascii="Times New Roman" w:hAnsi="Times New Roman" w:cs="Times New Roman"/>
          <w:sz w:val="26"/>
          <w:szCs w:val="26"/>
        </w:rPr>
        <w:t>ого межбюджетного трансферта, имеющего</w:t>
      </w:r>
      <w:r w:rsidR="0021614E" w:rsidRPr="0081159F">
        <w:rPr>
          <w:rFonts w:ascii="Times New Roman" w:hAnsi="Times New Roman" w:cs="Times New Roman"/>
          <w:sz w:val="26"/>
          <w:szCs w:val="26"/>
        </w:rPr>
        <w:t xml:space="preserve"> целевое назначение, сверх объемов, утвержд</w:t>
      </w:r>
      <w:r w:rsidR="003145C0">
        <w:rPr>
          <w:rFonts w:ascii="Times New Roman" w:hAnsi="Times New Roman" w:cs="Times New Roman"/>
          <w:sz w:val="26"/>
          <w:szCs w:val="26"/>
        </w:rPr>
        <w:t>енных настоящим решением, а так</w:t>
      </w:r>
      <w:r w:rsidR="0021614E" w:rsidRPr="0081159F">
        <w:rPr>
          <w:rFonts w:ascii="Times New Roman" w:hAnsi="Times New Roman" w:cs="Times New Roman"/>
          <w:sz w:val="26"/>
          <w:szCs w:val="26"/>
        </w:rPr>
        <w:t>же в случае сокращения (возврата при отсутствии потребности), указанные средства направляются по целевому назначению на увеличение (уменьшение) соответствующих расходов с внесением изменений в сводную бюджетную роспись городского бюджета на сумму указанного превышения (сокращения)</w:t>
      </w:r>
      <w:r w:rsidR="003145C0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703B47" w:rsidRPr="0081159F" w:rsidRDefault="00703B47" w:rsidP="00FA1A7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81159F">
        <w:rPr>
          <w:sz w:val="26"/>
          <w:szCs w:val="26"/>
        </w:rPr>
        <w:t>3)</w:t>
      </w:r>
      <w:r w:rsidR="00ED5179" w:rsidRPr="0081159F">
        <w:rPr>
          <w:sz w:val="26"/>
          <w:szCs w:val="26"/>
        </w:rPr>
        <w:t xml:space="preserve"> </w:t>
      </w:r>
      <w:r w:rsidR="004C7DEE" w:rsidRPr="0081159F">
        <w:rPr>
          <w:sz w:val="26"/>
          <w:szCs w:val="26"/>
        </w:rPr>
        <w:t>внесение соответствующих изменений в показатели сводной бюджетной росписи городского бюджета (перераспределение бюджетных ассигнований между главными распорядителями городского бюджета, разделами, подразделами, целевыми статьями и видами расходов классификации рас</w:t>
      </w:r>
      <w:r w:rsidR="002B2FD0">
        <w:rPr>
          <w:sz w:val="26"/>
          <w:szCs w:val="26"/>
        </w:rPr>
        <w:t xml:space="preserve">ходов бюджетов) </w:t>
      </w:r>
      <w:r w:rsidRPr="0081159F">
        <w:rPr>
          <w:sz w:val="26"/>
          <w:szCs w:val="26"/>
        </w:rPr>
        <w:t xml:space="preserve">с целью обеспечения предельного уровня </w:t>
      </w:r>
      <w:proofErr w:type="spellStart"/>
      <w:r w:rsidRPr="0081159F">
        <w:rPr>
          <w:sz w:val="26"/>
          <w:szCs w:val="26"/>
        </w:rPr>
        <w:t>софинансирования</w:t>
      </w:r>
      <w:proofErr w:type="spellEnd"/>
      <w:r w:rsidRPr="0081159F">
        <w:rPr>
          <w:sz w:val="26"/>
          <w:szCs w:val="26"/>
        </w:rPr>
        <w:t xml:space="preserve"> расходных обязательств, на которые предоставляются субсидии и иные межбюджетные трансферты из окружного бюджета</w:t>
      </w:r>
      <w:r w:rsidR="003145C0">
        <w:rPr>
          <w:sz w:val="26"/>
          <w:szCs w:val="26"/>
        </w:rPr>
        <w:t>;</w:t>
      </w:r>
    </w:p>
    <w:p w:rsidR="0021614E" w:rsidRPr="0081159F" w:rsidRDefault="004C7DEE" w:rsidP="00FA1A7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1159F">
        <w:rPr>
          <w:rFonts w:ascii="Times New Roman" w:hAnsi="Times New Roman" w:cs="Times New Roman"/>
          <w:sz w:val="26"/>
          <w:szCs w:val="26"/>
        </w:rPr>
        <w:t>4</w:t>
      </w:r>
      <w:r w:rsidR="00ED5179" w:rsidRPr="0081159F">
        <w:rPr>
          <w:rFonts w:ascii="Times New Roman" w:hAnsi="Times New Roman" w:cs="Times New Roman"/>
          <w:sz w:val="26"/>
          <w:szCs w:val="26"/>
        </w:rPr>
        <w:t>)</w:t>
      </w:r>
      <w:r w:rsidR="00700C67" w:rsidRPr="0081159F">
        <w:rPr>
          <w:rFonts w:ascii="Times New Roman" w:hAnsi="Times New Roman" w:cs="Times New Roman"/>
          <w:sz w:val="26"/>
          <w:szCs w:val="26"/>
        </w:rPr>
        <w:t xml:space="preserve"> изменение (уточнение) кодов бюджетной классификации расходов городского бюджета без изменения целевого направления средств.</w:t>
      </w:r>
      <w:r w:rsidR="00700C67" w:rsidRPr="0081159F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21614E" w:rsidRPr="0081159F" w:rsidRDefault="0021614E" w:rsidP="00FA1A7A">
      <w:pPr>
        <w:spacing w:line="276" w:lineRule="auto"/>
        <w:jc w:val="both"/>
        <w:rPr>
          <w:sz w:val="26"/>
          <w:szCs w:val="26"/>
        </w:rPr>
      </w:pPr>
      <w:r w:rsidRPr="0081159F">
        <w:rPr>
          <w:sz w:val="26"/>
          <w:szCs w:val="26"/>
        </w:rPr>
        <w:tab/>
      </w:r>
      <w:r w:rsidR="001E2BD6" w:rsidRPr="0081159F">
        <w:rPr>
          <w:sz w:val="26"/>
          <w:szCs w:val="26"/>
        </w:rPr>
        <w:t xml:space="preserve">2. </w:t>
      </w:r>
      <w:r w:rsidRPr="0081159F">
        <w:rPr>
          <w:sz w:val="26"/>
          <w:szCs w:val="26"/>
        </w:rPr>
        <w:t>Установить, что не использованные по состоянию на 1 января 20</w:t>
      </w:r>
      <w:r w:rsidR="00D1157B">
        <w:rPr>
          <w:sz w:val="26"/>
          <w:szCs w:val="26"/>
        </w:rPr>
        <w:t>22</w:t>
      </w:r>
      <w:r w:rsidRPr="0081159F">
        <w:rPr>
          <w:sz w:val="26"/>
          <w:szCs w:val="26"/>
        </w:rPr>
        <w:t xml:space="preserve"> года остатки межбюджетных трансфертов, предоставленных из окружного бюджета городскому бюджету в форме субвенций, субсидий, иных межбюджетных трансфертов, имеющих целевое назначение, подлежат возврату в окружной бюджет в течение первых 15 рабочих дней 20</w:t>
      </w:r>
      <w:r w:rsidR="00BB4EEB">
        <w:rPr>
          <w:sz w:val="26"/>
          <w:szCs w:val="26"/>
        </w:rPr>
        <w:t>2</w:t>
      </w:r>
      <w:r w:rsidR="00D1157B">
        <w:rPr>
          <w:sz w:val="26"/>
          <w:szCs w:val="26"/>
        </w:rPr>
        <w:t>2</w:t>
      </w:r>
      <w:r w:rsidRPr="0081159F">
        <w:rPr>
          <w:sz w:val="26"/>
          <w:szCs w:val="26"/>
        </w:rPr>
        <w:t xml:space="preserve"> года.</w:t>
      </w:r>
    </w:p>
    <w:p w:rsidR="003D7D1A" w:rsidRPr="0081159F" w:rsidRDefault="003D7D1A" w:rsidP="00FA1A7A">
      <w:pPr>
        <w:spacing w:line="276" w:lineRule="auto"/>
        <w:jc w:val="both"/>
        <w:rPr>
          <w:sz w:val="26"/>
          <w:szCs w:val="26"/>
        </w:rPr>
      </w:pPr>
    </w:p>
    <w:p w:rsidR="001A1AAF" w:rsidRPr="0081159F" w:rsidRDefault="001A1AAF" w:rsidP="00FA1A7A">
      <w:pPr>
        <w:spacing w:line="276" w:lineRule="auto"/>
        <w:jc w:val="center"/>
        <w:rPr>
          <w:sz w:val="26"/>
          <w:szCs w:val="26"/>
        </w:rPr>
      </w:pPr>
      <w:r w:rsidRPr="0081159F">
        <w:rPr>
          <w:sz w:val="26"/>
          <w:szCs w:val="26"/>
        </w:rPr>
        <w:t>Статья</w:t>
      </w:r>
      <w:r w:rsidR="006E64C4">
        <w:rPr>
          <w:sz w:val="26"/>
          <w:szCs w:val="26"/>
        </w:rPr>
        <w:t xml:space="preserve"> 13</w:t>
      </w:r>
      <w:r w:rsidR="003D7D1A" w:rsidRPr="0081159F">
        <w:rPr>
          <w:sz w:val="26"/>
          <w:szCs w:val="26"/>
        </w:rPr>
        <w:t xml:space="preserve">. Особенности использования </w:t>
      </w:r>
    </w:p>
    <w:p w:rsidR="001A1AAF" w:rsidRPr="0081159F" w:rsidRDefault="003D7D1A" w:rsidP="00FA1A7A">
      <w:pPr>
        <w:spacing w:line="276" w:lineRule="auto"/>
        <w:jc w:val="center"/>
        <w:rPr>
          <w:sz w:val="26"/>
          <w:szCs w:val="26"/>
        </w:rPr>
      </w:pPr>
      <w:r w:rsidRPr="0081159F">
        <w:rPr>
          <w:sz w:val="26"/>
          <w:szCs w:val="26"/>
        </w:rPr>
        <w:t>бюджетных ассигнований</w:t>
      </w:r>
      <w:r w:rsidR="001A1AAF" w:rsidRPr="0081159F">
        <w:rPr>
          <w:sz w:val="26"/>
          <w:szCs w:val="26"/>
        </w:rPr>
        <w:t xml:space="preserve"> </w:t>
      </w:r>
      <w:r w:rsidRPr="0081159F">
        <w:rPr>
          <w:sz w:val="26"/>
          <w:szCs w:val="26"/>
        </w:rPr>
        <w:t xml:space="preserve">на обеспечение деятельности </w:t>
      </w:r>
    </w:p>
    <w:p w:rsidR="00F61F17" w:rsidRDefault="003D7D1A" w:rsidP="00FA1A7A">
      <w:pPr>
        <w:spacing w:line="276" w:lineRule="auto"/>
        <w:jc w:val="center"/>
        <w:rPr>
          <w:sz w:val="26"/>
          <w:szCs w:val="26"/>
        </w:rPr>
      </w:pPr>
      <w:r w:rsidRPr="0081159F">
        <w:rPr>
          <w:sz w:val="26"/>
          <w:szCs w:val="26"/>
        </w:rPr>
        <w:lastRenderedPageBreak/>
        <w:t>органов местного самоуправления</w:t>
      </w:r>
      <w:r w:rsidR="001A1AAF" w:rsidRPr="0081159F">
        <w:rPr>
          <w:sz w:val="26"/>
          <w:szCs w:val="26"/>
        </w:rPr>
        <w:t xml:space="preserve"> </w:t>
      </w:r>
      <w:r w:rsidR="00F61F17">
        <w:rPr>
          <w:sz w:val="26"/>
          <w:szCs w:val="26"/>
        </w:rPr>
        <w:t>муниципального образования</w:t>
      </w:r>
    </w:p>
    <w:p w:rsidR="003D7D1A" w:rsidRDefault="00267427" w:rsidP="00FA1A7A">
      <w:pPr>
        <w:spacing w:line="276" w:lineRule="auto"/>
        <w:jc w:val="center"/>
        <w:rPr>
          <w:sz w:val="26"/>
          <w:szCs w:val="26"/>
        </w:rPr>
      </w:pPr>
      <w:r w:rsidRPr="0081159F">
        <w:rPr>
          <w:sz w:val="26"/>
          <w:szCs w:val="26"/>
        </w:rPr>
        <w:t xml:space="preserve"> "Городской округ "Город Нарьян-Мар"</w:t>
      </w:r>
    </w:p>
    <w:p w:rsidR="00860EA3" w:rsidRDefault="00860EA3" w:rsidP="00FA1A7A">
      <w:pPr>
        <w:spacing w:line="276" w:lineRule="auto"/>
        <w:jc w:val="center"/>
        <w:rPr>
          <w:sz w:val="26"/>
          <w:szCs w:val="26"/>
        </w:rPr>
      </w:pPr>
    </w:p>
    <w:p w:rsidR="008E5AEC" w:rsidRPr="00EF022B" w:rsidRDefault="008E5AEC" w:rsidP="00BF767E">
      <w:pPr>
        <w:spacing w:line="276" w:lineRule="auto"/>
        <w:ind w:firstLine="708"/>
        <w:jc w:val="both"/>
        <w:rPr>
          <w:sz w:val="26"/>
          <w:szCs w:val="26"/>
        </w:rPr>
      </w:pPr>
      <w:r w:rsidRPr="00EF022B">
        <w:rPr>
          <w:sz w:val="26"/>
          <w:szCs w:val="26"/>
        </w:rPr>
        <w:t>1.</w:t>
      </w:r>
      <w:r w:rsidR="00860EA3" w:rsidRPr="00EF022B">
        <w:rPr>
          <w:sz w:val="26"/>
          <w:szCs w:val="26"/>
        </w:rPr>
        <w:t xml:space="preserve"> </w:t>
      </w:r>
      <w:proofErr w:type="gramStart"/>
      <w:r w:rsidRPr="00EF022B">
        <w:rPr>
          <w:sz w:val="26"/>
          <w:szCs w:val="26"/>
        </w:rPr>
        <w:t>Установить, что размеры должностных окладов (ставок) работников муниципальных учреждений, подведомственных органам местного самоуправления муниципального образования "Городской округ "Город Нарьян-Мар", лиц, замещающих в органах местного самоуправления муниципального образования "Городской округ "Город Нарьян-Мар"</w:t>
      </w:r>
      <w:r w:rsidR="00860EA3" w:rsidRPr="00EF022B">
        <w:rPr>
          <w:sz w:val="26"/>
          <w:szCs w:val="26"/>
        </w:rPr>
        <w:t xml:space="preserve"> должности, не относящиеся к должностям муниципальной службы, индексируются с 1 апреля 2022 года в 1,038 раза.</w:t>
      </w:r>
      <w:proofErr w:type="gramEnd"/>
    </w:p>
    <w:p w:rsidR="00432252" w:rsidRPr="00EF022B" w:rsidRDefault="000F5F2B" w:rsidP="00BF767E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EF022B">
        <w:rPr>
          <w:sz w:val="26"/>
          <w:szCs w:val="26"/>
        </w:rPr>
        <w:t xml:space="preserve">2. </w:t>
      </w:r>
      <w:r w:rsidR="007B5E25" w:rsidRPr="00EF022B">
        <w:rPr>
          <w:sz w:val="26"/>
          <w:szCs w:val="26"/>
        </w:rPr>
        <w:t xml:space="preserve">Установить, что размеры </w:t>
      </w:r>
      <w:r w:rsidR="00432252" w:rsidRPr="00EF022B">
        <w:rPr>
          <w:sz w:val="26"/>
          <w:szCs w:val="26"/>
        </w:rPr>
        <w:t>денежного вознаграждения и денежного поощрения, установленные решением Совета городского округа "Город Нарьян-Мар" от 06.03.2007 № 125-р "Об утверждении Положения "О статусе лиц, замещающих выборные должности местного самоуправления МО "Городской округ "Город Нарьян-Мар" индексируются с 1 апреля 2022 года в 1,038 раза.</w:t>
      </w:r>
    </w:p>
    <w:p w:rsidR="007F6CC0" w:rsidRPr="00EF022B" w:rsidRDefault="000F5F2B" w:rsidP="00BF767E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EF022B">
        <w:rPr>
          <w:sz w:val="26"/>
          <w:szCs w:val="26"/>
        </w:rPr>
        <w:t xml:space="preserve">3. </w:t>
      </w:r>
      <w:proofErr w:type="gramStart"/>
      <w:r w:rsidR="007F6CC0" w:rsidRPr="00EF022B">
        <w:rPr>
          <w:sz w:val="26"/>
          <w:szCs w:val="26"/>
        </w:rPr>
        <w:t>Установить, что размеры денежного вознаграждения и денежного поощрения лиц, замещающих муниципальные должности,</w:t>
      </w:r>
      <w:r w:rsidR="007F6CC0" w:rsidRPr="00EF022B">
        <w:t xml:space="preserve"> установленные р</w:t>
      </w:r>
      <w:r w:rsidR="007F6CC0" w:rsidRPr="00EF022B">
        <w:rPr>
          <w:sz w:val="26"/>
          <w:szCs w:val="26"/>
        </w:rPr>
        <w:t>ешением Совета городского округа "Город Нарьян-Мар" от 30.09.2021 № 235-р "Об утверждении Положения "О мерах по материальному и социальному обеспечению лиц, замещающих муниципальные должности в Контрольно-счетной палате муниципального образования "Городской округ "Город Нарьян-Мар" индексируются с 1 апреля 2022 года в 1,038 раза.</w:t>
      </w:r>
      <w:proofErr w:type="gramEnd"/>
    </w:p>
    <w:p w:rsidR="00F9475A" w:rsidRPr="00EF022B" w:rsidRDefault="000F5F2B" w:rsidP="00BF767E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EF022B">
        <w:rPr>
          <w:sz w:val="26"/>
          <w:szCs w:val="26"/>
        </w:rPr>
        <w:t xml:space="preserve">4. </w:t>
      </w:r>
      <w:r w:rsidR="00F9475A" w:rsidRPr="00EF022B">
        <w:rPr>
          <w:sz w:val="26"/>
          <w:szCs w:val="26"/>
        </w:rPr>
        <w:t xml:space="preserve">Установить, что размеры должностных окладов муниципальных служащих, установленные решением Совета городского округа "Город Нарьян-Мар" от 20.12.2007 </w:t>
      </w:r>
      <w:r w:rsidR="007F6CC0" w:rsidRPr="00EF022B">
        <w:rPr>
          <w:sz w:val="26"/>
          <w:szCs w:val="26"/>
        </w:rPr>
        <w:t>№</w:t>
      </w:r>
      <w:r w:rsidR="00F9475A" w:rsidRPr="00EF022B">
        <w:rPr>
          <w:sz w:val="26"/>
          <w:szCs w:val="26"/>
        </w:rPr>
        <w:t xml:space="preserve"> 252-р "Об утверждении Положения "Об оплате труда муниципальных служащих МО "Городской округ "Город Нарьян-Мар" индексируются с 1 апреля 2022 года в 1,038 раза.</w:t>
      </w:r>
    </w:p>
    <w:p w:rsidR="00D0613F" w:rsidRPr="00EF022B" w:rsidRDefault="000F5F2B" w:rsidP="00BF767E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EF022B">
        <w:rPr>
          <w:sz w:val="26"/>
          <w:szCs w:val="26"/>
        </w:rPr>
        <w:t xml:space="preserve">5. </w:t>
      </w:r>
      <w:r w:rsidR="000E5104" w:rsidRPr="00EF022B">
        <w:rPr>
          <w:sz w:val="26"/>
          <w:szCs w:val="26"/>
        </w:rPr>
        <w:t xml:space="preserve">Установить, что пенсии за выслугу лет к страховой пенсии по старости (инвалидности), лицам, замещавшим выборные должности в </w:t>
      </w:r>
      <w:r w:rsidR="008331E5" w:rsidRPr="00EF022B">
        <w:rPr>
          <w:sz w:val="26"/>
          <w:szCs w:val="26"/>
        </w:rPr>
        <w:t>муниципальном образовании</w:t>
      </w:r>
      <w:r w:rsidR="000E5104" w:rsidRPr="00EF022B">
        <w:rPr>
          <w:sz w:val="26"/>
          <w:szCs w:val="26"/>
        </w:rPr>
        <w:t xml:space="preserve"> "Городской округ "Город Нарьян-Мар" индексируются с 1 апреля 2022 года в 1,038 раза.</w:t>
      </w:r>
    </w:p>
    <w:p w:rsidR="000747FE" w:rsidRPr="00EF022B" w:rsidRDefault="000F5F2B" w:rsidP="00BF767E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EF022B">
        <w:rPr>
          <w:sz w:val="26"/>
          <w:szCs w:val="26"/>
        </w:rPr>
        <w:t xml:space="preserve">6. </w:t>
      </w:r>
      <w:r w:rsidR="000E5104" w:rsidRPr="00EF022B">
        <w:rPr>
          <w:sz w:val="26"/>
          <w:szCs w:val="26"/>
        </w:rPr>
        <w:t xml:space="preserve">Установить, что пенсии за выслугу лет лицам, замещавшим должности муниципальной службы в муниципальном образовании </w:t>
      </w:r>
      <w:r w:rsidR="000747FE" w:rsidRPr="00EF022B">
        <w:rPr>
          <w:sz w:val="26"/>
          <w:szCs w:val="26"/>
        </w:rPr>
        <w:t>"Городской округ "Город Нарьян-Мар" индексируются с 1 апреля 2022 года в 1,038 раза.</w:t>
      </w:r>
    </w:p>
    <w:p w:rsidR="00CA0A27" w:rsidRPr="00EF022B" w:rsidRDefault="000F5F2B" w:rsidP="00FA1A7A">
      <w:pPr>
        <w:pStyle w:val="3"/>
        <w:spacing w:line="276" w:lineRule="auto"/>
        <w:ind w:firstLine="708"/>
        <w:rPr>
          <w:sz w:val="26"/>
          <w:szCs w:val="26"/>
        </w:rPr>
      </w:pPr>
      <w:r w:rsidRPr="00EF022B">
        <w:rPr>
          <w:sz w:val="26"/>
          <w:szCs w:val="26"/>
        </w:rPr>
        <w:t>7</w:t>
      </w:r>
      <w:r w:rsidR="000C52C4" w:rsidRPr="00EF022B">
        <w:rPr>
          <w:sz w:val="26"/>
          <w:szCs w:val="26"/>
        </w:rPr>
        <w:t>.</w:t>
      </w:r>
      <w:r w:rsidR="002B2FD0" w:rsidRPr="00EF022B">
        <w:rPr>
          <w:sz w:val="26"/>
          <w:szCs w:val="26"/>
        </w:rPr>
        <w:t xml:space="preserve"> </w:t>
      </w:r>
      <w:r w:rsidR="003D7D1A" w:rsidRPr="00EF022B">
        <w:rPr>
          <w:sz w:val="26"/>
          <w:szCs w:val="26"/>
        </w:rPr>
        <w:t>Фонд оплаты труда лиц, замещающих выборные должности местного самоуправления</w:t>
      </w:r>
      <w:r w:rsidR="00CA0A27" w:rsidRPr="00EF022B">
        <w:rPr>
          <w:sz w:val="26"/>
          <w:szCs w:val="26"/>
        </w:rPr>
        <w:t xml:space="preserve"> в муниципальном образовании "Городской округ "Город Нарьян-Мар", увеличивается на суммы компенсаций за неиспользованный отпуск при недостаточности фонда оплаты труда для выплаты компенсаций при прекращении полномочий лиц, замещающих выборные должности местного самоуправления в муниципальном образовании "Городской округ "Город Нарьян-Мар".</w:t>
      </w:r>
    </w:p>
    <w:p w:rsidR="00786B96" w:rsidRPr="00EF022B" w:rsidRDefault="000F5F2B" w:rsidP="00786B96">
      <w:pPr>
        <w:pStyle w:val="3"/>
        <w:spacing w:line="276" w:lineRule="auto"/>
        <w:ind w:firstLine="708"/>
        <w:rPr>
          <w:sz w:val="26"/>
          <w:szCs w:val="26"/>
        </w:rPr>
      </w:pPr>
      <w:r w:rsidRPr="00EF022B">
        <w:rPr>
          <w:sz w:val="26"/>
          <w:szCs w:val="26"/>
        </w:rPr>
        <w:t>8</w:t>
      </w:r>
      <w:r w:rsidR="00786B96" w:rsidRPr="00EF022B">
        <w:rPr>
          <w:sz w:val="26"/>
          <w:szCs w:val="26"/>
        </w:rPr>
        <w:t xml:space="preserve">. </w:t>
      </w:r>
      <w:proofErr w:type="gramStart"/>
      <w:r w:rsidR="00786B96" w:rsidRPr="00EF022B">
        <w:rPr>
          <w:sz w:val="26"/>
          <w:szCs w:val="26"/>
        </w:rPr>
        <w:t xml:space="preserve">Фонд оплаты труда лиц, замещающих муниципальные должности местного самоуправления в муниципальном образовании "Городской округ "Город </w:t>
      </w:r>
      <w:r w:rsidR="00786B96" w:rsidRPr="00EF022B">
        <w:rPr>
          <w:sz w:val="26"/>
          <w:szCs w:val="26"/>
        </w:rPr>
        <w:lastRenderedPageBreak/>
        <w:t>Нарьян-Мар", увеличивается на суммы компенсаций за неиспользованный отпуск при недостаточности фонда оплаты труда для выплаты компенсаций при прекращении полномочий лиц, замещающих муниципальные должности местного самоуправления в муниципальном образовании "Городской округ "Город Нарьян-Мар".</w:t>
      </w:r>
      <w:proofErr w:type="gramEnd"/>
    </w:p>
    <w:p w:rsidR="003D7D1A" w:rsidRPr="0081159F" w:rsidRDefault="003D7D1A" w:rsidP="00FA1A7A">
      <w:pPr>
        <w:spacing w:line="276" w:lineRule="auto"/>
        <w:jc w:val="both"/>
        <w:rPr>
          <w:sz w:val="26"/>
          <w:szCs w:val="26"/>
        </w:rPr>
      </w:pPr>
      <w:r w:rsidRPr="00EF022B">
        <w:rPr>
          <w:sz w:val="26"/>
          <w:szCs w:val="26"/>
        </w:rPr>
        <w:tab/>
      </w:r>
      <w:r w:rsidR="000F5F2B" w:rsidRPr="00EF022B">
        <w:rPr>
          <w:sz w:val="26"/>
          <w:szCs w:val="26"/>
        </w:rPr>
        <w:t>9</w:t>
      </w:r>
      <w:r w:rsidR="00C93437" w:rsidRPr="00EF022B">
        <w:rPr>
          <w:sz w:val="26"/>
          <w:szCs w:val="26"/>
        </w:rPr>
        <w:t>.</w:t>
      </w:r>
      <w:r w:rsidR="002B2FD0" w:rsidRPr="00EF022B">
        <w:rPr>
          <w:sz w:val="26"/>
          <w:szCs w:val="26"/>
        </w:rPr>
        <w:t xml:space="preserve"> </w:t>
      </w:r>
      <w:r w:rsidRPr="00EF022B">
        <w:rPr>
          <w:sz w:val="26"/>
          <w:szCs w:val="26"/>
        </w:rPr>
        <w:t>Фонд оплаты труда муниципальных служащих увеличивается:</w:t>
      </w:r>
    </w:p>
    <w:p w:rsidR="003D7D1A" w:rsidRPr="0081159F" w:rsidRDefault="003D7D1A" w:rsidP="00FA1A7A">
      <w:pPr>
        <w:spacing w:line="276" w:lineRule="auto"/>
        <w:jc w:val="both"/>
        <w:rPr>
          <w:sz w:val="26"/>
          <w:szCs w:val="26"/>
        </w:rPr>
      </w:pPr>
      <w:r w:rsidRPr="0081159F">
        <w:rPr>
          <w:sz w:val="26"/>
          <w:szCs w:val="26"/>
        </w:rPr>
        <w:tab/>
      </w:r>
      <w:proofErr w:type="gramStart"/>
      <w:r w:rsidRPr="0081159F">
        <w:rPr>
          <w:sz w:val="26"/>
          <w:szCs w:val="26"/>
        </w:rPr>
        <w:t>на суммы компенсаций за неиспользованный отпуск при недостаточности фонда оплаты труда для выплаты компенсаций при увольнении</w:t>
      </w:r>
      <w:proofErr w:type="gramEnd"/>
      <w:r w:rsidRPr="0081159F">
        <w:rPr>
          <w:sz w:val="26"/>
          <w:szCs w:val="26"/>
        </w:rPr>
        <w:t xml:space="preserve"> с муниципальной службы;</w:t>
      </w:r>
    </w:p>
    <w:p w:rsidR="003D7D1A" w:rsidRPr="0081159F" w:rsidRDefault="003D7D1A" w:rsidP="00FA1A7A">
      <w:pPr>
        <w:spacing w:line="276" w:lineRule="auto"/>
        <w:jc w:val="both"/>
        <w:rPr>
          <w:sz w:val="26"/>
          <w:szCs w:val="26"/>
        </w:rPr>
      </w:pPr>
      <w:r w:rsidRPr="0081159F">
        <w:rPr>
          <w:sz w:val="26"/>
          <w:szCs w:val="26"/>
        </w:rPr>
        <w:tab/>
      </w:r>
      <w:proofErr w:type="gramStart"/>
      <w:r w:rsidRPr="0081159F">
        <w:rPr>
          <w:sz w:val="26"/>
          <w:szCs w:val="26"/>
        </w:rPr>
        <w:t>на суммы доплаты до размера денежного содержания на период нахождения в отпуске по беременности и родам, а также на суммы выплат денежного содержания на период трудового отпуска, предоставляемого в период нахождения в отпуске по уходу за ребёнком до 3 лет, при условии, что должности сотрудников, находящихся в отпусках, замещены временными работниками;</w:t>
      </w:r>
      <w:proofErr w:type="gramEnd"/>
    </w:p>
    <w:p w:rsidR="003C7E08" w:rsidRDefault="002B2FD0" w:rsidP="00FA1A7A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D7D1A" w:rsidRPr="0081159F">
        <w:rPr>
          <w:sz w:val="26"/>
          <w:szCs w:val="26"/>
        </w:rPr>
        <w:t xml:space="preserve">на суммы фактически произведённых выплат компенсации муниципальному служащему </w:t>
      </w:r>
      <w:proofErr w:type="gramStart"/>
      <w:r w:rsidR="003D7D1A" w:rsidRPr="0081159F">
        <w:rPr>
          <w:sz w:val="26"/>
          <w:szCs w:val="26"/>
        </w:rPr>
        <w:t>при увольнении с муниципальной службы в связи с изменением структуры органов местного самоуправления на основании</w:t>
      </w:r>
      <w:proofErr w:type="gramEnd"/>
      <w:r w:rsidR="003D7D1A" w:rsidRPr="0081159F">
        <w:rPr>
          <w:sz w:val="26"/>
          <w:szCs w:val="26"/>
        </w:rPr>
        <w:t xml:space="preserve"> решений, </w:t>
      </w:r>
      <w:r w:rsidR="003D7D1A" w:rsidRPr="00EE0D21">
        <w:rPr>
          <w:sz w:val="26"/>
          <w:szCs w:val="26"/>
        </w:rPr>
        <w:t>принят</w:t>
      </w:r>
      <w:r w:rsidR="00E11978">
        <w:rPr>
          <w:sz w:val="26"/>
          <w:szCs w:val="26"/>
        </w:rPr>
        <w:t>ых</w:t>
      </w:r>
      <w:r w:rsidR="003D7D1A" w:rsidRPr="0081159F">
        <w:rPr>
          <w:sz w:val="26"/>
          <w:szCs w:val="26"/>
        </w:rPr>
        <w:t xml:space="preserve"> </w:t>
      </w:r>
      <w:r w:rsidR="00EE0D21" w:rsidRPr="00E11978">
        <w:rPr>
          <w:sz w:val="26"/>
          <w:szCs w:val="26"/>
        </w:rPr>
        <w:t>соответствующими органами местного самоуправления</w:t>
      </w:r>
      <w:r w:rsidR="00EE0D21">
        <w:rPr>
          <w:sz w:val="26"/>
          <w:szCs w:val="26"/>
        </w:rPr>
        <w:t xml:space="preserve"> </w:t>
      </w:r>
      <w:r w:rsidR="00F61F17">
        <w:rPr>
          <w:sz w:val="26"/>
          <w:szCs w:val="26"/>
        </w:rPr>
        <w:t>муниципального образования</w:t>
      </w:r>
      <w:r w:rsidR="003D7D1A" w:rsidRPr="0081159F">
        <w:rPr>
          <w:sz w:val="26"/>
          <w:szCs w:val="26"/>
        </w:rPr>
        <w:t xml:space="preserve"> "Городской округ "Город Нарьян-Мар", приводящих к сокращению должностей муниципальной службы, и на суммы выплат</w:t>
      </w:r>
      <w:r w:rsidR="00E901C6">
        <w:rPr>
          <w:sz w:val="26"/>
          <w:szCs w:val="26"/>
        </w:rPr>
        <w:t xml:space="preserve"> на сохранение заработной платы</w:t>
      </w:r>
      <w:r w:rsidR="00B94E8F">
        <w:rPr>
          <w:sz w:val="26"/>
          <w:szCs w:val="26"/>
        </w:rPr>
        <w:t>;</w:t>
      </w:r>
    </w:p>
    <w:p w:rsidR="00B94E8F" w:rsidRPr="00EF022B" w:rsidRDefault="00B94E8F" w:rsidP="00FA1A7A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F022B">
        <w:rPr>
          <w:sz w:val="26"/>
          <w:szCs w:val="26"/>
        </w:rPr>
        <w:t>на суммы выходного пособия в размере среднего месячного заработка за два месяца и компенсации за неиспользованный отпуск муниципальному служащему, увольняемому по истечении срока трудового договора, заключенного на период исполнения полномочий выборного должностного лица (полномочий представительного органа местного самоуправления</w:t>
      </w:r>
      <w:r w:rsidR="005B74F9" w:rsidRPr="00EF022B">
        <w:rPr>
          <w:sz w:val="26"/>
          <w:szCs w:val="26"/>
        </w:rPr>
        <w:t>).</w:t>
      </w:r>
    </w:p>
    <w:p w:rsidR="00D62737" w:rsidRPr="0081159F" w:rsidRDefault="000F5F2B" w:rsidP="00FA1A7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0C52C4">
        <w:rPr>
          <w:sz w:val="26"/>
          <w:szCs w:val="26"/>
        </w:rPr>
        <w:t>.</w:t>
      </w:r>
      <w:r w:rsidR="002B2FD0">
        <w:rPr>
          <w:sz w:val="26"/>
          <w:szCs w:val="26"/>
        </w:rPr>
        <w:t xml:space="preserve"> </w:t>
      </w:r>
      <w:r w:rsidR="00D62737" w:rsidRPr="0081159F">
        <w:rPr>
          <w:sz w:val="26"/>
          <w:szCs w:val="26"/>
        </w:rPr>
        <w:t xml:space="preserve">Фонд оплаты труда работников, замещающих в органах местного самоуправления </w:t>
      </w:r>
      <w:r w:rsidR="00F61F17">
        <w:rPr>
          <w:sz w:val="26"/>
          <w:szCs w:val="26"/>
        </w:rPr>
        <w:t>муниципального образования</w:t>
      </w:r>
      <w:r w:rsidR="00D62737" w:rsidRPr="0081159F">
        <w:rPr>
          <w:sz w:val="26"/>
          <w:szCs w:val="26"/>
        </w:rPr>
        <w:t xml:space="preserve"> "Городской округ "Город Нарьян-Мар" </w:t>
      </w:r>
      <w:proofErr w:type="gramStart"/>
      <w:r w:rsidR="00D62737" w:rsidRPr="0081159F">
        <w:rPr>
          <w:sz w:val="26"/>
          <w:szCs w:val="26"/>
        </w:rPr>
        <w:t>должности, не относящиеся к должностям муниципальной службы увеличивается</w:t>
      </w:r>
      <w:proofErr w:type="gramEnd"/>
      <w:r w:rsidR="00D62737" w:rsidRPr="0081159F">
        <w:rPr>
          <w:sz w:val="26"/>
          <w:szCs w:val="26"/>
        </w:rPr>
        <w:t>:</w:t>
      </w:r>
    </w:p>
    <w:p w:rsidR="00D62737" w:rsidRPr="0081159F" w:rsidRDefault="00D62737" w:rsidP="00FA1A7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81159F">
        <w:rPr>
          <w:sz w:val="26"/>
          <w:szCs w:val="26"/>
        </w:rPr>
        <w:t>на суммы установленных законодательством компенсационных выплат и пособий при расторжении трудового договора (денежной компенсации за неиспользованный отпуск, компенсационных выплат и пособий в связи с сокращением численности или штата ор</w:t>
      </w:r>
      <w:r w:rsidR="002B2FD0">
        <w:rPr>
          <w:sz w:val="26"/>
          <w:szCs w:val="26"/>
        </w:rPr>
        <w:t xml:space="preserve">ганов местного самоуправления), </w:t>
      </w:r>
      <w:r w:rsidRPr="0081159F">
        <w:rPr>
          <w:sz w:val="26"/>
          <w:szCs w:val="26"/>
        </w:rPr>
        <w:t>на суммы выплат на сохранение заработной платы при недостаточности фонда оплаты труда;</w:t>
      </w:r>
    </w:p>
    <w:p w:rsidR="00D62737" w:rsidRPr="0081159F" w:rsidRDefault="00D62737" w:rsidP="00FA1A7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proofErr w:type="gramStart"/>
      <w:r w:rsidRPr="0081159F">
        <w:rPr>
          <w:sz w:val="26"/>
          <w:szCs w:val="26"/>
        </w:rPr>
        <w:t>на суммы доплаты до размера среднего заработка на период нахождения</w:t>
      </w:r>
      <w:r w:rsidR="00525102">
        <w:rPr>
          <w:sz w:val="26"/>
          <w:szCs w:val="26"/>
        </w:rPr>
        <w:t xml:space="preserve"> </w:t>
      </w:r>
      <w:r w:rsidRPr="0081159F">
        <w:rPr>
          <w:sz w:val="26"/>
          <w:szCs w:val="26"/>
        </w:rPr>
        <w:t>в отпуске по беременности и родам, а также на суммы выплат среднего заработка на период трудового отпуска, предоставляемого в период нахождения в отпуске по уходу за ребенком до 3 лет, при условии, что должности сотрудников, находящихся в отпусках, замещены временными работниками.</w:t>
      </w:r>
      <w:proofErr w:type="gramEnd"/>
    </w:p>
    <w:p w:rsidR="003D7D1A" w:rsidRPr="0081159F" w:rsidRDefault="003D7D1A" w:rsidP="00FA1A7A">
      <w:pPr>
        <w:spacing w:line="276" w:lineRule="auto"/>
        <w:jc w:val="both"/>
        <w:rPr>
          <w:strike/>
          <w:sz w:val="26"/>
          <w:szCs w:val="26"/>
        </w:rPr>
      </w:pPr>
    </w:p>
    <w:p w:rsidR="003A4C7A" w:rsidRDefault="003A4C7A" w:rsidP="00FA1A7A">
      <w:pPr>
        <w:spacing w:line="276" w:lineRule="auto"/>
        <w:jc w:val="center"/>
        <w:rPr>
          <w:sz w:val="26"/>
        </w:rPr>
      </w:pPr>
    </w:p>
    <w:p w:rsidR="0096654B" w:rsidRPr="0081159F" w:rsidRDefault="0096654B" w:rsidP="00FA1A7A">
      <w:pPr>
        <w:spacing w:line="276" w:lineRule="auto"/>
        <w:jc w:val="center"/>
        <w:rPr>
          <w:sz w:val="26"/>
          <w:szCs w:val="26"/>
        </w:rPr>
      </w:pPr>
      <w:r w:rsidRPr="0081159F">
        <w:rPr>
          <w:sz w:val="26"/>
        </w:rPr>
        <w:lastRenderedPageBreak/>
        <w:t xml:space="preserve">Статья </w:t>
      </w:r>
      <w:r w:rsidR="00A92E49" w:rsidRPr="0081159F">
        <w:rPr>
          <w:sz w:val="26"/>
          <w:szCs w:val="26"/>
        </w:rPr>
        <w:t>1</w:t>
      </w:r>
      <w:r w:rsidR="006E64C4">
        <w:rPr>
          <w:sz w:val="26"/>
          <w:szCs w:val="26"/>
        </w:rPr>
        <w:t>4</w:t>
      </w:r>
      <w:r w:rsidR="00A92E49" w:rsidRPr="0081159F">
        <w:rPr>
          <w:sz w:val="26"/>
          <w:szCs w:val="26"/>
        </w:rPr>
        <w:t>.</w:t>
      </w:r>
      <w:r w:rsidR="003D7D1A" w:rsidRPr="0081159F">
        <w:rPr>
          <w:sz w:val="26"/>
          <w:szCs w:val="26"/>
        </w:rPr>
        <w:t xml:space="preserve"> </w:t>
      </w:r>
      <w:r w:rsidR="00A92E49" w:rsidRPr="0081159F">
        <w:rPr>
          <w:sz w:val="26"/>
          <w:szCs w:val="26"/>
        </w:rPr>
        <w:t>Муниципальный долг</w:t>
      </w:r>
      <w:r w:rsidR="00DB6E4B" w:rsidRPr="0081159F">
        <w:rPr>
          <w:sz w:val="26"/>
          <w:szCs w:val="26"/>
        </w:rPr>
        <w:t xml:space="preserve"> и</w:t>
      </w:r>
    </w:p>
    <w:p w:rsidR="003F10B3" w:rsidRPr="0081159F" w:rsidRDefault="00DB6E4B" w:rsidP="00FA1A7A">
      <w:pPr>
        <w:spacing w:line="276" w:lineRule="auto"/>
        <w:jc w:val="center"/>
        <w:rPr>
          <w:sz w:val="26"/>
          <w:szCs w:val="26"/>
        </w:rPr>
      </w:pPr>
      <w:r w:rsidRPr="0081159F">
        <w:rPr>
          <w:sz w:val="26"/>
          <w:szCs w:val="26"/>
        </w:rPr>
        <w:t xml:space="preserve"> </w:t>
      </w:r>
      <w:r w:rsidR="0096654B" w:rsidRPr="0081159F">
        <w:rPr>
          <w:sz w:val="26"/>
          <w:szCs w:val="26"/>
        </w:rPr>
        <w:t>п</w:t>
      </w:r>
      <w:r w:rsidRPr="0081159F">
        <w:rPr>
          <w:sz w:val="26"/>
          <w:szCs w:val="26"/>
        </w:rPr>
        <w:t>редоставление</w:t>
      </w:r>
      <w:r w:rsidR="0096654B" w:rsidRPr="0081159F">
        <w:rPr>
          <w:sz w:val="26"/>
          <w:szCs w:val="26"/>
        </w:rPr>
        <w:t xml:space="preserve"> </w:t>
      </w:r>
      <w:r w:rsidRPr="0081159F">
        <w:rPr>
          <w:sz w:val="26"/>
          <w:szCs w:val="26"/>
        </w:rPr>
        <w:t>муниципальных гарантий</w:t>
      </w:r>
    </w:p>
    <w:p w:rsidR="0096654B" w:rsidRPr="0081159F" w:rsidRDefault="0096654B" w:rsidP="00FA1A7A">
      <w:pPr>
        <w:spacing w:line="276" w:lineRule="auto"/>
        <w:jc w:val="center"/>
        <w:rPr>
          <w:sz w:val="26"/>
          <w:szCs w:val="26"/>
        </w:rPr>
      </w:pPr>
    </w:p>
    <w:p w:rsidR="00304CD3" w:rsidRPr="0081159F" w:rsidRDefault="00A92E49" w:rsidP="00FA1A7A">
      <w:pPr>
        <w:spacing w:line="276" w:lineRule="auto"/>
        <w:ind w:firstLine="708"/>
        <w:jc w:val="both"/>
        <w:rPr>
          <w:sz w:val="26"/>
          <w:szCs w:val="26"/>
        </w:rPr>
      </w:pPr>
      <w:r w:rsidRPr="0081159F">
        <w:rPr>
          <w:sz w:val="26"/>
          <w:szCs w:val="26"/>
        </w:rPr>
        <w:t>1.</w:t>
      </w:r>
      <w:r w:rsidR="00B45B7D" w:rsidRPr="0081159F">
        <w:rPr>
          <w:sz w:val="26"/>
          <w:szCs w:val="26"/>
        </w:rPr>
        <w:t xml:space="preserve"> Утвердить Программу муниципальных внутренних заимствований </w:t>
      </w:r>
      <w:r w:rsidR="00CD7577">
        <w:rPr>
          <w:sz w:val="26"/>
          <w:szCs w:val="26"/>
        </w:rPr>
        <w:t>муниципального образования</w:t>
      </w:r>
      <w:r w:rsidR="00B45B7D" w:rsidRPr="0081159F">
        <w:rPr>
          <w:sz w:val="26"/>
          <w:szCs w:val="26"/>
        </w:rPr>
        <w:t xml:space="preserve"> "Городской округ "Город Нарьян-Мар"</w:t>
      </w:r>
      <w:r w:rsidR="00304CD3" w:rsidRPr="0081159F">
        <w:rPr>
          <w:sz w:val="26"/>
          <w:szCs w:val="26"/>
        </w:rPr>
        <w:t>:</w:t>
      </w:r>
    </w:p>
    <w:p w:rsidR="00B45B7D" w:rsidRPr="0081159F" w:rsidRDefault="00304CD3" w:rsidP="00FA1A7A">
      <w:pPr>
        <w:spacing w:line="276" w:lineRule="auto"/>
        <w:ind w:firstLine="708"/>
        <w:jc w:val="both"/>
        <w:rPr>
          <w:sz w:val="26"/>
          <w:szCs w:val="26"/>
        </w:rPr>
      </w:pPr>
      <w:r w:rsidRPr="0081159F">
        <w:rPr>
          <w:sz w:val="26"/>
          <w:szCs w:val="26"/>
        </w:rPr>
        <w:t>1)</w:t>
      </w:r>
      <w:r w:rsidR="00B45B7D" w:rsidRPr="0081159F">
        <w:rPr>
          <w:sz w:val="26"/>
          <w:szCs w:val="26"/>
        </w:rPr>
        <w:t xml:space="preserve"> на 20</w:t>
      </w:r>
      <w:r w:rsidR="004B25D5">
        <w:rPr>
          <w:sz w:val="26"/>
          <w:szCs w:val="26"/>
        </w:rPr>
        <w:t>2</w:t>
      </w:r>
      <w:r w:rsidR="009974C2">
        <w:rPr>
          <w:sz w:val="26"/>
          <w:szCs w:val="26"/>
        </w:rPr>
        <w:t>2</w:t>
      </w:r>
      <w:r w:rsidR="00B45B7D" w:rsidRPr="0081159F">
        <w:rPr>
          <w:sz w:val="26"/>
          <w:szCs w:val="26"/>
        </w:rPr>
        <w:t xml:space="preserve"> год согласно приложению </w:t>
      </w:r>
      <w:r w:rsidR="004C7F03">
        <w:rPr>
          <w:sz w:val="26"/>
          <w:szCs w:val="26"/>
        </w:rPr>
        <w:t>8</w:t>
      </w:r>
      <w:r w:rsidR="00B45B7D" w:rsidRPr="0081159F">
        <w:rPr>
          <w:sz w:val="26"/>
          <w:szCs w:val="26"/>
        </w:rPr>
        <w:t xml:space="preserve"> к</w:t>
      </w:r>
      <w:r w:rsidRPr="0081159F">
        <w:rPr>
          <w:sz w:val="26"/>
          <w:szCs w:val="26"/>
        </w:rPr>
        <w:t xml:space="preserve"> настоящему решению</w:t>
      </w:r>
      <w:r w:rsidR="00CC3686" w:rsidRPr="0081159F">
        <w:rPr>
          <w:sz w:val="26"/>
          <w:szCs w:val="26"/>
        </w:rPr>
        <w:t>;</w:t>
      </w:r>
    </w:p>
    <w:p w:rsidR="00304CD3" w:rsidRPr="0081159F" w:rsidRDefault="00304CD3" w:rsidP="00FA1A7A">
      <w:pPr>
        <w:spacing w:line="276" w:lineRule="auto"/>
        <w:ind w:firstLine="708"/>
        <w:jc w:val="both"/>
        <w:rPr>
          <w:sz w:val="26"/>
          <w:szCs w:val="26"/>
        </w:rPr>
      </w:pPr>
      <w:r w:rsidRPr="0081159F">
        <w:rPr>
          <w:sz w:val="26"/>
          <w:szCs w:val="26"/>
        </w:rPr>
        <w:t>2)</w:t>
      </w:r>
      <w:r w:rsidR="00E209E6" w:rsidRPr="0081159F">
        <w:rPr>
          <w:sz w:val="26"/>
          <w:szCs w:val="26"/>
        </w:rPr>
        <w:t xml:space="preserve"> </w:t>
      </w:r>
      <w:r w:rsidR="00742A24" w:rsidRPr="0081159F">
        <w:rPr>
          <w:sz w:val="26"/>
          <w:szCs w:val="26"/>
        </w:rPr>
        <w:t>на плановый период 202</w:t>
      </w:r>
      <w:r w:rsidR="009974C2">
        <w:rPr>
          <w:sz w:val="26"/>
          <w:szCs w:val="26"/>
        </w:rPr>
        <w:t>3</w:t>
      </w:r>
      <w:r w:rsidR="00E209E6" w:rsidRPr="0081159F">
        <w:rPr>
          <w:sz w:val="26"/>
          <w:szCs w:val="26"/>
        </w:rPr>
        <w:t xml:space="preserve"> и 20</w:t>
      </w:r>
      <w:r w:rsidR="00742A24" w:rsidRPr="0081159F">
        <w:rPr>
          <w:sz w:val="26"/>
          <w:szCs w:val="26"/>
        </w:rPr>
        <w:t>2</w:t>
      </w:r>
      <w:r w:rsidR="009974C2">
        <w:rPr>
          <w:sz w:val="26"/>
          <w:szCs w:val="26"/>
        </w:rPr>
        <w:t>4</w:t>
      </w:r>
      <w:r w:rsidR="00E209E6" w:rsidRPr="0081159F">
        <w:rPr>
          <w:sz w:val="26"/>
          <w:szCs w:val="26"/>
        </w:rPr>
        <w:t xml:space="preserve"> годов согласно приложению </w:t>
      </w:r>
      <w:r w:rsidR="004C7F03">
        <w:rPr>
          <w:sz w:val="26"/>
          <w:szCs w:val="26"/>
        </w:rPr>
        <w:t>8</w:t>
      </w:r>
      <w:r w:rsidR="00E209E6" w:rsidRPr="0081159F">
        <w:rPr>
          <w:sz w:val="26"/>
          <w:szCs w:val="26"/>
        </w:rPr>
        <w:t>.1</w:t>
      </w:r>
      <w:r w:rsidR="00525102">
        <w:rPr>
          <w:sz w:val="26"/>
          <w:szCs w:val="26"/>
        </w:rPr>
        <w:t xml:space="preserve"> </w:t>
      </w:r>
      <w:r w:rsidR="00E209E6" w:rsidRPr="0081159F">
        <w:rPr>
          <w:sz w:val="26"/>
          <w:szCs w:val="26"/>
        </w:rPr>
        <w:t>к настоящему решению</w:t>
      </w:r>
      <w:r w:rsidR="00EF6558" w:rsidRPr="0081159F">
        <w:rPr>
          <w:sz w:val="26"/>
          <w:szCs w:val="26"/>
        </w:rPr>
        <w:t>.</w:t>
      </w:r>
      <w:r w:rsidR="00A37FAB" w:rsidRPr="0081159F">
        <w:rPr>
          <w:sz w:val="26"/>
          <w:szCs w:val="26"/>
        </w:rPr>
        <w:t xml:space="preserve"> </w:t>
      </w:r>
    </w:p>
    <w:p w:rsidR="00443A54" w:rsidRPr="0081159F" w:rsidRDefault="00A92E49" w:rsidP="00FA1A7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159F">
        <w:rPr>
          <w:rFonts w:ascii="Times New Roman" w:hAnsi="Times New Roman" w:cs="Times New Roman"/>
          <w:sz w:val="26"/>
          <w:szCs w:val="26"/>
        </w:rPr>
        <w:t>2</w:t>
      </w:r>
      <w:r w:rsidR="00B45B7D" w:rsidRPr="0081159F">
        <w:rPr>
          <w:rFonts w:ascii="Times New Roman" w:hAnsi="Times New Roman" w:cs="Times New Roman"/>
          <w:sz w:val="26"/>
          <w:szCs w:val="26"/>
        </w:rPr>
        <w:t>.</w:t>
      </w:r>
      <w:r w:rsidR="00443A54" w:rsidRPr="0081159F">
        <w:rPr>
          <w:rFonts w:ascii="Times New Roman" w:hAnsi="Times New Roman" w:cs="Times New Roman"/>
          <w:sz w:val="26"/>
          <w:szCs w:val="26"/>
        </w:rPr>
        <w:t xml:space="preserve"> Установить верхний предел муниципального внутреннего долга </w:t>
      </w:r>
      <w:r w:rsidR="00475CBE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443A54" w:rsidRPr="0081159F">
        <w:rPr>
          <w:rFonts w:ascii="Times New Roman" w:hAnsi="Times New Roman" w:cs="Times New Roman"/>
          <w:sz w:val="26"/>
          <w:szCs w:val="26"/>
        </w:rPr>
        <w:t xml:space="preserve"> "Городской округ "Город Нарьян-Мар" по долговым обязательствам </w:t>
      </w:r>
      <w:r w:rsidR="00475CBE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443A54" w:rsidRPr="0081159F">
        <w:rPr>
          <w:rFonts w:ascii="Times New Roman" w:hAnsi="Times New Roman" w:cs="Times New Roman"/>
          <w:sz w:val="26"/>
          <w:szCs w:val="26"/>
        </w:rPr>
        <w:t xml:space="preserve"> "Городской округ "Город Нарьян-Мар":</w:t>
      </w:r>
    </w:p>
    <w:p w:rsidR="00443A54" w:rsidRPr="0081159F" w:rsidRDefault="00742A24" w:rsidP="00FA1A7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159F">
        <w:rPr>
          <w:rFonts w:ascii="Times New Roman" w:hAnsi="Times New Roman" w:cs="Times New Roman"/>
          <w:sz w:val="26"/>
          <w:szCs w:val="26"/>
        </w:rPr>
        <w:t>на 1 января 202</w:t>
      </w:r>
      <w:r w:rsidR="001D1B4A">
        <w:rPr>
          <w:rFonts w:ascii="Times New Roman" w:hAnsi="Times New Roman" w:cs="Times New Roman"/>
          <w:sz w:val="26"/>
          <w:szCs w:val="26"/>
        </w:rPr>
        <w:t>3</w:t>
      </w:r>
      <w:r w:rsidR="00443A54" w:rsidRPr="0081159F">
        <w:rPr>
          <w:rFonts w:ascii="Times New Roman" w:hAnsi="Times New Roman" w:cs="Times New Roman"/>
          <w:sz w:val="26"/>
          <w:szCs w:val="26"/>
        </w:rPr>
        <w:t xml:space="preserve"> года в сумме </w:t>
      </w:r>
      <w:r w:rsidR="00E378C0">
        <w:rPr>
          <w:rFonts w:ascii="Times New Roman" w:hAnsi="Times New Roman" w:cs="Times New Roman"/>
          <w:sz w:val="26"/>
          <w:szCs w:val="26"/>
        </w:rPr>
        <w:t>128 725 600</w:t>
      </w:r>
      <w:r w:rsidR="00443A54" w:rsidRPr="0081159F">
        <w:rPr>
          <w:rFonts w:ascii="Times New Roman" w:hAnsi="Times New Roman" w:cs="Times New Roman"/>
          <w:sz w:val="26"/>
          <w:szCs w:val="26"/>
        </w:rPr>
        <w:t>,0</w:t>
      </w:r>
      <w:r w:rsidR="00725A5B">
        <w:rPr>
          <w:rFonts w:ascii="Times New Roman" w:hAnsi="Times New Roman" w:cs="Times New Roman"/>
          <w:sz w:val="26"/>
          <w:szCs w:val="26"/>
        </w:rPr>
        <w:t>0</w:t>
      </w:r>
      <w:r w:rsidR="00443A54" w:rsidRPr="0081159F">
        <w:rPr>
          <w:rFonts w:ascii="Times New Roman" w:hAnsi="Times New Roman" w:cs="Times New Roman"/>
          <w:sz w:val="26"/>
          <w:szCs w:val="26"/>
        </w:rPr>
        <w:t xml:space="preserve"> рублей, в том числе верхний предел муниципального долга по муниципальным гарантиям в сумме 0,0</w:t>
      </w:r>
      <w:r w:rsidR="00725A5B">
        <w:rPr>
          <w:rFonts w:ascii="Times New Roman" w:hAnsi="Times New Roman" w:cs="Times New Roman"/>
          <w:sz w:val="26"/>
          <w:szCs w:val="26"/>
        </w:rPr>
        <w:t>0</w:t>
      </w:r>
      <w:r w:rsidR="00443A54" w:rsidRPr="0081159F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443A54" w:rsidRPr="0081159F" w:rsidRDefault="00BB4EEB" w:rsidP="00FA1A7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1 января 202</w:t>
      </w:r>
      <w:r w:rsidR="001D1B4A">
        <w:rPr>
          <w:rFonts w:ascii="Times New Roman" w:hAnsi="Times New Roman" w:cs="Times New Roman"/>
          <w:sz w:val="26"/>
          <w:szCs w:val="26"/>
        </w:rPr>
        <w:t>4</w:t>
      </w:r>
      <w:r w:rsidR="00443A54" w:rsidRPr="0081159F">
        <w:rPr>
          <w:rFonts w:ascii="Times New Roman" w:hAnsi="Times New Roman" w:cs="Times New Roman"/>
          <w:sz w:val="26"/>
          <w:szCs w:val="26"/>
        </w:rPr>
        <w:t xml:space="preserve"> года в сумме </w:t>
      </w:r>
      <w:r w:rsidR="00E378C0">
        <w:rPr>
          <w:rFonts w:ascii="Times New Roman" w:hAnsi="Times New Roman" w:cs="Times New Roman"/>
          <w:sz w:val="26"/>
          <w:szCs w:val="26"/>
        </w:rPr>
        <w:t>113 507 200</w:t>
      </w:r>
      <w:r w:rsidR="00443A54" w:rsidRPr="0081159F">
        <w:rPr>
          <w:rFonts w:ascii="Times New Roman" w:hAnsi="Times New Roman" w:cs="Times New Roman"/>
          <w:sz w:val="26"/>
          <w:szCs w:val="26"/>
        </w:rPr>
        <w:t>,0</w:t>
      </w:r>
      <w:r w:rsidR="00725A5B">
        <w:rPr>
          <w:rFonts w:ascii="Times New Roman" w:hAnsi="Times New Roman" w:cs="Times New Roman"/>
          <w:sz w:val="26"/>
          <w:szCs w:val="26"/>
        </w:rPr>
        <w:t>0</w:t>
      </w:r>
      <w:r w:rsidR="00443A54" w:rsidRPr="0081159F">
        <w:rPr>
          <w:rFonts w:ascii="Times New Roman" w:hAnsi="Times New Roman" w:cs="Times New Roman"/>
          <w:sz w:val="26"/>
          <w:szCs w:val="26"/>
        </w:rPr>
        <w:t xml:space="preserve"> рублей, в том числе верхний предел муниципального долга по муниципальным гарантиям в сумме 0,0</w:t>
      </w:r>
      <w:r w:rsidR="002D4659">
        <w:rPr>
          <w:rFonts w:ascii="Times New Roman" w:hAnsi="Times New Roman" w:cs="Times New Roman"/>
          <w:sz w:val="26"/>
          <w:szCs w:val="26"/>
        </w:rPr>
        <w:t>0</w:t>
      </w:r>
      <w:r w:rsidR="00443A54" w:rsidRPr="0081159F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443A54" w:rsidRPr="0081159F" w:rsidRDefault="00443A54" w:rsidP="00FA1A7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159F">
        <w:rPr>
          <w:rFonts w:ascii="Times New Roman" w:hAnsi="Times New Roman" w:cs="Times New Roman"/>
          <w:sz w:val="26"/>
          <w:szCs w:val="26"/>
        </w:rPr>
        <w:t>на 1 января 202</w:t>
      </w:r>
      <w:r w:rsidR="001D1B4A">
        <w:rPr>
          <w:rFonts w:ascii="Times New Roman" w:hAnsi="Times New Roman" w:cs="Times New Roman"/>
          <w:sz w:val="26"/>
          <w:szCs w:val="26"/>
        </w:rPr>
        <w:t>5</w:t>
      </w:r>
      <w:r w:rsidRPr="0081159F">
        <w:rPr>
          <w:rFonts w:ascii="Times New Roman" w:hAnsi="Times New Roman" w:cs="Times New Roman"/>
          <w:sz w:val="26"/>
          <w:szCs w:val="26"/>
        </w:rPr>
        <w:t xml:space="preserve"> года в сумме </w:t>
      </w:r>
      <w:r w:rsidR="00E378C0">
        <w:rPr>
          <w:rFonts w:ascii="Times New Roman" w:hAnsi="Times New Roman" w:cs="Times New Roman"/>
          <w:sz w:val="26"/>
          <w:szCs w:val="26"/>
        </w:rPr>
        <w:t>101 016 800</w:t>
      </w:r>
      <w:r w:rsidRPr="0081159F">
        <w:rPr>
          <w:rFonts w:ascii="Times New Roman" w:hAnsi="Times New Roman" w:cs="Times New Roman"/>
          <w:sz w:val="26"/>
          <w:szCs w:val="26"/>
        </w:rPr>
        <w:t>,0</w:t>
      </w:r>
      <w:r w:rsidR="001118AF">
        <w:rPr>
          <w:rFonts w:ascii="Times New Roman" w:hAnsi="Times New Roman" w:cs="Times New Roman"/>
          <w:sz w:val="26"/>
          <w:szCs w:val="26"/>
        </w:rPr>
        <w:t>0</w:t>
      </w:r>
      <w:r w:rsidRPr="0081159F">
        <w:rPr>
          <w:rFonts w:ascii="Times New Roman" w:hAnsi="Times New Roman" w:cs="Times New Roman"/>
          <w:sz w:val="26"/>
          <w:szCs w:val="26"/>
        </w:rPr>
        <w:t xml:space="preserve"> рублей, в том числе верхний предел муниципального долга по муниципальным гарантиям в сумме 0,0</w:t>
      </w:r>
      <w:r w:rsidR="002D4659">
        <w:rPr>
          <w:rFonts w:ascii="Times New Roman" w:hAnsi="Times New Roman" w:cs="Times New Roman"/>
          <w:sz w:val="26"/>
          <w:szCs w:val="26"/>
        </w:rPr>
        <w:t>0</w:t>
      </w:r>
      <w:r w:rsidRPr="0081159F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B45B7D" w:rsidRPr="00F73830" w:rsidRDefault="00F25F8C" w:rsidP="00FA1A7A">
      <w:pPr>
        <w:spacing w:line="276" w:lineRule="auto"/>
        <w:ind w:firstLine="708"/>
        <w:jc w:val="both"/>
        <w:rPr>
          <w:sz w:val="26"/>
          <w:szCs w:val="26"/>
        </w:rPr>
      </w:pPr>
      <w:r w:rsidRPr="00F25F8C">
        <w:rPr>
          <w:sz w:val="26"/>
          <w:szCs w:val="26"/>
        </w:rPr>
        <w:t>3.</w:t>
      </w:r>
      <w:r w:rsidR="009E2C81">
        <w:rPr>
          <w:sz w:val="26"/>
          <w:szCs w:val="26"/>
        </w:rPr>
        <w:t xml:space="preserve"> </w:t>
      </w:r>
      <w:r w:rsidR="00B45B7D" w:rsidRPr="00F73830">
        <w:rPr>
          <w:sz w:val="26"/>
          <w:szCs w:val="26"/>
        </w:rPr>
        <w:t xml:space="preserve">Утвердить расходы городского бюджета на обслуживание муниципального долга </w:t>
      </w:r>
      <w:r w:rsidR="005123CE">
        <w:rPr>
          <w:sz w:val="26"/>
          <w:szCs w:val="26"/>
        </w:rPr>
        <w:t>муниципального образования</w:t>
      </w:r>
      <w:r w:rsidR="00B45B7D" w:rsidRPr="00F73830">
        <w:rPr>
          <w:sz w:val="26"/>
          <w:szCs w:val="26"/>
        </w:rPr>
        <w:t xml:space="preserve"> "Городской округ "Город Нарьян-Мар" на 20</w:t>
      </w:r>
      <w:r w:rsidR="00BB4EEB">
        <w:rPr>
          <w:sz w:val="26"/>
          <w:szCs w:val="26"/>
        </w:rPr>
        <w:t>2</w:t>
      </w:r>
      <w:r w:rsidR="000033B1">
        <w:rPr>
          <w:sz w:val="26"/>
          <w:szCs w:val="26"/>
        </w:rPr>
        <w:t>2</w:t>
      </w:r>
      <w:r w:rsidR="00B45B7D" w:rsidRPr="00F73830">
        <w:rPr>
          <w:sz w:val="26"/>
          <w:szCs w:val="26"/>
        </w:rPr>
        <w:t xml:space="preserve"> год в сумме </w:t>
      </w:r>
      <w:r w:rsidR="00600100">
        <w:rPr>
          <w:sz w:val="26"/>
          <w:szCs w:val="26"/>
        </w:rPr>
        <w:t>5 396 500</w:t>
      </w:r>
      <w:r w:rsidR="00F511BB">
        <w:rPr>
          <w:sz w:val="26"/>
          <w:szCs w:val="26"/>
        </w:rPr>
        <w:t>,00</w:t>
      </w:r>
      <w:r w:rsidR="00B45B7D" w:rsidRPr="00F73830">
        <w:rPr>
          <w:sz w:val="26"/>
          <w:szCs w:val="26"/>
        </w:rPr>
        <w:t xml:space="preserve"> рублей</w:t>
      </w:r>
      <w:r w:rsidR="00F74E90" w:rsidRPr="00F73830">
        <w:rPr>
          <w:sz w:val="26"/>
          <w:szCs w:val="26"/>
        </w:rPr>
        <w:t>, на 20</w:t>
      </w:r>
      <w:r w:rsidR="00BB4EEB">
        <w:rPr>
          <w:sz w:val="26"/>
          <w:szCs w:val="26"/>
        </w:rPr>
        <w:t>2</w:t>
      </w:r>
      <w:r w:rsidR="000033B1">
        <w:rPr>
          <w:sz w:val="26"/>
          <w:szCs w:val="26"/>
        </w:rPr>
        <w:t>3</w:t>
      </w:r>
      <w:r w:rsidR="00D03E45" w:rsidRPr="00F73830">
        <w:rPr>
          <w:sz w:val="26"/>
          <w:szCs w:val="26"/>
        </w:rPr>
        <w:t xml:space="preserve"> год в сумме </w:t>
      </w:r>
      <w:r w:rsidR="000867E9">
        <w:rPr>
          <w:sz w:val="26"/>
          <w:szCs w:val="26"/>
        </w:rPr>
        <w:t xml:space="preserve">             </w:t>
      </w:r>
      <w:r w:rsidR="00600100">
        <w:rPr>
          <w:sz w:val="26"/>
          <w:szCs w:val="26"/>
        </w:rPr>
        <w:t>6 033 700</w:t>
      </w:r>
      <w:r w:rsidR="00F511BB">
        <w:rPr>
          <w:sz w:val="26"/>
          <w:szCs w:val="26"/>
        </w:rPr>
        <w:t>,00</w:t>
      </w:r>
      <w:r w:rsidR="00E325DA" w:rsidRPr="00F73830">
        <w:rPr>
          <w:sz w:val="26"/>
          <w:szCs w:val="26"/>
        </w:rPr>
        <w:t xml:space="preserve"> </w:t>
      </w:r>
      <w:r w:rsidR="00304CD3" w:rsidRPr="00F73830">
        <w:rPr>
          <w:sz w:val="26"/>
          <w:szCs w:val="26"/>
        </w:rPr>
        <w:t>рублей и на 20</w:t>
      </w:r>
      <w:r w:rsidR="00F74E90" w:rsidRPr="00F73830">
        <w:rPr>
          <w:sz w:val="26"/>
          <w:szCs w:val="26"/>
        </w:rPr>
        <w:t>2</w:t>
      </w:r>
      <w:r w:rsidR="000033B1">
        <w:rPr>
          <w:sz w:val="26"/>
          <w:szCs w:val="26"/>
        </w:rPr>
        <w:t>4</w:t>
      </w:r>
      <w:r w:rsidR="003145C0" w:rsidRPr="00F73830">
        <w:rPr>
          <w:sz w:val="26"/>
          <w:szCs w:val="26"/>
        </w:rPr>
        <w:t xml:space="preserve"> год</w:t>
      </w:r>
      <w:r w:rsidR="00304CD3" w:rsidRPr="00F73830">
        <w:rPr>
          <w:sz w:val="26"/>
          <w:szCs w:val="26"/>
        </w:rPr>
        <w:t xml:space="preserve"> в сумме </w:t>
      </w:r>
      <w:r w:rsidR="00600100">
        <w:rPr>
          <w:sz w:val="26"/>
          <w:szCs w:val="26"/>
        </w:rPr>
        <w:t>5 532 700</w:t>
      </w:r>
      <w:r w:rsidR="00F511BB">
        <w:rPr>
          <w:sz w:val="26"/>
          <w:szCs w:val="26"/>
        </w:rPr>
        <w:t>,00</w:t>
      </w:r>
      <w:r w:rsidR="00304CD3" w:rsidRPr="00F73830">
        <w:rPr>
          <w:sz w:val="26"/>
          <w:szCs w:val="26"/>
        </w:rPr>
        <w:t xml:space="preserve"> рублей.</w:t>
      </w:r>
    </w:p>
    <w:p w:rsidR="00EE42BC" w:rsidRPr="0081159F" w:rsidRDefault="00F25F8C" w:rsidP="009E2C8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F25F8C">
        <w:rPr>
          <w:sz w:val="26"/>
          <w:szCs w:val="26"/>
        </w:rPr>
        <w:t>4.</w:t>
      </w:r>
      <w:r w:rsidR="00EE42BC" w:rsidRPr="00F73830">
        <w:rPr>
          <w:sz w:val="26"/>
          <w:szCs w:val="26"/>
        </w:rPr>
        <w:t xml:space="preserve"> </w:t>
      </w:r>
      <w:proofErr w:type="gramStart"/>
      <w:r w:rsidR="00EE42BC" w:rsidRPr="00F73830">
        <w:rPr>
          <w:sz w:val="26"/>
          <w:szCs w:val="26"/>
        </w:rPr>
        <w:t>Предоставить в 20</w:t>
      </w:r>
      <w:r w:rsidR="00BB4EEB">
        <w:rPr>
          <w:sz w:val="26"/>
          <w:szCs w:val="26"/>
        </w:rPr>
        <w:t>2</w:t>
      </w:r>
      <w:r w:rsidR="000033B1">
        <w:rPr>
          <w:sz w:val="26"/>
          <w:szCs w:val="26"/>
        </w:rPr>
        <w:t>2</w:t>
      </w:r>
      <w:r w:rsidR="00EE42BC" w:rsidRPr="00F73830">
        <w:rPr>
          <w:sz w:val="26"/>
          <w:szCs w:val="26"/>
        </w:rPr>
        <w:t xml:space="preserve"> году </w:t>
      </w:r>
      <w:r w:rsidR="00475CBE">
        <w:rPr>
          <w:sz w:val="26"/>
          <w:szCs w:val="26"/>
        </w:rPr>
        <w:t>муниципальному образованию</w:t>
      </w:r>
      <w:r w:rsidR="00EE42BC" w:rsidRPr="00F73830">
        <w:rPr>
          <w:sz w:val="26"/>
          <w:szCs w:val="26"/>
        </w:rPr>
        <w:t xml:space="preserve"> "Городской округ "Город Нарьян-Мар" в целях исполнения городского бюджета право привлекать</w:t>
      </w:r>
      <w:r w:rsidR="00873F13">
        <w:rPr>
          <w:sz w:val="26"/>
          <w:szCs w:val="26"/>
        </w:rPr>
        <w:t xml:space="preserve"> за счет</w:t>
      </w:r>
      <w:r w:rsidR="00EE42BC" w:rsidRPr="00F73830">
        <w:rPr>
          <w:sz w:val="26"/>
          <w:szCs w:val="26"/>
        </w:rPr>
        <w:t xml:space="preserve"> </w:t>
      </w:r>
      <w:r w:rsidR="00873F13">
        <w:rPr>
          <w:sz w:val="26"/>
          <w:szCs w:val="26"/>
        </w:rPr>
        <w:t xml:space="preserve">временно свободных средств единого счета федерального бюджета </w:t>
      </w:r>
      <w:r w:rsidR="00EE42BC" w:rsidRPr="00F73830">
        <w:rPr>
          <w:sz w:val="26"/>
          <w:szCs w:val="26"/>
        </w:rPr>
        <w:t xml:space="preserve">бюджетные кредиты </w:t>
      </w:r>
      <w:r w:rsidR="00AA04C6">
        <w:rPr>
          <w:sz w:val="26"/>
          <w:szCs w:val="26"/>
        </w:rPr>
        <w:t xml:space="preserve">на пополнение остатка средств на едином счете бюджета </w:t>
      </w:r>
      <w:r w:rsidR="00EE42BC" w:rsidRPr="00F73830">
        <w:rPr>
          <w:sz w:val="26"/>
          <w:szCs w:val="26"/>
        </w:rPr>
        <w:t xml:space="preserve">в соответствии со </w:t>
      </w:r>
      <w:r w:rsidR="003145C0" w:rsidRPr="00F73830">
        <w:rPr>
          <w:sz w:val="26"/>
          <w:szCs w:val="26"/>
        </w:rPr>
        <w:t>статьей 93.6</w:t>
      </w:r>
      <w:hyperlink r:id="rId10" w:history="1"/>
      <w:r w:rsidR="00EE42BC" w:rsidRPr="00F73830">
        <w:rPr>
          <w:sz w:val="26"/>
          <w:szCs w:val="26"/>
        </w:rPr>
        <w:t xml:space="preserve"> Бюджетного кодекса Российской Федерации в порядке, предусмотренном бюджетным законодательством Российской Федерации.</w:t>
      </w:r>
      <w:proofErr w:type="gramEnd"/>
      <w:r w:rsidR="00F47257" w:rsidRPr="00F73830">
        <w:rPr>
          <w:sz w:val="26"/>
          <w:szCs w:val="26"/>
        </w:rPr>
        <w:t xml:space="preserve"> </w:t>
      </w:r>
      <w:r w:rsidR="00EE42BC" w:rsidRPr="00F73830">
        <w:rPr>
          <w:sz w:val="26"/>
          <w:szCs w:val="26"/>
        </w:rPr>
        <w:t xml:space="preserve">Право заключения договора о предоставлении бюджетного кредита на пополнение остатков средств на счетах местных бюджетов от имени </w:t>
      </w:r>
      <w:r w:rsidR="00475CBE">
        <w:rPr>
          <w:sz w:val="26"/>
          <w:szCs w:val="26"/>
        </w:rPr>
        <w:t>муниципального образования</w:t>
      </w:r>
      <w:r w:rsidR="00EE42BC" w:rsidRPr="00F73830">
        <w:rPr>
          <w:sz w:val="26"/>
          <w:szCs w:val="26"/>
        </w:rPr>
        <w:t xml:space="preserve"> "Городской округ "Город Нарьян-Мар" предоставить Администрации </w:t>
      </w:r>
      <w:r w:rsidR="00475CBE">
        <w:rPr>
          <w:sz w:val="26"/>
          <w:szCs w:val="26"/>
        </w:rPr>
        <w:t>муниципального образования</w:t>
      </w:r>
      <w:r w:rsidR="00EE42BC" w:rsidRPr="00F73830">
        <w:rPr>
          <w:sz w:val="26"/>
          <w:szCs w:val="26"/>
        </w:rPr>
        <w:t xml:space="preserve"> "Городской округ "Город Нарьян-Мар".</w:t>
      </w:r>
    </w:p>
    <w:p w:rsidR="00EE42BC" w:rsidRPr="0081159F" w:rsidRDefault="00FA702C" w:rsidP="00FA1A7A">
      <w:pPr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EE42BC" w:rsidRPr="0081159F">
        <w:rPr>
          <w:sz w:val="26"/>
          <w:szCs w:val="26"/>
        </w:rPr>
        <w:t xml:space="preserve"> Установить, что в 20</w:t>
      </w:r>
      <w:r w:rsidR="000033B1">
        <w:rPr>
          <w:sz w:val="26"/>
          <w:szCs w:val="26"/>
        </w:rPr>
        <w:t>22</w:t>
      </w:r>
      <w:r w:rsidR="00EE42BC" w:rsidRPr="0081159F">
        <w:rPr>
          <w:sz w:val="26"/>
          <w:szCs w:val="26"/>
        </w:rPr>
        <w:t xml:space="preserve"> году</w:t>
      </w:r>
      <w:r w:rsidR="004225F3" w:rsidRPr="0081159F">
        <w:rPr>
          <w:sz w:val="26"/>
          <w:szCs w:val="26"/>
        </w:rPr>
        <w:t xml:space="preserve"> и плановом периоде 202</w:t>
      </w:r>
      <w:r w:rsidR="000033B1">
        <w:rPr>
          <w:sz w:val="26"/>
          <w:szCs w:val="26"/>
        </w:rPr>
        <w:t>3</w:t>
      </w:r>
      <w:r w:rsidR="00BB4EEB">
        <w:rPr>
          <w:sz w:val="26"/>
          <w:szCs w:val="26"/>
        </w:rPr>
        <w:t xml:space="preserve"> и 202</w:t>
      </w:r>
      <w:r w:rsidR="000033B1">
        <w:rPr>
          <w:sz w:val="26"/>
          <w:szCs w:val="26"/>
        </w:rPr>
        <w:t>4</w:t>
      </w:r>
      <w:r w:rsidR="00EE42BC" w:rsidRPr="0081159F">
        <w:rPr>
          <w:sz w:val="26"/>
          <w:szCs w:val="26"/>
        </w:rPr>
        <w:t xml:space="preserve"> годов муниципальные гарантии </w:t>
      </w:r>
      <w:r w:rsidR="00475CBE">
        <w:rPr>
          <w:sz w:val="26"/>
          <w:szCs w:val="26"/>
        </w:rPr>
        <w:t>муниципального образования</w:t>
      </w:r>
      <w:r w:rsidR="00EE42BC" w:rsidRPr="0081159F">
        <w:rPr>
          <w:sz w:val="26"/>
          <w:szCs w:val="26"/>
        </w:rPr>
        <w:t xml:space="preserve"> "Городской округ "Город Нарьян-Мар" не предоставляются.</w:t>
      </w:r>
    </w:p>
    <w:p w:rsidR="00CD51B4" w:rsidRPr="0081159F" w:rsidRDefault="00CD51B4" w:rsidP="00FA1A7A">
      <w:pPr>
        <w:spacing w:line="276" w:lineRule="auto"/>
        <w:ind w:firstLine="540"/>
        <w:jc w:val="both"/>
        <w:rPr>
          <w:sz w:val="26"/>
          <w:szCs w:val="26"/>
        </w:rPr>
      </w:pPr>
    </w:p>
    <w:p w:rsidR="00B2494F" w:rsidRPr="0081159F" w:rsidRDefault="006E64C4" w:rsidP="00FA1A7A">
      <w:pPr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Статья 15</w:t>
      </w:r>
      <w:r w:rsidR="00B2494F" w:rsidRPr="0081159F">
        <w:rPr>
          <w:sz w:val="26"/>
          <w:szCs w:val="26"/>
        </w:rPr>
        <w:t>. Вступление в силу настоящего решения</w:t>
      </w:r>
    </w:p>
    <w:p w:rsidR="00B2494F" w:rsidRPr="0081159F" w:rsidRDefault="00B2494F" w:rsidP="00FA1A7A">
      <w:pPr>
        <w:spacing w:line="276" w:lineRule="auto"/>
        <w:ind w:firstLine="540"/>
        <w:jc w:val="both"/>
        <w:rPr>
          <w:sz w:val="26"/>
          <w:szCs w:val="26"/>
        </w:rPr>
      </w:pPr>
    </w:p>
    <w:p w:rsidR="00B2494F" w:rsidRDefault="00B2494F" w:rsidP="00FA1A7A">
      <w:pPr>
        <w:spacing w:line="276" w:lineRule="auto"/>
        <w:ind w:right="42" w:firstLine="708"/>
        <w:jc w:val="both"/>
        <w:rPr>
          <w:sz w:val="26"/>
          <w:szCs w:val="26"/>
        </w:rPr>
      </w:pPr>
      <w:r w:rsidRPr="0081159F">
        <w:rPr>
          <w:sz w:val="26"/>
          <w:szCs w:val="26"/>
        </w:rPr>
        <w:t>Настоящее решение вступает в силу с 1 января 20</w:t>
      </w:r>
      <w:r w:rsidR="00BB4EEB">
        <w:rPr>
          <w:sz w:val="26"/>
          <w:szCs w:val="26"/>
        </w:rPr>
        <w:t>2</w:t>
      </w:r>
      <w:r w:rsidR="000033B1">
        <w:rPr>
          <w:sz w:val="26"/>
          <w:szCs w:val="26"/>
        </w:rPr>
        <w:t>2</w:t>
      </w:r>
      <w:r w:rsidRPr="0081159F">
        <w:rPr>
          <w:sz w:val="26"/>
          <w:szCs w:val="26"/>
        </w:rPr>
        <w:t xml:space="preserve"> года и подлежит официальному опубликованию.</w:t>
      </w:r>
    </w:p>
    <w:p w:rsidR="003145C0" w:rsidRDefault="003145C0" w:rsidP="00FA1A7A">
      <w:pPr>
        <w:spacing w:line="276" w:lineRule="auto"/>
        <w:ind w:right="42" w:firstLine="708"/>
        <w:jc w:val="both"/>
        <w:rPr>
          <w:sz w:val="26"/>
          <w:szCs w:val="26"/>
        </w:rPr>
      </w:pPr>
    </w:p>
    <w:p w:rsidR="003145C0" w:rsidRDefault="003145C0" w:rsidP="003145C0">
      <w:pPr>
        <w:ind w:right="42" w:firstLine="708"/>
        <w:jc w:val="both"/>
        <w:rPr>
          <w:sz w:val="26"/>
          <w:szCs w:val="26"/>
        </w:rPr>
      </w:pPr>
    </w:p>
    <w:p w:rsidR="002B2FD0" w:rsidRDefault="002B2FD0" w:rsidP="003145C0">
      <w:pPr>
        <w:ind w:right="42" w:firstLine="708"/>
        <w:jc w:val="both"/>
        <w:rPr>
          <w:sz w:val="26"/>
          <w:szCs w:val="26"/>
        </w:rPr>
      </w:pPr>
    </w:p>
    <w:tbl>
      <w:tblPr>
        <w:tblW w:w="9606" w:type="dxa"/>
        <w:tblLook w:val="0000"/>
      </w:tblPr>
      <w:tblGrid>
        <w:gridCol w:w="4361"/>
        <w:gridCol w:w="283"/>
        <w:gridCol w:w="4962"/>
      </w:tblGrid>
      <w:tr w:rsidR="00B2494F" w:rsidRPr="0081159F" w:rsidTr="002B2FD0">
        <w:tc>
          <w:tcPr>
            <w:tcW w:w="4361" w:type="dxa"/>
          </w:tcPr>
          <w:p w:rsidR="00B2494F" w:rsidRPr="0081159F" w:rsidRDefault="00B2494F" w:rsidP="000D6D9C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</w:rPr>
            </w:pPr>
            <w:r w:rsidRPr="0081159F">
              <w:rPr>
                <w:b/>
                <w:sz w:val="26"/>
              </w:rPr>
              <w:t>Глава городского округа</w:t>
            </w:r>
          </w:p>
          <w:p w:rsidR="00B2494F" w:rsidRPr="0081159F" w:rsidRDefault="00B2494F" w:rsidP="000D6D9C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</w:rPr>
            </w:pPr>
            <w:r w:rsidRPr="0081159F">
              <w:rPr>
                <w:b/>
                <w:sz w:val="26"/>
              </w:rPr>
              <w:t>"Город Нарьян-Мар"</w:t>
            </w:r>
          </w:p>
          <w:p w:rsidR="00B2494F" w:rsidRPr="0081159F" w:rsidRDefault="00B2494F" w:rsidP="000D6D9C">
            <w:pPr>
              <w:spacing w:line="276" w:lineRule="auto"/>
              <w:jc w:val="center"/>
              <w:rPr>
                <w:b/>
                <w:sz w:val="26"/>
              </w:rPr>
            </w:pPr>
            <w:r w:rsidRPr="0081159F">
              <w:rPr>
                <w:b/>
                <w:sz w:val="26"/>
              </w:rPr>
              <w:t xml:space="preserve">_____________________О.О. </w:t>
            </w:r>
            <w:proofErr w:type="spellStart"/>
            <w:r w:rsidRPr="0081159F">
              <w:rPr>
                <w:b/>
                <w:sz w:val="26"/>
              </w:rPr>
              <w:t>Белак</w:t>
            </w:r>
            <w:proofErr w:type="spellEnd"/>
            <w:r w:rsidRPr="0081159F">
              <w:rPr>
                <w:b/>
                <w:sz w:val="26"/>
              </w:rPr>
              <w:t xml:space="preserve"> </w:t>
            </w:r>
          </w:p>
        </w:tc>
        <w:tc>
          <w:tcPr>
            <w:tcW w:w="283" w:type="dxa"/>
          </w:tcPr>
          <w:p w:rsidR="00B2494F" w:rsidRPr="0081159F" w:rsidRDefault="00B2494F" w:rsidP="000D6D9C">
            <w:pPr>
              <w:spacing w:line="276" w:lineRule="auto"/>
              <w:jc w:val="right"/>
              <w:rPr>
                <w:b/>
                <w:sz w:val="26"/>
              </w:rPr>
            </w:pPr>
          </w:p>
        </w:tc>
        <w:tc>
          <w:tcPr>
            <w:tcW w:w="4962" w:type="dxa"/>
          </w:tcPr>
          <w:p w:rsidR="00B2494F" w:rsidRPr="0081159F" w:rsidRDefault="00B2494F" w:rsidP="000D6D9C">
            <w:pPr>
              <w:spacing w:line="276" w:lineRule="auto"/>
              <w:rPr>
                <w:b/>
                <w:sz w:val="26"/>
              </w:rPr>
            </w:pPr>
            <w:r w:rsidRPr="0081159F">
              <w:rPr>
                <w:b/>
                <w:sz w:val="26"/>
              </w:rPr>
              <w:t>Председатель Совета городского округа "Город Нарьян-Мар"</w:t>
            </w:r>
          </w:p>
          <w:p w:rsidR="00B2494F" w:rsidRPr="0081159F" w:rsidRDefault="00B2494F" w:rsidP="000D6D9C">
            <w:pPr>
              <w:spacing w:line="276" w:lineRule="auto"/>
              <w:ind w:right="34"/>
              <w:rPr>
                <w:b/>
                <w:sz w:val="28"/>
              </w:rPr>
            </w:pPr>
            <w:r w:rsidRPr="0081159F">
              <w:rPr>
                <w:b/>
                <w:sz w:val="26"/>
              </w:rPr>
              <w:t>__________________</w:t>
            </w:r>
            <w:r w:rsidR="00D745A7">
              <w:rPr>
                <w:b/>
                <w:sz w:val="26"/>
              </w:rPr>
              <w:t>___</w:t>
            </w:r>
            <w:r w:rsidRPr="0081159F">
              <w:rPr>
                <w:b/>
                <w:sz w:val="26"/>
              </w:rPr>
              <w:t xml:space="preserve"> </w:t>
            </w:r>
            <w:r w:rsidR="007E2948">
              <w:rPr>
                <w:b/>
                <w:sz w:val="26"/>
              </w:rPr>
              <w:t>Ю.И.</w:t>
            </w:r>
            <w:r w:rsidR="007E2948">
              <w:t xml:space="preserve"> </w:t>
            </w:r>
            <w:proofErr w:type="spellStart"/>
            <w:r w:rsidR="007E2948" w:rsidRPr="007E2948">
              <w:rPr>
                <w:b/>
                <w:sz w:val="26"/>
              </w:rPr>
              <w:t>Суський</w:t>
            </w:r>
            <w:proofErr w:type="spellEnd"/>
          </w:p>
        </w:tc>
      </w:tr>
    </w:tbl>
    <w:p w:rsidR="002B2FD0" w:rsidRDefault="002B2FD0" w:rsidP="000D6D9C">
      <w:pPr>
        <w:spacing w:line="276" w:lineRule="auto"/>
        <w:jc w:val="both"/>
        <w:rPr>
          <w:sz w:val="26"/>
          <w:szCs w:val="26"/>
        </w:rPr>
      </w:pPr>
    </w:p>
    <w:p w:rsidR="00B2494F" w:rsidRPr="0081159F" w:rsidRDefault="00B2494F" w:rsidP="000D6D9C">
      <w:pPr>
        <w:spacing w:line="276" w:lineRule="auto"/>
        <w:jc w:val="both"/>
        <w:rPr>
          <w:sz w:val="26"/>
          <w:szCs w:val="26"/>
        </w:rPr>
      </w:pPr>
    </w:p>
    <w:p w:rsidR="00B2494F" w:rsidRDefault="00B2494F" w:rsidP="000D6D9C">
      <w:pPr>
        <w:spacing w:line="276" w:lineRule="auto"/>
        <w:jc w:val="both"/>
        <w:rPr>
          <w:sz w:val="26"/>
          <w:szCs w:val="26"/>
        </w:rPr>
      </w:pPr>
    </w:p>
    <w:p w:rsidR="002B2FD0" w:rsidRPr="0081159F" w:rsidRDefault="002B2FD0" w:rsidP="000D6D9C">
      <w:pPr>
        <w:spacing w:line="276" w:lineRule="auto"/>
        <w:jc w:val="both"/>
        <w:rPr>
          <w:sz w:val="26"/>
          <w:szCs w:val="26"/>
        </w:rPr>
      </w:pPr>
    </w:p>
    <w:p w:rsidR="00B2494F" w:rsidRPr="0081159F" w:rsidRDefault="00B2494F" w:rsidP="000D6D9C">
      <w:pPr>
        <w:spacing w:line="276" w:lineRule="auto"/>
        <w:jc w:val="both"/>
        <w:rPr>
          <w:sz w:val="26"/>
          <w:szCs w:val="26"/>
        </w:rPr>
      </w:pPr>
      <w:r w:rsidRPr="0081159F">
        <w:rPr>
          <w:sz w:val="26"/>
          <w:szCs w:val="26"/>
        </w:rPr>
        <w:t>г. Нарьян-Мар</w:t>
      </w:r>
    </w:p>
    <w:p w:rsidR="00B2494F" w:rsidRPr="0081159F" w:rsidRDefault="00BB4EEB" w:rsidP="000D6D9C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декабря 202</w:t>
      </w:r>
      <w:r w:rsidR="000033B1">
        <w:rPr>
          <w:sz w:val="26"/>
          <w:szCs w:val="26"/>
        </w:rPr>
        <w:t>1</w:t>
      </w:r>
      <w:r w:rsidR="00D745A7">
        <w:rPr>
          <w:sz w:val="26"/>
          <w:szCs w:val="26"/>
        </w:rPr>
        <w:t xml:space="preserve"> года </w:t>
      </w:r>
    </w:p>
    <w:p w:rsidR="00B2494F" w:rsidRPr="0081159F" w:rsidRDefault="000033B1" w:rsidP="000D6D9C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B2494F" w:rsidRPr="0081159F">
        <w:rPr>
          <w:sz w:val="26"/>
          <w:szCs w:val="26"/>
        </w:rPr>
        <w:t>-</w:t>
      </w:r>
      <w:proofErr w:type="spellStart"/>
      <w:proofErr w:type="gramStart"/>
      <w:r w:rsidR="00B2494F" w:rsidRPr="0081159F">
        <w:rPr>
          <w:sz w:val="26"/>
          <w:szCs w:val="26"/>
        </w:rPr>
        <w:t>р</w:t>
      </w:r>
      <w:proofErr w:type="spellEnd"/>
      <w:proofErr w:type="gramEnd"/>
    </w:p>
    <w:p w:rsidR="00B45B7D" w:rsidRPr="0081159F" w:rsidRDefault="00B45B7D" w:rsidP="00B45B7D">
      <w:pPr>
        <w:rPr>
          <w:b/>
          <w:sz w:val="26"/>
          <w:szCs w:val="26"/>
        </w:rPr>
      </w:pPr>
    </w:p>
    <w:sectPr w:rsidR="00B45B7D" w:rsidRPr="0081159F" w:rsidSect="002B2FD0">
      <w:headerReference w:type="default" r:id="rId11"/>
      <w:pgSz w:w="11906" w:h="16838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D84" w:rsidRDefault="00D61D84" w:rsidP="002B2FD0">
      <w:r>
        <w:separator/>
      </w:r>
    </w:p>
  </w:endnote>
  <w:endnote w:type="continuationSeparator" w:id="1">
    <w:p w:rsidR="00D61D84" w:rsidRDefault="00D61D84" w:rsidP="002B2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D84" w:rsidRDefault="00D61D84" w:rsidP="002B2FD0">
      <w:r>
        <w:separator/>
      </w:r>
    </w:p>
  </w:footnote>
  <w:footnote w:type="continuationSeparator" w:id="1">
    <w:p w:rsidR="00D61D84" w:rsidRDefault="00D61D84" w:rsidP="002B2F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B96" w:rsidRDefault="004A62DB">
    <w:pPr>
      <w:pStyle w:val="a7"/>
      <w:jc w:val="center"/>
    </w:pPr>
    <w:fldSimple w:instr="PAGE   \* MERGEFORMAT">
      <w:r w:rsidR="001D1B4A">
        <w:rPr>
          <w:noProof/>
        </w:rPr>
        <w:t>11</w:t>
      </w:r>
    </w:fldSimple>
  </w:p>
  <w:p w:rsidR="00786B96" w:rsidRDefault="00786B9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56A96"/>
    <w:multiLevelType w:val="hybridMultilevel"/>
    <w:tmpl w:val="4E28B5D8"/>
    <w:lvl w:ilvl="0" w:tplc="D0E8DF34">
      <w:start w:val="1"/>
      <w:numFmt w:val="decimal"/>
      <w:lvlText w:val="%1."/>
      <w:lvlJc w:val="left"/>
      <w:pPr>
        <w:ind w:left="1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">
    <w:nsid w:val="4B152674"/>
    <w:multiLevelType w:val="hybridMultilevel"/>
    <w:tmpl w:val="4E28B5D8"/>
    <w:lvl w:ilvl="0" w:tplc="D0E8DF3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79954A4"/>
    <w:multiLevelType w:val="hybridMultilevel"/>
    <w:tmpl w:val="57501D8E"/>
    <w:lvl w:ilvl="0" w:tplc="1696C0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F3460DA"/>
    <w:multiLevelType w:val="hybridMultilevel"/>
    <w:tmpl w:val="7C70642A"/>
    <w:lvl w:ilvl="0" w:tplc="D7BE0B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1453807"/>
    <w:multiLevelType w:val="hybridMultilevel"/>
    <w:tmpl w:val="F2541578"/>
    <w:lvl w:ilvl="0" w:tplc="4914DF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563"/>
    <w:rsid w:val="0000018A"/>
    <w:rsid w:val="0000147E"/>
    <w:rsid w:val="000033B1"/>
    <w:rsid w:val="00003425"/>
    <w:rsid w:val="00004B77"/>
    <w:rsid w:val="00005BC2"/>
    <w:rsid w:val="00010A65"/>
    <w:rsid w:val="00012FD6"/>
    <w:rsid w:val="000143A4"/>
    <w:rsid w:val="00015308"/>
    <w:rsid w:val="00016D82"/>
    <w:rsid w:val="00020650"/>
    <w:rsid w:val="00021EAF"/>
    <w:rsid w:val="0002427C"/>
    <w:rsid w:val="00036748"/>
    <w:rsid w:val="00036CC8"/>
    <w:rsid w:val="0004278B"/>
    <w:rsid w:val="0004390F"/>
    <w:rsid w:val="0004421B"/>
    <w:rsid w:val="00044270"/>
    <w:rsid w:val="00044584"/>
    <w:rsid w:val="00044711"/>
    <w:rsid w:val="00046587"/>
    <w:rsid w:val="00047443"/>
    <w:rsid w:val="0005019A"/>
    <w:rsid w:val="00054707"/>
    <w:rsid w:val="0005488B"/>
    <w:rsid w:val="00060D87"/>
    <w:rsid w:val="000645D9"/>
    <w:rsid w:val="00070D25"/>
    <w:rsid w:val="00071610"/>
    <w:rsid w:val="00074270"/>
    <w:rsid w:val="000747FE"/>
    <w:rsid w:val="00075786"/>
    <w:rsid w:val="00076F15"/>
    <w:rsid w:val="000831D3"/>
    <w:rsid w:val="00083CB2"/>
    <w:rsid w:val="00084C34"/>
    <w:rsid w:val="000867E9"/>
    <w:rsid w:val="00086D88"/>
    <w:rsid w:val="00087F10"/>
    <w:rsid w:val="00092A64"/>
    <w:rsid w:val="00093CA4"/>
    <w:rsid w:val="00094B1E"/>
    <w:rsid w:val="00094CCC"/>
    <w:rsid w:val="00096001"/>
    <w:rsid w:val="00097844"/>
    <w:rsid w:val="000A0AD8"/>
    <w:rsid w:val="000A0E02"/>
    <w:rsid w:val="000A1A58"/>
    <w:rsid w:val="000A693B"/>
    <w:rsid w:val="000A7501"/>
    <w:rsid w:val="000A7D54"/>
    <w:rsid w:val="000B126B"/>
    <w:rsid w:val="000B13AB"/>
    <w:rsid w:val="000B6810"/>
    <w:rsid w:val="000C13BA"/>
    <w:rsid w:val="000C2AC2"/>
    <w:rsid w:val="000C4B2A"/>
    <w:rsid w:val="000C52C4"/>
    <w:rsid w:val="000C5A93"/>
    <w:rsid w:val="000C5E58"/>
    <w:rsid w:val="000D0FE7"/>
    <w:rsid w:val="000D20C1"/>
    <w:rsid w:val="000D6D9C"/>
    <w:rsid w:val="000D72DB"/>
    <w:rsid w:val="000E361B"/>
    <w:rsid w:val="000E4300"/>
    <w:rsid w:val="000E5104"/>
    <w:rsid w:val="000E7E22"/>
    <w:rsid w:val="000F5051"/>
    <w:rsid w:val="000F588F"/>
    <w:rsid w:val="000F5F2B"/>
    <w:rsid w:val="001009F6"/>
    <w:rsid w:val="00103F9C"/>
    <w:rsid w:val="00105FE5"/>
    <w:rsid w:val="0010626F"/>
    <w:rsid w:val="00107590"/>
    <w:rsid w:val="00107D9D"/>
    <w:rsid w:val="0011185E"/>
    <w:rsid w:val="001118AF"/>
    <w:rsid w:val="00113FDC"/>
    <w:rsid w:val="00121BAA"/>
    <w:rsid w:val="00124F94"/>
    <w:rsid w:val="001254A9"/>
    <w:rsid w:val="00126897"/>
    <w:rsid w:val="00126FBE"/>
    <w:rsid w:val="00127CB5"/>
    <w:rsid w:val="00132227"/>
    <w:rsid w:val="00134252"/>
    <w:rsid w:val="001356B6"/>
    <w:rsid w:val="00137A22"/>
    <w:rsid w:val="001431D8"/>
    <w:rsid w:val="00144443"/>
    <w:rsid w:val="00145D29"/>
    <w:rsid w:val="00147B7E"/>
    <w:rsid w:val="001502C7"/>
    <w:rsid w:val="001540D8"/>
    <w:rsid w:val="0015454F"/>
    <w:rsid w:val="00154BA2"/>
    <w:rsid w:val="001553FA"/>
    <w:rsid w:val="001565D0"/>
    <w:rsid w:val="00157F9D"/>
    <w:rsid w:val="00165A6D"/>
    <w:rsid w:val="001668B3"/>
    <w:rsid w:val="001718FE"/>
    <w:rsid w:val="00171945"/>
    <w:rsid w:val="00172D85"/>
    <w:rsid w:val="00175C31"/>
    <w:rsid w:val="00181B5A"/>
    <w:rsid w:val="00184AC6"/>
    <w:rsid w:val="00185B7B"/>
    <w:rsid w:val="001872E2"/>
    <w:rsid w:val="00191B3F"/>
    <w:rsid w:val="001950B1"/>
    <w:rsid w:val="00195D4A"/>
    <w:rsid w:val="001A061C"/>
    <w:rsid w:val="001A1AAF"/>
    <w:rsid w:val="001A2F4E"/>
    <w:rsid w:val="001A5E52"/>
    <w:rsid w:val="001A604D"/>
    <w:rsid w:val="001A71CB"/>
    <w:rsid w:val="001A76E7"/>
    <w:rsid w:val="001B389F"/>
    <w:rsid w:val="001B43E0"/>
    <w:rsid w:val="001B68FE"/>
    <w:rsid w:val="001B6BB0"/>
    <w:rsid w:val="001B76ED"/>
    <w:rsid w:val="001C0F68"/>
    <w:rsid w:val="001C38BE"/>
    <w:rsid w:val="001C3DBF"/>
    <w:rsid w:val="001D009C"/>
    <w:rsid w:val="001D17D1"/>
    <w:rsid w:val="001D1B4A"/>
    <w:rsid w:val="001E2BD6"/>
    <w:rsid w:val="001E2E43"/>
    <w:rsid w:val="001E77BA"/>
    <w:rsid w:val="001F211F"/>
    <w:rsid w:val="001F2653"/>
    <w:rsid w:val="001F7A43"/>
    <w:rsid w:val="00203767"/>
    <w:rsid w:val="00205719"/>
    <w:rsid w:val="00205CFD"/>
    <w:rsid w:val="002063B0"/>
    <w:rsid w:val="00206EA4"/>
    <w:rsid w:val="002143F2"/>
    <w:rsid w:val="00214984"/>
    <w:rsid w:val="00215C8B"/>
    <w:rsid w:val="0021614E"/>
    <w:rsid w:val="00217D83"/>
    <w:rsid w:val="002225EB"/>
    <w:rsid w:val="0022383D"/>
    <w:rsid w:val="002265B1"/>
    <w:rsid w:val="00226FC3"/>
    <w:rsid w:val="002279CE"/>
    <w:rsid w:val="002307A1"/>
    <w:rsid w:val="00231109"/>
    <w:rsid w:val="00231A85"/>
    <w:rsid w:val="002329E6"/>
    <w:rsid w:val="00233552"/>
    <w:rsid w:val="00233C9D"/>
    <w:rsid w:val="002346F9"/>
    <w:rsid w:val="0023678C"/>
    <w:rsid w:val="0024058B"/>
    <w:rsid w:val="00240ED2"/>
    <w:rsid w:val="00240F0C"/>
    <w:rsid w:val="00241614"/>
    <w:rsid w:val="00244AD4"/>
    <w:rsid w:val="00246864"/>
    <w:rsid w:val="002503DD"/>
    <w:rsid w:val="00250B90"/>
    <w:rsid w:val="00250F40"/>
    <w:rsid w:val="0025243E"/>
    <w:rsid w:val="00255998"/>
    <w:rsid w:val="00255CB1"/>
    <w:rsid w:val="00255D12"/>
    <w:rsid w:val="00261A54"/>
    <w:rsid w:val="00261BF3"/>
    <w:rsid w:val="00261E1B"/>
    <w:rsid w:val="00262945"/>
    <w:rsid w:val="00262CEA"/>
    <w:rsid w:val="002650A1"/>
    <w:rsid w:val="00266EEF"/>
    <w:rsid w:val="002671A3"/>
    <w:rsid w:val="00267427"/>
    <w:rsid w:val="00267E01"/>
    <w:rsid w:val="00270E9E"/>
    <w:rsid w:val="002721D3"/>
    <w:rsid w:val="00272868"/>
    <w:rsid w:val="00273E60"/>
    <w:rsid w:val="00280BA2"/>
    <w:rsid w:val="00282DBE"/>
    <w:rsid w:val="00285724"/>
    <w:rsid w:val="00290635"/>
    <w:rsid w:val="00290F62"/>
    <w:rsid w:val="0029422E"/>
    <w:rsid w:val="002947A4"/>
    <w:rsid w:val="00296B62"/>
    <w:rsid w:val="00296B71"/>
    <w:rsid w:val="002A5246"/>
    <w:rsid w:val="002A6342"/>
    <w:rsid w:val="002A6428"/>
    <w:rsid w:val="002B2B62"/>
    <w:rsid w:val="002B2FD0"/>
    <w:rsid w:val="002B3979"/>
    <w:rsid w:val="002B5271"/>
    <w:rsid w:val="002B5757"/>
    <w:rsid w:val="002B7277"/>
    <w:rsid w:val="002C29FC"/>
    <w:rsid w:val="002C7710"/>
    <w:rsid w:val="002C7A85"/>
    <w:rsid w:val="002D0ACE"/>
    <w:rsid w:val="002D17B2"/>
    <w:rsid w:val="002D4659"/>
    <w:rsid w:val="002D6BE2"/>
    <w:rsid w:val="002D78FD"/>
    <w:rsid w:val="002E110B"/>
    <w:rsid w:val="002E1921"/>
    <w:rsid w:val="002F08FD"/>
    <w:rsid w:val="002F18B0"/>
    <w:rsid w:val="002F456E"/>
    <w:rsid w:val="00301B66"/>
    <w:rsid w:val="003024D8"/>
    <w:rsid w:val="003031AA"/>
    <w:rsid w:val="00303933"/>
    <w:rsid w:val="00304CD3"/>
    <w:rsid w:val="00310B13"/>
    <w:rsid w:val="00310EF3"/>
    <w:rsid w:val="0031173A"/>
    <w:rsid w:val="003145C0"/>
    <w:rsid w:val="00315704"/>
    <w:rsid w:val="00316D9E"/>
    <w:rsid w:val="00321A68"/>
    <w:rsid w:val="00321B70"/>
    <w:rsid w:val="003231C8"/>
    <w:rsid w:val="003240F5"/>
    <w:rsid w:val="00325927"/>
    <w:rsid w:val="00331DAC"/>
    <w:rsid w:val="00331E9D"/>
    <w:rsid w:val="00335CEF"/>
    <w:rsid w:val="003370AE"/>
    <w:rsid w:val="00337250"/>
    <w:rsid w:val="00345D7E"/>
    <w:rsid w:val="00347118"/>
    <w:rsid w:val="00347320"/>
    <w:rsid w:val="00350BE5"/>
    <w:rsid w:val="003513B8"/>
    <w:rsid w:val="00355364"/>
    <w:rsid w:val="00356D17"/>
    <w:rsid w:val="00356FE7"/>
    <w:rsid w:val="00360BA1"/>
    <w:rsid w:val="00361806"/>
    <w:rsid w:val="00361E41"/>
    <w:rsid w:val="00365BBF"/>
    <w:rsid w:val="00367747"/>
    <w:rsid w:val="00382224"/>
    <w:rsid w:val="00383646"/>
    <w:rsid w:val="00386339"/>
    <w:rsid w:val="00386731"/>
    <w:rsid w:val="003901EC"/>
    <w:rsid w:val="00391895"/>
    <w:rsid w:val="00395F11"/>
    <w:rsid w:val="003A17BD"/>
    <w:rsid w:val="003A25DF"/>
    <w:rsid w:val="003A4C22"/>
    <w:rsid w:val="003A4C7A"/>
    <w:rsid w:val="003A58C8"/>
    <w:rsid w:val="003B1A4C"/>
    <w:rsid w:val="003B2524"/>
    <w:rsid w:val="003B4E5E"/>
    <w:rsid w:val="003B558B"/>
    <w:rsid w:val="003B714F"/>
    <w:rsid w:val="003B798B"/>
    <w:rsid w:val="003C064C"/>
    <w:rsid w:val="003C3522"/>
    <w:rsid w:val="003C4972"/>
    <w:rsid w:val="003C7209"/>
    <w:rsid w:val="003C74F7"/>
    <w:rsid w:val="003C7E08"/>
    <w:rsid w:val="003D3A68"/>
    <w:rsid w:val="003D6D2A"/>
    <w:rsid w:val="003D7D1A"/>
    <w:rsid w:val="003E0810"/>
    <w:rsid w:val="003E0844"/>
    <w:rsid w:val="003E0B06"/>
    <w:rsid w:val="003E1B67"/>
    <w:rsid w:val="003E3511"/>
    <w:rsid w:val="003E64E6"/>
    <w:rsid w:val="003E6A9B"/>
    <w:rsid w:val="003F00A1"/>
    <w:rsid w:val="003F10B3"/>
    <w:rsid w:val="003F1840"/>
    <w:rsid w:val="003F2CD9"/>
    <w:rsid w:val="003F3C40"/>
    <w:rsid w:val="003F4C1B"/>
    <w:rsid w:val="004008AA"/>
    <w:rsid w:val="0041129F"/>
    <w:rsid w:val="00413154"/>
    <w:rsid w:val="004137F9"/>
    <w:rsid w:val="00413EEF"/>
    <w:rsid w:val="00414618"/>
    <w:rsid w:val="00416B16"/>
    <w:rsid w:val="004172AA"/>
    <w:rsid w:val="0042049F"/>
    <w:rsid w:val="00420C59"/>
    <w:rsid w:val="004225F3"/>
    <w:rsid w:val="00424D66"/>
    <w:rsid w:val="00425F3E"/>
    <w:rsid w:val="00425FB9"/>
    <w:rsid w:val="00432252"/>
    <w:rsid w:val="00433DCC"/>
    <w:rsid w:val="00434140"/>
    <w:rsid w:val="00436E79"/>
    <w:rsid w:val="00437C74"/>
    <w:rsid w:val="00443A54"/>
    <w:rsid w:val="00450D4C"/>
    <w:rsid w:val="004517F7"/>
    <w:rsid w:val="00451C84"/>
    <w:rsid w:val="00452336"/>
    <w:rsid w:val="00457AAB"/>
    <w:rsid w:val="004606E3"/>
    <w:rsid w:val="00462266"/>
    <w:rsid w:val="0046284F"/>
    <w:rsid w:val="0046633E"/>
    <w:rsid w:val="00466A5C"/>
    <w:rsid w:val="004718D1"/>
    <w:rsid w:val="0047355B"/>
    <w:rsid w:val="00475CBE"/>
    <w:rsid w:val="0048277F"/>
    <w:rsid w:val="00483293"/>
    <w:rsid w:val="0048477E"/>
    <w:rsid w:val="004863C3"/>
    <w:rsid w:val="00487930"/>
    <w:rsid w:val="00492B73"/>
    <w:rsid w:val="00494068"/>
    <w:rsid w:val="004943D2"/>
    <w:rsid w:val="00494894"/>
    <w:rsid w:val="004959EB"/>
    <w:rsid w:val="0049649F"/>
    <w:rsid w:val="00497312"/>
    <w:rsid w:val="004A259B"/>
    <w:rsid w:val="004A34D0"/>
    <w:rsid w:val="004A3CCD"/>
    <w:rsid w:val="004A404D"/>
    <w:rsid w:val="004A47DA"/>
    <w:rsid w:val="004A589B"/>
    <w:rsid w:val="004A62DB"/>
    <w:rsid w:val="004B25D5"/>
    <w:rsid w:val="004B50F1"/>
    <w:rsid w:val="004B6568"/>
    <w:rsid w:val="004C4CED"/>
    <w:rsid w:val="004C5BC8"/>
    <w:rsid w:val="004C606C"/>
    <w:rsid w:val="004C7DEE"/>
    <w:rsid w:val="004C7F03"/>
    <w:rsid w:val="004D13C1"/>
    <w:rsid w:val="004D32D2"/>
    <w:rsid w:val="004D67A9"/>
    <w:rsid w:val="004D6E74"/>
    <w:rsid w:val="004D6E7F"/>
    <w:rsid w:val="004E074A"/>
    <w:rsid w:val="004E10C4"/>
    <w:rsid w:val="004F035E"/>
    <w:rsid w:val="004F1295"/>
    <w:rsid w:val="004F21A3"/>
    <w:rsid w:val="004F30E9"/>
    <w:rsid w:val="004F6FC0"/>
    <w:rsid w:val="004F7D35"/>
    <w:rsid w:val="0050351E"/>
    <w:rsid w:val="00506A06"/>
    <w:rsid w:val="005123CE"/>
    <w:rsid w:val="00512FBB"/>
    <w:rsid w:val="00513F27"/>
    <w:rsid w:val="00514EF0"/>
    <w:rsid w:val="00515A6C"/>
    <w:rsid w:val="00520AAA"/>
    <w:rsid w:val="00521425"/>
    <w:rsid w:val="00522AFD"/>
    <w:rsid w:val="00525102"/>
    <w:rsid w:val="00525A48"/>
    <w:rsid w:val="005309F8"/>
    <w:rsid w:val="0053124A"/>
    <w:rsid w:val="0053156E"/>
    <w:rsid w:val="0053696A"/>
    <w:rsid w:val="00540EA9"/>
    <w:rsid w:val="00541F5D"/>
    <w:rsid w:val="00546ED9"/>
    <w:rsid w:val="00547786"/>
    <w:rsid w:val="005477A0"/>
    <w:rsid w:val="00554BC6"/>
    <w:rsid w:val="0055676E"/>
    <w:rsid w:val="005576EE"/>
    <w:rsid w:val="00560DCF"/>
    <w:rsid w:val="00561A22"/>
    <w:rsid w:val="00566825"/>
    <w:rsid w:val="00566DBB"/>
    <w:rsid w:val="00567242"/>
    <w:rsid w:val="00567A01"/>
    <w:rsid w:val="00567B8D"/>
    <w:rsid w:val="005723EE"/>
    <w:rsid w:val="00572E19"/>
    <w:rsid w:val="005741A5"/>
    <w:rsid w:val="00574246"/>
    <w:rsid w:val="00574C5B"/>
    <w:rsid w:val="005751DF"/>
    <w:rsid w:val="00576AA5"/>
    <w:rsid w:val="00580944"/>
    <w:rsid w:val="0058115D"/>
    <w:rsid w:val="005816ED"/>
    <w:rsid w:val="005821A9"/>
    <w:rsid w:val="0058239C"/>
    <w:rsid w:val="005829DA"/>
    <w:rsid w:val="00584866"/>
    <w:rsid w:val="005857ED"/>
    <w:rsid w:val="00585979"/>
    <w:rsid w:val="005869FC"/>
    <w:rsid w:val="00587A4B"/>
    <w:rsid w:val="00596474"/>
    <w:rsid w:val="005A3222"/>
    <w:rsid w:val="005A34F1"/>
    <w:rsid w:val="005A433B"/>
    <w:rsid w:val="005A5B92"/>
    <w:rsid w:val="005B44CD"/>
    <w:rsid w:val="005B614F"/>
    <w:rsid w:val="005B74F9"/>
    <w:rsid w:val="005C2DAF"/>
    <w:rsid w:val="005C6676"/>
    <w:rsid w:val="005D051A"/>
    <w:rsid w:val="005D24D0"/>
    <w:rsid w:val="005D7ABC"/>
    <w:rsid w:val="005E0523"/>
    <w:rsid w:val="005E1408"/>
    <w:rsid w:val="005E151A"/>
    <w:rsid w:val="005E15C9"/>
    <w:rsid w:val="005E2297"/>
    <w:rsid w:val="005E24FA"/>
    <w:rsid w:val="005E4CC5"/>
    <w:rsid w:val="005E4EA3"/>
    <w:rsid w:val="005E778E"/>
    <w:rsid w:val="005F10A0"/>
    <w:rsid w:val="005F3563"/>
    <w:rsid w:val="005F4F74"/>
    <w:rsid w:val="005F7251"/>
    <w:rsid w:val="00600100"/>
    <w:rsid w:val="00601F76"/>
    <w:rsid w:val="00603083"/>
    <w:rsid w:val="00605C88"/>
    <w:rsid w:val="0061022F"/>
    <w:rsid w:val="006102F5"/>
    <w:rsid w:val="0061069B"/>
    <w:rsid w:val="006114F4"/>
    <w:rsid w:val="00611A7F"/>
    <w:rsid w:val="00612431"/>
    <w:rsid w:val="00613446"/>
    <w:rsid w:val="006145B7"/>
    <w:rsid w:val="00616889"/>
    <w:rsid w:val="00623589"/>
    <w:rsid w:val="00634466"/>
    <w:rsid w:val="006344F6"/>
    <w:rsid w:val="00635911"/>
    <w:rsid w:val="006405F5"/>
    <w:rsid w:val="0064171D"/>
    <w:rsid w:val="00645218"/>
    <w:rsid w:val="006500ED"/>
    <w:rsid w:val="00650730"/>
    <w:rsid w:val="006519AF"/>
    <w:rsid w:val="0065500A"/>
    <w:rsid w:val="00655752"/>
    <w:rsid w:val="00657A08"/>
    <w:rsid w:val="00657D61"/>
    <w:rsid w:val="006610D8"/>
    <w:rsid w:val="00664F4B"/>
    <w:rsid w:val="00671D59"/>
    <w:rsid w:val="0067677F"/>
    <w:rsid w:val="00680FF1"/>
    <w:rsid w:val="006907A9"/>
    <w:rsid w:val="00691551"/>
    <w:rsid w:val="00692E1A"/>
    <w:rsid w:val="00693377"/>
    <w:rsid w:val="006965EB"/>
    <w:rsid w:val="00697201"/>
    <w:rsid w:val="006A2928"/>
    <w:rsid w:val="006A4842"/>
    <w:rsid w:val="006A5A65"/>
    <w:rsid w:val="006A793C"/>
    <w:rsid w:val="006B0D35"/>
    <w:rsid w:val="006B78DD"/>
    <w:rsid w:val="006C14D2"/>
    <w:rsid w:val="006C3675"/>
    <w:rsid w:val="006C7A12"/>
    <w:rsid w:val="006D2E27"/>
    <w:rsid w:val="006D33F1"/>
    <w:rsid w:val="006D47DB"/>
    <w:rsid w:val="006D6B80"/>
    <w:rsid w:val="006D6F4F"/>
    <w:rsid w:val="006D7AED"/>
    <w:rsid w:val="006D7D50"/>
    <w:rsid w:val="006E372A"/>
    <w:rsid w:val="006E64C4"/>
    <w:rsid w:val="006E7BFE"/>
    <w:rsid w:val="006F01DC"/>
    <w:rsid w:val="006F0630"/>
    <w:rsid w:val="006F0A4B"/>
    <w:rsid w:val="006F3795"/>
    <w:rsid w:val="006F3D2B"/>
    <w:rsid w:val="006F3E09"/>
    <w:rsid w:val="006F75E2"/>
    <w:rsid w:val="00700B0A"/>
    <w:rsid w:val="00700C67"/>
    <w:rsid w:val="00703B47"/>
    <w:rsid w:val="00712478"/>
    <w:rsid w:val="00712A08"/>
    <w:rsid w:val="0071389C"/>
    <w:rsid w:val="00716532"/>
    <w:rsid w:val="007178A0"/>
    <w:rsid w:val="00722E2D"/>
    <w:rsid w:val="00723B38"/>
    <w:rsid w:val="0072448E"/>
    <w:rsid w:val="00725A5B"/>
    <w:rsid w:val="007274A8"/>
    <w:rsid w:val="007302D9"/>
    <w:rsid w:val="00731094"/>
    <w:rsid w:val="0073263E"/>
    <w:rsid w:val="00732856"/>
    <w:rsid w:val="0073513C"/>
    <w:rsid w:val="0073627E"/>
    <w:rsid w:val="00740FF0"/>
    <w:rsid w:val="00742249"/>
    <w:rsid w:val="00742A24"/>
    <w:rsid w:val="00743ACC"/>
    <w:rsid w:val="00743CCC"/>
    <w:rsid w:val="00744B13"/>
    <w:rsid w:val="00745B7F"/>
    <w:rsid w:val="00751232"/>
    <w:rsid w:val="00754A23"/>
    <w:rsid w:val="00755818"/>
    <w:rsid w:val="00762128"/>
    <w:rsid w:val="0076240A"/>
    <w:rsid w:val="00771657"/>
    <w:rsid w:val="00773CC8"/>
    <w:rsid w:val="00776518"/>
    <w:rsid w:val="00786B96"/>
    <w:rsid w:val="007909F3"/>
    <w:rsid w:val="00793A89"/>
    <w:rsid w:val="007951D3"/>
    <w:rsid w:val="007973B9"/>
    <w:rsid w:val="00797E53"/>
    <w:rsid w:val="007A0D7B"/>
    <w:rsid w:val="007A13AF"/>
    <w:rsid w:val="007A3D6F"/>
    <w:rsid w:val="007A753D"/>
    <w:rsid w:val="007B07F0"/>
    <w:rsid w:val="007B5E25"/>
    <w:rsid w:val="007B6427"/>
    <w:rsid w:val="007C2564"/>
    <w:rsid w:val="007C32B0"/>
    <w:rsid w:val="007C552B"/>
    <w:rsid w:val="007C6A30"/>
    <w:rsid w:val="007C6B49"/>
    <w:rsid w:val="007D04CE"/>
    <w:rsid w:val="007D091B"/>
    <w:rsid w:val="007D4450"/>
    <w:rsid w:val="007D5A1A"/>
    <w:rsid w:val="007E08FF"/>
    <w:rsid w:val="007E2948"/>
    <w:rsid w:val="007E2E4B"/>
    <w:rsid w:val="007E5A1B"/>
    <w:rsid w:val="007E7C2D"/>
    <w:rsid w:val="007F451E"/>
    <w:rsid w:val="007F4609"/>
    <w:rsid w:val="007F5955"/>
    <w:rsid w:val="007F6CC0"/>
    <w:rsid w:val="007F6D8B"/>
    <w:rsid w:val="008015BD"/>
    <w:rsid w:val="00804EC5"/>
    <w:rsid w:val="00806161"/>
    <w:rsid w:val="0081159F"/>
    <w:rsid w:val="00811950"/>
    <w:rsid w:val="008122EF"/>
    <w:rsid w:val="008157E0"/>
    <w:rsid w:val="0081761A"/>
    <w:rsid w:val="008232A1"/>
    <w:rsid w:val="008234DC"/>
    <w:rsid w:val="0082479B"/>
    <w:rsid w:val="00825317"/>
    <w:rsid w:val="00826ACD"/>
    <w:rsid w:val="008319BA"/>
    <w:rsid w:val="0083215E"/>
    <w:rsid w:val="008331E5"/>
    <w:rsid w:val="00834740"/>
    <w:rsid w:val="00834B6B"/>
    <w:rsid w:val="00834BD4"/>
    <w:rsid w:val="00837FAF"/>
    <w:rsid w:val="00841293"/>
    <w:rsid w:val="00841669"/>
    <w:rsid w:val="00844D6B"/>
    <w:rsid w:val="008459DE"/>
    <w:rsid w:val="00846AFA"/>
    <w:rsid w:val="00847E77"/>
    <w:rsid w:val="00851273"/>
    <w:rsid w:val="00852739"/>
    <w:rsid w:val="008554B9"/>
    <w:rsid w:val="008563F5"/>
    <w:rsid w:val="00857060"/>
    <w:rsid w:val="00857C46"/>
    <w:rsid w:val="00860EA3"/>
    <w:rsid w:val="008635EC"/>
    <w:rsid w:val="008669A7"/>
    <w:rsid w:val="00870167"/>
    <w:rsid w:val="008709F5"/>
    <w:rsid w:val="008732AB"/>
    <w:rsid w:val="00873CC3"/>
    <w:rsid w:val="00873F13"/>
    <w:rsid w:val="00874448"/>
    <w:rsid w:val="00874E53"/>
    <w:rsid w:val="008765AC"/>
    <w:rsid w:val="008771E0"/>
    <w:rsid w:val="00880D1B"/>
    <w:rsid w:val="00881DF2"/>
    <w:rsid w:val="008825DC"/>
    <w:rsid w:val="00883AC3"/>
    <w:rsid w:val="0088529C"/>
    <w:rsid w:val="008859F1"/>
    <w:rsid w:val="00885B4D"/>
    <w:rsid w:val="008872C3"/>
    <w:rsid w:val="00887466"/>
    <w:rsid w:val="00887B36"/>
    <w:rsid w:val="00890287"/>
    <w:rsid w:val="00890417"/>
    <w:rsid w:val="00890D7D"/>
    <w:rsid w:val="00893538"/>
    <w:rsid w:val="00893FB6"/>
    <w:rsid w:val="008A56D6"/>
    <w:rsid w:val="008B0A72"/>
    <w:rsid w:val="008C20F7"/>
    <w:rsid w:val="008C4F60"/>
    <w:rsid w:val="008C69E6"/>
    <w:rsid w:val="008D2DB2"/>
    <w:rsid w:val="008D3C85"/>
    <w:rsid w:val="008D4A17"/>
    <w:rsid w:val="008E163D"/>
    <w:rsid w:val="008E2273"/>
    <w:rsid w:val="008E3ADA"/>
    <w:rsid w:val="008E3E27"/>
    <w:rsid w:val="008E5386"/>
    <w:rsid w:val="008E5AEC"/>
    <w:rsid w:val="008E61E9"/>
    <w:rsid w:val="008E7E62"/>
    <w:rsid w:val="008F1248"/>
    <w:rsid w:val="008F39B5"/>
    <w:rsid w:val="00905D55"/>
    <w:rsid w:val="009121A8"/>
    <w:rsid w:val="00914255"/>
    <w:rsid w:val="00917F2D"/>
    <w:rsid w:val="009208D9"/>
    <w:rsid w:val="00921D08"/>
    <w:rsid w:val="00923321"/>
    <w:rsid w:val="0092519D"/>
    <w:rsid w:val="00930194"/>
    <w:rsid w:val="00931E55"/>
    <w:rsid w:val="00932161"/>
    <w:rsid w:val="009325E4"/>
    <w:rsid w:val="00933AA5"/>
    <w:rsid w:val="00933C73"/>
    <w:rsid w:val="009406FD"/>
    <w:rsid w:val="009618FA"/>
    <w:rsid w:val="0096447F"/>
    <w:rsid w:val="0096654B"/>
    <w:rsid w:val="0097020C"/>
    <w:rsid w:val="009760A3"/>
    <w:rsid w:val="00982714"/>
    <w:rsid w:val="00983030"/>
    <w:rsid w:val="00986002"/>
    <w:rsid w:val="00987413"/>
    <w:rsid w:val="00987B7F"/>
    <w:rsid w:val="00995876"/>
    <w:rsid w:val="00995B00"/>
    <w:rsid w:val="009974C2"/>
    <w:rsid w:val="009977FB"/>
    <w:rsid w:val="009A0122"/>
    <w:rsid w:val="009A0E19"/>
    <w:rsid w:val="009A156D"/>
    <w:rsid w:val="009A31B2"/>
    <w:rsid w:val="009A3DCE"/>
    <w:rsid w:val="009B0483"/>
    <w:rsid w:val="009B1A05"/>
    <w:rsid w:val="009B66C0"/>
    <w:rsid w:val="009C0751"/>
    <w:rsid w:val="009C2523"/>
    <w:rsid w:val="009D183A"/>
    <w:rsid w:val="009D1EE3"/>
    <w:rsid w:val="009D7B59"/>
    <w:rsid w:val="009D7BEB"/>
    <w:rsid w:val="009E2C81"/>
    <w:rsid w:val="009E3590"/>
    <w:rsid w:val="009E7563"/>
    <w:rsid w:val="009E7E58"/>
    <w:rsid w:val="009F0422"/>
    <w:rsid w:val="009F3E77"/>
    <w:rsid w:val="009F7C48"/>
    <w:rsid w:val="00A017D5"/>
    <w:rsid w:val="00A047D1"/>
    <w:rsid w:val="00A05588"/>
    <w:rsid w:val="00A056E3"/>
    <w:rsid w:val="00A05BF7"/>
    <w:rsid w:val="00A0677E"/>
    <w:rsid w:val="00A07FBC"/>
    <w:rsid w:val="00A12D01"/>
    <w:rsid w:val="00A1551B"/>
    <w:rsid w:val="00A15A90"/>
    <w:rsid w:val="00A173EE"/>
    <w:rsid w:val="00A218CE"/>
    <w:rsid w:val="00A222DC"/>
    <w:rsid w:val="00A24A6F"/>
    <w:rsid w:val="00A311B1"/>
    <w:rsid w:val="00A31E98"/>
    <w:rsid w:val="00A361DB"/>
    <w:rsid w:val="00A37FAB"/>
    <w:rsid w:val="00A41ED4"/>
    <w:rsid w:val="00A41FE7"/>
    <w:rsid w:val="00A500D3"/>
    <w:rsid w:val="00A53645"/>
    <w:rsid w:val="00A5380D"/>
    <w:rsid w:val="00A54C37"/>
    <w:rsid w:val="00A64BD6"/>
    <w:rsid w:val="00A64D44"/>
    <w:rsid w:val="00A650FE"/>
    <w:rsid w:val="00A6596C"/>
    <w:rsid w:val="00A7029B"/>
    <w:rsid w:val="00A72762"/>
    <w:rsid w:val="00A73BCA"/>
    <w:rsid w:val="00A770E4"/>
    <w:rsid w:val="00A8076B"/>
    <w:rsid w:val="00A91C4F"/>
    <w:rsid w:val="00A92A3C"/>
    <w:rsid w:val="00A92E49"/>
    <w:rsid w:val="00A9562B"/>
    <w:rsid w:val="00A95D16"/>
    <w:rsid w:val="00A9606E"/>
    <w:rsid w:val="00A97929"/>
    <w:rsid w:val="00AA04C6"/>
    <w:rsid w:val="00AA24AD"/>
    <w:rsid w:val="00AA57D1"/>
    <w:rsid w:val="00AA5C48"/>
    <w:rsid w:val="00AA7570"/>
    <w:rsid w:val="00AB053B"/>
    <w:rsid w:val="00AB3524"/>
    <w:rsid w:val="00AC5AEF"/>
    <w:rsid w:val="00AC7A7D"/>
    <w:rsid w:val="00AD0B77"/>
    <w:rsid w:val="00AD2253"/>
    <w:rsid w:val="00AD2E8D"/>
    <w:rsid w:val="00AD2FD9"/>
    <w:rsid w:val="00AD31F1"/>
    <w:rsid w:val="00AD4477"/>
    <w:rsid w:val="00AE02C6"/>
    <w:rsid w:val="00AE3D96"/>
    <w:rsid w:val="00AF6C50"/>
    <w:rsid w:val="00AF7311"/>
    <w:rsid w:val="00AF7AAD"/>
    <w:rsid w:val="00B0075D"/>
    <w:rsid w:val="00B10F17"/>
    <w:rsid w:val="00B12597"/>
    <w:rsid w:val="00B15099"/>
    <w:rsid w:val="00B16683"/>
    <w:rsid w:val="00B20F42"/>
    <w:rsid w:val="00B22009"/>
    <w:rsid w:val="00B2494F"/>
    <w:rsid w:val="00B25193"/>
    <w:rsid w:val="00B2572D"/>
    <w:rsid w:val="00B31556"/>
    <w:rsid w:val="00B3244A"/>
    <w:rsid w:val="00B33416"/>
    <w:rsid w:val="00B350BF"/>
    <w:rsid w:val="00B35F58"/>
    <w:rsid w:val="00B36F06"/>
    <w:rsid w:val="00B41727"/>
    <w:rsid w:val="00B44C50"/>
    <w:rsid w:val="00B45B7D"/>
    <w:rsid w:val="00B4782C"/>
    <w:rsid w:val="00B5075A"/>
    <w:rsid w:val="00B51011"/>
    <w:rsid w:val="00B56D02"/>
    <w:rsid w:val="00B60802"/>
    <w:rsid w:val="00B61D70"/>
    <w:rsid w:val="00B63929"/>
    <w:rsid w:val="00B646DA"/>
    <w:rsid w:val="00B66222"/>
    <w:rsid w:val="00B67255"/>
    <w:rsid w:val="00B67353"/>
    <w:rsid w:val="00B7118D"/>
    <w:rsid w:val="00B726B6"/>
    <w:rsid w:val="00B73F91"/>
    <w:rsid w:val="00B77C5B"/>
    <w:rsid w:val="00B80789"/>
    <w:rsid w:val="00B81BEE"/>
    <w:rsid w:val="00B84F26"/>
    <w:rsid w:val="00B86812"/>
    <w:rsid w:val="00B902E2"/>
    <w:rsid w:val="00B94E8F"/>
    <w:rsid w:val="00B95A40"/>
    <w:rsid w:val="00B978B7"/>
    <w:rsid w:val="00B97A3F"/>
    <w:rsid w:val="00BA0302"/>
    <w:rsid w:val="00BB24DE"/>
    <w:rsid w:val="00BB3462"/>
    <w:rsid w:val="00BB4EEB"/>
    <w:rsid w:val="00BC156C"/>
    <w:rsid w:val="00BC4EB3"/>
    <w:rsid w:val="00BC5986"/>
    <w:rsid w:val="00BD24F9"/>
    <w:rsid w:val="00BD4DDD"/>
    <w:rsid w:val="00BD53C9"/>
    <w:rsid w:val="00BD63FC"/>
    <w:rsid w:val="00BE264D"/>
    <w:rsid w:val="00BE30B1"/>
    <w:rsid w:val="00BE3919"/>
    <w:rsid w:val="00BE68D6"/>
    <w:rsid w:val="00BF042A"/>
    <w:rsid w:val="00BF3F04"/>
    <w:rsid w:val="00BF70F5"/>
    <w:rsid w:val="00BF767E"/>
    <w:rsid w:val="00BF7721"/>
    <w:rsid w:val="00BF7E7D"/>
    <w:rsid w:val="00C01C45"/>
    <w:rsid w:val="00C05325"/>
    <w:rsid w:val="00C05962"/>
    <w:rsid w:val="00C06088"/>
    <w:rsid w:val="00C06F5B"/>
    <w:rsid w:val="00C1092C"/>
    <w:rsid w:val="00C149C2"/>
    <w:rsid w:val="00C217CC"/>
    <w:rsid w:val="00C21B38"/>
    <w:rsid w:val="00C2283F"/>
    <w:rsid w:val="00C249C7"/>
    <w:rsid w:val="00C261F8"/>
    <w:rsid w:val="00C30987"/>
    <w:rsid w:val="00C30E1D"/>
    <w:rsid w:val="00C3126A"/>
    <w:rsid w:val="00C34FDE"/>
    <w:rsid w:val="00C35848"/>
    <w:rsid w:val="00C368E6"/>
    <w:rsid w:val="00C36C15"/>
    <w:rsid w:val="00C374D1"/>
    <w:rsid w:val="00C376CE"/>
    <w:rsid w:val="00C43329"/>
    <w:rsid w:val="00C45C9F"/>
    <w:rsid w:val="00C46053"/>
    <w:rsid w:val="00C46CCD"/>
    <w:rsid w:val="00C46E78"/>
    <w:rsid w:val="00C47FB3"/>
    <w:rsid w:val="00C50130"/>
    <w:rsid w:val="00C5085A"/>
    <w:rsid w:val="00C53A8D"/>
    <w:rsid w:val="00C54162"/>
    <w:rsid w:val="00C624D2"/>
    <w:rsid w:val="00C63FC5"/>
    <w:rsid w:val="00C6510A"/>
    <w:rsid w:val="00C71A58"/>
    <w:rsid w:val="00C71F1C"/>
    <w:rsid w:val="00C748C5"/>
    <w:rsid w:val="00C8087B"/>
    <w:rsid w:val="00C81616"/>
    <w:rsid w:val="00C839F2"/>
    <w:rsid w:val="00C8423F"/>
    <w:rsid w:val="00C86256"/>
    <w:rsid w:val="00C862E0"/>
    <w:rsid w:val="00C8678A"/>
    <w:rsid w:val="00C91A06"/>
    <w:rsid w:val="00C93437"/>
    <w:rsid w:val="00C94B20"/>
    <w:rsid w:val="00CA0A27"/>
    <w:rsid w:val="00CA1147"/>
    <w:rsid w:val="00CA26E1"/>
    <w:rsid w:val="00CA2AB3"/>
    <w:rsid w:val="00CA3531"/>
    <w:rsid w:val="00CB1B4B"/>
    <w:rsid w:val="00CB386B"/>
    <w:rsid w:val="00CB393B"/>
    <w:rsid w:val="00CB5790"/>
    <w:rsid w:val="00CB6326"/>
    <w:rsid w:val="00CC3686"/>
    <w:rsid w:val="00CC5E38"/>
    <w:rsid w:val="00CD0B02"/>
    <w:rsid w:val="00CD0D9C"/>
    <w:rsid w:val="00CD11BE"/>
    <w:rsid w:val="00CD3110"/>
    <w:rsid w:val="00CD3412"/>
    <w:rsid w:val="00CD51B4"/>
    <w:rsid w:val="00CD5D07"/>
    <w:rsid w:val="00CD7577"/>
    <w:rsid w:val="00CE3E40"/>
    <w:rsid w:val="00CE4788"/>
    <w:rsid w:val="00CE4B96"/>
    <w:rsid w:val="00CE5478"/>
    <w:rsid w:val="00CF0D2A"/>
    <w:rsid w:val="00CF135C"/>
    <w:rsid w:val="00CF29B3"/>
    <w:rsid w:val="00CF7F43"/>
    <w:rsid w:val="00D01A67"/>
    <w:rsid w:val="00D03328"/>
    <w:rsid w:val="00D03E45"/>
    <w:rsid w:val="00D0613F"/>
    <w:rsid w:val="00D10660"/>
    <w:rsid w:val="00D1157B"/>
    <w:rsid w:val="00D1702E"/>
    <w:rsid w:val="00D205DF"/>
    <w:rsid w:val="00D21B10"/>
    <w:rsid w:val="00D2437D"/>
    <w:rsid w:val="00D266DC"/>
    <w:rsid w:val="00D279AC"/>
    <w:rsid w:val="00D42BE8"/>
    <w:rsid w:val="00D61D84"/>
    <w:rsid w:val="00D62737"/>
    <w:rsid w:val="00D63FE1"/>
    <w:rsid w:val="00D6550A"/>
    <w:rsid w:val="00D71FA1"/>
    <w:rsid w:val="00D745A7"/>
    <w:rsid w:val="00D760F7"/>
    <w:rsid w:val="00D76C5C"/>
    <w:rsid w:val="00D805E4"/>
    <w:rsid w:val="00D80644"/>
    <w:rsid w:val="00D8151C"/>
    <w:rsid w:val="00D817FC"/>
    <w:rsid w:val="00D83F51"/>
    <w:rsid w:val="00D86CF1"/>
    <w:rsid w:val="00D93DA2"/>
    <w:rsid w:val="00D9788B"/>
    <w:rsid w:val="00DA5271"/>
    <w:rsid w:val="00DA752C"/>
    <w:rsid w:val="00DA77F1"/>
    <w:rsid w:val="00DB2EC3"/>
    <w:rsid w:val="00DB3416"/>
    <w:rsid w:val="00DB43CA"/>
    <w:rsid w:val="00DB44DC"/>
    <w:rsid w:val="00DB45F6"/>
    <w:rsid w:val="00DB4D5C"/>
    <w:rsid w:val="00DB6E4B"/>
    <w:rsid w:val="00DC0D67"/>
    <w:rsid w:val="00DC208D"/>
    <w:rsid w:val="00DC294A"/>
    <w:rsid w:val="00DC3D49"/>
    <w:rsid w:val="00DC5AEA"/>
    <w:rsid w:val="00DD09B3"/>
    <w:rsid w:val="00DD41A7"/>
    <w:rsid w:val="00DD42A3"/>
    <w:rsid w:val="00DD668A"/>
    <w:rsid w:val="00DE2065"/>
    <w:rsid w:val="00DE39B1"/>
    <w:rsid w:val="00DE4B28"/>
    <w:rsid w:val="00DF119F"/>
    <w:rsid w:val="00DF3F9C"/>
    <w:rsid w:val="00E02531"/>
    <w:rsid w:val="00E03218"/>
    <w:rsid w:val="00E03551"/>
    <w:rsid w:val="00E040B8"/>
    <w:rsid w:val="00E06470"/>
    <w:rsid w:val="00E07589"/>
    <w:rsid w:val="00E075E6"/>
    <w:rsid w:val="00E0760E"/>
    <w:rsid w:val="00E11978"/>
    <w:rsid w:val="00E11D7B"/>
    <w:rsid w:val="00E15786"/>
    <w:rsid w:val="00E15B9F"/>
    <w:rsid w:val="00E16ED7"/>
    <w:rsid w:val="00E17779"/>
    <w:rsid w:val="00E17CC8"/>
    <w:rsid w:val="00E20555"/>
    <w:rsid w:val="00E209E6"/>
    <w:rsid w:val="00E23EBE"/>
    <w:rsid w:val="00E24FF0"/>
    <w:rsid w:val="00E27337"/>
    <w:rsid w:val="00E27560"/>
    <w:rsid w:val="00E276B6"/>
    <w:rsid w:val="00E27FD2"/>
    <w:rsid w:val="00E3214C"/>
    <w:rsid w:val="00E325DA"/>
    <w:rsid w:val="00E378C0"/>
    <w:rsid w:val="00E42FBD"/>
    <w:rsid w:val="00E50BA2"/>
    <w:rsid w:val="00E5192D"/>
    <w:rsid w:val="00E540BC"/>
    <w:rsid w:val="00E56151"/>
    <w:rsid w:val="00E568A1"/>
    <w:rsid w:val="00E62167"/>
    <w:rsid w:val="00E66D3C"/>
    <w:rsid w:val="00E70555"/>
    <w:rsid w:val="00E718FE"/>
    <w:rsid w:val="00E74967"/>
    <w:rsid w:val="00E7519F"/>
    <w:rsid w:val="00E77F4F"/>
    <w:rsid w:val="00E810EA"/>
    <w:rsid w:val="00E81363"/>
    <w:rsid w:val="00E83605"/>
    <w:rsid w:val="00E84182"/>
    <w:rsid w:val="00E8581D"/>
    <w:rsid w:val="00E85EE0"/>
    <w:rsid w:val="00E87BE1"/>
    <w:rsid w:val="00E901C6"/>
    <w:rsid w:val="00E90E89"/>
    <w:rsid w:val="00E91D62"/>
    <w:rsid w:val="00E9337A"/>
    <w:rsid w:val="00E95A9E"/>
    <w:rsid w:val="00E970F4"/>
    <w:rsid w:val="00EA35F7"/>
    <w:rsid w:val="00EA3E62"/>
    <w:rsid w:val="00EA7CFF"/>
    <w:rsid w:val="00EB3787"/>
    <w:rsid w:val="00EB6DA6"/>
    <w:rsid w:val="00EC1C37"/>
    <w:rsid w:val="00EC1D15"/>
    <w:rsid w:val="00EC5D2D"/>
    <w:rsid w:val="00ED0B91"/>
    <w:rsid w:val="00ED0EBA"/>
    <w:rsid w:val="00ED5179"/>
    <w:rsid w:val="00ED6B1E"/>
    <w:rsid w:val="00EE0D21"/>
    <w:rsid w:val="00EE42BC"/>
    <w:rsid w:val="00EE5718"/>
    <w:rsid w:val="00EF022B"/>
    <w:rsid w:val="00EF31B6"/>
    <w:rsid w:val="00EF37FF"/>
    <w:rsid w:val="00EF3C74"/>
    <w:rsid w:val="00EF3CEB"/>
    <w:rsid w:val="00EF4737"/>
    <w:rsid w:val="00EF6558"/>
    <w:rsid w:val="00EF6EA4"/>
    <w:rsid w:val="00F04704"/>
    <w:rsid w:val="00F05E03"/>
    <w:rsid w:val="00F0672A"/>
    <w:rsid w:val="00F074CC"/>
    <w:rsid w:val="00F07F0F"/>
    <w:rsid w:val="00F10BC0"/>
    <w:rsid w:val="00F13D44"/>
    <w:rsid w:val="00F15D51"/>
    <w:rsid w:val="00F21BC1"/>
    <w:rsid w:val="00F23351"/>
    <w:rsid w:val="00F237DF"/>
    <w:rsid w:val="00F24063"/>
    <w:rsid w:val="00F25F8C"/>
    <w:rsid w:val="00F30356"/>
    <w:rsid w:val="00F315D9"/>
    <w:rsid w:val="00F345A9"/>
    <w:rsid w:val="00F34FE7"/>
    <w:rsid w:val="00F37B6D"/>
    <w:rsid w:val="00F45285"/>
    <w:rsid w:val="00F45399"/>
    <w:rsid w:val="00F47257"/>
    <w:rsid w:val="00F47E77"/>
    <w:rsid w:val="00F511BB"/>
    <w:rsid w:val="00F55D87"/>
    <w:rsid w:val="00F57577"/>
    <w:rsid w:val="00F6019E"/>
    <w:rsid w:val="00F61050"/>
    <w:rsid w:val="00F61F17"/>
    <w:rsid w:val="00F6266C"/>
    <w:rsid w:val="00F67B1E"/>
    <w:rsid w:val="00F71FFA"/>
    <w:rsid w:val="00F73830"/>
    <w:rsid w:val="00F74E90"/>
    <w:rsid w:val="00F753AD"/>
    <w:rsid w:val="00F839F8"/>
    <w:rsid w:val="00F862A2"/>
    <w:rsid w:val="00F9170E"/>
    <w:rsid w:val="00F93EC7"/>
    <w:rsid w:val="00F93F27"/>
    <w:rsid w:val="00F9475A"/>
    <w:rsid w:val="00F94E6F"/>
    <w:rsid w:val="00F96952"/>
    <w:rsid w:val="00FA1A7A"/>
    <w:rsid w:val="00FA1C36"/>
    <w:rsid w:val="00FA53FD"/>
    <w:rsid w:val="00FA702C"/>
    <w:rsid w:val="00FB1D10"/>
    <w:rsid w:val="00FB6CC0"/>
    <w:rsid w:val="00FC0AB5"/>
    <w:rsid w:val="00FC4B60"/>
    <w:rsid w:val="00FD0A25"/>
    <w:rsid w:val="00FD656A"/>
    <w:rsid w:val="00FE4BD8"/>
    <w:rsid w:val="00FE7FBA"/>
    <w:rsid w:val="00FF25B1"/>
    <w:rsid w:val="00FF44A0"/>
    <w:rsid w:val="00FF47A1"/>
    <w:rsid w:val="00FF4EC8"/>
    <w:rsid w:val="00FF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05"/>
    <w:rPr>
      <w:sz w:val="24"/>
      <w:szCs w:val="24"/>
    </w:rPr>
  </w:style>
  <w:style w:type="paragraph" w:styleId="2">
    <w:name w:val="heading 2"/>
    <w:basedOn w:val="a"/>
    <w:next w:val="a"/>
    <w:qFormat/>
    <w:rsid w:val="00C6510A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510A"/>
    <w:pPr>
      <w:ind w:right="-766"/>
      <w:jc w:val="both"/>
    </w:pPr>
    <w:rPr>
      <w:sz w:val="28"/>
      <w:szCs w:val="20"/>
    </w:rPr>
  </w:style>
  <w:style w:type="paragraph" w:styleId="3">
    <w:name w:val="Body Text 3"/>
    <w:basedOn w:val="a"/>
    <w:rsid w:val="00C6510A"/>
    <w:pPr>
      <w:ind w:right="42"/>
      <w:jc w:val="both"/>
    </w:pPr>
    <w:rPr>
      <w:sz w:val="28"/>
      <w:szCs w:val="20"/>
    </w:rPr>
  </w:style>
  <w:style w:type="paragraph" w:styleId="a5">
    <w:name w:val="Balloon Text"/>
    <w:basedOn w:val="a"/>
    <w:semiHidden/>
    <w:rsid w:val="006B0D35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64171D"/>
    <w:rPr>
      <w:sz w:val="28"/>
    </w:rPr>
  </w:style>
  <w:style w:type="paragraph" w:customStyle="1" w:styleId="ConsPlusNormal">
    <w:name w:val="ConsPlusNormal"/>
    <w:rsid w:val="00A017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unhideWhenUsed/>
    <w:rsid w:val="007E2948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2B2F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B2FD0"/>
    <w:rPr>
      <w:sz w:val="24"/>
      <w:szCs w:val="24"/>
    </w:rPr>
  </w:style>
  <w:style w:type="paragraph" w:styleId="a9">
    <w:name w:val="footer"/>
    <w:basedOn w:val="a"/>
    <w:link w:val="aa"/>
    <w:rsid w:val="002B2F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2B2FD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9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21ADF8985FC6599B345FF002970AF3D9464904018E7199428EAE11992EF893FE9D20393ADB6FB1A15670M6g0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EFD768E54BDAE66E8A6EEFE1F5FE1ED9AA7943849412DFA720982F80B7407C088B5CCF71042E37469F332579BB35C3079314BD7428E282ADCO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21ADF8985FC6599B345FF002970AF3D9464904018E7199428EAE11992EF893FE9D20393ADB6FB1A15670M6g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4014</Words>
  <Characters>22884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финансов</Company>
  <LinksUpToDate>false</LinksUpToDate>
  <CharactersWithSpaces>26845</CharactersWithSpaces>
  <SharedDoc>false</SharedDoc>
  <HLinks>
    <vt:vector size="18" baseType="variant">
      <vt:variant>
        <vt:i4>7995496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consultantplus://offline/ref=CEFD768E54BDAE66E8A6EEFE1F5FE1ED9AA7943849412DFA720982F80B7407C088B5CCF71042E37469F332579BB35C3079314BD7428E282ADCOEL</vt:lpwstr>
      </vt:variant>
      <vt:variant>
        <vt:lpwstr/>
      </vt:variant>
      <vt:variant>
        <vt:i4>1769484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consultantplus://offline/ref=4A21ADF8985FC6599B345FF002970AF3D9464904018E7199428EAE11992EF893FE9D20393ADB6FB1A15670M6g0L</vt:lpwstr>
      </vt:variant>
      <vt:variant>
        <vt:lpwstr/>
      </vt:variant>
      <vt:variant>
        <vt:i4>1769484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consultantplus://offline/ref=4A21ADF8985FC6599B345FF002970AF3D9464904018E7199428EAE11992EF893FE9D20393ADB6FB1A15670M6g0L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Avsyanikova A.I.</cp:lastModifiedBy>
  <cp:revision>7</cp:revision>
  <cp:lastPrinted>2021-10-28T05:39:00Z</cp:lastPrinted>
  <dcterms:created xsi:type="dcterms:W3CDTF">2021-10-29T05:54:00Z</dcterms:created>
  <dcterms:modified xsi:type="dcterms:W3CDTF">2021-10-29T07:42:00Z</dcterms:modified>
</cp:coreProperties>
</file>