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2A" w:rsidRDefault="0022242A">
      <w:pPr>
        <w:pStyle w:val="ConsPlusTitlePage"/>
      </w:pPr>
      <w:r>
        <w:t xml:space="preserve">Документ предоставлен </w:t>
      </w:r>
      <w:hyperlink r:id="rId4" w:history="1">
        <w:r>
          <w:rPr>
            <w:color w:val="0000FF"/>
          </w:rPr>
          <w:t>КонсультантПлюс</w:t>
        </w:r>
      </w:hyperlink>
      <w:r>
        <w:br/>
      </w:r>
    </w:p>
    <w:p w:rsidR="0022242A" w:rsidRDefault="0022242A">
      <w:pPr>
        <w:pStyle w:val="ConsPlusNormal"/>
        <w:jc w:val="both"/>
        <w:outlineLvl w:val="0"/>
      </w:pPr>
    </w:p>
    <w:p w:rsidR="0022242A" w:rsidRDefault="0022242A">
      <w:pPr>
        <w:pStyle w:val="ConsPlusTitle"/>
        <w:jc w:val="center"/>
        <w:outlineLvl w:val="0"/>
      </w:pPr>
      <w:r>
        <w:t>АДМИНИСТРАЦИЯ МО "ГОРОДСКОЙ ОКРУГ "ГОРОД НАРЬЯН-МАР"</w:t>
      </w:r>
    </w:p>
    <w:p w:rsidR="0022242A" w:rsidRDefault="0022242A">
      <w:pPr>
        <w:pStyle w:val="ConsPlusTitle"/>
        <w:jc w:val="center"/>
      </w:pPr>
    </w:p>
    <w:p w:rsidR="0022242A" w:rsidRDefault="0022242A">
      <w:pPr>
        <w:pStyle w:val="ConsPlusTitle"/>
        <w:jc w:val="center"/>
      </w:pPr>
      <w:r>
        <w:t>ПОСТАНОВЛЕНИЕ</w:t>
      </w:r>
    </w:p>
    <w:p w:rsidR="0022242A" w:rsidRDefault="0022242A">
      <w:pPr>
        <w:pStyle w:val="ConsPlusTitle"/>
        <w:jc w:val="center"/>
      </w:pPr>
      <w:r>
        <w:t>от 7 августа 2017 г. N 935</w:t>
      </w:r>
    </w:p>
    <w:p w:rsidR="0022242A" w:rsidRDefault="0022242A">
      <w:pPr>
        <w:pStyle w:val="ConsPlusTitle"/>
        <w:jc w:val="center"/>
      </w:pPr>
    </w:p>
    <w:p w:rsidR="0022242A" w:rsidRDefault="0022242A">
      <w:pPr>
        <w:pStyle w:val="ConsPlusTitle"/>
        <w:jc w:val="center"/>
      </w:pPr>
      <w:r>
        <w:t>ОБ УТВЕРЖДЕНИИ ПОРЯДКА ОСУЩЕСТВЛЕНИЯ ОТДЕЛОМ ВНУТРЕННЕГО</w:t>
      </w:r>
    </w:p>
    <w:p w:rsidR="0022242A" w:rsidRDefault="0022242A">
      <w:pPr>
        <w:pStyle w:val="ConsPlusTitle"/>
        <w:jc w:val="center"/>
      </w:pPr>
      <w:r>
        <w:t>МУНИЦИПАЛЬНОГО ФИНАНСОВОГО КОНТРОЛЯ АДМИНИСТРАЦИИ</w:t>
      </w:r>
    </w:p>
    <w:p w:rsidR="0022242A" w:rsidRDefault="0022242A">
      <w:pPr>
        <w:pStyle w:val="ConsPlusTitle"/>
        <w:jc w:val="center"/>
      </w:pPr>
      <w:r>
        <w:t>МО "ГОРОДСКОЙ ОКРУГ "ГОРОД НАРЬЯН-МАР" ПОЛНОМОЧИЙ</w:t>
      </w:r>
    </w:p>
    <w:p w:rsidR="0022242A" w:rsidRDefault="0022242A">
      <w:pPr>
        <w:pStyle w:val="ConsPlusTitle"/>
        <w:jc w:val="center"/>
      </w:pPr>
      <w:r>
        <w:t>ПО ВНУТРЕННЕМУ МУНИЦИПАЛЬНОМУ ФИНАНСОВОМУ КОНТРОЛЮ</w:t>
      </w:r>
    </w:p>
    <w:p w:rsidR="0022242A" w:rsidRDefault="0022242A">
      <w:pPr>
        <w:pStyle w:val="ConsPlusNormal"/>
        <w:jc w:val="center"/>
      </w:pPr>
    </w:p>
    <w:p w:rsidR="0022242A" w:rsidRDefault="0022242A">
      <w:pPr>
        <w:pStyle w:val="ConsPlusNormal"/>
        <w:jc w:val="center"/>
      </w:pPr>
      <w:r>
        <w:t>Список изменяющих документов</w:t>
      </w:r>
    </w:p>
    <w:p w:rsidR="0022242A" w:rsidRDefault="0022242A">
      <w:pPr>
        <w:pStyle w:val="ConsPlusNormal"/>
        <w:jc w:val="center"/>
      </w:pPr>
      <w:r>
        <w:t xml:space="preserve">(в ред. </w:t>
      </w:r>
      <w:hyperlink r:id="rId5" w:history="1">
        <w:r>
          <w:rPr>
            <w:color w:val="0000FF"/>
          </w:rPr>
          <w:t>постановления</w:t>
        </w:r>
      </w:hyperlink>
      <w:r>
        <w:t xml:space="preserve"> администрации МО "Городской округ "Город Нарьян-Мар"</w:t>
      </w:r>
    </w:p>
    <w:p w:rsidR="0022242A" w:rsidRDefault="0022242A">
      <w:pPr>
        <w:pStyle w:val="ConsPlusNormal"/>
        <w:jc w:val="center"/>
      </w:pPr>
      <w:r>
        <w:t>от 13.09.2017 N 1092)</w:t>
      </w:r>
    </w:p>
    <w:p w:rsidR="0022242A" w:rsidRDefault="0022242A">
      <w:pPr>
        <w:pStyle w:val="ConsPlusNormal"/>
        <w:jc w:val="both"/>
      </w:pPr>
    </w:p>
    <w:p w:rsidR="0022242A" w:rsidRDefault="0022242A">
      <w:pPr>
        <w:pStyle w:val="ConsPlusNormal"/>
        <w:ind w:firstLine="540"/>
        <w:jc w:val="both"/>
      </w:pPr>
      <w:r>
        <w:t xml:space="preserve">В соответствии с </w:t>
      </w:r>
      <w:hyperlink r:id="rId6" w:history="1">
        <w:r>
          <w:rPr>
            <w:color w:val="0000FF"/>
          </w:rPr>
          <w:t>частью 3 статьи 269.2</w:t>
        </w:r>
      </w:hyperlink>
      <w:r>
        <w:t xml:space="preserve"> Бюджетного кодекса Российской Федерации, </w:t>
      </w:r>
      <w:hyperlink r:id="rId7" w:history="1">
        <w:r>
          <w:rPr>
            <w:color w:val="0000FF"/>
          </w:rPr>
          <w:t>частью 11 статьи 99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осуществления полномочий по внутреннему муниципальному финансовому контролю Администрация муниципального образования "Городской округ "Город Нарьян-Мар" постановляет:</w:t>
      </w:r>
    </w:p>
    <w:p w:rsidR="0022242A" w:rsidRDefault="0022242A">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осуществления отделом внутреннего муниципального финансового контроля Администрации МО "Городской округ "Город Нарьян-Мар" полномочий по внутреннему муниципальному финансовому контролю.</w:t>
      </w:r>
    </w:p>
    <w:p w:rsidR="0022242A" w:rsidRDefault="0022242A">
      <w:pPr>
        <w:pStyle w:val="ConsPlusNormal"/>
        <w:spacing w:before="220"/>
        <w:ind w:firstLine="540"/>
        <w:jc w:val="both"/>
      </w:pPr>
      <w:r>
        <w:t>2. Контроль за исполнением настоящего постановления возложить на заместителя главы Администрации МО "Городской округ "Город Нарьян-Мар" по экономике и финансам Жукову О.В.</w:t>
      </w:r>
    </w:p>
    <w:p w:rsidR="0022242A" w:rsidRDefault="0022242A">
      <w:pPr>
        <w:pStyle w:val="ConsPlusNormal"/>
        <w:spacing w:before="220"/>
        <w:ind w:firstLine="540"/>
        <w:jc w:val="both"/>
      </w:pPr>
      <w:r>
        <w:t>3. Постановление вступает в силу со дня его официального опубликования и подлежит размещению на официальном сайте муниципального образования "Городской округ "Город Нарьян-Мар" в сети "Интернет".</w:t>
      </w:r>
    </w:p>
    <w:p w:rsidR="0022242A" w:rsidRDefault="0022242A">
      <w:pPr>
        <w:pStyle w:val="ConsPlusNormal"/>
        <w:jc w:val="both"/>
      </w:pPr>
    </w:p>
    <w:p w:rsidR="0022242A" w:rsidRDefault="0022242A">
      <w:pPr>
        <w:pStyle w:val="ConsPlusNormal"/>
        <w:jc w:val="right"/>
      </w:pPr>
      <w:r>
        <w:t>И.о. главы МО "Городской округ</w:t>
      </w:r>
    </w:p>
    <w:p w:rsidR="0022242A" w:rsidRDefault="0022242A">
      <w:pPr>
        <w:pStyle w:val="ConsPlusNormal"/>
        <w:jc w:val="right"/>
      </w:pPr>
      <w:r>
        <w:t>"Город Нарьян-Мар"</w:t>
      </w:r>
    </w:p>
    <w:p w:rsidR="0022242A" w:rsidRDefault="0022242A">
      <w:pPr>
        <w:pStyle w:val="ConsPlusNormal"/>
        <w:jc w:val="right"/>
      </w:pPr>
      <w:r>
        <w:t>Д.В.АНОХИН</w:t>
      </w:r>
    </w:p>
    <w:p w:rsidR="0022242A" w:rsidRDefault="0022242A">
      <w:pPr>
        <w:pStyle w:val="ConsPlusNormal"/>
        <w:jc w:val="both"/>
      </w:pPr>
    </w:p>
    <w:p w:rsidR="0022242A" w:rsidRDefault="0022242A">
      <w:pPr>
        <w:pStyle w:val="ConsPlusNormal"/>
        <w:jc w:val="both"/>
      </w:pPr>
    </w:p>
    <w:p w:rsidR="0022242A" w:rsidRDefault="0022242A">
      <w:pPr>
        <w:pStyle w:val="ConsPlusNormal"/>
        <w:jc w:val="both"/>
      </w:pPr>
    </w:p>
    <w:p w:rsidR="0022242A" w:rsidRDefault="0022242A">
      <w:pPr>
        <w:pStyle w:val="ConsPlusNormal"/>
        <w:jc w:val="both"/>
      </w:pPr>
    </w:p>
    <w:p w:rsidR="0022242A" w:rsidRDefault="0022242A">
      <w:pPr>
        <w:pStyle w:val="ConsPlusNormal"/>
        <w:jc w:val="both"/>
      </w:pPr>
    </w:p>
    <w:p w:rsidR="0022242A" w:rsidRDefault="0022242A">
      <w:pPr>
        <w:pStyle w:val="ConsPlusNormal"/>
        <w:jc w:val="right"/>
        <w:outlineLvl w:val="0"/>
      </w:pPr>
      <w:r>
        <w:t>Приложение</w:t>
      </w:r>
    </w:p>
    <w:p w:rsidR="0022242A" w:rsidRDefault="0022242A">
      <w:pPr>
        <w:pStyle w:val="ConsPlusNormal"/>
        <w:jc w:val="right"/>
      </w:pPr>
      <w:r>
        <w:t>к постановлению Администрации МО</w:t>
      </w:r>
    </w:p>
    <w:p w:rsidR="0022242A" w:rsidRDefault="0022242A">
      <w:pPr>
        <w:pStyle w:val="ConsPlusNormal"/>
        <w:jc w:val="right"/>
      </w:pPr>
      <w:r>
        <w:t>"Городской округ "Город Нарьян-Мар"</w:t>
      </w:r>
    </w:p>
    <w:p w:rsidR="0022242A" w:rsidRDefault="0022242A">
      <w:pPr>
        <w:pStyle w:val="ConsPlusNormal"/>
        <w:jc w:val="right"/>
      </w:pPr>
      <w:r>
        <w:t>от 07.08.2017 N 935</w:t>
      </w:r>
    </w:p>
    <w:p w:rsidR="0022242A" w:rsidRDefault="0022242A">
      <w:pPr>
        <w:pStyle w:val="ConsPlusNormal"/>
        <w:jc w:val="both"/>
      </w:pPr>
    </w:p>
    <w:p w:rsidR="0022242A" w:rsidRDefault="0022242A">
      <w:pPr>
        <w:pStyle w:val="ConsPlusTitle"/>
        <w:jc w:val="center"/>
      </w:pPr>
      <w:bookmarkStart w:id="0" w:name="P33"/>
      <w:bookmarkEnd w:id="0"/>
      <w:r>
        <w:t>ПОРЯДОК</w:t>
      </w:r>
    </w:p>
    <w:p w:rsidR="0022242A" w:rsidRDefault="0022242A">
      <w:pPr>
        <w:pStyle w:val="ConsPlusTitle"/>
        <w:jc w:val="center"/>
      </w:pPr>
      <w:r>
        <w:t>ОСУЩЕСТВЛЕНИЯ ОТДЕЛОМ ВНУТРЕННЕГО МУНИЦИПАЛЬНОГО ФИНАНСОВОГО</w:t>
      </w:r>
    </w:p>
    <w:p w:rsidR="0022242A" w:rsidRDefault="0022242A">
      <w:pPr>
        <w:pStyle w:val="ConsPlusTitle"/>
        <w:jc w:val="center"/>
      </w:pPr>
      <w:r>
        <w:t>КОНТРОЛЯ АДМИНИСТРАЦИИ МО "ГОРОДСКОЙ ОКРУГ "ГОРОД</w:t>
      </w:r>
    </w:p>
    <w:p w:rsidR="0022242A" w:rsidRDefault="0022242A">
      <w:pPr>
        <w:pStyle w:val="ConsPlusTitle"/>
        <w:jc w:val="center"/>
      </w:pPr>
      <w:r>
        <w:t>НАРЬЯН-МАР" ПОЛНОМОЧИЙ ПО ВНУТРЕННЕМУ МУНИЦИПАЛЬНОМУ</w:t>
      </w:r>
    </w:p>
    <w:p w:rsidR="0022242A" w:rsidRDefault="0022242A">
      <w:pPr>
        <w:pStyle w:val="ConsPlusTitle"/>
        <w:jc w:val="center"/>
      </w:pPr>
      <w:r>
        <w:t>ФИНАНСОВОМУ КОНТРОЛЮ</w:t>
      </w:r>
    </w:p>
    <w:p w:rsidR="0022242A" w:rsidRDefault="0022242A">
      <w:pPr>
        <w:pStyle w:val="ConsPlusNormal"/>
        <w:jc w:val="center"/>
      </w:pPr>
    </w:p>
    <w:p w:rsidR="0022242A" w:rsidRDefault="0022242A">
      <w:pPr>
        <w:pStyle w:val="ConsPlusNormal"/>
        <w:jc w:val="center"/>
      </w:pPr>
      <w:r>
        <w:t>Список изменяющих документов</w:t>
      </w:r>
    </w:p>
    <w:p w:rsidR="0022242A" w:rsidRDefault="0022242A">
      <w:pPr>
        <w:pStyle w:val="ConsPlusNormal"/>
        <w:jc w:val="center"/>
      </w:pPr>
      <w:r>
        <w:t xml:space="preserve">(в ред. </w:t>
      </w:r>
      <w:hyperlink r:id="rId9" w:history="1">
        <w:r>
          <w:rPr>
            <w:color w:val="0000FF"/>
          </w:rPr>
          <w:t>постановления</w:t>
        </w:r>
      </w:hyperlink>
      <w:r>
        <w:t xml:space="preserve"> администрации МО "Городской округ "Город Нарьян-Мар"</w:t>
      </w:r>
    </w:p>
    <w:p w:rsidR="0022242A" w:rsidRDefault="0022242A">
      <w:pPr>
        <w:pStyle w:val="ConsPlusNormal"/>
        <w:jc w:val="center"/>
      </w:pPr>
      <w:r>
        <w:t>от 13.09.2017 N 1092)</w:t>
      </w:r>
    </w:p>
    <w:p w:rsidR="0022242A" w:rsidRDefault="0022242A">
      <w:pPr>
        <w:pStyle w:val="ConsPlusNormal"/>
        <w:jc w:val="both"/>
      </w:pPr>
    </w:p>
    <w:p w:rsidR="0022242A" w:rsidRDefault="0022242A">
      <w:pPr>
        <w:pStyle w:val="ConsPlusNormal"/>
        <w:jc w:val="center"/>
        <w:outlineLvl w:val="1"/>
      </w:pPr>
      <w:r>
        <w:t>1. Общие положения</w:t>
      </w:r>
    </w:p>
    <w:p w:rsidR="0022242A" w:rsidRDefault="0022242A">
      <w:pPr>
        <w:pStyle w:val="ConsPlusNormal"/>
        <w:jc w:val="both"/>
      </w:pPr>
    </w:p>
    <w:p w:rsidR="0022242A" w:rsidRDefault="0022242A">
      <w:pPr>
        <w:pStyle w:val="ConsPlusNormal"/>
        <w:ind w:firstLine="540"/>
        <w:jc w:val="both"/>
      </w:pPr>
      <w:r>
        <w:t>1. Настоящий Порядок определяет требования к осуществлению отделом внутреннего муниципального финансового контроля Администрации муниципального образования "Городской округ "Город Нарьян-Мар" (далее - Отдел) полномочий по внутреннему муниципальному финансовому контролю (далее - контрольная деятельность):</w:t>
      </w:r>
    </w:p>
    <w:p w:rsidR="0022242A" w:rsidRDefault="0022242A">
      <w:pPr>
        <w:pStyle w:val="ConsPlusNormal"/>
        <w:spacing w:before="220"/>
        <w:ind w:firstLine="540"/>
        <w:jc w:val="both"/>
      </w:pPr>
      <w: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22242A" w:rsidRDefault="0022242A">
      <w:pPr>
        <w:pStyle w:val="ConsPlusNormal"/>
        <w:spacing w:before="220"/>
        <w:ind w:firstLine="540"/>
        <w:jc w:val="both"/>
      </w:pPr>
      <w:r>
        <w:t>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22242A" w:rsidRDefault="0022242A">
      <w:pPr>
        <w:pStyle w:val="ConsPlusNormal"/>
        <w:spacing w:before="220"/>
        <w:ind w:firstLine="540"/>
        <w:jc w:val="both"/>
      </w:pPr>
      <w:r>
        <w:t xml:space="preserve">за соблюдением законодательства Российской Федерации и иных нормативных правовых актов о контрактной системе в сфере закупок товаров, работ и услуг для обеспечения государственных и муниципальных нужд в соответствии с </w:t>
      </w:r>
      <w:hyperlink r:id="rId10" w:history="1">
        <w:r>
          <w:rPr>
            <w:color w:val="0000FF"/>
          </w:rPr>
          <w:t>частью 8 статьи 99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22242A" w:rsidRDefault="0022242A">
      <w:pPr>
        <w:pStyle w:val="ConsPlusNormal"/>
        <w:spacing w:before="220"/>
        <w:ind w:firstLine="540"/>
        <w:jc w:val="both"/>
      </w:pPr>
      <w:r>
        <w:t>2. В соответствии с настоящим Порядком Отделом разрабатываются стандарты осуществления внутреннего муниципального финансового контроля (далее - Стандарты). Стандарты утверждаются постановлением Администрации МО "Городской округ "Город Нарьян-Мар".</w:t>
      </w:r>
    </w:p>
    <w:p w:rsidR="0022242A" w:rsidRDefault="0022242A">
      <w:pPr>
        <w:pStyle w:val="ConsPlusNormal"/>
        <w:spacing w:before="220"/>
        <w:ind w:firstLine="540"/>
        <w:jc w:val="both"/>
      </w:pPr>
      <w:r>
        <w:t>3. Контрольная деятельность Отдела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2242A" w:rsidRDefault="0022242A">
      <w:pPr>
        <w:pStyle w:val="ConsPlusNormal"/>
        <w:spacing w:before="220"/>
        <w:ind w:firstLine="540"/>
        <w:jc w:val="both"/>
      </w:pPr>
      <w:r>
        <w:t xml:space="preserve">4. Контрольная деятельность подразделяется на плановую и внеплановую и осуществляется посредством проведения проверок (камеральные, выездные, в том числе встречные), ревизий и обследований (далее - контрольные мероприятия) в отношении объектов муниципального финансового контроля предусмотренных Бюджетным </w:t>
      </w:r>
      <w:hyperlink r:id="rId11" w:history="1">
        <w:r>
          <w:rPr>
            <w:color w:val="0000FF"/>
          </w:rPr>
          <w:t>кодексом</w:t>
        </w:r>
      </w:hyperlink>
      <w:r>
        <w:t xml:space="preserve"> Российской Федерации, лиц предусмотренных </w:t>
      </w:r>
      <w:hyperlink r:id="rId12" w:history="1">
        <w:r>
          <w:rPr>
            <w:color w:val="0000FF"/>
          </w:rPr>
          <w:t>частью 2 статьи 99</w:t>
        </w:r>
      </w:hyperlink>
      <w:r>
        <w:t xml:space="preserve"> Федерального закона N 44-ФЗ (далее - объекты контроля). Встречные проверки, проводятся в рамках выездных и (или) камеральных проверок.</w:t>
      </w:r>
    </w:p>
    <w:p w:rsidR="0022242A" w:rsidRDefault="0022242A">
      <w:pPr>
        <w:pStyle w:val="ConsPlusNormal"/>
        <w:spacing w:before="220"/>
        <w:ind w:firstLine="540"/>
        <w:jc w:val="both"/>
      </w:pPr>
      <w:r>
        <w:t>5. Плановая контрольная деятельность Отдела осуществляется в соответствии с планом контрольных мероприятий, который утверждается главой Администрации МО "Городской округ "Город Нарьян-Мар".</w:t>
      </w:r>
    </w:p>
    <w:p w:rsidR="0022242A" w:rsidRDefault="0022242A">
      <w:pPr>
        <w:pStyle w:val="ConsPlusNormal"/>
        <w:spacing w:before="220"/>
        <w:ind w:firstLine="540"/>
        <w:jc w:val="both"/>
      </w:pPr>
      <w:r>
        <w:t>6. Внеплановые контрольные мероприятия проводятся:</w:t>
      </w:r>
    </w:p>
    <w:p w:rsidR="0022242A" w:rsidRDefault="0022242A">
      <w:pPr>
        <w:pStyle w:val="ConsPlusNormal"/>
        <w:spacing w:before="220"/>
        <w:ind w:firstLine="540"/>
        <w:jc w:val="both"/>
      </w:pPr>
      <w:r>
        <w:t>в случае поступления поручений главы Администрации МО "Городской округ "Город Нарьян-Мар";</w:t>
      </w:r>
    </w:p>
    <w:p w:rsidR="0022242A" w:rsidRDefault="0022242A">
      <w:pPr>
        <w:pStyle w:val="ConsPlusNormal"/>
        <w:spacing w:before="220"/>
        <w:ind w:firstLine="540"/>
        <w:jc w:val="both"/>
      </w:pPr>
      <w:r>
        <w:t>в случае поступления поручений главы Администрации МО "Городской округ "Город Нарьян-Мар" по обращениям государственных органов, имеющих право требовать проведения проверок в соответствии с действующим законодательством;</w:t>
      </w:r>
    </w:p>
    <w:p w:rsidR="0022242A" w:rsidRDefault="0022242A">
      <w:pPr>
        <w:pStyle w:val="ConsPlusNormal"/>
        <w:spacing w:before="220"/>
        <w:ind w:firstLine="540"/>
        <w:jc w:val="both"/>
      </w:pPr>
      <w:r>
        <w:t>в случае поступлении обращений государственных органов, юридических и физических лиц о нарушениях законодательных и иных нормативных правовых актов по вопросам, отнесенным к сфере деятельности Отдела;</w:t>
      </w:r>
    </w:p>
    <w:p w:rsidR="0022242A" w:rsidRDefault="0022242A">
      <w:pPr>
        <w:pStyle w:val="ConsPlusNormal"/>
        <w:spacing w:before="220"/>
        <w:ind w:firstLine="540"/>
        <w:jc w:val="both"/>
      </w:pPr>
      <w:r>
        <w:lastRenderedPageBreak/>
        <w:t>в случае истечения срока исполнения ранее выданного предписания (представления);</w:t>
      </w:r>
    </w:p>
    <w:p w:rsidR="0022242A" w:rsidRDefault="0022242A">
      <w:pPr>
        <w:pStyle w:val="ConsPlusNormal"/>
        <w:spacing w:before="220"/>
        <w:ind w:firstLine="540"/>
        <w:jc w:val="both"/>
      </w:pPr>
      <w:r>
        <w:t>при получении должностным лицом Администрации МО "Городской округ "Город Нарьян-Мар", осуществляющим деятельность по контролю, в ходе исполнения должностных обязанностей информации о нарушениях и иных нормативных правовых актов по вопросам, отнесенным к сфере деятельности Отдела;</w:t>
      </w:r>
    </w:p>
    <w:p w:rsidR="0022242A" w:rsidRDefault="0022242A">
      <w:pPr>
        <w:pStyle w:val="ConsPlusNormal"/>
        <w:spacing w:before="220"/>
        <w:ind w:firstLine="540"/>
        <w:jc w:val="both"/>
      </w:pPr>
      <w:proofErr w:type="gramStart"/>
      <w:r>
        <w:t>в случаях</w:t>
      </w:r>
      <w:proofErr w:type="gramEnd"/>
      <w:r>
        <w:t xml:space="preserve"> предусмотренных </w:t>
      </w:r>
      <w:hyperlink w:anchor="P194" w:history="1">
        <w:r>
          <w:rPr>
            <w:color w:val="0000FF"/>
          </w:rPr>
          <w:t>пунктами 54</w:t>
        </w:r>
      </w:hyperlink>
      <w:r>
        <w:t xml:space="preserve">, </w:t>
      </w:r>
      <w:hyperlink w:anchor="P263" w:history="1">
        <w:r>
          <w:rPr>
            <w:color w:val="0000FF"/>
          </w:rPr>
          <w:t>78</w:t>
        </w:r>
      </w:hyperlink>
      <w:r>
        <w:t xml:space="preserve">, </w:t>
      </w:r>
      <w:hyperlink w:anchor="P281" w:history="1">
        <w:r>
          <w:rPr>
            <w:color w:val="0000FF"/>
          </w:rPr>
          <w:t>87</w:t>
        </w:r>
      </w:hyperlink>
      <w:r>
        <w:t xml:space="preserve"> настоящего Порядка.</w:t>
      </w:r>
    </w:p>
    <w:p w:rsidR="0022242A" w:rsidRDefault="0022242A">
      <w:pPr>
        <w:pStyle w:val="ConsPlusNormal"/>
        <w:spacing w:before="220"/>
        <w:ind w:firstLine="540"/>
        <w:jc w:val="both"/>
      </w:pPr>
      <w:r>
        <w:t>7. При невозможности проведения внепланового мероприятия в текущем году его проведение включается в план контрольных мероприятий Отдела на следующий год.</w:t>
      </w:r>
    </w:p>
    <w:p w:rsidR="0022242A" w:rsidRDefault="0022242A">
      <w:pPr>
        <w:pStyle w:val="ConsPlusNormal"/>
        <w:spacing w:before="220"/>
        <w:ind w:firstLine="540"/>
        <w:jc w:val="both"/>
      </w:pPr>
      <w:r>
        <w:t xml:space="preserve">8.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Отдела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Отдела, предусмотренные </w:t>
      </w:r>
      <w:hyperlink r:id="rId13" w:history="1">
        <w:r>
          <w:rPr>
            <w:color w:val="0000FF"/>
          </w:rPr>
          <w:t>частью 8 статьи 99</w:t>
        </w:r>
      </w:hyperlink>
      <w:r>
        <w:t xml:space="preserve"> Федерального закона N 44-ФЗ.</w:t>
      </w:r>
    </w:p>
    <w:p w:rsidR="0022242A" w:rsidRDefault="0022242A">
      <w:pPr>
        <w:pStyle w:val="ConsPlusNormal"/>
        <w:spacing w:before="220"/>
        <w:ind w:firstLine="540"/>
        <w:jc w:val="both"/>
      </w:pPr>
      <w:bookmarkStart w:id="1" w:name="P62"/>
      <w:bookmarkEnd w:id="1"/>
      <w:r>
        <w:t>9. Должностными лицами, осуществляющими деятельность по контролю, являются:</w:t>
      </w:r>
    </w:p>
    <w:p w:rsidR="0022242A" w:rsidRDefault="0022242A">
      <w:pPr>
        <w:pStyle w:val="ConsPlusNormal"/>
        <w:spacing w:before="220"/>
        <w:ind w:firstLine="540"/>
        <w:jc w:val="both"/>
      </w:pPr>
      <w:r>
        <w:t>начальник Отдела;</w:t>
      </w:r>
    </w:p>
    <w:p w:rsidR="0022242A" w:rsidRDefault="0022242A">
      <w:pPr>
        <w:pStyle w:val="ConsPlusNormal"/>
        <w:spacing w:before="220"/>
        <w:ind w:firstLine="540"/>
        <w:jc w:val="both"/>
      </w:pPr>
      <w:r>
        <w:t>должностные лица Отдела, уполномоченные на участие в проведении контрольных мероприятий в соответствии с решением главы Администрации МО "Городской округ "Город Нарьян-Мар".</w:t>
      </w:r>
    </w:p>
    <w:p w:rsidR="0022242A" w:rsidRDefault="0022242A">
      <w:pPr>
        <w:pStyle w:val="ConsPlusNormal"/>
        <w:spacing w:before="220"/>
        <w:ind w:firstLine="540"/>
        <w:jc w:val="both"/>
      </w:pPr>
      <w:r>
        <w:t>10. Контрольные мероприятия проводятся как несколькими должностными лицами (проверочной группой), так и одним должностным лицом (ревизором). При проведении контрольного мероприятия проверочной группой, назначается руководитель проверочной группы.</w:t>
      </w:r>
    </w:p>
    <w:p w:rsidR="0022242A" w:rsidRDefault="0022242A">
      <w:pPr>
        <w:pStyle w:val="ConsPlusNormal"/>
        <w:jc w:val="both"/>
      </w:pPr>
      <w:r>
        <w:t xml:space="preserve">(в ред. </w:t>
      </w:r>
      <w:hyperlink r:id="rId14"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11. К проведению контрольного мероприятия могут привлекаться специалисты, не являющиеся должностными лицами, осуществляющими деятельность по контролю. Специалисты не включаются в состав проверочной группы.</w:t>
      </w:r>
    </w:p>
    <w:p w:rsidR="0022242A" w:rsidRDefault="0022242A">
      <w:pPr>
        <w:pStyle w:val="ConsPlusNormal"/>
        <w:spacing w:before="220"/>
        <w:ind w:firstLine="540"/>
        <w:jc w:val="both"/>
      </w:pPr>
      <w:r>
        <w:t xml:space="preserve">12. Должностные лица, указанные в </w:t>
      </w:r>
      <w:hyperlink w:anchor="P62" w:history="1">
        <w:r>
          <w:rPr>
            <w:color w:val="0000FF"/>
          </w:rPr>
          <w:t>пункте 9</w:t>
        </w:r>
      </w:hyperlink>
      <w:r>
        <w:t xml:space="preserve"> настоящего Порядка, при исполнении муниципальной функции имеют право:</w:t>
      </w:r>
    </w:p>
    <w:p w:rsidR="0022242A" w:rsidRDefault="0022242A">
      <w:pPr>
        <w:pStyle w:val="ConsPlusNormal"/>
        <w:spacing w:before="220"/>
        <w:ind w:firstLine="540"/>
        <w:jc w:val="both"/>
      </w:pPr>
      <w:r>
        <w:t>1) запрашивать и получать на основании мотивированного запроса в письменной форме информацию, документы, материалы, объяснения в письменной и устной формах, необходимые для проведения контрольных мероприятий.</w:t>
      </w:r>
    </w:p>
    <w:p w:rsidR="0022242A" w:rsidRDefault="0022242A">
      <w:pPr>
        <w:pStyle w:val="ConsPlusNormal"/>
        <w:spacing w:before="220"/>
        <w:ind w:firstLine="540"/>
        <w:jc w:val="both"/>
      </w:pPr>
      <w:r>
        <w:t>Срок предоставления информации, документов и материалов устанавливается в запросе и исчисляется с даты получения запроса. При этом срок составляет не менее 3 календарных дней.</w:t>
      </w:r>
    </w:p>
    <w:p w:rsidR="0022242A" w:rsidRDefault="0022242A">
      <w:pPr>
        <w:pStyle w:val="ConsPlusNormal"/>
        <w:spacing w:before="220"/>
        <w:ind w:firstLine="540"/>
        <w:jc w:val="both"/>
      </w:pPr>
      <w: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22242A" w:rsidRDefault="0022242A">
      <w:pPr>
        <w:pStyle w:val="ConsPlusNormal"/>
        <w:spacing w:before="220"/>
        <w:ind w:firstLine="540"/>
        <w:jc w:val="both"/>
      </w:pPr>
      <w:r>
        <w:t xml:space="preserve">2) при осуществлении выездных проверок (ревизий) беспрепятственно по предъявлении служебных удостоверений и/или копии распорядительного документа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оказания услуг; проводить в том числе с использованием фото-, </w:t>
      </w:r>
      <w:r>
        <w:lastRenderedPageBreak/>
        <w:t>видео, и аудиотехники, а также иных приборов исследование, осмотр, наблюдение, пересчет, контрольные обмеры, требовать проведения инвентаризации и активов обязательств;</w:t>
      </w:r>
    </w:p>
    <w:p w:rsidR="0022242A" w:rsidRDefault="0022242A">
      <w:pPr>
        <w:pStyle w:val="ConsPlusNormal"/>
        <w:jc w:val="both"/>
      </w:pPr>
      <w:r>
        <w:t xml:space="preserve">(в ред. </w:t>
      </w:r>
      <w:hyperlink r:id="rId15"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3) проводить экспертизы, необходимые при проведении контрольных мероприятий, и (или) привлекать независимых экспертов для проведения таких экспертиз, а также инициировать проведение иных мероприятий по контролю;</w:t>
      </w:r>
    </w:p>
    <w:p w:rsidR="0022242A" w:rsidRDefault="0022242A">
      <w:pPr>
        <w:pStyle w:val="ConsPlusNormal"/>
        <w:spacing w:before="220"/>
        <w:ind w:firstLine="540"/>
        <w:jc w:val="both"/>
      </w:pPr>
      <w:r>
        <w:t>4) при проведении контрольных мероприятий получать доступ к базам данных используемого объектом контроля для ведения бухгалтерского учета программного комплекса;</w:t>
      </w:r>
    </w:p>
    <w:p w:rsidR="0022242A" w:rsidRDefault="0022242A">
      <w:pPr>
        <w:pStyle w:val="ConsPlusNormal"/>
        <w:spacing w:before="220"/>
        <w:ind w:firstLine="540"/>
        <w:jc w:val="both"/>
      </w:pPr>
      <w:r>
        <w:t xml:space="preserve">5) </w:t>
      </w:r>
      <w:proofErr w:type="gramStart"/>
      <w:r>
        <w:t>в случаях</w:t>
      </w:r>
      <w:proofErr w:type="gramEnd"/>
      <w:r>
        <w:t xml:space="preserve"> предусмотренных законодательством Российской Федерации, выдавать представления, предписания;</w:t>
      </w:r>
    </w:p>
    <w:p w:rsidR="0022242A" w:rsidRDefault="0022242A">
      <w:pPr>
        <w:pStyle w:val="ConsPlusNormal"/>
        <w:spacing w:before="220"/>
        <w:ind w:firstLine="540"/>
        <w:jc w:val="both"/>
      </w:pPr>
      <w:r>
        <w:t xml:space="preserve">6) </w:t>
      </w:r>
      <w:proofErr w:type="gramStart"/>
      <w:r>
        <w:t>в случаях</w:t>
      </w:r>
      <w:proofErr w:type="gramEnd"/>
      <w:r>
        <w:t xml:space="preserve"> предусмотренных бюджетным законодательством Российской Федерации, направлять уведомления о применении бюджетных мер принуждения;</w:t>
      </w:r>
    </w:p>
    <w:p w:rsidR="0022242A" w:rsidRDefault="0022242A">
      <w:pPr>
        <w:pStyle w:val="ConsPlusNormal"/>
        <w:spacing w:before="220"/>
        <w:ind w:firstLine="540"/>
        <w:jc w:val="both"/>
      </w:pPr>
      <w:r>
        <w:t xml:space="preserve">7) обращаться в суд и исковыми заявлениями о возмещении ущерба, причиненного муниципальному образованию "Городской округ "Город Нарьян-Мар"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16" w:history="1">
        <w:r>
          <w:rPr>
            <w:color w:val="0000FF"/>
          </w:rPr>
          <w:t>кодексом</w:t>
        </w:r>
      </w:hyperlink>
      <w:r>
        <w:t xml:space="preserve"> Российской Федерации;</w:t>
      </w:r>
    </w:p>
    <w:p w:rsidR="0022242A" w:rsidRDefault="0022242A">
      <w:pPr>
        <w:pStyle w:val="ConsPlusNormal"/>
        <w:spacing w:before="220"/>
        <w:ind w:firstLine="540"/>
        <w:jc w:val="both"/>
      </w:pPr>
      <w:r>
        <w:t>8) осуществлять иные права, предусмотренные настоящим Порядком и действующим законодательством.</w:t>
      </w:r>
    </w:p>
    <w:p w:rsidR="0022242A" w:rsidRDefault="0022242A">
      <w:pPr>
        <w:pStyle w:val="ConsPlusNormal"/>
        <w:spacing w:before="220"/>
        <w:ind w:firstLine="540"/>
        <w:jc w:val="both"/>
      </w:pPr>
      <w:r>
        <w:t xml:space="preserve">13. Должностные лица, указанные в </w:t>
      </w:r>
      <w:hyperlink w:anchor="P62" w:history="1">
        <w:r>
          <w:rPr>
            <w:color w:val="0000FF"/>
          </w:rPr>
          <w:t>пункте 9</w:t>
        </w:r>
      </w:hyperlink>
      <w:r>
        <w:t xml:space="preserve"> настоящего Порядка, при исполнении муниципальной функции обязаны:</w:t>
      </w:r>
    </w:p>
    <w:p w:rsidR="0022242A" w:rsidRDefault="0022242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22242A" w:rsidRDefault="0022242A">
      <w:pPr>
        <w:pStyle w:val="ConsPlusNormal"/>
        <w:spacing w:before="220"/>
        <w:ind w:firstLine="540"/>
        <w:jc w:val="both"/>
      </w:pPr>
      <w:r>
        <w:t>2) соблюдать требования нормативных правовых актов в установленной сфере деятельности;</w:t>
      </w:r>
    </w:p>
    <w:p w:rsidR="0022242A" w:rsidRDefault="0022242A">
      <w:pPr>
        <w:pStyle w:val="ConsPlusNormal"/>
        <w:spacing w:before="220"/>
        <w:ind w:firstLine="540"/>
        <w:jc w:val="both"/>
      </w:pPr>
      <w:r>
        <w:t>3) проводить контрольные мероприятия в соответствии с распорядительным документом о назначении контрольных мероприятий;</w:t>
      </w:r>
    </w:p>
    <w:p w:rsidR="0022242A" w:rsidRDefault="0022242A">
      <w:pPr>
        <w:pStyle w:val="ConsPlusNormal"/>
        <w:jc w:val="both"/>
      </w:pPr>
      <w:r>
        <w:t xml:space="preserve">(в ред. </w:t>
      </w:r>
      <w:hyperlink r:id="rId17"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4) знакомить руководителя или уполномоченное должностное лицо объекта контроля (далее - представитель объекта контроля) с копией распорядительного документа на проведение выездной проверки (ревизии), с распорядительным документом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22242A" w:rsidRDefault="0022242A">
      <w:pPr>
        <w:pStyle w:val="ConsPlusNormal"/>
        <w:jc w:val="both"/>
      </w:pPr>
      <w:r>
        <w:t xml:space="preserve">(в ред. </w:t>
      </w:r>
      <w:hyperlink r:id="rId18"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5) обеспечивать сохранность документов и материалов, полученных от объектов контроля;</w:t>
      </w:r>
    </w:p>
    <w:p w:rsidR="0022242A" w:rsidRDefault="0022242A">
      <w:pPr>
        <w:pStyle w:val="ConsPlusNormal"/>
        <w:spacing w:before="220"/>
        <w:ind w:firstLine="540"/>
        <w:jc w:val="both"/>
      </w:pPr>
      <w:r>
        <w:t>6) при выявлении факта, указывающего на наличие признаков преступления, направлять в правоохранительные органы в соответствии с подследственностью информацию о таком факте и (или) документы и иные материалы, подтверждающие такой факт после рассмотрения и принятия решения главой Администрации МО "Городской округ "Город Нарьян-Мар".</w:t>
      </w:r>
    </w:p>
    <w:p w:rsidR="0022242A" w:rsidRDefault="0022242A">
      <w:pPr>
        <w:pStyle w:val="ConsPlusNormal"/>
        <w:spacing w:before="220"/>
        <w:ind w:firstLine="540"/>
        <w:jc w:val="both"/>
      </w:pPr>
      <w:r>
        <w:lastRenderedPageBreak/>
        <w:t>14. Должностные лица объектов контроля имеют следующие права:</w:t>
      </w:r>
    </w:p>
    <w:p w:rsidR="0022242A" w:rsidRDefault="0022242A">
      <w:pPr>
        <w:pStyle w:val="ConsPlusNormal"/>
        <w:spacing w:before="220"/>
        <w:ind w:firstLine="540"/>
        <w:jc w:val="both"/>
      </w:pPr>
      <w: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22242A" w:rsidRDefault="0022242A">
      <w:pPr>
        <w:pStyle w:val="ConsPlusNormal"/>
        <w:spacing w:before="220"/>
        <w:ind w:firstLine="540"/>
        <w:jc w:val="both"/>
      </w:pPr>
      <w:r>
        <w:t>2) знакомиться с актами проверок (ревизий), заключений, подготовленных по результатам проведения обследований;</w:t>
      </w:r>
    </w:p>
    <w:p w:rsidR="0022242A" w:rsidRDefault="0022242A">
      <w:pPr>
        <w:pStyle w:val="ConsPlusNormal"/>
        <w:spacing w:before="220"/>
        <w:ind w:firstLine="540"/>
        <w:jc w:val="both"/>
      </w:pPr>
      <w:r>
        <w:t>3) обжаловать решения и действия (бездействие) Отдела и его должностных лиц в порядке, установленном настоящим Порядком и иными нормативными правовыми актами Российской Федерации;</w:t>
      </w:r>
    </w:p>
    <w:p w:rsidR="0022242A" w:rsidRDefault="0022242A">
      <w:pPr>
        <w:pStyle w:val="ConsPlusNormal"/>
        <w:spacing w:before="220"/>
        <w:ind w:firstLine="540"/>
        <w:jc w:val="both"/>
      </w:pPr>
      <w:r>
        <w:t>4) должностное лицо, которому выдано предписание, представление об устранении нарушений законодательства, вправе направить в адрес начальника Отдела мотивированное ходатайство о продлении срока исполнения предписания, представления установленного таким предписанием, представлением.</w:t>
      </w:r>
    </w:p>
    <w:p w:rsidR="0022242A" w:rsidRDefault="0022242A">
      <w:pPr>
        <w:pStyle w:val="ConsPlusNormal"/>
        <w:spacing w:before="220"/>
        <w:ind w:firstLine="540"/>
        <w:jc w:val="both"/>
      </w:pPr>
      <w:r>
        <w:t>Поступившее ходатайство о продлении срока исполнения предписания, представления рассматривается начальником Отдела в течение 10 рабочих дней со дня его поступления в Отдел. По результатам рассмотрения указанного ходатайства оформляется решение о продлении срока исполнения предписания, представления с одновременным установлением нового срока исполнения предписания в случаях, когда неисполнение предписания, представления вызвано причинами, не зависящими от лица, которому выдано предписание, представление либо об отказе в продлении срока исполнения предписания, представления. Указанное решение оформляется распорядительным документом и направляется должностному лицу, которому выдано предписание, представление;</w:t>
      </w:r>
    </w:p>
    <w:p w:rsidR="0022242A" w:rsidRDefault="0022242A">
      <w:pPr>
        <w:pStyle w:val="ConsPlusNormal"/>
        <w:jc w:val="both"/>
      </w:pPr>
      <w:r>
        <w:t xml:space="preserve">(в ред. </w:t>
      </w:r>
      <w:hyperlink r:id="rId19"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5) осуществлять иные права, предусмотренные настоящим Порядком и действующим законодательством.</w:t>
      </w:r>
    </w:p>
    <w:p w:rsidR="0022242A" w:rsidRDefault="0022242A">
      <w:pPr>
        <w:pStyle w:val="ConsPlusNormal"/>
        <w:spacing w:before="220"/>
        <w:ind w:firstLine="540"/>
        <w:jc w:val="both"/>
      </w:pPr>
      <w:r>
        <w:t>15. Должностные лица объектов контроля обязаны:</w:t>
      </w:r>
    </w:p>
    <w:p w:rsidR="0022242A" w:rsidRDefault="0022242A">
      <w:pPr>
        <w:pStyle w:val="ConsPlusNormal"/>
        <w:spacing w:before="220"/>
        <w:ind w:firstLine="540"/>
        <w:jc w:val="both"/>
      </w:pPr>
      <w:r>
        <w:t>1) своевременно и в полном объеме представлять в Отдел по запросам информацию, документы и материалы, необходимые для осуществления контрольных мероприятий, предоставлять должностным лицам Отдела допуск указанных лиц в помещения и на территории объектов контроля, выполнять их законные требования.</w:t>
      </w:r>
    </w:p>
    <w:p w:rsidR="0022242A" w:rsidRDefault="0022242A">
      <w:pPr>
        <w:pStyle w:val="ConsPlusNormal"/>
        <w:spacing w:before="220"/>
        <w:ind w:firstLine="540"/>
        <w:jc w:val="both"/>
      </w:pPr>
      <w:r>
        <w:t>Непредставление или несвоевременное представление объектами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Отдела влечет за собой ответственность, установленную законодательством Российской Федерации;</w:t>
      </w:r>
    </w:p>
    <w:p w:rsidR="0022242A" w:rsidRDefault="0022242A">
      <w:pPr>
        <w:pStyle w:val="ConsPlusNormal"/>
        <w:spacing w:before="220"/>
        <w:ind w:firstLine="540"/>
        <w:jc w:val="both"/>
      </w:pPr>
      <w:r>
        <w:t>2) давать устные и письменные объяснения должностным лицам Отдела осуществляющим внутренний муниципальный финансовый контроль;</w:t>
      </w:r>
    </w:p>
    <w:p w:rsidR="0022242A" w:rsidRDefault="0022242A">
      <w:pPr>
        <w:pStyle w:val="ConsPlusNormal"/>
        <w:spacing w:before="220"/>
        <w:ind w:firstLine="540"/>
        <w:jc w:val="both"/>
      </w:pPr>
      <w:r>
        <w:t>3) предоставлять на период проведения проверочных мероприятий рабочие места, оборудованные необходимыми организационно-техническим средствами (при наличии возможности) в служебном помещении по месту нахождения объекта контроля и (или) по месту фактического осуществления им деятельности;</w:t>
      </w:r>
    </w:p>
    <w:p w:rsidR="0022242A" w:rsidRDefault="0022242A">
      <w:pPr>
        <w:pStyle w:val="ConsPlusNormal"/>
        <w:spacing w:before="220"/>
        <w:ind w:firstLine="540"/>
        <w:jc w:val="both"/>
      </w:pPr>
      <w:r>
        <w:t xml:space="preserve">4) обеспечивать беспрепятственный допуск специалистов и экспертов, привлекаемых в рамках контрольных мероприятий, к помещениям и территориям, занимаемым объектами контроля, а также к объектам (предметам) исследований, экспертиз предъявлять товары, </w:t>
      </w:r>
      <w:r>
        <w:lastRenderedPageBreak/>
        <w:t>результаты выполненных работ, оказанных услуг;</w:t>
      </w:r>
    </w:p>
    <w:p w:rsidR="0022242A" w:rsidRDefault="0022242A">
      <w:pPr>
        <w:pStyle w:val="ConsPlusNormal"/>
        <w:spacing w:before="220"/>
        <w:ind w:firstLine="540"/>
        <w:jc w:val="both"/>
      </w:pPr>
      <w:r>
        <w:t>5)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22242A" w:rsidRDefault="0022242A">
      <w:pPr>
        <w:pStyle w:val="ConsPlusNormal"/>
        <w:spacing w:before="220"/>
        <w:ind w:firstLine="540"/>
        <w:jc w:val="both"/>
      </w:pPr>
      <w:r>
        <w:t>6) своевременно и в полном объеме исполнять требования представлений, предписаний, принимать меры к устранению и предупреждению выявленных при проведении контрольных мероприятий нарушений и недостатков;</w:t>
      </w:r>
    </w:p>
    <w:p w:rsidR="0022242A" w:rsidRDefault="0022242A">
      <w:pPr>
        <w:pStyle w:val="ConsPlusNormal"/>
        <w:spacing w:before="220"/>
        <w:ind w:firstLine="540"/>
        <w:jc w:val="both"/>
      </w:pPr>
      <w:r>
        <w:t>7)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22242A" w:rsidRDefault="0022242A">
      <w:pPr>
        <w:pStyle w:val="ConsPlusNormal"/>
        <w:spacing w:before="220"/>
        <w:ind w:firstLine="540"/>
        <w:jc w:val="both"/>
      </w:pPr>
      <w:r>
        <w:t>8) при необходимости обеспечивать проведение инвентаризации активов и обязательств, контрольных обмеров, пересчета, осмотра, а также присутствие при этом должностных лиц, осуществляющих деятельность по контролю, и заинтересованных работников объекта контроля;</w:t>
      </w:r>
    </w:p>
    <w:p w:rsidR="0022242A" w:rsidRDefault="0022242A">
      <w:pPr>
        <w:pStyle w:val="ConsPlusNormal"/>
        <w:spacing w:before="220"/>
        <w:ind w:firstLine="540"/>
        <w:jc w:val="both"/>
      </w:pPr>
      <w:r>
        <w:t>9) нести иные обязанности, предусмотренные настоящим Порядком и действующим законодательством.</w:t>
      </w:r>
    </w:p>
    <w:p w:rsidR="0022242A" w:rsidRDefault="0022242A">
      <w:pPr>
        <w:pStyle w:val="ConsPlusNormal"/>
        <w:spacing w:before="220"/>
        <w:ind w:firstLine="540"/>
        <w:jc w:val="both"/>
      </w:pPr>
      <w:r>
        <w:t>16.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2242A" w:rsidRDefault="0022242A">
      <w:pPr>
        <w:pStyle w:val="ConsPlusNormal"/>
        <w:spacing w:before="220"/>
        <w:ind w:firstLine="540"/>
        <w:jc w:val="both"/>
      </w:pPr>
      <w:r>
        <w:t xml:space="preserve">Отказ объекта контроля (его представителя) от вручения документов, предусмотренных </w:t>
      </w:r>
      <w:hyperlink w:anchor="P163" w:history="1">
        <w:r>
          <w:rPr>
            <w:color w:val="0000FF"/>
          </w:rPr>
          <w:t>пунктом 41</w:t>
        </w:r>
      </w:hyperlink>
      <w:r>
        <w:t xml:space="preserve"> настоящего Порядка, не препятствует проведению контрольного мероприятия.</w:t>
      </w:r>
    </w:p>
    <w:p w:rsidR="0022242A" w:rsidRDefault="0022242A">
      <w:pPr>
        <w:pStyle w:val="ConsPlusNormal"/>
        <w:spacing w:before="220"/>
        <w:ind w:firstLine="540"/>
        <w:jc w:val="both"/>
      </w:pPr>
      <w:r>
        <w:t>17.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22242A" w:rsidRDefault="0022242A">
      <w:pPr>
        <w:pStyle w:val="ConsPlusNormal"/>
        <w:spacing w:before="220"/>
        <w:ind w:firstLine="540"/>
        <w:jc w:val="both"/>
      </w:pPr>
      <w:r>
        <w:t>К документам и материалам, представленным по письменному запросу, объектом контроля прилагается опись представленных документов и материалов, заверенная подписью представителя объекта контроля.</w:t>
      </w:r>
    </w:p>
    <w:p w:rsidR="0022242A" w:rsidRDefault="0022242A">
      <w:pPr>
        <w:pStyle w:val="ConsPlusNormal"/>
        <w:spacing w:before="220"/>
        <w:ind w:firstLine="540"/>
        <w:jc w:val="both"/>
      </w:pPr>
      <w:r>
        <w:t>18. 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автоматизированных информационных систем.</w:t>
      </w:r>
    </w:p>
    <w:p w:rsidR="0022242A" w:rsidRDefault="0022242A">
      <w:pPr>
        <w:pStyle w:val="ConsPlusNormal"/>
        <w:spacing w:before="220"/>
        <w:ind w:firstLine="540"/>
        <w:jc w:val="both"/>
      </w:pPr>
      <w:r>
        <w:t>19.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22242A" w:rsidRDefault="0022242A">
      <w:pPr>
        <w:pStyle w:val="ConsPlusNormal"/>
        <w:spacing w:before="220"/>
        <w:ind w:firstLine="540"/>
        <w:jc w:val="both"/>
      </w:pPr>
      <w:r>
        <w:t>20.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30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22242A" w:rsidRDefault="0022242A">
      <w:pPr>
        <w:pStyle w:val="ConsPlusNormal"/>
        <w:spacing w:before="220"/>
        <w:ind w:firstLine="540"/>
        <w:jc w:val="both"/>
      </w:pPr>
      <w:r>
        <w:t>21. Решение о проведении проверки, ревизии или обследования оформляется распоряжением главы Администрации МО "Городской округ "Город Нарьян-Мар".</w:t>
      </w:r>
    </w:p>
    <w:p w:rsidR="0022242A" w:rsidRDefault="0022242A">
      <w:pPr>
        <w:pStyle w:val="ConsPlusNormal"/>
        <w:spacing w:before="220"/>
        <w:ind w:firstLine="540"/>
        <w:jc w:val="both"/>
      </w:pPr>
      <w:r>
        <w:lastRenderedPageBreak/>
        <w:t>22. Обследования могут проводиться в рамках камеральных и выездных проверок (ревизий) либо как самостоятельное контрольное мероприятие в соответствии с настоящим Порядком.</w:t>
      </w:r>
    </w:p>
    <w:p w:rsidR="0022242A" w:rsidRDefault="0022242A">
      <w:pPr>
        <w:pStyle w:val="ConsPlusNormal"/>
        <w:spacing w:before="220"/>
        <w:ind w:firstLine="540"/>
        <w:jc w:val="both"/>
      </w:pPr>
      <w:r>
        <w:t>23. Сроки и последовательность осуществления контрольных мероприятий, а также ответственность должностных лиц, уполномоченных на проведение контрольных мероприятий, устанавливаются Стандартами.</w:t>
      </w:r>
    </w:p>
    <w:p w:rsidR="0022242A" w:rsidRDefault="0022242A">
      <w:pPr>
        <w:pStyle w:val="ConsPlusNormal"/>
        <w:spacing w:before="220"/>
        <w:ind w:firstLine="540"/>
        <w:jc w:val="both"/>
      </w:pPr>
      <w:r>
        <w:t>24. При проведении контрольных мероприятий может использоваться информация, содержащаяся в единой информационной системе в сфере закупок.</w:t>
      </w:r>
    </w:p>
    <w:p w:rsidR="0022242A" w:rsidRDefault="0022242A">
      <w:pPr>
        <w:pStyle w:val="ConsPlusNormal"/>
        <w:spacing w:before="220"/>
        <w:ind w:firstLine="540"/>
        <w:jc w:val="both"/>
      </w:pPr>
      <w:r>
        <w:t>25. 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22242A" w:rsidRDefault="0022242A">
      <w:pPr>
        <w:pStyle w:val="ConsPlusNormal"/>
        <w:jc w:val="both"/>
      </w:pPr>
    </w:p>
    <w:p w:rsidR="0022242A" w:rsidRDefault="0022242A">
      <w:pPr>
        <w:pStyle w:val="ConsPlusNormal"/>
        <w:jc w:val="center"/>
        <w:outlineLvl w:val="1"/>
      </w:pPr>
      <w:r>
        <w:t>2. Требования к планированию деятельности по контролю</w:t>
      </w:r>
    </w:p>
    <w:p w:rsidR="0022242A" w:rsidRDefault="0022242A">
      <w:pPr>
        <w:pStyle w:val="ConsPlusNormal"/>
        <w:jc w:val="both"/>
      </w:pPr>
    </w:p>
    <w:p w:rsidR="0022242A" w:rsidRDefault="0022242A">
      <w:pPr>
        <w:pStyle w:val="ConsPlusNormal"/>
        <w:ind w:firstLine="540"/>
        <w:jc w:val="both"/>
      </w:pPr>
      <w:r>
        <w:t>26. Планирование контрольной деятельности Отдела осуществляется путем составления и утверждения плана контрольной деятельности на следующий календарный год, который разрабатывается начальником Отдела, подлежит согласованию с заместителем главы Администрации МО "Городской округ "Город Нарьян-Мар" по экономике и финансам, утверждается главой Администрации МО "Городской округ "Город Нарьян-Мар".</w:t>
      </w:r>
    </w:p>
    <w:p w:rsidR="0022242A" w:rsidRDefault="0022242A">
      <w:pPr>
        <w:pStyle w:val="ConsPlusNormal"/>
        <w:jc w:val="both"/>
      </w:pPr>
      <w:r>
        <w:t xml:space="preserve">(в ред. </w:t>
      </w:r>
      <w:hyperlink r:id="rId20"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27. План контрольной деятельности (далее - План) представляет собой перечень контрольных мероприятий (ревизий, проверок, обследований), которые планируется осуществить Отделом в следующем календарном году.</w:t>
      </w:r>
    </w:p>
    <w:p w:rsidR="0022242A" w:rsidRDefault="0022242A">
      <w:pPr>
        <w:pStyle w:val="ConsPlusNormal"/>
        <w:spacing w:before="220"/>
        <w:ind w:firstLine="540"/>
        <w:jc w:val="both"/>
      </w:pPr>
      <w:r>
        <w:t>28. В Плане по каждому контрольному мероприятию устанавливаются тема контрольного мероприятия, объекты контроля, проверяемый период, срок проведения контрольного мероприятия, метод осуществления контроля, ответственные исполнители.</w:t>
      </w:r>
    </w:p>
    <w:p w:rsidR="0022242A" w:rsidRDefault="0022242A">
      <w:pPr>
        <w:pStyle w:val="ConsPlusNormal"/>
        <w:spacing w:before="220"/>
        <w:ind w:firstLine="540"/>
        <w:jc w:val="both"/>
      </w:pPr>
      <w:r>
        <w:t>29. Составление Плана контрольных мероприятий осуществляется исходя из организационных, кадровых, материальных и финансовых ресурсов Отдела с соблюдением следующих условий:</w:t>
      </w:r>
    </w:p>
    <w:p w:rsidR="0022242A" w:rsidRDefault="0022242A">
      <w:pPr>
        <w:pStyle w:val="ConsPlusNormal"/>
        <w:spacing w:before="220"/>
        <w:ind w:firstLine="540"/>
        <w:jc w:val="both"/>
      </w:pPr>
      <w:r>
        <w:t>1) обеспечение равномерности нагрузки на сотрудников Отдела;</w:t>
      </w:r>
    </w:p>
    <w:p w:rsidR="0022242A" w:rsidRDefault="0022242A">
      <w:pPr>
        <w:pStyle w:val="ConsPlusNormal"/>
        <w:spacing w:before="220"/>
        <w:ind w:firstLine="540"/>
        <w:jc w:val="both"/>
      </w:pPr>
      <w:r>
        <w:t>2) соблюдение принципа экономической целесообразности проведения контрольных мероприятий (соотношение объема затрат на проведение каждого контрольного мероприятия и проверяемой суммы финансового обеспечения деятельности соответствующих объектов контроля);</w:t>
      </w:r>
    </w:p>
    <w:p w:rsidR="0022242A" w:rsidRDefault="0022242A">
      <w:pPr>
        <w:pStyle w:val="ConsPlusNormal"/>
        <w:spacing w:before="220"/>
        <w:ind w:firstLine="540"/>
        <w:jc w:val="both"/>
      </w:pPr>
      <w:r>
        <w:t>3)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22242A" w:rsidRDefault="0022242A">
      <w:pPr>
        <w:pStyle w:val="ConsPlusNormal"/>
        <w:spacing w:before="220"/>
        <w:ind w:firstLine="540"/>
        <w:jc w:val="both"/>
      </w:pPr>
      <w:r>
        <w:t>30. При подготовке Плана учитываются следующие критерии отбора контрольных мероприятий:</w:t>
      </w:r>
    </w:p>
    <w:p w:rsidR="0022242A" w:rsidRDefault="0022242A">
      <w:pPr>
        <w:pStyle w:val="ConsPlusNormal"/>
        <w:spacing w:before="220"/>
        <w:ind w:firstLine="540"/>
        <w:jc w:val="both"/>
      </w:pPr>
      <w:r>
        <w:t>1) конкретность и актуальность контрольных мероприятий;</w:t>
      </w:r>
    </w:p>
    <w:p w:rsidR="0022242A" w:rsidRDefault="0022242A">
      <w:pPr>
        <w:pStyle w:val="ConsPlusNormal"/>
        <w:spacing w:before="220"/>
        <w:ind w:firstLine="540"/>
        <w:jc w:val="both"/>
      </w:pPr>
      <w:r>
        <w:t>2) существенность и значимость (в том числе социальная) контрольного мероприятия;</w:t>
      </w:r>
    </w:p>
    <w:p w:rsidR="0022242A" w:rsidRDefault="0022242A">
      <w:pPr>
        <w:pStyle w:val="ConsPlusNormal"/>
        <w:spacing w:before="220"/>
        <w:ind w:firstLine="540"/>
        <w:jc w:val="both"/>
      </w:pPr>
      <w:r>
        <w:t xml:space="preserve">3) степень обеспеченности ресурсами (трудовыми, техническими, материальными и </w:t>
      </w:r>
      <w:r>
        <w:lastRenderedPageBreak/>
        <w:t>финансовыми);</w:t>
      </w:r>
    </w:p>
    <w:p w:rsidR="0022242A" w:rsidRDefault="0022242A">
      <w:pPr>
        <w:pStyle w:val="ConsPlusNormal"/>
        <w:spacing w:before="220"/>
        <w:ind w:firstLine="540"/>
        <w:jc w:val="both"/>
      </w:pPr>
      <w:r>
        <w:t>4) оценка состояния внутреннего финансового контроля и внутреннего финансового аудита в отношении объекта контроля, полученная в результате проведения Отделом анализа осуществления главными администраторами бюджетных средств внутреннего финансового контроля и внутреннего финансового аудита;</w:t>
      </w:r>
    </w:p>
    <w:p w:rsidR="0022242A" w:rsidRDefault="0022242A">
      <w:pPr>
        <w:pStyle w:val="ConsPlusNormal"/>
        <w:spacing w:before="220"/>
        <w:ind w:firstLine="540"/>
        <w:jc w:val="both"/>
      </w:pPr>
      <w:r>
        <w:t>5)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три года, данный критерий имеет наивысший приоритет);</w:t>
      </w:r>
    </w:p>
    <w:p w:rsidR="0022242A" w:rsidRDefault="0022242A">
      <w:pPr>
        <w:pStyle w:val="ConsPlusNormal"/>
        <w:spacing w:before="220"/>
        <w:ind w:firstLine="540"/>
        <w:jc w:val="both"/>
      </w:pPr>
      <w:r>
        <w:t>6) информация о наличии признаков нарушений в финансово-бюджетной сфере, поступившая от финансовых органов, органов Федерального казначейства, органов государственного (муниципального) финансового контроля, главных администраторов средств городского бюджета, а также выявленная по результатам анализа данных единой информационной системы в сфере закупок.</w:t>
      </w:r>
    </w:p>
    <w:p w:rsidR="0022242A" w:rsidRDefault="0022242A">
      <w:pPr>
        <w:pStyle w:val="ConsPlusNormal"/>
        <w:spacing w:before="220"/>
        <w:ind w:firstLine="540"/>
        <w:jc w:val="both"/>
      </w:pPr>
      <w:r>
        <w:t>31.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22242A" w:rsidRDefault="0022242A">
      <w:pPr>
        <w:pStyle w:val="ConsPlusNormal"/>
        <w:spacing w:before="220"/>
        <w:ind w:firstLine="540"/>
        <w:jc w:val="both"/>
      </w:pPr>
      <w:r>
        <w:t>32. Формирование Плана осуществляется с учетом информации о планируемых (проводимых) иными органами идентичных контрольных мероприятий в целях исключения дублирования контрольной деятельности.</w:t>
      </w:r>
    </w:p>
    <w:p w:rsidR="0022242A" w:rsidRDefault="0022242A">
      <w:pPr>
        <w:pStyle w:val="ConsPlusNormal"/>
        <w:spacing w:before="220"/>
        <w:ind w:firstLine="540"/>
        <w:jc w:val="both"/>
      </w:pPr>
      <w:r>
        <w:t>В целях настоящего Порядка под идентичным контрольным мероприятием понимается контрольное мероприятие, в рамках которого иными органами государственного (муниципального) финансового контроля проводятся (планируются к проведению) контрольные действия в отношении деятельности объекта контроля, которые могут быть проведены Отделом.</w:t>
      </w:r>
    </w:p>
    <w:p w:rsidR="0022242A" w:rsidRDefault="0022242A">
      <w:pPr>
        <w:pStyle w:val="ConsPlusNormal"/>
        <w:spacing w:before="220"/>
        <w:ind w:firstLine="540"/>
        <w:jc w:val="both"/>
      </w:pPr>
      <w:r>
        <w:t>33. Изменения в план контрольных мероприятий Отдела могут быть внесены до окончания соответствующего календарного года.</w:t>
      </w:r>
    </w:p>
    <w:p w:rsidR="0022242A" w:rsidRDefault="0022242A">
      <w:pPr>
        <w:pStyle w:val="ConsPlusNormal"/>
        <w:spacing w:before="220"/>
        <w:ind w:firstLine="540"/>
        <w:jc w:val="both"/>
      </w:pPr>
      <w:r>
        <w:t>34. План контрольных мероприятий размещается в информационно-телекоммуникационной сети "Интернет" на официальном сайте Администрации МО "Городской округ "Город Нарьян-Мар" до начала планируемого периода.</w:t>
      </w:r>
    </w:p>
    <w:p w:rsidR="0022242A" w:rsidRDefault="0022242A">
      <w:pPr>
        <w:pStyle w:val="ConsPlusNormal"/>
        <w:jc w:val="both"/>
      </w:pPr>
    </w:p>
    <w:p w:rsidR="0022242A" w:rsidRDefault="0022242A">
      <w:pPr>
        <w:pStyle w:val="ConsPlusNormal"/>
        <w:jc w:val="center"/>
        <w:outlineLvl w:val="1"/>
      </w:pPr>
      <w:r>
        <w:t>3. Требования к проведению контрольных мероприятий</w:t>
      </w:r>
    </w:p>
    <w:p w:rsidR="0022242A" w:rsidRDefault="0022242A">
      <w:pPr>
        <w:pStyle w:val="ConsPlusNormal"/>
        <w:jc w:val="both"/>
      </w:pPr>
    </w:p>
    <w:p w:rsidR="0022242A" w:rsidRDefault="0022242A">
      <w:pPr>
        <w:pStyle w:val="ConsPlusNormal"/>
        <w:ind w:firstLine="540"/>
        <w:jc w:val="both"/>
      </w:pPr>
      <w:r>
        <w:t>35.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2242A" w:rsidRDefault="0022242A">
      <w:pPr>
        <w:pStyle w:val="ConsPlusNormal"/>
        <w:spacing w:before="220"/>
        <w:ind w:firstLine="540"/>
        <w:jc w:val="both"/>
      </w:pPr>
      <w:r>
        <w:t>36. Контрольное мероприятие проводится на основании распоряжения главы Администрации МО "Городской округ "Город Нарьян-Мар", в котором указывается наименование объекта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руководитель контрольной группы (при количестве проверяющих более одного), срок проведения контрольного мероприятия.</w:t>
      </w:r>
    </w:p>
    <w:p w:rsidR="0022242A" w:rsidRDefault="0022242A">
      <w:pPr>
        <w:pStyle w:val="ConsPlusNormal"/>
        <w:spacing w:before="220"/>
        <w:ind w:firstLine="540"/>
        <w:jc w:val="both"/>
      </w:pPr>
      <w:r>
        <w:t>37. Для проведения каждой отдельной проверки (ревизии), за исключением обследования, составляется программа проверки (ревизии), в которой указываются:</w:t>
      </w:r>
    </w:p>
    <w:p w:rsidR="0022242A" w:rsidRDefault="0022242A">
      <w:pPr>
        <w:pStyle w:val="ConsPlusNormal"/>
        <w:spacing w:before="220"/>
        <w:ind w:firstLine="540"/>
        <w:jc w:val="both"/>
      </w:pPr>
      <w:r>
        <w:t>1) тема контрольного мероприятия;</w:t>
      </w:r>
    </w:p>
    <w:p w:rsidR="0022242A" w:rsidRDefault="0022242A">
      <w:pPr>
        <w:pStyle w:val="ConsPlusNormal"/>
        <w:spacing w:before="220"/>
        <w:ind w:firstLine="540"/>
        <w:jc w:val="both"/>
      </w:pPr>
      <w:r>
        <w:t>2) вид контрольного мероприятия;</w:t>
      </w:r>
    </w:p>
    <w:p w:rsidR="0022242A" w:rsidRDefault="0022242A">
      <w:pPr>
        <w:pStyle w:val="ConsPlusNormal"/>
        <w:spacing w:before="220"/>
        <w:ind w:firstLine="540"/>
        <w:jc w:val="both"/>
      </w:pPr>
      <w:r>
        <w:lastRenderedPageBreak/>
        <w:t>3) проверяемый период;</w:t>
      </w:r>
    </w:p>
    <w:p w:rsidR="0022242A" w:rsidRDefault="0022242A">
      <w:pPr>
        <w:pStyle w:val="ConsPlusNormal"/>
        <w:spacing w:before="220"/>
        <w:ind w:firstLine="540"/>
        <w:jc w:val="both"/>
      </w:pPr>
      <w:r>
        <w:t>4) срок проведения контрольного мероприятия;</w:t>
      </w:r>
    </w:p>
    <w:p w:rsidR="0022242A" w:rsidRDefault="0022242A">
      <w:pPr>
        <w:pStyle w:val="ConsPlusNormal"/>
        <w:spacing w:before="220"/>
        <w:ind w:firstLine="540"/>
        <w:jc w:val="both"/>
      </w:pPr>
      <w:r>
        <w:t>5) перечень вопросов, подлежащих изучению в ходе контрольного мероприятия;</w:t>
      </w:r>
    </w:p>
    <w:p w:rsidR="0022242A" w:rsidRDefault="0022242A">
      <w:pPr>
        <w:pStyle w:val="ConsPlusNormal"/>
        <w:spacing w:before="220"/>
        <w:ind w:firstLine="540"/>
        <w:jc w:val="both"/>
      </w:pPr>
      <w:r>
        <w:t>6) уполномоченные на проведение контрольного мероприятия должностные лица;</w:t>
      </w:r>
    </w:p>
    <w:p w:rsidR="0022242A" w:rsidRDefault="0022242A">
      <w:pPr>
        <w:pStyle w:val="ConsPlusNormal"/>
        <w:spacing w:before="220"/>
        <w:ind w:firstLine="540"/>
        <w:jc w:val="both"/>
      </w:pPr>
      <w:r>
        <w:t>7) срок представления акта проверки, заключения по результатам обследования.</w:t>
      </w:r>
    </w:p>
    <w:p w:rsidR="0022242A" w:rsidRDefault="0022242A">
      <w:pPr>
        <w:pStyle w:val="ConsPlusNormal"/>
        <w:jc w:val="both"/>
      </w:pPr>
      <w:r>
        <w:t xml:space="preserve">(п. 37 в ред. </w:t>
      </w:r>
      <w:hyperlink r:id="rId21"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38. Программа проверки (ревизии) разрабатывается начальником Отдела и согласовывается с заместителем главы Администрации МО "Городской округ "Город Нарьян-Мар".</w:t>
      </w:r>
    </w:p>
    <w:p w:rsidR="0022242A" w:rsidRDefault="0022242A">
      <w:pPr>
        <w:pStyle w:val="ConsPlusNormal"/>
        <w:jc w:val="both"/>
      </w:pPr>
      <w:r>
        <w:t xml:space="preserve">(п. 38 в ред. </w:t>
      </w:r>
      <w:hyperlink r:id="rId22"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39. При необходимости и исходя из конкретных обстоятельств программа проверки (ревизии) может быть изменена в течение срока проведения контрольного мероприятия.</w:t>
      </w:r>
    </w:p>
    <w:p w:rsidR="0022242A" w:rsidRDefault="0022242A">
      <w:pPr>
        <w:pStyle w:val="ConsPlusNormal"/>
        <w:spacing w:before="220"/>
        <w:ind w:firstLine="540"/>
        <w:jc w:val="both"/>
      </w:pPr>
      <w:r>
        <w:t>Внесение изменений в программу проверки (ревизии) осуществляется на основании мотивированного мнения начальника Отдела или лица, уполномоченного на осуществление проверочных мероприятий с изложением причин необходимости внесения изменений.</w:t>
      </w:r>
    </w:p>
    <w:p w:rsidR="0022242A" w:rsidRDefault="0022242A">
      <w:pPr>
        <w:pStyle w:val="ConsPlusNormal"/>
        <w:jc w:val="both"/>
      </w:pPr>
      <w:r>
        <w:t xml:space="preserve">(в ред. </w:t>
      </w:r>
      <w:hyperlink r:id="rId23"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40. Составлению программы проверки (ревизии) предшествует подготовительный период, в ходе которого изучаются законодательные и другие нормативные правовые акты, отчетные документы, акты предыдущих проверок (ревизий) и другие материалы, характеризующие и регламентирующие финансово-хозяйственную деятельность объекта контроля.</w:t>
      </w:r>
    </w:p>
    <w:p w:rsidR="0022242A" w:rsidRDefault="0022242A">
      <w:pPr>
        <w:pStyle w:val="ConsPlusNormal"/>
        <w:spacing w:before="220"/>
        <w:ind w:firstLine="540"/>
        <w:jc w:val="both"/>
      </w:pPr>
      <w:bookmarkStart w:id="2" w:name="P163"/>
      <w:bookmarkEnd w:id="2"/>
      <w:r>
        <w:t>41. Копии решения о проведении контрольного мероприятия и программы контрольного мероприятия вручаются объекту контроля не позднее дня начала проведения контрольного мероприятия.</w:t>
      </w:r>
    </w:p>
    <w:p w:rsidR="0022242A" w:rsidRDefault="0022242A">
      <w:pPr>
        <w:pStyle w:val="ConsPlusNormal"/>
        <w:spacing w:before="220"/>
        <w:ind w:firstLine="540"/>
        <w:jc w:val="both"/>
      </w:pPr>
      <w:bookmarkStart w:id="3" w:name="P164"/>
      <w:bookmarkEnd w:id="3"/>
      <w:r>
        <w:t>42. Проведение контрольного мероприятия может быть приостановлено:</w:t>
      </w:r>
    </w:p>
    <w:p w:rsidR="0022242A" w:rsidRDefault="0022242A">
      <w:pPr>
        <w:pStyle w:val="ConsPlusNormal"/>
        <w:spacing w:before="220"/>
        <w:ind w:firstLine="540"/>
        <w:jc w:val="both"/>
      </w:pPr>
      <w:r>
        <w:t>1) на период проведения встречной проверки и (или) обследования;</w:t>
      </w:r>
    </w:p>
    <w:p w:rsidR="0022242A" w:rsidRDefault="0022242A">
      <w:pPr>
        <w:pStyle w:val="ConsPlusNormal"/>
        <w:spacing w:before="220"/>
        <w:ind w:firstLine="540"/>
        <w:jc w:val="both"/>
      </w:pPr>
      <w:bookmarkStart w:id="4" w:name="P166"/>
      <w:bookmarkEnd w:id="4"/>
      <w:r>
        <w:t>2) при отсутствии бухгалтерского (бюджетного) учета у объекта контроля или нарушения объектом контроля правил ведения бухгалтерского (бюджетного) учета,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22242A" w:rsidRDefault="0022242A">
      <w:pPr>
        <w:pStyle w:val="ConsPlusNormal"/>
        <w:spacing w:before="220"/>
        <w:ind w:firstLine="540"/>
        <w:jc w:val="both"/>
      </w:pPr>
      <w:r>
        <w:t>3) на период организации и проведения экспертиз;</w:t>
      </w:r>
    </w:p>
    <w:p w:rsidR="0022242A" w:rsidRDefault="0022242A">
      <w:pPr>
        <w:pStyle w:val="ConsPlusNormal"/>
        <w:spacing w:before="220"/>
        <w:ind w:firstLine="540"/>
        <w:jc w:val="both"/>
      </w:pPr>
      <w:r>
        <w:t>4) на период исполнения запросов, направленных в компетентные государственные органы и органы местного самоуправления;</w:t>
      </w:r>
    </w:p>
    <w:p w:rsidR="0022242A" w:rsidRDefault="0022242A">
      <w:pPr>
        <w:pStyle w:val="ConsPlusNormal"/>
        <w:spacing w:before="220"/>
        <w:ind w:firstLine="540"/>
        <w:jc w:val="both"/>
      </w:pPr>
      <w:bookmarkStart w:id="5" w:name="P169"/>
      <w:bookmarkEnd w:id="5"/>
      <w:r>
        <w:t xml:space="preserve">5) в случае </w:t>
      </w:r>
      <w:proofErr w:type="gramStart"/>
      <w:r>
        <w:t>не представления</w:t>
      </w:r>
      <w:proofErr w:type="gramEnd"/>
      <w:r>
        <w:t xml:space="preserve"> объектом контроля информации, документов и материалов, и (или) представления неполного комплекта 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22242A" w:rsidRDefault="0022242A">
      <w:pPr>
        <w:pStyle w:val="ConsPlusNormal"/>
        <w:spacing w:before="220"/>
        <w:ind w:firstLine="540"/>
        <w:jc w:val="both"/>
      </w:pPr>
      <w:r>
        <w:t>6) при необходимости обследования имущества и (или) документов, находящихся не по месту нахождения объекта контроля;</w:t>
      </w:r>
    </w:p>
    <w:p w:rsidR="0022242A" w:rsidRDefault="0022242A">
      <w:pPr>
        <w:pStyle w:val="ConsPlusNormal"/>
        <w:spacing w:before="220"/>
        <w:ind w:firstLine="540"/>
        <w:jc w:val="both"/>
      </w:pPr>
      <w:r>
        <w:lastRenderedPageBreak/>
        <w:t>7) при наличии обстоятельств, которые делают невозможным дальнейшее проведение контрольного мероприятия должностных лиц, включая наступление обстоятельств непреодолимой силы.</w:t>
      </w:r>
    </w:p>
    <w:p w:rsidR="0022242A" w:rsidRDefault="0022242A">
      <w:pPr>
        <w:pStyle w:val="ConsPlusNormal"/>
        <w:spacing w:before="220"/>
        <w:ind w:firstLine="540"/>
        <w:jc w:val="both"/>
      </w:pPr>
      <w:r>
        <w:t xml:space="preserve">43. При приостановлении контрольного мероприятия по основаниям, предусмотренным </w:t>
      </w:r>
      <w:hyperlink w:anchor="P166" w:history="1">
        <w:r>
          <w:rPr>
            <w:color w:val="0000FF"/>
          </w:rPr>
          <w:t>подпунктами 2</w:t>
        </w:r>
      </w:hyperlink>
      <w:r>
        <w:t xml:space="preserve"> и </w:t>
      </w:r>
      <w:hyperlink w:anchor="P169" w:history="1">
        <w:r>
          <w:rPr>
            <w:color w:val="0000FF"/>
          </w:rPr>
          <w:t>5 пункта 42</w:t>
        </w:r>
      </w:hyperlink>
      <w:r>
        <w:t xml:space="preserve"> настоящего Порядка, в течение трех рабочих дней со дня принятия решения о приостановлении контрольного мероприятия начальник Отдела направляет объекту контроля предписание об устранении обстоятельств, делающих невозможным проведение контрольного мероприятия.</w:t>
      </w:r>
    </w:p>
    <w:p w:rsidR="0022242A" w:rsidRDefault="0022242A">
      <w:pPr>
        <w:pStyle w:val="ConsPlusNormal"/>
        <w:spacing w:before="220"/>
        <w:ind w:firstLine="540"/>
        <w:jc w:val="both"/>
      </w:pPr>
      <w:r>
        <w:t>44.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22242A" w:rsidRDefault="0022242A">
      <w:pPr>
        <w:pStyle w:val="ConsPlusNormal"/>
        <w:spacing w:before="220"/>
        <w:ind w:firstLine="540"/>
        <w:jc w:val="both"/>
      </w:pPr>
      <w:r>
        <w:t>45. Решение о приостановлении (возобновлении) проведения контрольного мероприятия оформляется распоряжением главы Администрации МО "Городской округ "Город Нарьян-Мар" на основании мотивированного обращения начальника Отдела или лица, уполномоченного на осуществление проверочных мероприятий в соответствии с настоящим Порядком, в котором указываются основания приостановления (возобновления) контрольного мероприятия.</w:t>
      </w:r>
    </w:p>
    <w:p w:rsidR="0022242A" w:rsidRDefault="0022242A">
      <w:pPr>
        <w:pStyle w:val="ConsPlusNormal"/>
        <w:jc w:val="both"/>
      </w:pPr>
      <w:r>
        <w:t xml:space="preserve">(в ред. </w:t>
      </w:r>
      <w:hyperlink r:id="rId24"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Копия решения о приостановлении (возобновлении) проведения контрольного мероприятия направляется в адрес объекта контроля.</w:t>
      </w:r>
    </w:p>
    <w:p w:rsidR="0022242A" w:rsidRDefault="0022242A">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22242A" w:rsidRDefault="0022242A">
      <w:pPr>
        <w:pStyle w:val="ConsPlusNormal"/>
        <w:jc w:val="both"/>
      </w:pPr>
    </w:p>
    <w:p w:rsidR="0022242A" w:rsidRDefault="0022242A">
      <w:pPr>
        <w:pStyle w:val="ConsPlusNormal"/>
        <w:jc w:val="center"/>
        <w:outlineLvl w:val="2"/>
      </w:pPr>
      <w:r>
        <w:t>Проведение камеральной проверки</w:t>
      </w:r>
    </w:p>
    <w:p w:rsidR="0022242A" w:rsidRDefault="0022242A">
      <w:pPr>
        <w:pStyle w:val="ConsPlusNormal"/>
        <w:jc w:val="both"/>
      </w:pPr>
    </w:p>
    <w:p w:rsidR="0022242A" w:rsidRDefault="0022242A">
      <w:pPr>
        <w:pStyle w:val="ConsPlusNormal"/>
        <w:ind w:firstLine="540"/>
        <w:jc w:val="both"/>
      </w:pPr>
      <w:r>
        <w:t xml:space="preserve">46. Камеральная проверка проводится по месту нахождения Отдела, в том числе на основании бюджетной (бухгалтерской) отчетности и иных документов, </w:t>
      </w:r>
      <w:proofErr w:type="gramStart"/>
      <w:r>
        <w:t>представленных по запросам должностных лиц</w:t>
      </w:r>
      <w:proofErr w:type="gramEnd"/>
      <w:r>
        <w:t xml:space="preserve"> осуществляющих деятельность по контролю, информации, документов и материалов, полученных в ходе встречных проверок, а также информации, полученной из открытых источников.</w:t>
      </w:r>
    </w:p>
    <w:p w:rsidR="0022242A" w:rsidRDefault="0022242A">
      <w:pPr>
        <w:pStyle w:val="ConsPlusNormal"/>
        <w:spacing w:before="220"/>
        <w:ind w:firstLine="540"/>
        <w:jc w:val="both"/>
      </w:pPr>
      <w:r>
        <w:t xml:space="preserve">47. Камеральная проверка проводится должностным лицом из числа лиц, указанных в </w:t>
      </w:r>
      <w:hyperlink w:anchor="P62" w:history="1">
        <w:r>
          <w:rPr>
            <w:color w:val="0000FF"/>
          </w:rPr>
          <w:t>пункте 9</w:t>
        </w:r>
      </w:hyperlink>
      <w: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Отдела.</w:t>
      </w:r>
    </w:p>
    <w:p w:rsidR="0022242A" w:rsidRDefault="0022242A">
      <w:pPr>
        <w:pStyle w:val="ConsPlusNormal"/>
        <w:spacing w:before="220"/>
        <w:ind w:firstLine="540"/>
        <w:jc w:val="both"/>
      </w:pPr>
      <w:r>
        <w:t>48. При проведении камеральной проверки в срок ее проведения не включаются периоды времени с даты отправки запроса Отдела до даты представления информации, документов и материалов объектом проверки, а также времени, в течение которого проводятся встречная проверка и (или) обследование.</w:t>
      </w:r>
    </w:p>
    <w:p w:rsidR="0022242A" w:rsidRDefault="0022242A">
      <w:pPr>
        <w:pStyle w:val="ConsPlusNormal"/>
        <w:spacing w:before="220"/>
        <w:ind w:firstLine="540"/>
        <w:jc w:val="both"/>
      </w:pPr>
      <w:r>
        <w:t>49. Глава Администрации МО "Городской округ "Город Нарьян-Мар" на основании мотивированного обращения начальника Отдела или лица, уполномоченного на осуществление проверочных мероприятий может назначить проведение в рамках камеральной проверки обследование и (или) встречную проверку. Заключение по результатам обследования и (или) акт встречной проверки приобщаются к материалам камеральной проверки.</w:t>
      </w:r>
    </w:p>
    <w:p w:rsidR="0022242A" w:rsidRDefault="0022242A">
      <w:pPr>
        <w:pStyle w:val="ConsPlusNormal"/>
        <w:jc w:val="both"/>
      </w:pPr>
      <w:r>
        <w:t xml:space="preserve">(в ред. </w:t>
      </w:r>
      <w:hyperlink r:id="rId25"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По результатам обследования оформляется заключение, которое прилагается к материалам камеральной проверки.</w:t>
      </w:r>
    </w:p>
    <w:p w:rsidR="0022242A" w:rsidRDefault="0022242A">
      <w:pPr>
        <w:pStyle w:val="ConsPlusNormal"/>
        <w:spacing w:before="220"/>
        <w:ind w:firstLine="540"/>
        <w:jc w:val="both"/>
      </w:pPr>
      <w:r>
        <w:lastRenderedPageBreak/>
        <w:t>50. По результатам камеральной проверки в течение 15 рабочих дней со дня ее окончания оформляется акт, который подписывается лицами, уполномоченными на проведение проверочных мероприятий.</w:t>
      </w:r>
    </w:p>
    <w:p w:rsidR="0022242A" w:rsidRDefault="0022242A">
      <w:pPr>
        <w:pStyle w:val="ConsPlusNormal"/>
        <w:jc w:val="both"/>
      </w:pPr>
      <w:r>
        <w:t xml:space="preserve">(в ред. </w:t>
      </w:r>
      <w:hyperlink r:id="rId26"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51.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22242A" w:rsidRDefault="0022242A">
      <w:pPr>
        <w:pStyle w:val="ConsPlusNormal"/>
        <w:spacing w:before="220"/>
        <w:ind w:firstLine="540"/>
        <w:jc w:val="both"/>
      </w:pPr>
      <w:r>
        <w:t>52.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w:t>
      </w:r>
    </w:p>
    <w:p w:rsidR="0022242A" w:rsidRDefault="0022242A">
      <w:pPr>
        <w:pStyle w:val="ConsPlusNormal"/>
        <w:spacing w:before="220"/>
        <w:ind w:firstLine="540"/>
        <w:jc w:val="both"/>
      </w:pPr>
      <w:r>
        <w:t>Руководитель проверочной (ревизионной) группы в срок не более 10 рабочих дней со дня получения письменных возражений по акту камеральной проверки рассматривает обоснованность этих возражений и готовит по ним письменное заключение. Один экземпляр письменного заключения за подписью начальника Отдела сопроводительным письмом направляется объекту контроля в порядке, установленном настоящим Порядком.</w:t>
      </w:r>
    </w:p>
    <w:p w:rsidR="0022242A" w:rsidRDefault="0022242A">
      <w:pPr>
        <w:pStyle w:val="ConsPlusNormal"/>
        <w:spacing w:before="220"/>
        <w:ind w:firstLine="540"/>
        <w:jc w:val="both"/>
      </w:pPr>
      <w:r>
        <w:t>Письменные возражения объекта контроля по акту проверки и второй экземпляр письменного заключения по результатам рассмотрения возражений приобщаются к материалам проверки.</w:t>
      </w:r>
    </w:p>
    <w:p w:rsidR="0022242A" w:rsidRDefault="0022242A">
      <w:pPr>
        <w:pStyle w:val="ConsPlusNormal"/>
        <w:spacing w:before="220"/>
        <w:ind w:firstLine="540"/>
        <w:jc w:val="both"/>
      </w:pPr>
      <w:r>
        <w:t>53. Материалы камеральной проверки подлежат рассмотрению начальником Отдела в течение 20 рабочих дней со дня подписания акта.</w:t>
      </w:r>
    </w:p>
    <w:p w:rsidR="0022242A" w:rsidRDefault="0022242A">
      <w:pPr>
        <w:pStyle w:val="ConsPlusNormal"/>
        <w:spacing w:before="220"/>
        <w:ind w:firstLine="540"/>
        <w:jc w:val="both"/>
      </w:pPr>
      <w:bookmarkStart w:id="6" w:name="P194"/>
      <w:bookmarkEnd w:id="6"/>
      <w:r>
        <w:t>54. По результатам рассмотрения акта и иных материалов камеральной проверки начальник Отдела принимает решение:</w:t>
      </w:r>
    </w:p>
    <w:p w:rsidR="0022242A" w:rsidRDefault="0022242A">
      <w:pPr>
        <w:pStyle w:val="ConsPlusNormal"/>
        <w:spacing w:before="220"/>
        <w:ind w:firstLine="540"/>
        <w:jc w:val="both"/>
      </w:pPr>
      <w:r>
        <w:t>о направлении объекту контроля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22242A" w:rsidRDefault="0022242A">
      <w:pPr>
        <w:pStyle w:val="ConsPlusNormal"/>
        <w:spacing w:before="220"/>
        <w:ind w:firstLine="540"/>
        <w:jc w:val="both"/>
      </w:pPr>
      <w:r>
        <w:t>об отсутствии оснований для направления предписания, представления и уведомления о применении бюджетных мер принуждения;</w:t>
      </w:r>
    </w:p>
    <w:p w:rsidR="0022242A" w:rsidRDefault="0022242A">
      <w:pPr>
        <w:pStyle w:val="ConsPlusNormal"/>
        <w:spacing w:before="220"/>
        <w:ind w:firstLine="540"/>
        <w:jc w:val="both"/>
      </w:pPr>
      <w:r>
        <w:t>о проведении внеплановой выездной проверки (ревизии).</w:t>
      </w:r>
    </w:p>
    <w:p w:rsidR="0022242A" w:rsidRDefault="0022242A">
      <w:pPr>
        <w:pStyle w:val="ConsPlusNormal"/>
        <w:jc w:val="both"/>
      </w:pPr>
    </w:p>
    <w:p w:rsidR="0022242A" w:rsidRDefault="0022242A">
      <w:pPr>
        <w:pStyle w:val="ConsPlusNormal"/>
        <w:jc w:val="center"/>
        <w:outlineLvl w:val="2"/>
      </w:pPr>
      <w:r>
        <w:t>Проведение выездной проверки (ревизии)</w:t>
      </w:r>
    </w:p>
    <w:p w:rsidR="0022242A" w:rsidRDefault="0022242A">
      <w:pPr>
        <w:pStyle w:val="ConsPlusNormal"/>
        <w:jc w:val="both"/>
      </w:pPr>
    </w:p>
    <w:p w:rsidR="0022242A" w:rsidRDefault="0022242A">
      <w:pPr>
        <w:pStyle w:val="ConsPlusNormal"/>
        <w:ind w:firstLine="540"/>
        <w:jc w:val="both"/>
      </w:pPr>
      <w:r>
        <w:t>55. Проведение выездной проверки (ревизии) состоит в осуществлении соответствующих контрольных мероприятий в отношении объекта контроля по месту нахождения объекта контроля и его обособленных подразделений и оформлении акта выездной проверки.</w:t>
      </w:r>
    </w:p>
    <w:p w:rsidR="0022242A" w:rsidRDefault="0022242A">
      <w:pPr>
        <w:pStyle w:val="ConsPlusNormal"/>
        <w:spacing w:before="220"/>
        <w:ind w:firstLine="540"/>
        <w:jc w:val="both"/>
      </w:pPr>
      <w:r>
        <w:t>56. Срок проведения контрольных действий по месту нахождения объекта контроля составляет не более 45 рабочих дней.</w:t>
      </w:r>
    </w:p>
    <w:p w:rsidR="0022242A" w:rsidRDefault="0022242A">
      <w:pPr>
        <w:pStyle w:val="ConsPlusNormal"/>
        <w:spacing w:before="220"/>
        <w:ind w:firstLine="540"/>
        <w:jc w:val="both"/>
      </w:pPr>
      <w:r>
        <w:t>57. Глава Администрации МО "Городской округ "Город Нарьян-Мар" может продлить срок проведения контрольных действий по месту нахождения объекта контроля на основании мотивированного обращения начальника Отдела, но не более чем на 20 рабочих дней.</w:t>
      </w:r>
    </w:p>
    <w:p w:rsidR="0022242A" w:rsidRDefault="0022242A">
      <w:pPr>
        <w:pStyle w:val="ConsPlusNormal"/>
        <w:jc w:val="both"/>
      </w:pPr>
      <w:r>
        <w:t xml:space="preserve">(в ред. </w:t>
      </w:r>
      <w:hyperlink r:id="rId27"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 xml:space="preserve">58. При воспрепятствовании доступу лицам, уполномоченным на проведение проверочных мероприятий,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w:t>
      </w:r>
      <w:r>
        <w:lastRenderedPageBreak/>
        <w:t>(ревизии), руководитель проверочной (ревизионной) группы или лицо, уполномоченное на проведение контрольного мероприятия, составляет акт, содержащий следующие сведения:</w:t>
      </w:r>
    </w:p>
    <w:p w:rsidR="0022242A" w:rsidRDefault="0022242A">
      <w:pPr>
        <w:pStyle w:val="ConsPlusNormal"/>
        <w:spacing w:before="220"/>
        <w:ind w:firstLine="540"/>
        <w:jc w:val="both"/>
      </w:pPr>
      <w:r>
        <w:t>1) место, дата и время составления акта;</w:t>
      </w:r>
    </w:p>
    <w:p w:rsidR="0022242A" w:rsidRDefault="0022242A">
      <w:pPr>
        <w:pStyle w:val="ConsPlusNormal"/>
        <w:spacing w:before="220"/>
        <w:ind w:firstLine="540"/>
        <w:jc w:val="both"/>
      </w:pPr>
      <w:r>
        <w:t>2) сведения об обстоятельствах, препятствующих доступу на территорию или в помещения объекта контроля, либо непредставления или несвоевременного представления должностными лицами объекта контроля информации, документов и материалов;</w:t>
      </w:r>
    </w:p>
    <w:p w:rsidR="0022242A" w:rsidRDefault="0022242A">
      <w:pPr>
        <w:pStyle w:val="ConsPlusNormal"/>
        <w:spacing w:before="220"/>
        <w:ind w:firstLine="540"/>
        <w:jc w:val="both"/>
      </w:pPr>
      <w:r>
        <w:t>3) перечень и подписи должностных лиц объекта контроля и лиц, уполномоченных на проведение проверочных мероприятий, присутствующих при составлении акта (при отказе от подписания акта в нем делается соответствующая запись).</w:t>
      </w:r>
    </w:p>
    <w:p w:rsidR="0022242A" w:rsidRDefault="0022242A">
      <w:pPr>
        <w:pStyle w:val="ConsPlusNormal"/>
        <w:jc w:val="both"/>
      </w:pPr>
      <w:r>
        <w:t xml:space="preserve">(п. 58 в ред. </w:t>
      </w:r>
      <w:hyperlink r:id="rId28"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59. Глава Администрации МО "Городской округ "Город Нарьян-Мар" на основании мотивированного обращения начальника Отдела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22242A" w:rsidRDefault="0022242A">
      <w:pPr>
        <w:pStyle w:val="ConsPlusNormal"/>
        <w:jc w:val="both"/>
      </w:pPr>
      <w:r>
        <w:t xml:space="preserve">(в ред. </w:t>
      </w:r>
      <w:hyperlink r:id="rId29"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проведение обследования;</w:t>
      </w:r>
    </w:p>
    <w:p w:rsidR="0022242A" w:rsidRDefault="0022242A">
      <w:pPr>
        <w:pStyle w:val="ConsPlusNormal"/>
        <w:spacing w:before="220"/>
        <w:ind w:firstLine="540"/>
        <w:jc w:val="both"/>
      </w:pPr>
      <w:r>
        <w:t>проведение встречной проверки;</w:t>
      </w:r>
    </w:p>
    <w:p w:rsidR="0022242A" w:rsidRDefault="0022242A">
      <w:pPr>
        <w:pStyle w:val="ConsPlusNormal"/>
        <w:spacing w:before="220"/>
        <w:ind w:firstLine="540"/>
        <w:jc w:val="both"/>
      </w:pPr>
      <w:r>
        <w:t>экспертизу.</w:t>
      </w:r>
    </w:p>
    <w:p w:rsidR="0022242A" w:rsidRDefault="0022242A">
      <w:pPr>
        <w:pStyle w:val="ConsPlusNormal"/>
        <w:spacing w:before="220"/>
        <w:ind w:firstLine="540"/>
        <w:jc w:val="both"/>
      </w:pPr>
      <w:r>
        <w:t>Лица и организации, в отношении которых проводится встречная проверка, обязаны представить по запросу (требованию) должностных лиц, уполномоченных на проведение контрольного мероприятия, информацию, документы и материалы, относящиеся к тематике выездной проверки (ревизии).</w:t>
      </w:r>
    </w:p>
    <w:p w:rsidR="0022242A" w:rsidRDefault="0022242A">
      <w:pPr>
        <w:pStyle w:val="ConsPlusNormal"/>
        <w:jc w:val="both"/>
      </w:pPr>
      <w:r>
        <w:t xml:space="preserve">(в ред. </w:t>
      </w:r>
      <w:hyperlink r:id="rId30"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60. 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22242A" w:rsidRDefault="0022242A">
      <w:pPr>
        <w:pStyle w:val="ConsPlusNormal"/>
        <w:spacing w:before="220"/>
        <w:ind w:firstLine="540"/>
        <w:jc w:val="both"/>
      </w:pPr>
      <w:r>
        <w:t>61.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22242A" w:rsidRDefault="0022242A">
      <w:pPr>
        <w:pStyle w:val="ConsPlusNormal"/>
        <w:spacing w:before="220"/>
        <w:ind w:firstLine="540"/>
        <w:jc w:val="both"/>
      </w:pPr>
      <w: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22242A" w:rsidRDefault="0022242A">
      <w:pPr>
        <w:pStyle w:val="ConsPlusNormal"/>
        <w:spacing w:before="220"/>
        <w:ind w:firstLine="540"/>
        <w:jc w:val="both"/>
      </w:pPr>
      <w:r>
        <w:t xml:space="preserve">62. Проведение выездной проверки (ревизии) может быть приостановлено главой Администрации МО "Городской округ "Город Нарьян-Мар" на основании мотивированного обращения начальника Отдела по основаниям предусмотренным </w:t>
      </w:r>
      <w:hyperlink w:anchor="P164" w:history="1">
        <w:r>
          <w:rPr>
            <w:color w:val="0000FF"/>
          </w:rPr>
          <w:t>пунктом 42</w:t>
        </w:r>
      </w:hyperlink>
      <w:r>
        <w:t xml:space="preserve"> настоящего Порядка.</w:t>
      </w:r>
    </w:p>
    <w:p w:rsidR="0022242A" w:rsidRDefault="0022242A">
      <w:pPr>
        <w:pStyle w:val="ConsPlusNormal"/>
        <w:jc w:val="both"/>
      </w:pPr>
      <w:r>
        <w:t xml:space="preserve">(в ред. </w:t>
      </w:r>
      <w:hyperlink r:id="rId31"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lastRenderedPageBreak/>
        <w:t>63.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22242A" w:rsidRDefault="0022242A">
      <w:pPr>
        <w:pStyle w:val="ConsPlusNormal"/>
        <w:spacing w:before="220"/>
        <w:ind w:firstLine="540"/>
        <w:jc w:val="both"/>
      </w:pPr>
      <w:r>
        <w:t>64. Начальник отдела, при принятии решения о приостановлении проведения выездной проверки (ревизии), в течение 3 рабочих дней со дня его принятия:</w:t>
      </w:r>
    </w:p>
    <w:p w:rsidR="0022242A" w:rsidRDefault="0022242A">
      <w:pPr>
        <w:pStyle w:val="ConsPlusNormal"/>
        <w:spacing w:before="220"/>
        <w:ind w:firstLine="540"/>
        <w:jc w:val="both"/>
      </w:pPr>
      <w:r>
        <w:t>письменно извещает объект контроля о приостановлении проведения проверки и о причинах приостановления;</w:t>
      </w:r>
    </w:p>
    <w:p w:rsidR="0022242A" w:rsidRDefault="0022242A">
      <w:pPr>
        <w:pStyle w:val="ConsPlusNormal"/>
        <w:spacing w:before="220"/>
        <w:ind w:firstLine="540"/>
        <w:jc w:val="both"/>
      </w:pPr>
      <w:r>
        <w:t>направляет объекту контроля письменное требование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проверки, с указанием предельных сроков устранения выявленных нарушений;</w:t>
      </w:r>
    </w:p>
    <w:p w:rsidR="0022242A" w:rsidRDefault="0022242A">
      <w:pPr>
        <w:pStyle w:val="ConsPlusNormal"/>
        <w:spacing w:before="220"/>
        <w:ind w:firstLine="540"/>
        <w:jc w:val="both"/>
      </w:pPr>
      <w:r>
        <w:t>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22242A" w:rsidRDefault="0022242A">
      <w:pPr>
        <w:pStyle w:val="ConsPlusNormal"/>
        <w:spacing w:before="220"/>
        <w:ind w:firstLine="540"/>
        <w:jc w:val="both"/>
      </w:pPr>
      <w:r>
        <w:t>65. Начальник Отдела в течение 3 рабочих дней со дня получения сведений об устранении причин приостановления выездной проверки (ревизии) письменно извещает объект контроля о возобновлении проведения выездной проверки (ревизии).</w:t>
      </w:r>
    </w:p>
    <w:p w:rsidR="0022242A" w:rsidRDefault="0022242A">
      <w:pPr>
        <w:pStyle w:val="ConsPlusNormal"/>
        <w:spacing w:before="220"/>
        <w:ind w:firstLine="540"/>
        <w:jc w:val="both"/>
      </w:pPr>
      <w:r>
        <w:t>66. После окончания контрольных действий и иных мероприятий, проводимых в рамках выездной проверки (ревизии), руководитель проверочной (ревизионной) группы или лицо, уполномоченное на проведение контрольного мероприятия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22242A" w:rsidRDefault="0022242A">
      <w:pPr>
        <w:pStyle w:val="ConsPlusNormal"/>
        <w:jc w:val="both"/>
      </w:pPr>
      <w:r>
        <w:t xml:space="preserve">(в ред. </w:t>
      </w:r>
      <w:hyperlink r:id="rId32"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67. По результатам выездной проверки (ревизии) в течение 15 рабочих дней со дня ее окончания оформляется акт.</w:t>
      </w:r>
    </w:p>
    <w:p w:rsidR="0022242A" w:rsidRDefault="0022242A">
      <w:pPr>
        <w:pStyle w:val="ConsPlusNormal"/>
        <w:spacing w:before="220"/>
        <w:ind w:firstLine="540"/>
        <w:jc w:val="both"/>
      </w:pPr>
      <w:r>
        <w:t>68. Акт выездной проверки (ревизии) состоит из вводной, описательной и заключительной частей.</w:t>
      </w:r>
    </w:p>
    <w:p w:rsidR="0022242A" w:rsidRDefault="0022242A">
      <w:pPr>
        <w:pStyle w:val="ConsPlusNormal"/>
        <w:spacing w:before="220"/>
        <w:ind w:firstLine="540"/>
        <w:jc w:val="both"/>
      </w:pPr>
      <w:r>
        <w:t>Вводная часть акта выездной проверки (ревизии) должна содержать следующие сведения:</w:t>
      </w:r>
    </w:p>
    <w:p w:rsidR="0022242A" w:rsidRDefault="0022242A">
      <w:pPr>
        <w:pStyle w:val="ConsPlusNormal"/>
        <w:spacing w:before="220"/>
        <w:ind w:firstLine="540"/>
        <w:jc w:val="both"/>
      </w:pPr>
      <w:r>
        <w:t>тема выездной проверки (ревизии);</w:t>
      </w:r>
    </w:p>
    <w:p w:rsidR="0022242A" w:rsidRDefault="0022242A">
      <w:pPr>
        <w:pStyle w:val="ConsPlusNormal"/>
        <w:spacing w:before="220"/>
        <w:ind w:firstLine="540"/>
        <w:jc w:val="both"/>
      </w:pPr>
      <w:r>
        <w:t>дата и место составления акта выездной проверки (ревизии);</w:t>
      </w:r>
    </w:p>
    <w:p w:rsidR="0022242A" w:rsidRDefault="0022242A">
      <w:pPr>
        <w:pStyle w:val="ConsPlusNormal"/>
        <w:spacing w:before="220"/>
        <w:ind w:firstLine="540"/>
        <w:jc w:val="both"/>
      </w:pPr>
      <w:r>
        <w:t>номер и дата распоряжения о проведении выездной проверки (ревизии);</w:t>
      </w:r>
    </w:p>
    <w:p w:rsidR="0022242A" w:rsidRDefault="0022242A">
      <w:pPr>
        <w:pStyle w:val="ConsPlusNormal"/>
        <w:spacing w:before="220"/>
        <w:ind w:firstLine="540"/>
        <w:jc w:val="both"/>
      </w:pPr>
      <w:r>
        <w:t>основание назначения выездной проверки (ревизии), в том числе указание на плановый или внеплановый характер;</w:t>
      </w:r>
    </w:p>
    <w:p w:rsidR="0022242A" w:rsidRDefault="0022242A">
      <w:pPr>
        <w:pStyle w:val="ConsPlusNormal"/>
        <w:spacing w:before="220"/>
        <w:ind w:firstLine="540"/>
        <w:jc w:val="both"/>
      </w:pPr>
      <w:r>
        <w:t>фамилии, инициалы и должности работников Отдела и всех участников проверочной (ревизионной) группы;</w:t>
      </w:r>
    </w:p>
    <w:p w:rsidR="0022242A" w:rsidRDefault="0022242A">
      <w:pPr>
        <w:pStyle w:val="ConsPlusNormal"/>
        <w:spacing w:before="220"/>
        <w:ind w:firstLine="540"/>
        <w:jc w:val="both"/>
      </w:pPr>
      <w:r>
        <w:t>проверяемый период (при последующем контроле);</w:t>
      </w:r>
    </w:p>
    <w:p w:rsidR="0022242A" w:rsidRDefault="0022242A">
      <w:pPr>
        <w:pStyle w:val="ConsPlusNormal"/>
        <w:spacing w:before="220"/>
        <w:ind w:firstLine="540"/>
        <w:jc w:val="both"/>
      </w:pPr>
      <w:r>
        <w:t>срок проведения выездной проверки (ревизии);</w:t>
      </w:r>
    </w:p>
    <w:p w:rsidR="0022242A" w:rsidRDefault="0022242A">
      <w:pPr>
        <w:pStyle w:val="ConsPlusNormal"/>
        <w:spacing w:before="220"/>
        <w:ind w:firstLine="540"/>
        <w:jc w:val="both"/>
      </w:pPr>
      <w:r>
        <w:t xml:space="preserve">сведения об объекте контроля: полное и сокращенное наименование объекта контроля, идентификационный номер налогоплательщика (ИНН), основной государственный </w:t>
      </w:r>
      <w:r>
        <w:lastRenderedPageBreak/>
        <w:t>регистрационный номер (ОГРН);</w:t>
      </w:r>
    </w:p>
    <w:p w:rsidR="0022242A" w:rsidRDefault="0022242A">
      <w:pPr>
        <w:pStyle w:val="ConsPlusNormal"/>
        <w:spacing w:before="220"/>
        <w:ind w:firstLine="540"/>
        <w:jc w:val="both"/>
      </w:pPr>
      <w:r>
        <w:t>ведомственная принадлежность объекта контроля и наименование организации, осуществляющей функции и полномочия учредителя объекта контроля или права собственника его имущества (далее - вышестоящая организация);</w:t>
      </w:r>
    </w:p>
    <w:p w:rsidR="0022242A" w:rsidRDefault="0022242A">
      <w:pPr>
        <w:pStyle w:val="ConsPlusNormal"/>
        <w:spacing w:before="220"/>
        <w:ind w:firstLine="540"/>
        <w:jc w:val="both"/>
      </w:pPr>
      <w:r>
        <w:t>фамилии, инициалы и должности лиц, имевших право подписи финансовых и расчетных документов в проверяемом периоде;</w:t>
      </w:r>
    </w:p>
    <w:p w:rsidR="0022242A" w:rsidRDefault="0022242A">
      <w:pPr>
        <w:pStyle w:val="ConsPlusNormal"/>
        <w:spacing w:before="220"/>
        <w:ind w:firstLine="540"/>
        <w:jc w:val="both"/>
      </w:pPr>
      <w:r>
        <w:t>иные данные, необходимые, по мнению проверочной (ревизионной) группы, для полной характеристики объекта контроля.</w:t>
      </w:r>
    </w:p>
    <w:p w:rsidR="0022242A" w:rsidRDefault="0022242A">
      <w:pPr>
        <w:pStyle w:val="ConsPlusNormal"/>
        <w:spacing w:before="220"/>
        <w:ind w:firstLine="540"/>
        <w:jc w:val="both"/>
      </w:pPr>
      <w:r>
        <w:t>Описательная часть акта выездной проверки (ревизии) должна содержать описание проведенной работы, выявленных нарушений по каждому вопросу программы выездной проверки (ревизии).</w:t>
      </w:r>
    </w:p>
    <w:p w:rsidR="0022242A" w:rsidRDefault="0022242A">
      <w:pPr>
        <w:pStyle w:val="ConsPlusNormal"/>
        <w:spacing w:before="220"/>
        <w:ind w:firstLine="540"/>
        <w:jc w:val="both"/>
      </w:pPr>
      <w:r>
        <w:t>Заключительная часть акта выездной проверки (ревизии) должна содержать обобщенную информацию о результатах проверки (ревизии), в том числе о выявленных нарушениях, сгруппированных по видам, с указанием по каждому общего размера финансовых нарушений. Суммы выявленного нецелевого использования бюджетных средств указываются в разрезе кодов классификации расходов бюджетов.</w:t>
      </w:r>
    </w:p>
    <w:p w:rsidR="0022242A" w:rsidRDefault="0022242A">
      <w:pPr>
        <w:pStyle w:val="ConsPlusNormal"/>
        <w:spacing w:before="220"/>
        <w:ind w:firstLine="540"/>
        <w:jc w:val="both"/>
      </w:pPr>
      <w:r>
        <w:t>69. Результаты выездной проверки (ревизии), встречной проверки, излагаемые в акте выездной проверки (ревизии),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фото-, видео- и аудиоматериалами, полученными в ходе проведения контрольных мероприятий, другими материалами.</w:t>
      </w:r>
    </w:p>
    <w:p w:rsidR="0022242A" w:rsidRDefault="0022242A">
      <w:pPr>
        <w:pStyle w:val="ConsPlusNormal"/>
        <w:spacing w:before="220"/>
        <w:ind w:firstLine="540"/>
        <w:jc w:val="both"/>
      </w:pPr>
      <w:r>
        <w:t>В описании каждого нарушения, выявленного в ходе выездной проверки (ревизии), должны быть указаны ссылки на положения нормативных правовых актов, время совершения нарушения, обстоятельства нарушения, документально подтвержденная сумма нарушения, а также могут быть указаны должностное, материально ответственное или иное лицо объекта контроля, допустившее нарушение.</w:t>
      </w:r>
    </w:p>
    <w:p w:rsidR="0022242A" w:rsidRDefault="0022242A">
      <w:pPr>
        <w:pStyle w:val="ConsPlusNormal"/>
        <w:spacing w:before="220"/>
        <w:ind w:firstLine="540"/>
        <w:jc w:val="both"/>
      </w:pPr>
      <w:r>
        <w:t>70. В акте выездной проверки (ревизии) не допускаются:</w:t>
      </w:r>
    </w:p>
    <w:p w:rsidR="0022242A" w:rsidRDefault="0022242A">
      <w:pPr>
        <w:pStyle w:val="ConsPlusNormal"/>
        <w:spacing w:before="220"/>
        <w:ind w:firstLine="540"/>
        <w:jc w:val="both"/>
      </w:pPr>
      <w:r>
        <w:t>выводы, предположения, факты, не подтвержденные соответствующими документами;</w:t>
      </w:r>
    </w:p>
    <w:p w:rsidR="0022242A" w:rsidRDefault="0022242A">
      <w:pPr>
        <w:pStyle w:val="ConsPlusNormal"/>
        <w:spacing w:before="220"/>
        <w:ind w:firstLine="540"/>
        <w:jc w:val="both"/>
      </w:pPr>
      <w:r>
        <w:t>морально-этическая оценка действий должностных, материально ответственных и иных лиц объекта финансового контроля.</w:t>
      </w:r>
    </w:p>
    <w:p w:rsidR="0022242A" w:rsidRDefault="0022242A">
      <w:pPr>
        <w:pStyle w:val="ConsPlusNormal"/>
        <w:spacing w:before="220"/>
        <w:ind w:firstLine="540"/>
        <w:jc w:val="both"/>
      </w:pPr>
      <w:r>
        <w:t>71. К акту выездной проверки (ревизии), помимо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w:t>
      </w:r>
    </w:p>
    <w:p w:rsidR="0022242A" w:rsidRDefault="0022242A">
      <w:pPr>
        <w:pStyle w:val="ConsPlusNormal"/>
        <w:spacing w:before="220"/>
        <w:ind w:firstLine="540"/>
        <w:jc w:val="both"/>
      </w:pPr>
      <w:r>
        <w:t>72. Акт выездной проверки (ревизии) составляется в двух экземплярах: один экземпляр для объекта контроля; один экземпляр для Отдела.</w:t>
      </w:r>
    </w:p>
    <w:p w:rsidR="0022242A" w:rsidRDefault="0022242A">
      <w:pPr>
        <w:pStyle w:val="ConsPlusNormal"/>
        <w:spacing w:before="220"/>
        <w:ind w:firstLine="540"/>
        <w:jc w:val="both"/>
      </w:pPr>
      <w:r>
        <w:t>В случае проведения выездной проверки (ревизии) по поручению главы Администрации МО "Городской округ "Город Нарьян-Мар" по обращению правоохранительных органов - в трех экземплярах: один экземпляр для объекта контроля; один экземпляр для Отдела; один экземпляр для правоохранительных органов, по мотивированному обращению которых проводилась проверка.</w:t>
      </w:r>
    </w:p>
    <w:p w:rsidR="0022242A" w:rsidRDefault="0022242A">
      <w:pPr>
        <w:pStyle w:val="ConsPlusNormal"/>
        <w:spacing w:before="220"/>
        <w:ind w:firstLine="540"/>
        <w:jc w:val="both"/>
      </w:pPr>
      <w:r>
        <w:t xml:space="preserve">73. Каждый экземпляр акта выездной проверки (ревизии) подписывается лицами, </w:t>
      </w:r>
      <w:r>
        <w:lastRenderedPageBreak/>
        <w:t>уполномоченными на проведение контрольного мероприятия и руководителем объекта контроля или лицом, им уполномоченным.</w:t>
      </w:r>
    </w:p>
    <w:p w:rsidR="0022242A" w:rsidRDefault="0022242A">
      <w:pPr>
        <w:pStyle w:val="ConsPlusNormal"/>
        <w:jc w:val="both"/>
      </w:pPr>
      <w:r>
        <w:t xml:space="preserve">(в ред. </w:t>
      </w:r>
      <w:hyperlink r:id="rId33"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74.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22242A" w:rsidRDefault="0022242A">
      <w:pPr>
        <w:pStyle w:val="ConsPlusNormal"/>
        <w:spacing w:before="220"/>
        <w:ind w:firstLine="540"/>
        <w:jc w:val="both"/>
      </w:pPr>
      <w:r>
        <w:t>75. Объект контроля вправе представить письменные возражения на акт выездной проверки (ревизии) в течение 5 рабочих дней со дня получения такого акта.</w:t>
      </w:r>
    </w:p>
    <w:p w:rsidR="0022242A" w:rsidRDefault="0022242A">
      <w:pPr>
        <w:pStyle w:val="ConsPlusNormal"/>
        <w:spacing w:before="220"/>
        <w:ind w:firstLine="540"/>
        <w:jc w:val="both"/>
      </w:pPr>
      <w:r>
        <w:t>76. Начальник Отдела в срок не более 10 рабочих дней со дня получения письменных возражений по акту выездной проверки (ревизии) рассматривает обоснованность этих возражений и готовит по ним письменное заключение. Один экземпляр письменного заключения за подписью начальника Отдела сопроводительным письмом направляется объекту контроля в порядке, установленном настоящим Порядком.</w:t>
      </w:r>
    </w:p>
    <w:p w:rsidR="0022242A" w:rsidRDefault="0022242A">
      <w:pPr>
        <w:pStyle w:val="ConsPlusNormal"/>
        <w:jc w:val="both"/>
      </w:pPr>
      <w:r>
        <w:t xml:space="preserve">(в ред. </w:t>
      </w:r>
      <w:hyperlink r:id="rId34"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Письменные возражения объекта контроля по акту выездной проверки (ревизии) и второй экземпляр письменного заключения по результатам рассмотрения возражений приобщаются к материалам выездной проверки (ревизии).</w:t>
      </w:r>
    </w:p>
    <w:p w:rsidR="0022242A" w:rsidRDefault="0022242A">
      <w:pPr>
        <w:pStyle w:val="ConsPlusNormal"/>
        <w:spacing w:before="220"/>
        <w:ind w:firstLine="540"/>
        <w:jc w:val="both"/>
      </w:pPr>
      <w:r>
        <w:t>77. Акт и иные материалы выездной проверки (ревизии) подлежат рассмотрению начальником отдела в течение 20 рабочих дней со дня подписания акта.</w:t>
      </w:r>
    </w:p>
    <w:p w:rsidR="0022242A" w:rsidRDefault="0022242A">
      <w:pPr>
        <w:pStyle w:val="ConsPlusNormal"/>
        <w:jc w:val="both"/>
      </w:pPr>
      <w:r>
        <w:t xml:space="preserve">(в ред. </w:t>
      </w:r>
      <w:hyperlink r:id="rId35"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bookmarkStart w:id="7" w:name="P263"/>
      <w:bookmarkEnd w:id="7"/>
      <w:r>
        <w:t>78. По результатам рассмотрения акта и иных материалов выездной проверки (ревизии) начальником отдела принимается решение:</w:t>
      </w:r>
    </w:p>
    <w:p w:rsidR="0022242A" w:rsidRDefault="0022242A">
      <w:pPr>
        <w:pStyle w:val="ConsPlusNormal"/>
        <w:spacing w:before="220"/>
        <w:ind w:firstLine="540"/>
        <w:jc w:val="both"/>
      </w:pPr>
      <w: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22242A" w:rsidRDefault="0022242A">
      <w:pPr>
        <w:pStyle w:val="ConsPlusNormal"/>
        <w:spacing w:before="220"/>
        <w:ind w:firstLine="540"/>
        <w:jc w:val="both"/>
      </w:pPr>
      <w:r>
        <w:t>об отсутствии оснований для направления предписания, представления и уведомления о применении бюджетных мер принуждения;</w:t>
      </w:r>
    </w:p>
    <w:p w:rsidR="0022242A" w:rsidRDefault="0022242A">
      <w:pPr>
        <w:pStyle w:val="ConsPlusNormal"/>
        <w:spacing w:before="220"/>
        <w:ind w:firstLine="540"/>
        <w:jc w:val="both"/>
      </w:pPr>
      <w:r>
        <w:t>о назначении внеплановой выездной проверки (ревизии) при наличии письменных возражений от объекта контроля, а также при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22242A" w:rsidRDefault="0022242A">
      <w:pPr>
        <w:pStyle w:val="ConsPlusNormal"/>
        <w:spacing w:before="220"/>
        <w:ind w:firstLine="540"/>
        <w:jc w:val="both"/>
      </w:pPr>
      <w:r>
        <w:t>о составлении протокола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22242A" w:rsidRDefault="0022242A">
      <w:pPr>
        <w:pStyle w:val="ConsPlusNormal"/>
        <w:jc w:val="both"/>
      </w:pPr>
    </w:p>
    <w:p w:rsidR="0022242A" w:rsidRDefault="0022242A">
      <w:pPr>
        <w:pStyle w:val="ConsPlusNormal"/>
        <w:jc w:val="center"/>
        <w:outlineLvl w:val="2"/>
      </w:pPr>
      <w:r>
        <w:t>Проведение обследования</w:t>
      </w:r>
    </w:p>
    <w:p w:rsidR="0022242A" w:rsidRDefault="0022242A">
      <w:pPr>
        <w:pStyle w:val="ConsPlusNormal"/>
        <w:jc w:val="both"/>
      </w:pPr>
    </w:p>
    <w:p w:rsidR="0022242A" w:rsidRDefault="0022242A">
      <w:pPr>
        <w:pStyle w:val="ConsPlusNormal"/>
        <w:ind w:firstLine="540"/>
        <w:jc w:val="both"/>
      </w:pPr>
      <w:r>
        <w:t>79. При проведении обследования осуществляются анализ и оценка состояния сферы деятельности объекта контроля, определенной решением главы Администрации МО "Городской округ "Город Нарьян-Мар".</w:t>
      </w:r>
    </w:p>
    <w:p w:rsidR="0022242A" w:rsidRDefault="0022242A">
      <w:pPr>
        <w:pStyle w:val="ConsPlusNormal"/>
        <w:spacing w:before="220"/>
        <w:ind w:firstLine="540"/>
        <w:jc w:val="both"/>
      </w:pPr>
      <w:r>
        <w:t>80.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22242A" w:rsidRDefault="0022242A">
      <w:pPr>
        <w:pStyle w:val="ConsPlusNormal"/>
        <w:spacing w:before="220"/>
        <w:ind w:firstLine="540"/>
        <w:jc w:val="both"/>
      </w:pPr>
      <w:r>
        <w:t xml:space="preserve">81. При проведении обследования могут проводиться исследования и экспертизы с </w:t>
      </w:r>
      <w:r>
        <w:lastRenderedPageBreak/>
        <w:t>использованием фото-, видео- и аудиотехники, а также иных видов техники и приборов, в том числе измерительных приборов.</w:t>
      </w:r>
    </w:p>
    <w:p w:rsidR="0022242A" w:rsidRDefault="0022242A">
      <w:pPr>
        <w:pStyle w:val="ConsPlusNormal"/>
        <w:spacing w:before="220"/>
        <w:ind w:firstLine="540"/>
        <w:jc w:val="both"/>
      </w:pPr>
      <w:r>
        <w:t>82. Результаты обследования, проведенного в рамках проверки (ревизии), оформляются заключением, которое прилагается к материалам проверки (ревизии).</w:t>
      </w:r>
    </w:p>
    <w:p w:rsidR="0022242A" w:rsidRDefault="0022242A">
      <w:pPr>
        <w:pStyle w:val="ConsPlusNormal"/>
        <w:spacing w:before="220"/>
        <w:ind w:firstLine="540"/>
        <w:jc w:val="both"/>
      </w:pPr>
      <w:r>
        <w:t>83. Результаты обследования, проведенного в качестве самостоятельного контрольного мероприятия, оформляются заключением, которое подписывается должностным лицом Отдела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22242A" w:rsidRDefault="0022242A">
      <w:pPr>
        <w:pStyle w:val="ConsPlusNormal"/>
        <w:spacing w:before="220"/>
        <w:ind w:firstLine="540"/>
        <w:jc w:val="both"/>
      </w:pPr>
      <w:r>
        <w:t>84. Объекты контроля вправе представить письменные возражения с приложением заверенных копий документов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заключения.</w:t>
      </w:r>
    </w:p>
    <w:p w:rsidR="0022242A" w:rsidRDefault="0022242A">
      <w:pPr>
        <w:pStyle w:val="ConsPlusNormal"/>
        <w:spacing w:before="220"/>
        <w:ind w:firstLine="540"/>
        <w:jc w:val="both"/>
      </w:pPr>
      <w:r>
        <w:t>85. Начальник Отдела в срок не более 10 рабочих дней со дня получения письменных возражений по акту камеральной проверки рассматривает обоснованность этих возражений и готовит по ним письменное заключение. Один экземпляр письменного заключения за подписью начальника Отдела сопроводительным письмом направляется объекту контроля в порядке, установленном настоящим Порядком.</w:t>
      </w:r>
    </w:p>
    <w:p w:rsidR="0022242A" w:rsidRDefault="0022242A">
      <w:pPr>
        <w:pStyle w:val="ConsPlusNormal"/>
        <w:jc w:val="both"/>
      </w:pPr>
      <w:r>
        <w:t xml:space="preserve">(в ред. </w:t>
      </w:r>
      <w:hyperlink r:id="rId36" w:history="1">
        <w:r>
          <w:rPr>
            <w:color w:val="0000FF"/>
          </w:rPr>
          <w:t>постановления</w:t>
        </w:r>
      </w:hyperlink>
      <w:r>
        <w:t xml:space="preserve"> администрации МО "Городской округ "Город Нарьян-Мар" от 13.09.2017 N 1092)</w:t>
      </w:r>
    </w:p>
    <w:p w:rsidR="0022242A" w:rsidRDefault="0022242A">
      <w:pPr>
        <w:pStyle w:val="ConsPlusNormal"/>
        <w:spacing w:before="220"/>
        <w:ind w:firstLine="540"/>
        <w:jc w:val="both"/>
      </w:pPr>
      <w:r>
        <w:t>Письменные возражения объекта контроля на заключение по результатам обследования и второй экземпляр письменного заключения по результатам рассмотрения возражений приобщаются к материалам проверки.</w:t>
      </w:r>
    </w:p>
    <w:p w:rsidR="0022242A" w:rsidRDefault="0022242A">
      <w:pPr>
        <w:pStyle w:val="ConsPlusNormal"/>
        <w:spacing w:before="220"/>
        <w:ind w:firstLine="540"/>
        <w:jc w:val="both"/>
      </w:pPr>
      <w:r>
        <w:t>86. Заключение и иные материалы обследования подлежат рассмотрению начальником Отдела в течение 20 рабочих дней со дня подписания заключения.</w:t>
      </w:r>
    </w:p>
    <w:p w:rsidR="0022242A" w:rsidRDefault="0022242A">
      <w:pPr>
        <w:pStyle w:val="ConsPlusNormal"/>
        <w:spacing w:before="220"/>
        <w:ind w:firstLine="540"/>
        <w:jc w:val="both"/>
      </w:pPr>
      <w:bookmarkStart w:id="8" w:name="P281"/>
      <w:bookmarkEnd w:id="8"/>
      <w:r>
        <w:t>87. По итогам рассмотрения заключения, подготовленного по результатам проведения обследования, начальник Отдела может назначить проведение внеплановой выездной проверки (ревизии).</w:t>
      </w:r>
    </w:p>
    <w:p w:rsidR="0022242A" w:rsidRDefault="0022242A">
      <w:pPr>
        <w:pStyle w:val="ConsPlusNormal"/>
        <w:jc w:val="both"/>
      </w:pPr>
    </w:p>
    <w:p w:rsidR="0022242A" w:rsidRDefault="0022242A">
      <w:pPr>
        <w:pStyle w:val="ConsPlusNormal"/>
        <w:jc w:val="center"/>
        <w:outlineLvl w:val="2"/>
      </w:pPr>
      <w:r>
        <w:t>Реализация результатов проведения контрольных мероприятий</w:t>
      </w:r>
    </w:p>
    <w:p w:rsidR="0022242A" w:rsidRDefault="0022242A">
      <w:pPr>
        <w:pStyle w:val="ConsPlusNormal"/>
        <w:jc w:val="both"/>
      </w:pPr>
    </w:p>
    <w:p w:rsidR="0022242A" w:rsidRDefault="0022242A">
      <w:pPr>
        <w:pStyle w:val="ConsPlusNormal"/>
        <w:ind w:firstLine="540"/>
        <w:jc w:val="both"/>
      </w:pPr>
      <w:r>
        <w:t xml:space="preserve">88. Предписания, представления выносятся должностным лицом, ответственным за проведение контрольных мероприятий по согласованию с главой Администрации МО "Городской округ "Город Нарьян-Мар" в соответствии с Бюджетным </w:t>
      </w:r>
      <w:hyperlink r:id="rId37" w:history="1">
        <w:r>
          <w:rPr>
            <w:color w:val="0000FF"/>
          </w:rPr>
          <w:t>кодексом</w:t>
        </w:r>
      </w:hyperlink>
      <w:r>
        <w:t xml:space="preserve"> Российской Федерации, Федеральным </w:t>
      </w:r>
      <w:hyperlink r:id="rId38" w:history="1">
        <w:r>
          <w:rPr>
            <w:color w:val="0000FF"/>
          </w:rPr>
          <w:t>законом</w:t>
        </w:r>
      </w:hyperlink>
      <w:r>
        <w:t xml:space="preserve"> N 44-ФЗ и вручаются (направляются) объектам контроля не позднее 30 рабочих дней со дня подписания акта камеральной проверки, акта выездной проверки (ревизии).</w:t>
      </w:r>
    </w:p>
    <w:p w:rsidR="0022242A" w:rsidRDefault="0022242A">
      <w:pPr>
        <w:pStyle w:val="ConsPlusNormal"/>
        <w:spacing w:before="220"/>
        <w:ind w:firstLine="540"/>
        <w:jc w:val="both"/>
      </w:pPr>
      <w:r>
        <w:t>89. В случае, когда меры по устранению выявленных нарушений в сфере бюджетных правоотношений могут быть приняты вышестоящей организацией, должностное лицо ответственное за проведение контрольных мероприятий по согласованию с главой Администрации МО "Городской округ "Город Нарьян-Мар" направляет предписание в указанную вышестоящую организацию.</w:t>
      </w:r>
    </w:p>
    <w:p w:rsidR="0022242A" w:rsidRDefault="0022242A">
      <w:pPr>
        <w:pStyle w:val="ConsPlusNormal"/>
        <w:spacing w:before="220"/>
        <w:ind w:firstLine="540"/>
        <w:jc w:val="both"/>
      </w:pPr>
      <w:r>
        <w:t xml:space="preserve">90. Представление и предписание могут быть отменены (изменены) полностью или в части по решению главы Администрации МО "Городской округ "Город Нарьян-Мар" по результатам обжалования решений, действий (бездействия) должностных лиц, осуществляющих деятельность по контролю, либо по собственной инициативе. Указанное решение оформляется распоряжением Администрации МО "Городской округ "Город Нарьян-Мар" и вручается объекту контроля в течение </w:t>
      </w:r>
      <w:r>
        <w:lastRenderedPageBreak/>
        <w:t>3 рабочих дней со дня его подписания.</w:t>
      </w:r>
    </w:p>
    <w:p w:rsidR="0022242A" w:rsidRDefault="0022242A">
      <w:pPr>
        <w:pStyle w:val="ConsPlusNormal"/>
        <w:spacing w:before="220"/>
        <w:ind w:firstLine="540"/>
        <w:jc w:val="both"/>
      </w:pPr>
      <w:r>
        <w:t>91. Контроль за исполнением объектами контроля представлений и предписаний осуществляется должностным лицом, уполномоченным на проведение контрольных мероприятий.</w:t>
      </w:r>
    </w:p>
    <w:p w:rsidR="0022242A" w:rsidRDefault="0022242A">
      <w:pPr>
        <w:pStyle w:val="ConsPlusNormal"/>
        <w:spacing w:before="220"/>
        <w:ind w:firstLine="540"/>
        <w:jc w:val="both"/>
      </w:pPr>
      <w:r>
        <w:t>92. 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22242A" w:rsidRDefault="0022242A">
      <w:pPr>
        <w:pStyle w:val="ConsPlusNormal"/>
        <w:spacing w:before="220"/>
        <w:ind w:firstLine="540"/>
        <w:jc w:val="both"/>
      </w:pPr>
      <w:r>
        <w:t>93. В случае неисполнения предписания о возмещении ущерба, причиненного МО "Городской округ "Город Нарьян-Мар", Администрация МО "Городской округ "Город Нарьян-Мар" обращается в суд с исковым заявлением о возмещении ущерба, причиненного муниципальному образованию, и представляет в суде интересы МО "Городской округ "Город Нарьян-Мар" при рассмотрении дела по указанному исковому заявлению.</w:t>
      </w:r>
    </w:p>
    <w:p w:rsidR="0022242A" w:rsidRDefault="0022242A">
      <w:pPr>
        <w:pStyle w:val="ConsPlusNormal"/>
        <w:spacing w:before="220"/>
        <w:ind w:firstLine="540"/>
        <w:jc w:val="both"/>
      </w:pPr>
      <w:r>
        <w:t>94. При выявлении административных правонарушений должностные лица Отдела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22242A" w:rsidRDefault="0022242A">
      <w:pPr>
        <w:pStyle w:val="ConsPlusNormal"/>
        <w:spacing w:before="220"/>
        <w:ind w:firstLine="540"/>
        <w:jc w:val="both"/>
      </w:pPr>
      <w:r>
        <w:t>95. При выявлении фактов, свидетельствующих о признаках нарушений, относящихся к компетенции другого государственного органа (должностного лица), соответствующие материалы направляются для рассмотрения в порядке, установленном законодательством Российской Федерации.</w:t>
      </w:r>
    </w:p>
    <w:p w:rsidR="0022242A" w:rsidRDefault="0022242A">
      <w:pPr>
        <w:pStyle w:val="ConsPlusNormal"/>
        <w:spacing w:before="220"/>
        <w:ind w:firstLine="540"/>
        <w:jc w:val="both"/>
      </w:pPr>
      <w:r>
        <w:t>96. При выявлении факта совершения действия (бездействия), содержащего признаки состава преступления, соответствующие материалы направляются в правоохранительные органы, установленном законодательством Российской Федерации.</w:t>
      </w:r>
    </w:p>
    <w:p w:rsidR="0022242A" w:rsidRDefault="0022242A">
      <w:pPr>
        <w:pStyle w:val="ConsPlusNormal"/>
        <w:jc w:val="both"/>
      </w:pPr>
    </w:p>
    <w:p w:rsidR="0022242A" w:rsidRDefault="0022242A">
      <w:pPr>
        <w:pStyle w:val="ConsPlusNormal"/>
        <w:jc w:val="center"/>
        <w:outlineLvl w:val="1"/>
      </w:pPr>
      <w:r>
        <w:t>4. Требования к составлению и представлению отчетности</w:t>
      </w:r>
    </w:p>
    <w:p w:rsidR="0022242A" w:rsidRDefault="0022242A">
      <w:pPr>
        <w:pStyle w:val="ConsPlusNormal"/>
        <w:jc w:val="center"/>
      </w:pPr>
      <w:r>
        <w:t>о результатах проведения контрольных мероприятий</w:t>
      </w:r>
    </w:p>
    <w:p w:rsidR="0022242A" w:rsidRDefault="0022242A">
      <w:pPr>
        <w:pStyle w:val="ConsPlusNormal"/>
        <w:jc w:val="both"/>
      </w:pPr>
    </w:p>
    <w:p w:rsidR="0022242A" w:rsidRDefault="0022242A">
      <w:pPr>
        <w:pStyle w:val="ConsPlusNormal"/>
        <w:ind w:firstLine="540"/>
        <w:jc w:val="both"/>
      </w:pPr>
      <w:r>
        <w:t>97. В целях раскрытия информации о полноте и своевременности выполнения плана контрольной деятельности за отчетный календарный год, обеспечения эффективности контрольной деятельности, а также анализа информации о выявленных нарушениях Отделом ежегодно составляет отчет о результатах контрольной деятельности в отчетном году (далее - Годовой отчет).</w:t>
      </w:r>
    </w:p>
    <w:p w:rsidR="0022242A" w:rsidRDefault="0022242A">
      <w:pPr>
        <w:pStyle w:val="ConsPlusNormal"/>
        <w:spacing w:before="220"/>
        <w:ind w:firstLine="540"/>
        <w:jc w:val="both"/>
      </w:pPr>
      <w:r>
        <w:t>98. Годовой отчет составляется на основании данных о результатах контрольной деятельности Отдела.</w:t>
      </w:r>
    </w:p>
    <w:p w:rsidR="0022242A" w:rsidRDefault="0022242A">
      <w:pPr>
        <w:pStyle w:val="ConsPlusNormal"/>
        <w:spacing w:before="220"/>
        <w:ind w:firstLine="540"/>
        <w:jc w:val="both"/>
      </w:pPr>
      <w:r>
        <w:t>99. Ежегодно не позднее 1 марта года, следующего за отчетным, начальник Отдела представляет главе МО "Городской округ "Город Нарьян-Мар" отчет о деятельности по контролю. Одновременно отчет о деятельности по контролю размещается в информационно-телекоммуникационной сети "Интернет" на официальном сайте Администрации МО "Городской округ "Город Нарьян-Мар".</w:t>
      </w:r>
    </w:p>
    <w:p w:rsidR="0022242A" w:rsidRDefault="0022242A">
      <w:pPr>
        <w:pStyle w:val="ConsPlusNormal"/>
        <w:jc w:val="both"/>
      </w:pPr>
    </w:p>
    <w:p w:rsidR="0022242A" w:rsidRDefault="0022242A">
      <w:pPr>
        <w:pStyle w:val="ConsPlusNormal"/>
        <w:jc w:val="both"/>
      </w:pPr>
    </w:p>
    <w:p w:rsidR="0022242A" w:rsidRDefault="0022242A">
      <w:pPr>
        <w:pStyle w:val="ConsPlusNormal"/>
        <w:pBdr>
          <w:top w:val="single" w:sz="6" w:space="0" w:color="auto"/>
        </w:pBdr>
        <w:spacing w:before="100" w:after="100"/>
        <w:jc w:val="both"/>
        <w:rPr>
          <w:sz w:val="2"/>
          <w:szCs w:val="2"/>
        </w:rPr>
      </w:pPr>
    </w:p>
    <w:p w:rsidR="00D25130" w:rsidRDefault="00D25130">
      <w:bookmarkStart w:id="9" w:name="_GoBack"/>
      <w:bookmarkEnd w:id="9"/>
    </w:p>
    <w:sectPr w:rsidR="00D25130" w:rsidSect="00822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2A"/>
    <w:rsid w:val="0022242A"/>
    <w:rsid w:val="00D2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811C5-792A-4ADF-BB27-F8DA648F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4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24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24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730E3069F31F211A239496CB90596A198BD0828E366A33C63651A93bAW6N" TargetMode="External"/><Relationship Id="rId13" Type="http://schemas.openxmlformats.org/officeDocument/2006/relationships/hyperlink" Target="consultantplus://offline/ref=D11730E3069F31F211A239496CB90596A192B80929EA66A33C63651A93A6127845A07E77840AB837bBW8N" TargetMode="External"/><Relationship Id="rId18" Type="http://schemas.openxmlformats.org/officeDocument/2006/relationships/hyperlink" Target="consultantplus://offline/ref=D11730E3069F31F211A227447AD5529AA09BE70722E66DF5623C3E47C4AF182F02EF2735C006BE3EB0E2F5b7WCN" TargetMode="External"/><Relationship Id="rId26" Type="http://schemas.openxmlformats.org/officeDocument/2006/relationships/hyperlink" Target="consultantplus://offline/ref=D11730E3069F31F211A227447AD5529AA09BE70722E66DF5623C3E47C4AF182F02EF2735C006BE3EB0E2F6b7WA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11730E3069F31F211A227447AD5529AA09BE70722E66DF5623C3E47C4AF182F02EF2735C006BE3EB0E2F5b7WEN" TargetMode="External"/><Relationship Id="rId34" Type="http://schemas.openxmlformats.org/officeDocument/2006/relationships/hyperlink" Target="consultantplus://offline/ref=D11730E3069F31F211A227447AD5529AA09BE70722E66DF5623C3E47C4AF182F02EF2735C006BE3EB0E2F7b7W4N" TargetMode="External"/><Relationship Id="rId7" Type="http://schemas.openxmlformats.org/officeDocument/2006/relationships/hyperlink" Target="consultantplus://offline/ref=D11730E3069F31F211A239496CB90596A192B80929EA66A33C63651A93A6127845A07E77840ABB3CbBW1N" TargetMode="External"/><Relationship Id="rId12" Type="http://schemas.openxmlformats.org/officeDocument/2006/relationships/hyperlink" Target="consultantplus://offline/ref=D11730E3069F31F211A239496CB90596A192B80929EA66A33C63651A93A6127845A07E77840ABC36bBW1N" TargetMode="External"/><Relationship Id="rId17" Type="http://schemas.openxmlformats.org/officeDocument/2006/relationships/hyperlink" Target="consultantplus://offline/ref=D11730E3069F31F211A227447AD5529AA09BE70722E66DF5623C3E47C4AF182F02EF2735C006BE3EB0E2F5b7WCN" TargetMode="External"/><Relationship Id="rId25" Type="http://schemas.openxmlformats.org/officeDocument/2006/relationships/hyperlink" Target="consultantplus://offline/ref=D11730E3069F31F211A227447AD5529AA09BE70722E66DF5623C3E47C4AF182F02EF2735C006BE3EB0E2F6b7WBN" TargetMode="External"/><Relationship Id="rId33" Type="http://schemas.openxmlformats.org/officeDocument/2006/relationships/hyperlink" Target="consultantplus://offline/ref=D11730E3069F31F211A227447AD5529AA09BE70722E66DF5623C3E47C4AF182F02EF2735C006BE3EB0E2F7b7W5N" TargetMode="External"/><Relationship Id="rId38" Type="http://schemas.openxmlformats.org/officeDocument/2006/relationships/hyperlink" Target="consultantplus://offline/ref=D11730E3069F31F211A239496CB90596A192B80929EA66A33C63651A93bAW6N" TargetMode="External"/><Relationship Id="rId2" Type="http://schemas.openxmlformats.org/officeDocument/2006/relationships/settings" Target="settings.xml"/><Relationship Id="rId16" Type="http://schemas.openxmlformats.org/officeDocument/2006/relationships/hyperlink" Target="consultantplus://offline/ref=D11730E3069F31F211A239496CB90596A192B90328E766A33C63651A93bAW6N" TargetMode="External"/><Relationship Id="rId20" Type="http://schemas.openxmlformats.org/officeDocument/2006/relationships/hyperlink" Target="consultantplus://offline/ref=D11730E3069F31F211A227447AD5529AA09BE70722E66DF5623C3E47C4AF182F02EF2735C006BE3EB0E2F5b7WFN" TargetMode="External"/><Relationship Id="rId29" Type="http://schemas.openxmlformats.org/officeDocument/2006/relationships/hyperlink" Target="consultantplus://offline/ref=D11730E3069F31F211A227447AD5529AA09BE70722E66DF5623C3E47C4AF182F02EF2735C006BE3EB0E2F7b7W9N" TargetMode="External"/><Relationship Id="rId1" Type="http://schemas.openxmlformats.org/officeDocument/2006/relationships/styles" Target="styles.xml"/><Relationship Id="rId6" Type="http://schemas.openxmlformats.org/officeDocument/2006/relationships/hyperlink" Target="consultantplus://offline/ref=D11730E3069F31F211A239496CB90596A198BA0F29EA66A33C63651A93A6127845A07E778408BA3BbBW1N" TargetMode="External"/><Relationship Id="rId11" Type="http://schemas.openxmlformats.org/officeDocument/2006/relationships/hyperlink" Target="consultantplus://offline/ref=D11730E3069F31F211A239496CB90596A198BA0F29EA66A33C63651A93bAW6N" TargetMode="External"/><Relationship Id="rId24" Type="http://schemas.openxmlformats.org/officeDocument/2006/relationships/hyperlink" Target="consultantplus://offline/ref=D11730E3069F31F211A227447AD5529AA09BE70722E66DF5623C3E47C4AF182F02EF2735C006BE3EB0E2F6b7W8N" TargetMode="External"/><Relationship Id="rId32" Type="http://schemas.openxmlformats.org/officeDocument/2006/relationships/hyperlink" Target="consultantplus://offline/ref=D11730E3069F31F211A227447AD5529AA09BE70722E66DF5623C3E47C4AF182F02EF2735C006BE3EB0E2F7b7WAN" TargetMode="External"/><Relationship Id="rId37" Type="http://schemas.openxmlformats.org/officeDocument/2006/relationships/hyperlink" Target="consultantplus://offline/ref=D11730E3069F31F211A239496CB90596A198BA0F29EA66A33C63651A93bAW6N" TargetMode="External"/><Relationship Id="rId40" Type="http://schemas.openxmlformats.org/officeDocument/2006/relationships/theme" Target="theme/theme1.xml"/><Relationship Id="rId5" Type="http://schemas.openxmlformats.org/officeDocument/2006/relationships/hyperlink" Target="consultantplus://offline/ref=D11730E3069F31F211A227447AD5529AA09BE70722E66DF5623C3E47C4AF182F02EF2735C006BE3EB0E2F4b7W8N" TargetMode="External"/><Relationship Id="rId15" Type="http://schemas.openxmlformats.org/officeDocument/2006/relationships/hyperlink" Target="consultantplus://offline/ref=D11730E3069F31F211A227447AD5529AA09BE70722E66DF5623C3E47C4AF182F02EF2735C006BE3EB0E2F5b7WCN" TargetMode="External"/><Relationship Id="rId23" Type="http://schemas.openxmlformats.org/officeDocument/2006/relationships/hyperlink" Target="consultantplus://offline/ref=D11730E3069F31F211A227447AD5529AA09BE70722E66DF5623C3E47C4AF182F02EF2735C006BE3EB0E2F6b7W9N" TargetMode="External"/><Relationship Id="rId28" Type="http://schemas.openxmlformats.org/officeDocument/2006/relationships/hyperlink" Target="consultantplus://offline/ref=D11730E3069F31F211A227447AD5529AA09BE70722E66DF5623C3E47C4AF182F02EF2735C006BE3EB0E2F6b7W4N" TargetMode="External"/><Relationship Id="rId36" Type="http://schemas.openxmlformats.org/officeDocument/2006/relationships/hyperlink" Target="consultantplus://offline/ref=D11730E3069F31F211A227447AD5529AA09BE70722E66DF5623C3E47C4AF182F02EF2735C006BE3EB0E2F0b7WCN" TargetMode="External"/><Relationship Id="rId10" Type="http://schemas.openxmlformats.org/officeDocument/2006/relationships/hyperlink" Target="consultantplus://offline/ref=D11730E3069F31F211A239496CB90596A192B80929EA66A33C63651A93A6127845A07E77840AB837bBW8N" TargetMode="External"/><Relationship Id="rId19" Type="http://schemas.openxmlformats.org/officeDocument/2006/relationships/hyperlink" Target="consultantplus://offline/ref=D11730E3069F31F211A227447AD5529AA09BE70722E66DF5623C3E47C4AF182F02EF2735C006BE3EB0E2F5b7WCN" TargetMode="External"/><Relationship Id="rId31" Type="http://schemas.openxmlformats.org/officeDocument/2006/relationships/hyperlink" Target="consultantplus://offline/ref=D11730E3069F31F211A227447AD5529AA09BE70722E66DF5623C3E47C4AF182F02EF2735C006BE3EB0E2F7b7W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1730E3069F31F211A227447AD5529AA09BE70722E66DF5623C3E47C4AF182F02EF2735C006BE3EB0E2F4b7W8N" TargetMode="External"/><Relationship Id="rId14" Type="http://schemas.openxmlformats.org/officeDocument/2006/relationships/hyperlink" Target="consultantplus://offline/ref=D11730E3069F31F211A227447AD5529AA09BE70722E66DF5623C3E47C4AF182F02EF2735C006BE3EB0E2F5b7WDN" TargetMode="External"/><Relationship Id="rId22" Type="http://schemas.openxmlformats.org/officeDocument/2006/relationships/hyperlink" Target="consultantplus://offline/ref=D11730E3069F31F211A227447AD5529AA09BE70722E66DF5623C3E47C4AF182F02EF2735C006BE3EB0E2F6b7WFN" TargetMode="External"/><Relationship Id="rId27" Type="http://schemas.openxmlformats.org/officeDocument/2006/relationships/hyperlink" Target="consultantplus://offline/ref=D11730E3069F31F211A227447AD5529AA09BE70722E66DF5623C3E47C4AF182F02EF2735C006BE3EB0E2F6b7W5N" TargetMode="External"/><Relationship Id="rId30" Type="http://schemas.openxmlformats.org/officeDocument/2006/relationships/hyperlink" Target="consultantplus://offline/ref=D11730E3069F31F211A227447AD5529AA09BE70722E66DF5623C3E47C4AF182F02EF2735C006BE3EB0E2F7b7W8N" TargetMode="External"/><Relationship Id="rId35" Type="http://schemas.openxmlformats.org/officeDocument/2006/relationships/hyperlink" Target="consultantplus://offline/ref=D11730E3069F31F211A227447AD5529AA09BE70722E66DF5623C3E47C4AF182F02EF2735C006BE3EB0E2F0b7W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7894</Words>
  <Characters>44997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finkon1</dc:creator>
  <cp:keywords/>
  <dc:description/>
  <cp:lastModifiedBy>finkon1</cp:lastModifiedBy>
  <cp:revision>1</cp:revision>
  <dcterms:created xsi:type="dcterms:W3CDTF">2018-01-11T13:22:00Z</dcterms:created>
  <dcterms:modified xsi:type="dcterms:W3CDTF">2018-01-11T13:22:00Z</dcterms:modified>
</cp:coreProperties>
</file>