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E201D" w:rsidP="008E201D">
            <w:pPr>
              <w:ind w:left="-108" w:right="-108"/>
              <w:jc w:val="center"/>
            </w:pPr>
            <w:r>
              <w:t>30</w:t>
            </w:r>
            <w:r w:rsidR="003475FD">
              <w:t>.</w:t>
            </w:r>
            <w:r w:rsidR="00B8066B">
              <w:t>0</w:t>
            </w:r>
            <w:r w:rsidR="00F80936"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BB2D4C" w:rsidP="008E201D">
            <w:pPr>
              <w:ind w:left="-38" w:firstLine="38"/>
              <w:jc w:val="center"/>
            </w:pPr>
            <w:r>
              <w:t>873</w:t>
            </w:r>
          </w:p>
        </w:tc>
      </w:tr>
    </w:tbl>
    <w:p w:rsidR="0046235E" w:rsidRPr="007D1203" w:rsidRDefault="0046235E" w:rsidP="009060DC">
      <w:pPr>
        <w:jc w:val="both"/>
        <w:rPr>
          <w:b/>
          <w:bCs/>
          <w:sz w:val="26"/>
          <w:szCs w:val="26"/>
        </w:rPr>
      </w:pPr>
    </w:p>
    <w:p w:rsidR="00BB2D4C" w:rsidRPr="007D1203" w:rsidRDefault="00BB2D4C" w:rsidP="007D120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3684"/>
        <w:jc w:val="both"/>
        <w:outlineLvl w:val="1"/>
        <w:rPr>
          <w:color w:val="000000"/>
          <w:sz w:val="26"/>
          <w:szCs w:val="26"/>
        </w:rPr>
      </w:pPr>
      <w:r w:rsidRPr="007D1203">
        <w:rPr>
          <w:color w:val="000000"/>
          <w:sz w:val="26"/>
          <w:szCs w:val="26"/>
        </w:rPr>
        <w:t xml:space="preserve">О внесении изменений в постановление Администрации </w:t>
      </w:r>
      <w:r w:rsidRPr="007D1203">
        <w:rPr>
          <w:sz w:val="26"/>
          <w:szCs w:val="26"/>
        </w:rPr>
        <w:t>муниципального образования "Городской округ "Город Нарьян-Мар" от 31.08.2018 № 586 "Об утверждении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</w:p>
    <w:p w:rsidR="00BB2D4C" w:rsidRPr="007D1203" w:rsidRDefault="00BB2D4C" w:rsidP="00BB2D4C">
      <w:pPr>
        <w:jc w:val="both"/>
        <w:rPr>
          <w:b/>
          <w:bCs/>
          <w:sz w:val="26"/>
          <w:szCs w:val="26"/>
        </w:rPr>
      </w:pPr>
    </w:p>
    <w:p w:rsidR="00BB2D4C" w:rsidRPr="007D1203" w:rsidRDefault="00BB2D4C" w:rsidP="00BB2D4C">
      <w:pPr>
        <w:jc w:val="both"/>
        <w:rPr>
          <w:b/>
          <w:bCs/>
          <w:sz w:val="26"/>
          <w:szCs w:val="26"/>
        </w:rPr>
      </w:pPr>
    </w:p>
    <w:p w:rsidR="00BB2D4C" w:rsidRPr="007D1203" w:rsidRDefault="00BB2D4C" w:rsidP="00BB2D4C">
      <w:pPr>
        <w:jc w:val="both"/>
        <w:rPr>
          <w:b/>
          <w:bCs/>
          <w:sz w:val="26"/>
          <w:szCs w:val="26"/>
        </w:rPr>
      </w:pPr>
    </w:p>
    <w:p w:rsidR="00BB2D4C" w:rsidRPr="007D1203" w:rsidRDefault="00BB2D4C" w:rsidP="00BB2D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1203">
        <w:rPr>
          <w:sz w:val="26"/>
          <w:szCs w:val="26"/>
        </w:rPr>
        <w:t>Руководствуясь статьей 179 Бюджетного кодекса Российской Федерации,</w:t>
      </w:r>
      <w:r w:rsidRPr="007D1203">
        <w:rPr>
          <w:color w:val="FF0000"/>
          <w:sz w:val="26"/>
          <w:szCs w:val="26"/>
        </w:rPr>
        <w:t xml:space="preserve"> </w:t>
      </w:r>
      <w:r w:rsidRPr="007D1203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муниципального образования "Городской округ "Город Нарьян-Мар" от 10.07.2018 № 453, решением Совета городского округа "Город Нарьян-Мар" от 18.12.2025 № 152-р "О бюджете муниципального образования "Городской округ "Город Нарьян-Мар" на 2026 год и плановый период 2027 и 2028 годов", постановлением Администрации муниципального образования "Городской округ "Город Нарьян-Мар" </w:t>
      </w:r>
      <w:r w:rsidR="007D1203">
        <w:rPr>
          <w:sz w:val="26"/>
          <w:szCs w:val="26"/>
        </w:rPr>
        <w:br/>
      </w:r>
      <w:r w:rsidRPr="007D1203">
        <w:rPr>
          <w:sz w:val="26"/>
          <w:szCs w:val="26"/>
        </w:rPr>
        <w:t xml:space="preserve">"Об утверждении Перечня муниципальных программ муниципального образования "Городской округ "Город Нарьян-Мар" на 2027 год и плановый период 2028 </w:t>
      </w:r>
      <w:r w:rsidR="007D1203">
        <w:rPr>
          <w:sz w:val="26"/>
          <w:szCs w:val="26"/>
        </w:rPr>
        <w:br/>
      </w:r>
      <w:r w:rsidRPr="007D1203">
        <w:rPr>
          <w:sz w:val="26"/>
          <w:szCs w:val="26"/>
        </w:rPr>
        <w:t>и 2029 годов" от 28.04.2026 № 552, Администрация муниципального образования "Городской округ "Город Нарьян-Мар"</w:t>
      </w:r>
    </w:p>
    <w:p w:rsidR="00BB2D4C" w:rsidRPr="007D1203" w:rsidRDefault="00BB2D4C" w:rsidP="00BB2D4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B2D4C" w:rsidRPr="007D1203" w:rsidRDefault="00BB2D4C" w:rsidP="00BB2D4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7D1203">
        <w:rPr>
          <w:b/>
          <w:sz w:val="26"/>
          <w:szCs w:val="26"/>
        </w:rPr>
        <w:t>П</w:t>
      </w:r>
      <w:r w:rsidR="007D1203">
        <w:rPr>
          <w:b/>
          <w:sz w:val="26"/>
          <w:szCs w:val="26"/>
        </w:rPr>
        <w:t xml:space="preserve"> О </w:t>
      </w:r>
      <w:r w:rsidRPr="007D1203">
        <w:rPr>
          <w:b/>
          <w:sz w:val="26"/>
          <w:szCs w:val="26"/>
        </w:rPr>
        <w:t>С</w:t>
      </w:r>
      <w:r w:rsidR="007D1203">
        <w:rPr>
          <w:b/>
          <w:sz w:val="26"/>
          <w:szCs w:val="26"/>
        </w:rPr>
        <w:t xml:space="preserve"> Т </w:t>
      </w:r>
      <w:r w:rsidRPr="007D1203">
        <w:rPr>
          <w:b/>
          <w:sz w:val="26"/>
          <w:szCs w:val="26"/>
        </w:rPr>
        <w:t>А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Н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О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В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Л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Я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Е</w:t>
      </w:r>
      <w:r w:rsidR="007D1203">
        <w:rPr>
          <w:b/>
          <w:sz w:val="26"/>
          <w:szCs w:val="26"/>
        </w:rPr>
        <w:t xml:space="preserve"> </w:t>
      </w:r>
      <w:r w:rsidRPr="007D1203">
        <w:rPr>
          <w:b/>
          <w:sz w:val="26"/>
          <w:szCs w:val="26"/>
        </w:rPr>
        <w:t>Т:</w:t>
      </w:r>
    </w:p>
    <w:p w:rsidR="00BB2D4C" w:rsidRPr="007D1203" w:rsidRDefault="00BB2D4C" w:rsidP="00BB2D4C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BB2D4C" w:rsidRPr="007D1203" w:rsidRDefault="00BB2D4C" w:rsidP="00BB2D4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7D1203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утвержденную постановлением Администрации муниципального образования "Городской округ "Город Нарьян-Мар" от 31.08.2018 № 586, согласно </w:t>
      </w:r>
      <w:proofErr w:type="gramStart"/>
      <w:r w:rsidRPr="007D1203">
        <w:rPr>
          <w:sz w:val="26"/>
          <w:szCs w:val="26"/>
        </w:rPr>
        <w:t>Приложению</w:t>
      </w:r>
      <w:proofErr w:type="gramEnd"/>
      <w:r w:rsidRPr="007D1203">
        <w:rPr>
          <w:sz w:val="26"/>
          <w:szCs w:val="26"/>
        </w:rPr>
        <w:t xml:space="preserve"> </w:t>
      </w:r>
      <w:r w:rsidR="007D1203">
        <w:rPr>
          <w:sz w:val="26"/>
          <w:szCs w:val="26"/>
        </w:rPr>
        <w:br/>
      </w:r>
      <w:r w:rsidRPr="007D1203">
        <w:rPr>
          <w:sz w:val="26"/>
          <w:szCs w:val="26"/>
        </w:rPr>
        <w:t>к настоящему постановлению.</w:t>
      </w:r>
    </w:p>
    <w:p w:rsidR="00BB2D4C" w:rsidRPr="007D1203" w:rsidRDefault="00BB2D4C" w:rsidP="00BB2D4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D1203">
        <w:rPr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A67BC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7D1203">
          <w:headerReference w:type="even" r:id="rId9"/>
          <w:headerReference w:type="default" r:id="rId10"/>
          <w:pgSz w:w="11906" w:h="16838" w:code="9"/>
          <w:pgMar w:top="1134" w:right="567" w:bottom="142" w:left="1701" w:header="720" w:footer="720" w:gutter="0"/>
          <w:pgNumType w:start="1"/>
          <w:cols w:space="720"/>
          <w:titlePg/>
          <w:docGrid w:linePitch="326"/>
        </w:sectPr>
      </w:pPr>
    </w:p>
    <w:p w:rsidR="00BB2D4C" w:rsidRDefault="00BB2D4C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BB2D4C" w:rsidRPr="000D01BC" w:rsidRDefault="00BB2D4C" w:rsidP="00BB2D4C">
      <w:pPr>
        <w:ind w:left="4962"/>
        <w:rPr>
          <w:sz w:val="26"/>
          <w:szCs w:val="26"/>
        </w:rPr>
      </w:pPr>
      <w:r w:rsidRPr="000D01BC">
        <w:rPr>
          <w:sz w:val="26"/>
          <w:szCs w:val="26"/>
        </w:rPr>
        <w:lastRenderedPageBreak/>
        <w:t>Приложение</w:t>
      </w:r>
    </w:p>
    <w:p w:rsidR="00BB2D4C" w:rsidRPr="000D01BC" w:rsidRDefault="00BB2D4C" w:rsidP="00BB2D4C">
      <w:pPr>
        <w:ind w:left="4962"/>
        <w:rPr>
          <w:sz w:val="26"/>
          <w:szCs w:val="26"/>
        </w:rPr>
      </w:pPr>
      <w:r w:rsidRPr="000D01BC">
        <w:rPr>
          <w:sz w:val="26"/>
          <w:szCs w:val="26"/>
        </w:rPr>
        <w:t>к постановлению Администрации муниципального образования "Городской округ "Город Нарьян-Мар"</w:t>
      </w:r>
    </w:p>
    <w:p w:rsidR="00BB2D4C" w:rsidRPr="000D01BC" w:rsidRDefault="00BB2D4C" w:rsidP="00BB2D4C">
      <w:pPr>
        <w:ind w:left="4962"/>
        <w:rPr>
          <w:sz w:val="26"/>
          <w:szCs w:val="26"/>
        </w:rPr>
      </w:pPr>
      <w:r w:rsidRPr="000D01BC">
        <w:rPr>
          <w:sz w:val="26"/>
          <w:szCs w:val="26"/>
        </w:rPr>
        <w:t xml:space="preserve">от </w:t>
      </w:r>
      <w:r>
        <w:rPr>
          <w:sz w:val="26"/>
          <w:szCs w:val="26"/>
        </w:rPr>
        <w:t>30.06.2026</w:t>
      </w:r>
      <w:r w:rsidRPr="000D01BC">
        <w:rPr>
          <w:sz w:val="26"/>
          <w:szCs w:val="26"/>
        </w:rPr>
        <w:t xml:space="preserve"> № </w:t>
      </w:r>
      <w:r>
        <w:rPr>
          <w:sz w:val="26"/>
          <w:szCs w:val="26"/>
        </w:rPr>
        <w:t>873</w:t>
      </w:r>
    </w:p>
    <w:p w:rsidR="00BB2D4C" w:rsidRPr="007D1203" w:rsidRDefault="00BB2D4C" w:rsidP="00BB2D4C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BB2D4C" w:rsidRPr="007D1203" w:rsidRDefault="00BB2D4C" w:rsidP="00BB2D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1203">
        <w:rPr>
          <w:sz w:val="26"/>
          <w:szCs w:val="26"/>
        </w:rPr>
        <w:t>Изменения</w:t>
      </w:r>
    </w:p>
    <w:p w:rsidR="00BB2D4C" w:rsidRPr="007D1203" w:rsidRDefault="00BB2D4C" w:rsidP="00BB2D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1203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"Формирование комфортной городской среды </w:t>
      </w:r>
      <w:r w:rsidR="00FB59C3">
        <w:rPr>
          <w:sz w:val="26"/>
          <w:szCs w:val="26"/>
        </w:rPr>
        <w:br/>
      </w:r>
      <w:r w:rsidRPr="007D1203">
        <w:rPr>
          <w:sz w:val="26"/>
          <w:szCs w:val="26"/>
        </w:rPr>
        <w:t>в муниципальном образовании "Городской округ "Город Нарьян-Мар"</w:t>
      </w:r>
    </w:p>
    <w:p w:rsidR="00BB2D4C" w:rsidRPr="00D46A00" w:rsidRDefault="00BB2D4C" w:rsidP="00FB59C3">
      <w:pPr>
        <w:ind w:firstLine="709"/>
        <w:rPr>
          <w:bCs/>
          <w:sz w:val="22"/>
          <w:szCs w:val="22"/>
        </w:rPr>
      </w:pPr>
    </w:p>
    <w:p w:rsidR="00BB2D4C" w:rsidRPr="007D1203" w:rsidRDefault="00BB2D4C" w:rsidP="00FB59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1203">
        <w:rPr>
          <w:sz w:val="26"/>
          <w:szCs w:val="26"/>
          <w:lang w:eastAsia="en-US"/>
        </w:rPr>
        <w:t xml:space="preserve">1. В </w:t>
      </w:r>
      <w:r w:rsidRPr="007D1203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строки "</w:t>
      </w:r>
      <w:r w:rsidRPr="007D1203">
        <w:rPr>
          <w:rFonts w:eastAsiaTheme="minorHAnsi"/>
          <w:sz w:val="26"/>
          <w:szCs w:val="26"/>
          <w:lang w:eastAsia="en-US"/>
        </w:rPr>
        <w:t>Сроки и этапы реализации муниципальной программы</w:t>
      </w:r>
      <w:r w:rsidRPr="007D1203">
        <w:rPr>
          <w:sz w:val="26"/>
          <w:szCs w:val="26"/>
        </w:rPr>
        <w:t>", "Объемы и источники финансирования муниципальной программы" изложить в следующей редакции:</w:t>
      </w:r>
    </w:p>
    <w:p w:rsidR="00FB59C3" w:rsidRDefault="00FB59C3" w:rsidP="00BB2D4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B2D4C" w:rsidRPr="007D1203" w:rsidTr="007D1203">
        <w:trPr>
          <w:trHeight w:val="20"/>
        </w:trPr>
        <w:tc>
          <w:tcPr>
            <w:tcW w:w="2547" w:type="dxa"/>
          </w:tcPr>
          <w:p w:rsidR="00BB2D4C" w:rsidRPr="007D1203" w:rsidRDefault="00BB2D4C" w:rsidP="007D1203">
            <w:pPr>
              <w:widowControl w:val="0"/>
              <w:autoSpaceDE w:val="0"/>
              <w:autoSpaceDN w:val="0"/>
            </w:pPr>
            <w:r w:rsidRPr="007D1203">
              <w:rPr>
                <w:rFonts w:eastAsiaTheme="minorHAnsi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087" w:type="dxa"/>
          </w:tcPr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rPr>
                <w:rFonts w:eastAsiaTheme="minorHAnsi"/>
                <w:lang w:eastAsia="en-US"/>
              </w:rPr>
              <w:t>Муниципальная программа реализуется в 2019 - 2029 годы. Этапы реализации муниципальной программы не выделяются</w:t>
            </w:r>
          </w:p>
        </w:tc>
      </w:tr>
      <w:tr w:rsidR="00BB2D4C" w:rsidRPr="007D1203" w:rsidTr="007D1203">
        <w:trPr>
          <w:trHeight w:val="20"/>
        </w:trPr>
        <w:tc>
          <w:tcPr>
            <w:tcW w:w="2547" w:type="dxa"/>
          </w:tcPr>
          <w:p w:rsidR="00BB2D4C" w:rsidRPr="007D1203" w:rsidRDefault="00BB2D4C" w:rsidP="007D1203">
            <w:pPr>
              <w:widowControl w:val="0"/>
              <w:autoSpaceDE w:val="0"/>
              <w:autoSpaceDN w:val="0"/>
              <w:rPr>
                <w:highlight w:val="green"/>
              </w:rPr>
            </w:pPr>
            <w:r w:rsidRPr="007D1203">
              <w:t>Объемы и источники финансирования муниципальной программы</w:t>
            </w:r>
          </w:p>
        </w:tc>
        <w:tc>
          <w:tcPr>
            <w:tcW w:w="7087" w:type="dxa"/>
          </w:tcPr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Общий объем финансирования муниципальной программы составляет 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1 290 027,58260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66 587,2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51 594,5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60 329,75588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101 896,26137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102 726,70626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167 886,32236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181 133,78443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205 167,65230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178 002,20000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174 703,20000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Из них: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объем финансирования муниципальной программы за счет средств из окружного бюджета составляет 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1 090 978,94622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63 501,7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49 791,0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56 472,36297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57 346,55439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98 364,69125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155 954,09761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153 542,54000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lastRenderedPageBreak/>
              <w:t>2026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за счет средств бюджета муниципального образования "Городской округ "Город Нарьян-Мар" составляет 119 475,22195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2 877,0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1 749,9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3 780,11183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4 048,40122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4 221,77458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11 685,74670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16 410,68762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26 000,20000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26 000,20000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22 701,20000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иные источники – 79 396,91443 тыс. рублей, в том числе 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208,5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53,6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77,28108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40 501,30576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124,24043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246,47805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11 045,55681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27 139,95230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инициативные платежи – 176,50000 тыс. рублей, 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16,00000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135,00000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25,50000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</w:t>
            </w:r>
          </w:p>
        </w:tc>
      </w:tr>
    </w:tbl>
    <w:p w:rsidR="00BB2D4C" w:rsidRDefault="00BB2D4C" w:rsidP="00BB2D4C">
      <w:pPr>
        <w:ind w:left="786"/>
        <w:contextualSpacing/>
        <w:jc w:val="right"/>
        <w:rPr>
          <w:sz w:val="22"/>
          <w:szCs w:val="22"/>
        </w:rPr>
      </w:pPr>
      <w:r w:rsidRPr="00D46A00">
        <w:rPr>
          <w:sz w:val="22"/>
          <w:szCs w:val="22"/>
        </w:rPr>
        <w:lastRenderedPageBreak/>
        <w:t>".</w:t>
      </w:r>
    </w:p>
    <w:p w:rsidR="00BB2D4C" w:rsidRPr="007D1203" w:rsidRDefault="00BB2D4C" w:rsidP="00FB5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2. В главе V "Сроки и этапы реализации муниципальной программы" Программы слова "в 2019 - 2028 годы" заменить на слова "в 2019 - 2029 годы".</w:t>
      </w:r>
    </w:p>
    <w:p w:rsidR="00BB2D4C" w:rsidRPr="007D1203" w:rsidRDefault="00BB2D4C" w:rsidP="00FB5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3. В главе IX "Ожидаемые результаты реализации муниципальной программы" Программы слова "К 2028 году" заменить словами "К 2029 году".</w:t>
      </w:r>
    </w:p>
    <w:p w:rsidR="00BB2D4C" w:rsidRPr="007D1203" w:rsidRDefault="00BB2D4C" w:rsidP="00FB5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lastRenderedPageBreak/>
        <w:t xml:space="preserve">4. В паспорте Подпрограммы 1 "Приоритетный проект "Формирование комфортной городской среды (благоустройство дворовых и общественных территорий)" (далее - Подпрограмма 1) строки "Сроки и этапы реализации программы", "Объемы и источники финансирования муниципальной подпрограммы" изложить в следующей редакции: </w:t>
      </w:r>
    </w:p>
    <w:p w:rsidR="00BB2D4C" w:rsidRPr="007D1203" w:rsidRDefault="00BB2D4C" w:rsidP="00BB2D4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BB2D4C" w:rsidRPr="007D1203" w:rsidTr="007D1203">
        <w:trPr>
          <w:trHeight w:val="595"/>
        </w:trPr>
        <w:tc>
          <w:tcPr>
            <w:tcW w:w="2552" w:type="dxa"/>
            <w:tcBorders>
              <w:bottom w:val="single" w:sz="4" w:space="0" w:color="auto"/>
            </w:tcBorders>
          </w:tcPr>
          <w:p w:rsidR="00BB2D4C" w:rsidRPr="007D1203" w:rsidRDefault="00BB2D4C" w:rsidP="007D1203">
            <w:pPr>
              <w:widowControl w:val="0"/>
              <w:autoSpaceDE w:val="0"/>
              <w:autoSpaceDN w:val="0"/>
            </w:pPr>
            <w:r w:rsidRPr="007D1203">
              <w:t>Сроки и этапы реализации подпрограммы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Подпрограмма 1 реализуется в течение 2019 - 2029 годов</w:t>
            </w:r>
          </w:p>
        </w:tc>
      </w:tr>
      <w:tr w:rsidR="00BB2D4C" w:rsidRPr="007D1203" w:rsidTr="007D1203">
        <w:trPr>
          <w:trHeight w:val="595"/>
        </w:trPr>
        <w:tc>
          <w:tcPr>
            <w:tcW w:w="2552" w:type="dxa"/>
            <w:tcBorders>
              <w:bottom w:val="single" w:sz="4" w:space="0" w:color="auto"/>
            </w:tcBorders>
          </w:tcPr>
          <w:p w:rsidR="00BB2D4C" w:rsidRPr="007D1203" w:rsidRDefault="00BB2D4C" w:rsidP="007D1203">
            <w:pPr>
              <w:widowControl w:val="0"/>
              <w:autoSpaceDE w:val="0"/>
              <w:autoSpaceDN w:val="0"/>
            </w:pPr>
            <w:r w:rsidRPr="007D1203">
              <w:t>Объемы и источники финансирования подпрограммы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</w:pPr>
          </w:p>
          <w:p w:rsidR="00BB2D4C" w:rsidRPr="007D1203" w:rsidRDefault="00BB2D4C" w:rsidP="007D1203">
            <w:pPr>
              <w:widowControl w:val="0"/>
              <w:autoSpaceDE w:val="0"/>
              <w:autoSpaceDN w:val="0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Общий объем финансирования подпрограммы 1 составляет 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1 268 839,51086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56 277,9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42 272,8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58 772,68414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101 896,26137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102 726,70626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167 886,32236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181 133,78443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205 167,65230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178 002,20000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174 703,20000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Из них: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объем финансирования подпрограммы 1 за счет средств </w:t>
            </w:r>
            <w:r w:rsidRPr="007D1203">
              <w:br/>
              <w:t xml:space="preserve">из окружного бюджета составляет 1 071 936,94622 тыс. рублей, </w:t>
            </w:r>
            <w:r w:rsidRPr="007D1203">
              <w:br/>
              <w:t>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53 501,7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40 749,0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56 472,36297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57 346,55439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98 364,69125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155 954,09761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153 542,54000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152 002,00000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объем финансирования подпрограммы 1 за счет средств бюджета муниципального образования "Городской округ "Город Нарьян-Мар" составляет 117 329,15021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2 567,7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1 470,2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2 223,04009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4 048,40122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4 221,77458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11 685,74670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16 410,68762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26 000,20000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lastRenderedPageBreak/>
              <w:t>2027 год – 26 000,20000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22 701,20000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иные источники – 79 396,91443 тыс. рублей, в том числе 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208,5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53,6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77,28108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40 501, 30576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124,24043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246,47805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11 045,55681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27 139,95230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2027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 xml:space="preserve">инициативные платежи – 176,50000 тыс. рублей, в том числе </w:t>
            </w:r>
            <w:r w:rsidRPr="007D1203">
              <w:br/>
              <w:t>по годам: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2019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2020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2021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2022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2023 год – 16,00000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2024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2025 год – 135,00000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2026 год – 25,50000 тыс. руб.;</w:t>
            </w:r>
          </w:p>
          <w:p w:rsidR="00BB2D4C" w:rsidRPr="007D1203" w:rsidRDefault="00BB2D4C" w:rsidP="007D1203">
            <w:r w:rsidRPr="007D1203">
              <w:t>2027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2028 год – 0,00000 тыс. руб.;</w:t>
            </w:r>
          </w:p>
          <w:p w:rsidR="00BB2D4C" w:rsidRPr="007D1203" w:rsidRDefault="00BB2D4C" w:rsidP="007D1203">
            <w:pPr>
              <w:widowControl w:val="0"/>
              <w:autoSpaceDE w:val="0"/>
              <w:autoSpaceDN w:val="0"/>
              <w:adjustRightInd w:val="0"/>
            </w:pPr>
            <w:r w:rsidRPr="007D1203">
              <w:t>2029 год – 0,00000 тыс. руб.</w:t>
            </w:r>
          </w:p>
        </w:tc>
      </w:tr>
    </w:tbl>
    <w:p w:rsidR="00BB2D4C" w:rsidRPr="00D46A00" w:rsidRDefault="00BB2D4C" w:rsidP="00BB2D4C">
      <w:pPr>
        <w:jc w:val="right"/>
        <w:rPr>
          <w:sz w:val="22"/>
          <w:szCs w:val="22"/>
        </w:rPr>
      </w:pPr>
      <w:r w:rsidRPr="00E90F90">
        <w:rPr>
          <w:sz w:val="22"/>
          <w:szCs w:val="22"/>
        </w:rPr>
        <w:lastRenderedPageBreak/>
        <w:t>"</w:t>
      </w:r>
      <w:r w:rsidRPr="00D46A00">
        <w:rPr>
          <w:sz w:val="22"/>
          <w:szCs w:val="22"/>
        </w:rPr>
        <w:t>.</w:t>
      </w:r>
    </w:p>
    <w:p w:rsidR="00BB2D4C" w:rsidRPr="007D1203" w:rsidRDefault="00BB2D4C" w:rsidP="00FB5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5. В главе 1.5 "Сроки и этапы реализации подпрограммы" Подпрограммы 1 слова "с 2019 года по 2028 год" заменить словами "с 2019 года по 2029 год".</w:t>
      </w:r>
    </w:p>
    <w:p w:rsidR="00BB2D4C" w:rsidRPr="007D1203" w:rsidRDefault="00BB2D4C" w:rsidP="00FB5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6. В паспорте Подпрограммы 2 "Приоритетный проект "Формирование комфортной городской среды (благоустройство парков)" (далее - Подпрограмма 2) строки "Сроки и этапы реализации подпрограммы", "Объемы и источники финансирования муниципальной подпрограммы" изложить в следующей редакции:</w:t>
      </w:r>
    </w:p>
    <w:p w:rsidR="00BB2D4C" w:rsidRPr="007D1203" w:rsidRDefault="00BB2D4C" w:rsidP="00BB2D4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B2D4C" w:rsidRPr="007D1203" w:rsidTr="007D1203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B2D4C" w:rsidRPr="007D1203" w:rsidRDefault="00BB2D4C" w:rsidP="007D1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20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B2D4C" w:rsidRPr="007D1203" w:rsidRDefault="00BB2D4C" w:rsidP="007D1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203">
              <w:rPr>
                <w:rFonts w:ascii="Times New Roman" w:hAnsi="Times New Roman" w:cs="Times New Roman"/>
                <w:sz w:val="24"/>
                <w:szCs w:val="24"/>
              </w:rPr>
              <w:t>Подпрограмма 2 реализуется в течение 2019 - 2029 годов</w:t>
            </w:r>
          </w:p>
        </w:tc>
      </w:tr>
      <w:tr w:rsidR="00BB2D4C" w:rsidRPr="007D1203" w:rsidTr="007D1203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B2D4C" w:rsidRPr="007D1203" w:rsidRDefault="00BB2D4C" w:rsidP="007D1203">
            <w:r w:rsidRPr="007D1203">
              <w:t>Объемы и источники финансирования муниципальной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B2D4C" w:rsidRPr="007D1203" w:rsidRDefault="00BB2D4C" w:rsidP="007D1203">
            <w:r w:rsidRPr="007D1203">
              <w:t xml:space="preserve">Общий объем финансирования подпрограммы 2 составляет </w:t>
            </w:r>
          </w:p>
          <w:p w:rsidR="00BB2D4C" w:rsidRPr="007D1203" w:rsidRDefault="00BB2D4C" w:rsidP="007D1203">
            <w:r w:rsidRPr="007D1203">
              <w:t>21 188,07174 тыс. рублей, в том числе по годам:</w:t>
            </w:r>
          </w:p>
          <w:p w:rsidR="00BB2D4C" w:rsidRPr="007D1203" w:rsidRDefault="00BB2D4C" w:rsidP="007D1203">
            <w:r w:rsidRPr="007D1203">
              <w:t>2019 год – 10 309,3 тыс. руб.;</w:t>
            </w:r>
          </w:p>
          <w:p w:rsidR="00BB2D4C" w:rsidRPr="007D1203" w:rsidRDefault="00BB2D4C" w:rsidP="007D1203">
            <w:r w:rsidRPr="007D1203">
              <w:t>2020 год – 9 321,7 тыс. руб.;</w:t>
            </w:r>
          </w:p>
          <w:p w:rsidR="00BB2D4C" w:rsidRPr="007D1203" w:rsidRDefault="00BB2D4C" w:rsidP="007D1203">
            <w:r w:rsidRPr="007D1203">
              <w:t>2021 год – 1 557,07174 тыс. руб.;</w:t>
            </w:r>
          </w:p>
          <w:p w:rsidR="00BB2D4C" w:rsidRPr="007D1203" w:rsidRDefault="00BB2D4C" w:rsidP="007D1203">
            <w:r w:rsidRPr="007D1203">
              <w:t>2022 год – 0,00000 тыс. руб.;</w:t>
            </w:r>
          </w:p>
          <w:p w:rsidR="00BB2D4C" w:rsidRPr="007D1203" w:rsidRDefault="00BB2D4C" w:rsidP="007D1203">
            <w:r w:rsidRPr="007D1203">
              <w:t>2023 год – 0,00000 тыс. руб.;</w:t>
            </w:r>
          </w:p>
          <w:p w:rsidR="00BB2D4C" w:rsidRPr="007D1203" w:rsidRDefault="00BB2D4C" w:rsidP="007D1203">
            <w:r w:rsidRPr="007D1203">
              <w:t>2024 год – 0,00000 тыс. руб.;</w:t>
            </w:r>
          </w:p>
          <w:p w:rsidR="00BB2D4C" w:rsidRPr="007D1203" w:rsidRDefault="00BB2D4C" w:rsidP="007D1203">
            <w:r w:rsidRPr="007D1203">
              <w:lastRenderedPageBreak/>
              <w:t>2025 год – 0,00000 тыс. руб.;</w:t>
            </w:r>
          </w:p>
          <w:p w:rsidR="00BB2D4C" w:rsidRPr="007D1203" w:rsidRDefault="00BB2D4C" w:rsidP="007D1203">
            <w:r w:rsidRPr="007D1203">
              <w:t>2026 год – 0,00000 тыс. руб.;</w:t>
            </w:r>
          </w:p>
          <w:p w:rsidR="00BB2D4C" w:rsidRPr="007D1203" w:rsidRDefault="00BB2D4C" w:rsidP="007D1203">
            <w:r w:rsidRPr="007D1203">
              <w:t>2027 год – 0,00000 тыс. руб.;</w:t>
            </w:r>
          </w:p>
          <w:p w:rsidR="00BB2D4C" w:rsidRPr="007D1203" w:rsidRDefault="00BB2D4C" w:rsidP="007D1203">
            <w:r w:rsidRPr="007D1203">
              <w:t>2028 год – 0,00000 тыс. руб.;</w:t>
            </w:r>
          </w:p>
          <w:p w:rsidR="00BB2D4C" w:rsidRPr="007D1203" w:rsidRDefault="00BB2D4C" w:rsidP="007D1203">
            <w:r w:rsidRPr="007D1203">
              <w:t>2029 год – 0,00000 тыс. руб.</w:t>
            </w:r>
          </w:p>
          <w:p w:rsidR="00BB2D4C" w:rsidRPr="007D1203" w:rsidRDefault="00BB2D4C" w:rsidP="007D1203">
            <w:r w:rsidRPr="007D1203">
              <w:t>Из них:</w:t>
            </w:r>
          </w:p>
          <w:p w:rsidR="00BB2D4C" w:rsidRPr="007D1203" w:rsidRDefault="00BB2D4C" w:rsidP="007D1203">
            <w:r w:rsidRPr="007D1203">
              <w:t xml:space="preserve">объем финансирования подпрограммы 2 за счет средств </w:t>
            </w:r>
          </w:p>
          <w:p w:rsidR="00BB2D4C" w:rsidRPr="007D1203" w:rsidRDefault="00BB2D4C" w:rsidP="007D1203">
            <w:r w:rsidRPr="007D1203">
              <w:t xml:space="preserve">из окружного бюджета составляет 19 042,00000 тыс. рублей, </w:t>
            </w:r>
          </w:p>
          <w:p w:rsidR="00BB2D4C" w:rsidRPr="007D1203" w:rsidRDefault="00BB2D4C" w:rsidP="007D1203">
            <w:r w:rsidRPr="007D1203">
              <w:t>в том числе по годам:</w:t>
            </w:r>
          </w:p>
          <w:p w:rsidR="00BB2D4C" w:rsidRPr="007D1203" w:rsidRDefault="00BB2D4C" w:rsidP="007D1203">
            <w:r w:rsidRPr="007D1203">
              <w:t>2019 год – 10 000,0 тыс. руб.;</w:t>
            </w:r>
          </w:p>
          <w:p w:rsidR="00BB2D4C" w:rsidRPr="007D1203" w:rsidRDefault="00BB2D4C" w:rsidP="007D1203">
            <w:r w:rsidRPr="007D1203">
              <w:t>2020 год – 9 042,0 тыс. руб.;</w:t>
            </w:r>
          </w:p>
          <w:p w:rsidR="00BB2D4C" w:rsidRPr="007D1203" w:rsidRDefault="00BB2D4C" w:rsidP="007D1203">
            <w:r w:rsidRPr="007D1203">
              <w:t>2021 год – 0,00000 тыс. руб.;</w:t>
            </w:r>
          </w:p>
          <w:p w:rsidR="00BB2D4C" w:rsidRPr="007D1203" w:rsidRDefault="00BB2D4C" w:rsidP="007D1203">
            <w:r w:rsidRPr="007D1203">
              <w:t>2022 год – 0,00000 тыс. руб.;</w:t>
            </w:r>
          </w:p>
          <w:p w:rsidR="00BB2D4C" w:rsidRPr="007D1203" w:rsidRDefault="00BB2D4C" w:rsidP="007D1203">
            <w:r w:rsidRPr="007D1203">
              <w:t>2023 год – 0,00000 тыс. руб.;</w:t>
            </w:r>
          </w:p>
          <w:p w:rsidR="00BB2D4C" w:rsidRPr="007D1203" w:rsidRDefault="00BB2D4C" w:rsidP="007D1203">
            <w:r w:rsidRPr="007D1203">
              <w:t>2024 год – 0,00000 тыс. руб.;</w:t>
            </w:r>
          </w:p>
          <w:p w:rsidR="00BB2D4C" w:rsidRPr="007D1203" w:rsidRDefault="00BB2D4C" w:rsidP="007D1203">
            <w:r w:rsidRPr="007D1203">
              <w:t>2025 год – 0,00000 тыс. руб.;</w:t>
            </w:r>
          </w:p>
          <w:p w:rsidR="00BB2D4C" w:rsidRPr="007D1203" w:rsidRDefault="00BB2D4C" w:rsidP="007D1203">
            <w:r w:rsidRPr="007D1203">
              <w:t>2026 год – 0,00000 тыс. руб.;</w:t>
            </w:r>
          </w:p>
          <w:p w:rsidR="00BB2D4C" w:rsidRPr="007D1203" w:rsidRDefault="00BB2D4C" w:rsidP="007D1203">
            <w:r w:rsidRPr="007D1203">
              <w:t>2027 год – 0,00000 тыс. руб.;</w:t>
            </w:r>
          </w:p>
          <w:p w:rsidR="00BB2D4C" w:rsidRPr="007D1203" w:rsidRDefault="00BB2D4C" w:rsidP="007D1203">
            <w:r w:rsidRPr="007D1203">
              <w:t>2028 год – 0,00000 тыс. руб.;</w:t>
            </w:r>
          </w:p>
          <w:p w:rsidR="00BB2D4C" w:rsidRPr="007D1203" w:rsidRDefault="00BB2D4C" w:rsidP="007D1203">
            <w:r w:rsidRPr="007D1203">
              <w:t>2029 год – 0,00000 тыс. руб.;</w:t>
            </w:r>
          </w:p>
          <w:p w:rsidR="00BB2D4C" w:rsidRPr="007D1203" w:rsidRDefault="00BB2D4C" w:rsidP="007D1203">
            <w:r w:rsidRPr="007D1203">
              <w:t xml:space="preserve">объем финансирования подпрограммы 2 за счет средств бюджета муниципального образования "Городской округ "Город Нарьян-Мар" составляет </w:t>
            </w:r>
          </w:p>
          <w:p w:rsidR="00BB2D4C" w:rsidRPr="007D1203" w:rsidRDefault="00BB2D4C" w:rsidP="007D1203">
            <w:r w:rsidRPr="007D1203">
              <w:t>2 146,07174 тыс. рублей, в том числе по годам:</w:t>
            </w:r>
          </w:p>
          <w:p w:rsidR="00BB2D4C" w:rsidRPr="007D1203" w:rsidRDefault="00BB2D4C" w:rsidP="007D1203">
            <w:r w:rsidRPr="007D1203">
              <w:t>2019 год – 309,3 тыс. руб.;</w:t>
            </w:r>
          </w:p>
          <w:p w:rsidR="00BB2D4C" w:rsidRPr="007D1203" w:rsidRDefault="00BB2D4C" w:rsidP="007D1203">
            <w:r w:rsidRPr="007D1203">
              <w:t>2020 год – 279,7 тыс. руб.;</w:t>
            </w:r>
          </w:p>
          <w:p w:rsidR="00BB2D4C" w:rsidRPr="007D1203" w:rsidRDefault="00BB2D4C" w:rsidP="007D1203">
            <w:r w:rsidRPr="007D1203">
              <w:t>2021 год – 1 557,07174 тыс. руб.;</w:t>
            </w:r>
          </w:p>
          <w:p w:rsidR="00BB2D4C" w:rsidRPr="007D1203" w:rsidRDefault="00BB2D4C" w:rsidP="007D1203">
            <w:r w:rsidRPr="007D1203">
              <w:t>2022 год – 0,00000 тыс. руб.;</w:t>
            </w:r>
          </w:p>
          <w:p w:rsidR="00BB2D4C" w:rsidRPr="007D1203" w:rsidRDefault="00BB2D4C" w:rsidP="007D1203">
            <w:r w:rsidRPr="007D1203">
              <w:t>2023 год – 0,00000 тыс. руб.;</w:t>
            </w:r>
          </w:p>
          <w:p w:rsidR="00BB2D4C" w:rsidRPr="007D1203" w:rsidRDefault="00BB2D4C" w:rsidP="007D1203">
            <w:r w:rsidRPr="007D1203">
              <w:t>2024 год – 0,00000 тыс. руб.;</w:t>
            </w:r>
          </w:p>
          <w:p w:rsidR="00BB2D4C" w:rsidRPr="007D1203" w:rsidRDefault="00BB2D4C" w:rsidP="007D1203">
            <w:r w:rsidRPr="007D1203">
              <w:t>2025 год – 0,00000 тыс. руб.;</w:t>
            </w:r>
          </w:p>
          <w:p w:rsidR="00BB2D4C" w:rsidRPr="007D1203" w:rsidRDefault="00BB2D4C" w:rsidP="007D1203">
            <w:r w:rsidRPr="007D1203">
              <w:t>2026 год – 0,00000 тыс. руб.;</w:t>
            </w:r>
          </w:p>
          <w:p w:rsidR="00BB2D4C" w:rsidRPr="007D1203" w:rsidRDefault="00BB2D4C" w:rsidP="007D1203">
            <w:r w:rsidRPr="007D1203">
              <w:t>2027 год – 0,00000 тыс. руб.;</w:t>
            </w:r>
          </w:p>
          <w:p w:rsidR="00BB2D4C" w:rsidRPr="007D1203" w:rsidRDefault="00BB2D4C" w:rsidP="007D1203">
            <w:r w:rsidRPr="007D1203">
              <w:t>2028 год – 0,00000 тыс. руб.;</w:t>
            </w:r>
          </w:p>
          <w:p w:rsidR="00BB2D4C" w:rsidRPr="007D1203" w:rsidRDefault="00BB2D4C" w:rsidP="007D1203">
            <w:r w:rsidRPr="007D1203">
              <w:t>2029 год – 0,00000 тыс. руб.</w:t>
            </w:r>
          </w:p>
        </w:tc>
      </w:tr>
    </w:tbl>
    <w:p w:rsidR="00BB2D4C" w:rsidRPr="007D1203" w:rsidRDefault="00BB2D4C" w:rsidP="00BB2D4C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lastRenderedPageBreak/>
        <w:t>".</w:t>
      </w:r>
    </w:p>
    <w:p w:rsidR="00BB2D4C" w:rsidRDefault="00BB2D4C" w:rsidP="00FB59C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7. В главе 1.5 "Сроки и этапы реализации подпрограммы" Подпрограммы 2 слова "с 2019 года по 2028 год" заменить словами "с 2019 года по 2029 год".</w:t>
      </w:r>
    </w:p>
    <w:p w:rsidR="00FB59C3" w:rsidRDefault="00FB59C3" w:rsidP="00FB59C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B59C3" w:rsidRPr="007D1203" w:rsidRDefault="00FB59C3" w:rsidP="00FB59C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B2D4C" w:rsidRPr="00E90F90" w:rsidRDefault="00BB2D4C" w:rsidP="00BB2D4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B2D4C" w:rsidRPr="00E90F90" w:rsidRDefault="00BB2D4C" w:rsidP="00BB2D4C">
      <w:pPr>
        <w:pStyle w:val="ConsPlusNormal"/>
        <w:rPr>
          <w:rFonts w:ascii="Times New Roman" w:hAnsi="Times New Roman" w:cs="Times New Roman"/>
          <w:sz w:val="22"/>
          <w:szCs w:val="22"/>
        </w:rPr>
        <w:sectPr w:rsidR="00BB2D4C" w:rsidRPr="00E90F90" w:rsidSect="00FB59C3">
          <w:type w:val="continuous"/>
          <w:pgSz w:w="11906" w:h="16838"/>
          <w:pgMar w:top="1276" w:right="850" w:bottom="1560" w:left="1701" w:header="708" w:footer="708" w:gutter="0"/>
          <w:cols w:space="708"/>
          <w:docGrid w:linePitch="360"/>
        </w:sectPr>
      </w:pPr>
    </w:p>
    <w:p w:rsidR="00FB59C3" w:rsidRPr="007D1203" w:rsidRDefault="00FB59C3" w:rsidP="00FB59C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lastRenderedPageBreak/>
        <w:t xml:space="preserve">8. 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1203">
        <w:rPr>
          <w:rFonts w:ascii="Times New Roman" w:hAnsi="Times New Roman" w:cs="Times New Roman"/>
          <w:sz w:val="26"/>
          <w:szCs w:val="26"/>
        </w:rPr>
        <w:t xml:space="preserve"> 1 к Программе изложить в следующей редакции:</w:t>
      </w:r>
    </w:p>
    <w:p w:rsidR="00FB59C3" w:rsidRPr="007D1203" w:rsidRDefault="00FB59C3" w:rsidP="00FB59C3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 xml:space="preserve">"Приложение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120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"Формирование комфортной городской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среды в муниципальном образовании</w:t>
      </w:r>
    </w:p>
    <w:p w:rsidR="00FB59C3" w:rsidRPr="007D1203" w:rsidRDefault="00FB59C3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FB59C3" w:rsidRPr="007D1203" w:rsidRDefault="00FB59C3" w:rsidP="00FB59C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59C3" w:rsidRPr="007D1203" w:rsidRDefault="00FB59C3" w:rsidP="00FB59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ПЕРЕЧЕНЬ</w:t>
      </w:r>
    </w:p>
    <w:p w:rsidR="00FB59C3" w:rsidRPr="007D1203" w:rsidRDefault="00FB59C3" w:rsidP="00FB59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 xml:space="preserve">ЦЕЛЕВЫХ ПОКАЗАТЕЛЕЙ МУНИЦИПАЛЬНОЙ ПРОГРАММЫ МО </w:t>
      </w:r>
      <w:bookmarkStart w:id="0" w:name="_GoBack"/>
      <w:r w:rsidRPr="007D1203">
        <w:rPr>
          <w:rFonts w:ascii="Times New Roman" w:hAnsi="Times New Roman" w:cs="Times New Roman"/>
          <w:sz w:val="26"/>
          <w:szCs w:val="26"/>
        </w:rPr>
        <w:t>"</w:t>
      </w:r>
      <w:bookmarkEnd w:id="0"/>
      <w:r w:rsidRPr="007D1203">
        <w:rPr>
          <w:rFonts w:ascii="Times New Roman" w:hAnsi="Times New Roman" w:cs="Times New Roman"/>
          <w:sz w:val="26"/>
          <w:szCs w:val="26"/>
        </w:rPr>
        <w:t>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1203">
        <w:rPr>
          <w:rFonts w:ascii="Times New Roman" w:hAnsi="Times New Roman" w:cs="Times New Roman"/>
          <w:sz w:val="26"/>
          <w:szCs w:val="26"/>
        </w:rPr>
        <w:t>ОКРУГ "ГОРОД НАРЬЯН-МАР" "ФОРМИРОВАНИЕ КОМФОРТНОЙ 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1203">
        <w:rPr>
          <w:rFonts w:ascii="Times New Roman" w:hAnsi="Times New Roman" w:cs="Times New Roman"/>
          <w:sz w:val="26"/>
          <w:szCs w:val="26"/>
        </w:rPr>
        <w:t>СРЕДЫ В МУНИЦИПАЛЬНОМ ОБРАЗОВАНИИ "ГОРОДСКОЙ ОКРУГ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1203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FB59C3" w:rsidRPr="007D1203" w:rsidRDefault="00FB59C3" w:rsidP="00FB59C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59C3" w:rsidRPr="007D1203" w:rsidRDefault="00FB59C3" w:rsidP="00FB59C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B2D4C" w:rsidRDefault="00BB2D4C" w:rsidP="00BB2D4C">
      <w:pPr>
        <w:pStyle w:val="ConsPlusNormal"/>
        <w:jc w:val="right"/>
        <w:rPr>
          <w:rFonts w:ascii="Times New Roman" w:hAnsi="Times New Roman" w:cs="Times New Roman"/>
        </w:rPr>
      </w:pPr>
    </w:p>
    <w:p w:rsidR="00FB59C3" w:rsidRDefault="00FB59C3" w:rsidP="00BB2D4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4235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2976"/>
        <w:gridCol w:w="1509"/>
        <w:gridCol w:w="1005"/>
        <w:gridCol w:w="786"/>
        <w:gridCol w:w="425"/>
        <w:gridCol w:w="284"/>
        <w:gridCol w:w="709"/>
        <w:gridCol w:w="708"/>
        <w:gridCol w:w="709"/>
        <w:gridCol w:w="709"/>
        <w:gridCol w:w="709"/>
        <w:gridCol w:w="708"/>
        <w:gridCol w:w="818"/>
        <w:gridCol w:w="709"/>
        <w:gridCol w:w="10"/>
        <w:gridCol w:w="688"/>
        <w:gridCol w:w="11"/>
      </w:tblGrid>
      <w:tr w:rsidR="00BB2D4C" w:rsidRPr="007D1203" w:rsidTr="00FB59C3">
        <w:trPr>
          <w:gridAfter w:val="1"/>
          <w:wAfter w:w="11" w:type="dxa"/>
          <w:trHeight w:val="315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FB59C3" w:rsidP="00FB59C3">
            <w:pPr>
              <w:ind w:left="-42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BB2D4C" w:rsidRPr="007D1203">
              <w:rPr>
                <w:color w:val="000000"/>
              </w:rPr>
              <w:t xml:space="preserve">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32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Наименование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единица измерения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</w:p>
        </w:tc>
        <w:tc>
          <w:tcPr>
            <w:tcW w:w="67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Значения целевых показателей</w:t>
            </w:r>
          </w:p>
        </w:tc>
      </w:tr>
      <w:tr w:rsidR="00BB2D4C" w:rsidRPr="007D1203" w:rsidTr="00FB59C3">
        <w:trPr>
          <w:gridAfter w:val="1"/>
          <w:wAfter w:w="11" w:type="dxa"/>
          <w:trHeight w:val="665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ind w:left="-533"/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ind w:left="-108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базовый</w:t>
            </w:r>
          </w:p>
          <w:p w:rsidR="00BB2D4C" w:rsidRPr="007D1203" w:rsidRDefault="00BB2D4C" w:rsidP="007D1203">
            <w:pPr>
              <w:ind w:left="-108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2018 год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2021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2026 год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2028 год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202</w:t>
            </w:r>
            <w:r w:rsidRPr="007D1203">
              <w:rPr>
                <w:color w:val="000000"/>
                <w:lang w:val="en-US"/>
              </w:rPr>
              <w:t>9</w:t>
            </w:r>
            <w:r w:rsidRPr="007D1203">
              <w:rPr>
                <w:color w:val="000000"/>
              </w:rPr>
              <w:t xml:space="preserve"> год</w:t>
            </w:r>
          </w:p>
        </w:tc>
      </w:tr>
      <w:tr w:rsidR="00BB2D4C" w:rsidRPr="007D1203" w:rsidTr="00FB59C3">
        <w:trPr>
          <w:gridAfter w:val="1"/>
          <w:wAfter w:w="11" w:type="dxa"/>
          <w:trHeight w:val="222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ind w:left="-533"/>
              <w:rPr>
                <w:color w:val="000000"/>
              </w:rPr>
            </w:pPr>
            <w:r w:rsidRPr="007D1203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Б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right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D4C" w:rsidRPr="007D1203" w:rsidRDefault="00BB2D4C" w:rsidP="007D1203">
            <w:pPr>
              <w:ind w:right="479"/>
              <w:jc w:val="right"/>
              <w:rPr>
                <w:color w:val="000000"/>
              </w:rPr>
            </w:pPr>
            <w:r w:rsidRPr="007D1203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2</w:t>
            </w:r>
          </w:p>
        </w:tc>
      </w:tr>
      <w:tr w:rsidR="00BB2D4C" w:rsidRPr="007D1203" w:rsidTr="00FB59C3">
        <w:trPr>
          <w:gridAfter w:val="1"/>
          <w:wAfter w:w="11" w:type="dxa"/>
          <w:trHeight w:val="222"/>
          <w:jc w:val="center"/>
        </w:trPr>
        <w:tc>
          <w:tcPr>
            <w:tcW w:w="1422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t>Муниципальная программа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</w:t>
            </w:r>
          </w:p>
        </w:tc>
      </w:tr>
      <w:tr w:rsidR="00BB2D4C" w:rsidRPr="007D1203" w:rsidTr="00FB59C3">
        <w:trPr>
          <w:gridAfter w:val="1"/>
          <w:wAfter w:w="11" w:type="dxa"/>
          <w:trHeight w:val="213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5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>Количество благоустроенных дворовых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lang w:val="en-US"/>
              </w:rPr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lang w:val="en-US"/>
              </w:rPr>
            </w:pPr>
            <w:r w:rsidRPr="007D1203"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  <w:tr w:rsidR="00BB2D4C" w:rsidRPr="007D1203" w:rsidTr="00FB59C3">
        <w:trPr>
          <w:gridAfter w:val="1"/>
          <w:wAfter w:w="11" w:type="dxa"/>
          <w:trHeight w:val="210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5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 xml:space="preserve">Количество благоустроенных общественных территорий </w:t>
            </w:r>
            <w:r w:rsidRPr="007D1203">
              <w:rPr>
                <w:color w:val="000000"/>
              </w:rPr>
              <w:br/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</w:pPr>
            <w:r w:rsidRPr="007D1203">
              <w:rPr>
                <w:color w:val="000000"/>
                <w:lang w:val="en-US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lang w:val="en-US"/>
              </w:rPr>
            </w:pPr>
            <w:r w:rsidRPr="007D1203">
              <w:rPr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  <w:lang w:val="en-US"/>
              </w:rPr>
              <w:t>51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  <w:tr w:rsidR="00BB2D4C" w:rsidRPr="007D1203" w:rsidTr="00FB59C3">
        <w:trPr>
          <w:gridAfter w:val="1"/>
          <w:wAfter w:w="11" w:type="dxa"/>
          <w:trHeight w:val="1967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5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 xml:space="preserve">Количество парков, обустроенных </w:t>
            </w:r>
            <w:r w:rsidRPr="007D1203">
              <w:rPr>
                <w:color w:val="000000"/>
              </w:rPr>
              <w:br/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  <w:tr w:rsidR="00BB2D4C" w:rsidRPr="007D1203" w:rsidTr="00FB59C3">
        <w:trPr>
          <w:gridAfter w:val="1"/>
          <w:wAfter w:w="11" w:type="dxa"/>
          <w:trHeight w:val="463"/>
          <w:jc w:val="center"/>
        </w:trPr>
        <w:tc>
          <w:tcPr>
            <w:tcW w:w="14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7D1203" w:rsidRDefault="00BB2D4C" w:rsidP="007D1203">
            <w:pPr>
              <w:ind w:left="-113"/>
              <w:jc w:val="center"/>
            </w:pPr>
            <w:hyperlink r:id="rId11" w:anchor="RANGE!P165" w:history="1">
              <w:r w:rsidRPr="007D1203"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</w:tr>
      <w:tr w:rsidR="00BB2D4C" w:rsidRPr="007D1203" w:rsidTr="00FB59C3">
        <w:trPr>
          <w:gridAfter w:val="1"/>
          <w:wAfter w:w="11" w:type="dxa"/>
          <w:trHeight w:val="93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27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>Площадь благоустроенных дворовых территорий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кв. 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4 660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4 660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rPr>
                <w:lang w:val="en-US"/>
              </w:rPr>
              <w:t>9799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lang w:val="en-US"/>
              </w:rPr>
              <w:t>9799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  <w:lang w:val="en-US"/>
              </w:rPr>
              <w:t>9799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lang w:val="en-US"/>
              </w:rPr>
              <w:t>9799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  <w:tr w:rsidR="00BB2D4C" w:rsidRPr="007D1203" w:rsidTr="00FB59C3">
        <w:trPr>
          <w:trHeight w:val="84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27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>Площадь благоустроенных общественных территорий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10 900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21 012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27 322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38 004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50 657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78 657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97517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rPr>
                <w:color w:val="000000"/>
              </w:rPr>
              <w:t>111627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24382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  <w:lang w:val="en-US"/>
              </w:rPr>
              <w:t>124382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  <w:r w:rsidRPr="007D1203">
              <w:rPr>
                <w:color w:val="000000"/>
                <w:lang w:val="en-US"/>
              </w:rPr>
              <w:t>24382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  <w:tr w:rsidR="00BB2D4C" w:rsidRPr="007D1203" w:rsidTr="00FB59C3">
        <w:trPr>
          <w:gridAfter w:val="1"/>
          <w:wAfter w:w="11" w:type="dxa"/>
          <w:trHeight w:val="300"/>
          <w:jc w:val="center"/>
        </w:trPr>
        <w:tc>
          <w:tcPr>
            <w:tcW w:w="142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2D4C" w:rsidRPr="007D1203" w:rsidRDefault="00BB2D4C" w:rsidP="007D1203">
            <w:pPr>
              <w:ind w:left="-533"/>
              <w:jc w:val="center"/>
            </w:pPr>
            <w:hyperlink r:id="rId12" w:anchor="RANGE!P581" w:history="1">
              <w:r w:rsidRPr="007D1203"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</w:tr>
      <w:tr w:rsidR="00BB2D4C" w:rsidRPr="007D1203" w:rsidTr="00FB59C3">
        <w:trPr>
          <w:trHeight w:val="12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FB59C3">
            <w:pPr>
              <w:ind w:left="-275"/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7D1203" w:rsidRDefault="00BB2D4C" w:rsidP="007D1203">
            <w:pPr>
              <w:rPr>
                <w:color w:val="000000"/>
              </w:rPr>
            </w:pPr>
            <w:r w:rsidRPr="007D1203">
              <w:rPr>
                <w:color w:val="000000"/>
              </w:rPr>
              <w:t xml:space="preserve">Количество реализованных проектов </w:t>
            </w:r>
            <w:r w:rsidRPr="007D1203">
              <w:rPr>
                <w:color w:val="000000"/>
              </w:rPr>
              <w:br/>
              <w:t>по благоустройству парков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ед.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  <w:lang w:val="en-US"/>
              </w:rPr>
            </w:pPr>
            <w:r w:rsidRPr="007D1203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</w:tr>
    </w:tbl>
    <w:p w:rsidR="00BB2D4C" w:rsidRDefault="00BB2D4C" w:rsidP="00FB59C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B59C3">
        <w:rPr>
          <w:rFonts w:ascii="Times New Roman" w:hAnsi="Times New Roman" w:cs="Times New Roman"/>
          <w:sz w:val="26"/>
          <w:szCs w:val="26"/>
        </w:rPr>
        <w:t>"</w:t>
      </w:r>
      <w:r w:rsidR="00FB59C3">
        <w:rPr>
          <w:rFonts w:ascii="Times New Roman" w:hAnsi="Times New Roman" w:cs="Times New Roman"/>
          <w:sz w:val="26"/>
          <w:szCs w:val="26"/>
        </w:rPr>
        <w:t>.</w:t>
      </w:r>
    </w:p>
    <w:p w:rsidR="00FB59C3" w:rsidRDefault="00FB59C3" w:rsidP="00BB2D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B2D4C" w:rsidRPr="007D1203" w:rsidRDefault="00BB2D4C" w:rsidP="00BB2D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 xml:space="preserve">9. Приложение </w:t>
      </w:r>
      <w:r w:rsidR="00FB59C3">
        <w:rPr>
          <w:rFonts w:ascii="Times New Roman" w:hAnsi="Times New Roman" w:cs="Times New Roman"/>
          <w:sz w:val="26"/>
          <w:szCs w:val="26"/>
        </w:rPr>
        <w:t>№</w:t>
      </w:r>
      <w:r w:rsidRPr="007D1203">
        <w:rPr>
          <w:rFonts w:ascii="Times New Roman" w:hAnsi="Times New Roman" w:cs="Times New Roman"/>
          <w:sz w:val="26"/>
          <w:szCs w:val="26"/>
        </w:rPr>
        <w:t xml:space="preserve"> 2 к Программе изложить в следующей редакции:</w:t>
      </w:r>
    </w:p>
    <w:p w:rsidR="00BB2D4C" w:rsidRPr="007D1203" w:rsidRDefault="00BB2D4C" w:rsidP="00BB2D4C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 xml:space="preserve">"Приложение </w:t>
      </w:r>
      <w:r w:rsidR="00FB59C3">
        <w:rPr>
          <w:rFonts w:ascii="Times New Roman" w:hAnsi="Times New Roman" w:cs="Times New Roman"/>
          <w:sz w:val="26"/>
          <w:szCs w:val="26"/>
        </w:rPr>
        <w:t>№</w:t>
      </w:r>
      <w:r w:rsidRPr="007D1203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"Формирование комфортной городской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среды в муниципальном образовании</w:t>
      </w:r>
    </w:p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B2D4C" w:rsidRDefault="00BB2D4C" w:rsidP="00BB2D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59C3" w:rsidRPr="007D1203" w:rsidRDefault="00FB59C3" w:rsidP="00BB2D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2D4C" w:rsidRPr="007D1203" w:rsidRDefault="00BB2D4C" w:rsidP="00BB2D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BB2D4C" w:rsidRPr="007D1203" w:rsidRDefault="00BB2D4C" w:rsidP="00BB2D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МУНИЦИПАЛЬНОЙ ПРОГРАММЫ МУНИЦИПАЛЬНОГО ОБРАЗОВАНИЯ "ГОРОДСКОЙ ОКРУГ "ГОРОД НАРЬЯН-МАР" "ФОРМИРОВАНИЕ КОМФОРТНОЙ ГОРОДСКОЙ СРЕДЫ</w:t>
      </w:r>
    </w:p>
    <w:p w:rsidR="00BB2D4C" w:rsidRPr="007D1203" w:rsidRDefault="00BB2D4C" w:rsidP="00BB2D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В МУНИЦИПАЛЬНОМ ОБРАЗОВАНИИ "ГОРОДСКОЙ ОКРУГ</w:t>
      </w:r>
    </w:p>
    <w:p w:rsidR="00BB2D4C" w:rsidRPr="007D1203" w:rsidRDefault="00BB2D4C" w:rsidP="00BB2D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BB2D4C" w:rsidRPr="007D1203" w:rsidRDefault="00BB2D4C" w:rsidP="00BB2D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2D4C" w:rsidRPr="007D1203" w:rsidRDefault="00BB2D4C" w:rsidP="00BB2D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B2D4C" w:rsidRPr="007D1203" w:rsidRDefault="00BB2D4C" w:rsidP="00BB2D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B59C3" w:rsidRDefault="00FB59C3" w:rsidP="00FB59C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2D4C" w:rsidRPr="007D1203" w:rsidRDefault="00BB2D4C" w:rsidP="00FB59C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lastRenderedPageBreak/>
        <w:t>"</w:t>
      </w:r>
    </w:p>
    <w:tbl>
      <w:tblPr>
        <w:tblW w:w="161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418"/>
        <w:gridCol w:w="850"/>
        <w:gridCol w:w="850"/>
        <w:gridCol w:w="1135"/>
        <w:gridCol w:w="1276"/>
        <w:gridCol w:w="1275"/>
        <w:gridCol w:w="1276"/>
        <w:gridCol w:w="1276"/>
        <w:gridCol w:w="1276"/>
        <w:gridCol w:w="1275"/>
        <w:gridCol w:w="1276"/>
        <w:gridCol w:w="707"/>
      </w:tblGrid>
      <w:tr w:rsidR="00BB2D4C" w:rsidRPr="000E7B1E" w:rsidTr="000E7B1E">
        <w:trPr>
          <w:trHeight w:val="4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FB59C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Объемы финансирования, тыс. руб.</w:t>
            </w:r>
          </w:p>
        </w:tc>
      </w:tr>
      <w:tr w:rsidR="00BB2D4C" w:rsidRPr="000E7B1E" w:rsidTr="000E7B1E">
        <w:trPr>
          <w:trHeight w:val="10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6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2029 год</w:t>
            </w:r>
          </w:p>
        </w:tc>
      </w:tr>
      <w:tr w:rsidR="00BB2D4C" w:rsidRPr="000E7B1E" w:rsidTr="000E7B1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4C" w:rsidRPr="000E7B1E" w:rsidRDefault="00BB2D4C" w:rsidP="007D1203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12</w:t>
            </w:r>
          </w:p>
        </w:tc>
      </w:tr>
      <w:tr w:rsidR="00BB2D4C" w:rsidRPr="000E7B1E" w:rsidTr="000E7B1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в муниципальном образовании "Городской округ "Город Нарьян-Мар"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1 290 027,58260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66 587,2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51 594,5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60 329,75588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101 896,26137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102 726,70626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167 886,32236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181 133,78443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205 167,65230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178 002,20000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174 703,20000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5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1 090 978,94622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63 501,7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49 791,0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56 472,36297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57 346,55439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98 364,69125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155 954,09761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153 542,54000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119 475,22195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2 877,0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1 749,9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3 780,11183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4 048,40122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4 221,77458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11 685,74670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16 410,68762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26 000,20000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26 000,20000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22 701,20000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5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79 396,91443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77,28108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40 501,30576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124,24043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246,47805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11 045,55681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27 139,95230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69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  <w:hyperlink r:id="rId13" w:anchor="RANGE!P158" w:history="1">
              <w:r w:rsidRPr="000E7B1E">
                <w:rPr>
                  <w:sz w:val="16"/>
                  <w:szCs w:val="16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1 268 839,51086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56 277,9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42 272,8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58 772,68414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101 896,26137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102 726,70626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167 886,32236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181 133,78443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205 167,65230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178 002,20000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174 703,20000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1 071 936,94622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53 501,7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40 749,0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56 472,36297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57 346,55439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98 364,69125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155 954,09761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153 542,54000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152 002,00000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117 329,15021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2 567,7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1 470,2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2 223,04009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4 048,40122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4 221,77458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11 685,74670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16 410,68762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26 000,20000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26 000,20000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22 701,20000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79 396,91443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77,28108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40 501,30576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124,24043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246,47805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11 045,55681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27 139,95230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176,50000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25,50000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  <w:hyperlink r:id="rId14" w:anchor="RANGE!P560" w:history="1">
              <w:r w:rsidRPr="000E7B1E">
                <w:rPr>
                  <w:sz w:val="16"/>
                  <w:szCs w:val="16"/>
                </w:rPr>
                <w:t>Подпрограмма 2 "Приоритетны</w:t>
              </w:r>
              <w:r w:rsidRPr="000E7B1E">
                <w:rPr>
                  <w:sz w:val="16"/>
                  <w:szCs w:val="16"/>
                </w:rPr>
                <w:lastRenderedPageBreak/>
                <w:t>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21 188,07174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10 309,3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9 321,7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19 042,00000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9 042,0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  <w:tr w:rsidR="00BB2D4C" w:rsidRPr="000E7B1E" w:rsidTr="000E7B1E">
        <w:trPr>
          <w:trHeight w:val="7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0E7B1E" w:rsidRDefault="00BB2D4C" w:rsidP="007D120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7D1203">
            <w:pPr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2 146,07174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279,7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4C" w:rsidRPr="000E7B1E" w:rsidRDefault="00BB2D4C" w:rsidP="000E7B1E">
            <w:pPr>
              <w:jc w:val="center"/>
              <w:rPr>
                <w:color w:val="000000"/>
                <w:sz w:val="16"/>
                <w:szCs w:val="16"/>
              </w:rPr>
            </w:pPr>
            <w:r w:rsidRPr="000E7B1E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BB2D4C" w:rsidRPr="007D1203" w:rsidRDefault="00BB2D4C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".</w:t>
      </w:r>
    </w:p>
    <w:p w:rsidR="00BB2D4C" w:rsidRPr="007D1203" w:rsidRDefault="00BB2D4C" w:rsidP="00BB2D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2D4C" w:rsidRPr="007D1203" w:rsidRDefault="00BB2D4C" w:rsidP="000E7B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 xml:space="preserve">10. Таблицу 2 Приложения </w:t>
      </w:r>
      <w:r w:rsidR="000E7B1E">
        <w:rPr>
          <w:rFonts w:ascii="Times New Roman" w:hAnsi="Times New Roman" w:cs="Times New Roman"/>
          <w:sz w:val="26"/>
          <w:szCs w:val="26"/>
        </w:rPr>
        <w:t>№</w:t>
      </w:r>
      <w:r w:rsidRPr="007D1203">
        <w:rPr>
          <w:rFonts w:ascii="Times New Roman" w:hAnsi="Times New Roman" w:cs="Times New Roman"/>
          <w:sz w:val="26"/>
          <w:szCs w:val="26"/>
        </w:rPr>
        <w:t xml:space="preserve"> 3 к Программе изложить в следующей редакции:</w:t>
      </w:r>
    </w:p>
    <w:p w:rsidR="00BB2D4C" w:rsidRPr="007D1203" w:rsidRDefault="00BB2D4C" w:rsidP="00BB2D4C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7D1203">
        <w:rPr>
          <w:rFonts w:ascii="Times New Roman" w:hAnsi="Times New Roman" w:cs="Times New Roman"/>
          <w:sz w:val="26"/>
          <w:szCs w:val="26"/>
        </w:rPr>
        <w:t>"Таблица 2</w:t>
      </w:r>
    </w:p>
    <w:tbl>
      <w:tblPr>
        <w:tblW w:w="15594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170"/>
        <w:gridCol w:w="2090"/>
        <w:gridCol w:w="2126"/>
        <w:gridCol w:w="2126"/>
        <w:gridCol w:w="1843"/>
        <w:gridCol w:w="1559"/>
        <w:gridCol w:w="993"/>
      </w:tblGrid>
      <w:tr w:rsidR="00BB2D4C" w:rsidRPr="007D1203" w:rsidTr="000E7B1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Наименование мероприятия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Источник финансирования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Объемы финансирования, </w:t>
            </w:r>
            <w:proofErr w:type="spellStart"/>
            <w:r w:rsidRPr="007D1203">
              <w:t>тыс.руб</w:t>
            </w:r>
            <w:proofErr w:type="spellEnd"/>
            <w:r w:rsidRPr="007D1203">
              <w:t xml:space="preserve">. 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Всего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2025 год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2026 год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2027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 xml:space="preserve"> 2028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ind w:right="127"/>
              <w:jc w:val="center"/>
            </w:pPr>
            <w:r w:rsidRPr="007D1203">
              <w:t xml:space="preserve"> 2029 год 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2D4C" w:rsidRPr="007D1203" w:rsidRDefault="00BB2D4C" w:rsidP="007D1203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6</w:t>
            </w:r>
          </w:p>
        </w:tc>
      </w:tr>
      <w:tr w:rsidR="00BB2D4C" w:rsidRPr="007D1203" w:rsidTr="000E7B1E">
        <w:trPr>
          <w:trHeight w:val="49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1.1.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636 830,30000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160 122,70000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160 002,20000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160 002,20000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156 703,20000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608 122,50000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152 116,50000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2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28 707,80000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8 006,20000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8 000,20000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8 000,20000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4 701,20000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1.1.1.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Реализация программ формирования современной городской среды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431 837,70000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108 518,80000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108 518,80000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108 518,80000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106 281,30000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412 371,20000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19 466,50000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5 426,00000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5 426,00000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5 426,00000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3 188,50000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</w:t>
            </w:r>
            <w:r w:rsidR="000E7B1E">
              <w:t>,</w:t>
            </w:r>
            <w:r w:rsidRPr="007D1203">
              <w:t xml:space="preserve"> </w:t>
            </w:r>
            <w:r w:rsidRPr="007D1203">
              <w:lastRenderedPageBreak/>
              <w:t xml:space="preserve">расположенной между МКД №10 и №12 по ул. Калмыкова в </w:t>
            </w:r>
            <w:proofErr w:type="spellStart"/>
            <w:r w:rsidRPr="007D1203">
              <w:t>г.Нарьян</w:t>
            </w:r>
            <w:proofErr w:type="spellEnd"/>
            <w:r w:rsidRPr="007D1203">
              <w:t>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19 888,81660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19 888,81660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18 894,36477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18 894,36477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994,45183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994,45183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территории, расположенной возле МКД № 12 по ул. Калмыкова в </w:t>
            </w:r>
            <w:proofErr w:type="spellStart"/>
            <w:r w:rsidRPr="007D1203">
              <w:t>г.Нарьян</w:t>
            </w:r>
            <w:proofErr w:type="spellEnd"/>
            <w:r w:rsidRPr="007D1203">
              <w:t>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5 388,89467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5 388,89467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5 119,44696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5 119,44696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269,44771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269,44771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территории, расположенной возле МКД № 10 по ул. Калмыкова в </w:t>
            </w:r>
            <w:proofErr w:type="spellStart"/>
            <w:r w:rsidRPr="007D1203">
              <w:t>г.Нарьян</w:t>
            </w:r>
            <w:proofErr w:type="spellEnd"/>
            <w:r w:rsidRPr="007D1203">
              <w:t>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14 057,35888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14 057,35888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13 354,48316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13 354,48316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702,87572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702,87572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 в районе дома № 16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13 180,67267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13 180,67267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12 521,63175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12 521,63175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659,04092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659,04092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 в районе домов № 6-8 по пр. им. Капитана </w:t>
            </w:r>
            <w:r w:rsidRPr="007D1203">
              <w:lastRenderedPageBreak/>
              <w:t>Матросова, домов № 37-39А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34 851,82070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34 851,82070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33 109,21040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33 109,21040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0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1 742,61030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1 742,61030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общественной территории, расположенной в районе домов № 2,6,8 по пр. им. Капитана Матросова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2 764,87380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2 764,87380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2 626,62858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2 626,62858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138,24522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138,24522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общественной территории, расположенной в районе дома № 6 по пр. им. Капитана Матросова, дома № 39А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7 115,84911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7 115,84911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6 760,05272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6 760,05272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2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355,79639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355,79639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общественной территории, расположенной в районе дома № 6 по пр. им. Капитана Матросова, дома № 29Б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2 687,30435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2 687,30435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2 552,93765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2 552,93765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4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134,36670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134,36670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Обустройство общественной территории, </w:t>
            </w:r>
            <w:r w:rsidRPr="007D1203">
              <w:lastRenderedPageBreak/>
              <w:t>расположенной в районе дома № 6 по пр. им. Капитана Матросова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8 583,20922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8 583,20922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8 154,04401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8 154,04401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429,16521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429,16521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18 186,54087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18 186,54087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17 277,20377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17 277,20377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909,33710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909,33710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Пешеходная зона дошкольного образовательного учреждения "Теремок"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9 013,95822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9 013,95822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8 563,25533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8 563,25533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450,70289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450,70289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Зона отдыха в районе д. 16 ул. Заводская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4 283,47959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4 283,47959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4 069,30324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4 069,30324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214,17635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214,17635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пешеходной зоны от ул. Заводской до ул. им. С.Н. Калмыкова в г. Нарьян-Маре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17 026,54112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17 026,54112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16 175,20465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16 175,20465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851,33647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851,33647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Обустройство пешеходной зоны по ул. </w:t>
            </w:r>
            <w:r w:rsidRPr="007D1203">
              <w:lastRenderedPageBreak/>
              <w:t>Комсомольская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8 115,86790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8 115,86790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7 710,07002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7 710,07002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405,79788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405,79788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пешеходной зоны в районе ул. Заводская д.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19 613,37367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19 613,37367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18 632,69414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18 632,69414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980,67953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980,67953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по ул. Заводская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5 953,50139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5 953,50139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5 655,82303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5 655,82303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297,67836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297,67836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территории, расположенной между "ЦРР "ДС-Солнышко" по ул. Рабочая д. 14 и "КЦСОН" ул. Рабочая д. 18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9 967,68336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9 967,68336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9 469,29368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9 469,29368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498,38968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498,38968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по ул. Рабочая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3 162,21926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3 162,21926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3 004,10655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3 004,10655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158,11271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158,11271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 в районе памятника "Макет буровой вышки"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369,15291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369,15291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350,69506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350,69506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18,45785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18,45785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Пешеходная зона в районе "ЦРР "ДС-Солнышко"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4 979,56865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4 979,56865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4 730,58746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4 730,58746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248,98119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248,98119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в районе ул. Рабочая, 14Б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7 846,91306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7 846,91306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7 454,56307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7 454,56307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392,34999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392,34999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 ме6жду 23А и 21а по ул. им. В.И. Ленина и д. 23а и 21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территории, расположенной за домом № 29 по ул. Рабочая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 </w:t>
            </w:r>
            <w:r w:rsidRPr="007D1203">
              <w:lastRenderedPageBreak/>
              <w:t xml:space="preserve">на пересечении ул. </w:t>
            </w:r>
            <w:proofErr w:type="spellStart"/>
            <w:r w:rsidRPr="007D1203">
              <w:t>Хатанзейского</w:t>
            </w:r>
            <w:proofErr w:type="spellEnd"/>
            <w:r w:rsidRPr="007D1203">
              <w:t xml:space="preserve"> и ул. </w:t>
            </w:r>
            <w:proofErr w:type="spellStart"/>
            <w:r w:rsidRPr="007D1203">
              <w:t>Выучейского</w:t>
            </w:r>
            <w:proofErr w:type="spellEnd"/>
            <w:r w:rsidRPr="007D1203">
              <w:t xml:space="preserve"> (за остановкой "Морской порт")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36 172,93334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34 364,26667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1 808,66667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106 281,30000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106 281,30000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103 092,80000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3 188,50000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3 188,50000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1.1.2.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Реализация программ формирования современной городской среды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195 751,30000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49 023,70000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48 909,20000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48 909,20000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48 909,20000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1.1.3.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Софинансирование мероприятий программы формирования современной городской среды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9 241,30000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2 580,20000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2 574,20000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2 574,20000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1 512,70000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общественной территории, расположенной в районе дома № 6 по пр. им. Капитана Матросова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4 279,10802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4 279,10802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4 065,15220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4 065,15220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213,95582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213,95582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Обустройство общественной территории, расположенной в районе дома № 8 по пр. им. </w:t>
            </w:r>
            <w:r w:rsidRPr="007D1203">
              <w:lastRenderedPageBreak/>
              <w:t>Капитана Матросова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7 931,98386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7 931,98386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7 535,38390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7 535,38390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396,59996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396,59996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дворовой территории, расположенной между МКД № 10, 12 и 12А по ул. Калмыкова в г. Нарьян-Маре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19 588,56557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19 588,56557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18 609,13539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18 609,13539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979,43018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979,43018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дворовой территории в районе дома № 18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13 841,47721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13 841,47721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13 149,40201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13 149,40201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692,07520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692,07520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Разработка проектной документации по благоустройству дворовых и общественных территорий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5 962,76534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5 962,76534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5 664,62650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5 664,62650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298,13884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298,13884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5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8 628,04379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8 628,04379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8 196,63657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8 196,63657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431,40722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431,40722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Пешеходная зона дошкольного </w:t>
            </w:r>
            <w:r w:rsidRPr="007D1203">
              <w:lastRenderedPageBreak/>
              <w:t>образовательного учреждения "Теремок"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4 276,39466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4 276,39466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4 062,57243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4 062,57243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213,82223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213,82223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Зона отдыха в районе д. 16 ул. Заводская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2 032,16487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2 032,16487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1 930,55544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1 930,55544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101,60943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101,60943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пешеходной зоны от ул. Заводской до ул. им. С.Н. Калмыкова в г. Нарьян-Маре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8 077,71766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8 077,71766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7 673,82707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7 673,82707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403,89059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403,89059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пешеходной зоны по ул. Комсомольская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3 850,32339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3 850,32339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3 657,80498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3 657,80498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192,51841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192,51841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пешеходной зоны в районе ул. Заводская д. 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9 304,96063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9 304,96063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8 839,70718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8 839,70718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465,25345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465,25345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по ул. Заводская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2 824,45524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2 824,45524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2 683,23083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2 683,23083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141,22441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141,22441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территории, расположенной между "ЦРР "ДС-Солнышко" по ул. Рабочая д. 14 и "КЦСОН" ул. Рабочая д. 18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4 728,86016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4 728,86016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4 492,41440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4 492,41440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1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236,44576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236,44576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по ул. Рабочая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1 500,21746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1 500,21746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1 425,20571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1 425,20571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75,01175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75,01175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 в районе памятника "Макет буровой вышки"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175,13322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175,13322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166,37646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166,37646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8,75676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8,75676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Пешеходная зона в районе "ЦРР "ДС-Солнышко"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2 362,40287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2 362,40287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2 244,28135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2 244,28135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118,12152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118,12152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Обустройство автомобильной стоянки в районе ул. Рабочая, 14Б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3 722,72605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3 722,72605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3 536,58758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3 536,58758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186,13847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186,13847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 ме6жду 23А и 21а по ул. им. В.И. Ленина и д. 23а и 21 по ул. им. В.И. Ленина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общественной территории, расположенной за домом № 29 по ул. Рабочая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общественной территории на пересечении ул. </w:t>
            </w:r>
            <w:proofErr w:type="spellStart"/>
            <w:r w:rsidRPr="007D1203">
              <w:t>Хатанзейского</w:t>
            </w:r>
            <w:proofErr w:type="spellEnd"/>
            <w:r w:rsidRPr="007D1203">
              <w:t xml:space="preserve"> и ул. </w:t>
            </w:r>
            <w:proofErr w:type="spellStart"/>
            <w:r w:rsidRPr="007D1203">
              <w:t>Выучейского</w:t>
            </w:r>
            <w:proofErr w:type="spellEnd"/>
            <w:r w:rsidRPr="007D1203">
              <w:t xml:space="preserve"> (за остановкой "Морской порт")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17 161,13334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16 303,06667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858,06667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50 421,90000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50 421,90000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48 909,20000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48 909,20000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1 512,70000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1 512,70000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6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>Основное мероприятие: Обеспечение разработки проектов, согласование и оформление требований (разрешений) по объектам благоустройства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1.2.1.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Расходы на проекты, согласование и оформление требований (разрешений)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Разработка дизайн-проектов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694,49000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1.3.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 xml:space="preserve">Основное мероприятие: Реализация проектов по поддержке местных инициатив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1 726,03762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1 726,03762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1.3.1.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1.3.2.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Софинансирование расходных обязательств по реализации проекта по поддержке местных инициатив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1.3.3.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Софинансирование расходных обязательств по реализации 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придомовой территории дома № 11 по улице Меньшикова города Нарьян-Мара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1 726,03762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1 726,03762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1 426,04000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209,99762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7D1203">
              <w:rPr>
                <w:b/>
                <w:bCs/>
              </w:rPr>
              <w:t>недропользователей</w:t>
            </w:r>
            <w:proofErr w:type="spellEnd"/>
            <w:r w:rsidRPr="007D1203">
              <w:rPr>
                <w:b/>
                <w:bCs/>
              </w:rPr>
              <w:t xml:space="preserve"> в рамках исполнения Соглашений о сотрудничестве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38 185,50911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1.4.1.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Реализация мероприятий в соответствии с Порядком организации исполнения соглашений об участии </w:t>
            </w:r>
            <w:proofErr w:type="spellStart"/>
            <w:r w:rsidRPr="007D1203">
              <w:t>недропользователей</w:t>
            </w:r>
            <w:proofErr w:type="spellEnd"/>
            <w:r w:rsidRPr="007D1203"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автономного округа от 27.05.2015 154-рг.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38 185,50911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территории по ул. Рабочая г. Нарьян-Мара (обустройство пространства у памятника "Макет буровой вышки", установка малых архитектурных форм, установка бюста и (или) иные работы)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Создание </w:t>
            </w:r>
            <w:proofErr w:type="spellStart"/>
            <w:proofErr w:type="gramStart"/>
            <w:r w:rsidRPr="007D1203">
              <w:t>скейт</w:t>
            </w:r>
            <w:proofErr w:type="spellEnd"/>
            <w:r w:rsidRPr="007D1203">
              <w:t>-парка</w:t>
            </w:r>
            <w:proofErr w:type="gramEnd"/>
            <w:r w:rsidRPr="007D1203">
              <w:t xml:space="preserve"> в городе Нарьян-Маре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1.5.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12 070,50000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3 045,00000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12 000,00000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70,50000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4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1.5.1.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Реализация инициативных проектов на территории муниципального образования "Городской округ "Город Нарьян-Мар" за счет средств городского бюджета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7 281,92520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1 142,55084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139,37436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Разработка проектов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7 281,92520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1 142,55084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139,37436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9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1.5.2.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7D1203">
              <w:t>Качгорт</w:t>
            </w:r>
            <w:proofErr w:type="spellEnd"/>
            <w:r w:rsidRPr="007D1203">
              <w:t xml:space="preserve"> (за счет городского бюджета)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429,57629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429,57629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7D1203">
              <w:t>Качгорт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429,57629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429,57629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1.5.3.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Ремонт пешеходных тротуаров у домов 8 и 10 по улице Рабочая в г. Нарьян-Маре (за счет городского бюджета)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1 427,87287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1 427,87287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1.5.4.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Ремонт пешеходных тротуаров у домов 8 и 10 по улице Рабочая в г. Нарьян-Маре (за счет инициативных платежей)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45,00000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45,00000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Ремонт пешеходных тротуаров у домов 8 и 10 по улице Рабочая в г. Нарьян-Маре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1 472,87287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1 472,87287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1 427,87287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1 427,87287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9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1.5.5.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придомовой территории дома № 15 по ул. Меньшикова города Нарьян-Мара (за счет средств городского бюджета)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2 860,62564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2 860,62564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1.5.6.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придомовой территории дома № 15 по ул. Меньшикова города Нарьян-Мара (за счет инициативных платежей)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 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Благоустройство придомовой территории дома № 15 по ул. Меньшикова города Нарьян-Мара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итого, 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2 886,12564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2 886,12564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2 860,62564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2 860,62564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D4C" w:rsidRPr="007D1203" w:rsidRDefault="00BB2D4C" w:rsidP="007D1203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rPr>
                <w:b/>
                <w:bCs/>
              </w:rPr>
            </w:pPr>
            <w:r w:rsidRPr="007D1203">
              <w:rPr>
                <w:b/>
                <w:bCs/>
              </w:rPr>
              <w:t>Основное мероприятие "Осуществление поддержки и развития управляющих организаций, товариществ собственников жилья на проведение работ по благоустройству земельного участка многоквартирного дома"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49 500,00000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pPr>
              <w:jc w:val="center"/>
            </w:pPr>
            <w:r w:rsidRPr="007D1203">
              <w:t>1.6.1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Гранты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4 500,00000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4 500,00000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7D1203">
            <w:pPr>
              <w:jc w:val="center"/>
            </w:pPr>
            <w:r w:rsidRPr="007D1203">
              <w:lastRenderedPageBreak/>
              <w:t>1.6.2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7D1203">
            <w:r w:rsidRPr="007D1203">
              <w:t>Гранты в форме субсидий управляющим организациям на проведение работ по благоустройству земельного участка многоквартирного дома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</w:pPr>
            <w:r w:rsidRPr="007D1203">
              <w:t>45 000,00000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  <w:rPr>
                <w:color w:val="000000"/>
              </w:rPr>
            </w:pPr>
            <w:r w:rsidRPr="007D1203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</w:pPr>
            <w:r w:rsidRPr="007D1203">
              <w:t>15 000,00000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Итого по Подпрограмме 1, </w:t>
            </w:r>
            <w:r w:rsidRPr="007D1203">
              <w:br/>
              <w:t>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739 006,83673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181 133,78443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205 167,65230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178 002,20000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174 703,20000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609 548,54000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153 542,54000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91 112,28762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16 410,68762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26 000,20000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26 000,20000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22 701,20000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38 185,50911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160,50000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450"/>
        </w:trPr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 xml:space="preserve">ВСЕГО по Программе, </w:t>
            </w:r>
            <w:r w:rsidRPr="007D1203">
              <w:br/>
              <w:t>в том числе: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739 006,83673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181 133,78443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205 167,65230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178 002,20000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174 703,20000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окружной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609 548,54000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153 542,54000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152 002,00000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городской бюджет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91 112,28762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16 410,68762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26 000,20000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26 000,20000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22 701,20000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иные источники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38 185,50911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11 045,55681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27 139,95230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  <w:tr w:rsidR="00BB2D4C" w:rsidRPr="007D1203" w:rsidTr="000E7B1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 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7D1203">
            <w:r w:rsidRPr="007D1203">
              <w:t>инициативные платежи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160,50000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135,00000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2D4C" w:rsidRPr="007D1203" w:rsidRDefault="00BB2D4C" w:rsidP="000E7B1E">
            <w:pPr>
              <w:jc w:val="center"/>
            </w:pPr>
            <w:r w:rsidRPr="007D1203">
              <w:t>-</w:t>
            </w:r>
          </w:p>
        </w:tc>
      </w:tr>
    </w:tbl>
    <w:p w:rsidR="00BB2D4C" w:rsidRDefault="00BB2D4C" w:rsidP="00BB2D4C">
      <w:pPr>
        <w:pStyle w:val="ConsPlusNormal"/>
        <w:jc w:val="right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0E7B1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".</w:t>
      </w:r>
    </w:p>
    <w:p w:rsidR="004B7E76" w:rsidRDefault="004B7E76">
      <w:pPr>
        <w:spacing w:after="200" w:line="276" w:lineRule="auto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br w:type="page"/>
      </w:r>
    </w:p>
    <w:p w:rsidR="004B7E76" w:rsidRDefault="004B7E76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4B7E76" w:rsidSect="004B7E76">
          <w:pgSz w:w="16838" w:h="11906" w:orient="landscape"/>
          <w:pgMar w:top="1701" w:right="1134" w:bottom="851" w:left="1134" w:header="720" w:footer="720" w:gutter="0"/>
          <w:cols w:space="720"/>
          <w:docGrid w:linePitch="326"/>
        </w:sectPr>
      </w:pPr>
    </w:p>
    <w:p w:rsidR="004B7E76" w:rsidRPr="000E7B1E" w:rsidRDefault="004B7E76" w:rsidP="00BB2D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B2D4C" w:rsidRPr="00237077" w:rsidRDefault="00BB2D4C" w:rsidP="00BB2D4C">
      <w:pPr>
        <w:widowControl w:val="0"/>
        <w:autoSpaceDE w:val="0"/>
        <w:autoSpaceDN w:val="0"/>
        <w:ind w:right="-1164"/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BB2D4C" w:rsidRPr="000E7B1E" w:rsidRDefault="00BB2D4C" w:rsidP="000E7B1E">
      <w:pPr>
        <w:widowControl w:val="0"/>
        <w:tabs>
          <w:tab w:val="left" w:pos="1134"/>
        </w:tabs>
        <w:autoSpaceDE w:val="0"/>
        <w:autoSpaceDN w:val="0"/>
        <w:spacing w:before="220"/>
        <w:ind w:firstLine="709"/>
        <w:jc w:val="both"/>
        <w:rPr>
          <w:sz w:val="26"/>
          <w:szCs w:val="26"/>
        </w:rPr>
      </w:pPr>
      <w:bookmarkStart w:id="1" w:name="RANGE!A1:M328"/>
      <w:bookmarkStart w:id="2" w:name="RANGE!A1:M300"/>
      <w:bookmarkEnd w:id="1"/>
      <w:bookmarkEnd w:id="2"/>
      <w:r w:rsidRPr="000E7B1E">
        <w:rPr>
          <w:sz w:val="26"/>
          <w:szCs w:val="26"/>
        </w:rPr>
        <w:t xml:space="preserve">11. В Приложении </w:t>
      </w:r>
      <w:r w:rsidR="000E7B1E">
        <w:rPr>
          <w:sz w:val="26"/>
          <w:szCs w:val="26"/>
        </w:rPr>
        <w:t>№</w:t>
      </w:r>
      <w:r w:rsidRPr="000E7B1E">
        <w:rPr>
          <w:sz w:val="26"/>
          <w:szCs w:val="26"/>
        </w:rPr>
        <w:t xml:space="preserve"> 5 Программы в наименовании таблицы "Адресный перечень многоквартирных домов, дворовые территории которых подлежат благоустройству в 2019 – 2028 годах в рамках регионального проекта "Формирование комфортной городской среды" слова "в 2019 – 2028 годах" заменить словами "в 2019 – 2029 годах".</w:t>
      </w:r>
    </w:p>
    <w:p w:rsidR="00BB2D4C" w:rsidRPr="000E7B1E" w:rsidRDefault="00BB2D4C" w:rsidP="000E7B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7B1E">
        <w:rPr>
          <w:rFonts w:ascii="Times New Roman" w:hAnsi="Times New Roman" w:cs="Times New Roman"/>
          <w:sz w:val="26"/>
          <w:szCs w:val="26"/>
        </w:rPr>
        <w:t>12.</w:t>
      </w:r>
      <w:r w:rsidRPr="000E7B1E">
        <w:rPr>
          <w:sz w:val="26"/>
          <w:szCs w:val="26"/>
        </w:rPr>
        <w:t xml:space="preserve"> </w:t>
      </w:r>
      <w:r w:rsidRPr="000E7B1E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 w:rsidR="000E7B1E">
        <w:rPr>
          <w:rFonts w:ascii="Times New Roman" w:hAnsi="Times New Roman" w:cs="Times New Roman"/>
          <w:sz w:val="26"/>
          <w:szCs w:val="26"/>
        </w:rPr>
        <w:t>№</w:t>
      </w:r>
      <w:r w:rsidRPr="000E7B1E">
        <w:rPr>
          <w:rFonts w:ascii="Times New Roman" w:hAnsi="Times New Roman" w:cs="Times New Roman"/>
          <w:sz w:val="26"/>
          <w:szCs w:val="26"/>
        </w:rPr>
        <w:t xml:space="preserve"> 6 Программы внести следующие изменения:</w:t>
      </w:r>
    </w:p>
    <w:p w:rsidR="00BB2D4C" w:rsidRPr="000E7B1E" w:rsidRDefault="00BB2D4C" w:rsidP="000E7B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7B1E">
        <w:rPr>
          <w:rFonts w:ascii="Times New Roman" w:hAnsi="Times New Roman" w:cs="Times New Roman"/>
          <w:sz w:val="26"/>
          <w:szCs w:val="26"/>
        </w:rPr>
        <w:t>12.1. в наименовании таблицы "Перечень общественных территорий, нуждающихся и подлежащих благоустройству в 2019 – 2028 годах в рамках регионального проекта "Формирование комфортной городской среды" слова "в 2019 – 2028 годах" заменить словами "в 2019 – 2029 годах".</w:t>
      </w:r>
    </w:p>
    <w:p w:rsidR="00BB2D4C" w:rsidRDefault="00BB2D4C" w:rsidP="000E7B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7B1E">
        <w:rPr>
          <w:rFonts w:ascii="Times New Roman" w:hAnsi="Times New Roman" w:cs="Times New Roman"/>
          <w:sz w:val="26"/>
          <w:szCs w:val="26"/>
        </w:rPr>
        <w:t>12.2. Строку 39 таблицы "Перечень общественных территорий, нуждающихся и подлежащих благоустройству в 2019 – 2029 годах в рамках регионального проекта "Формирование комфортной городской среды" изложить в следующей редакции:</w:t>
      </w:r>
    </w:p>
    <w:p w:rsidR="000E7B1E" w:rsidRPr="000E7B1E" w:rsidRDefault="000E7B1E" w:rsidP="000E7B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3969"/>
        <w:gridCol w:w="1134"/>
      </w:tblGrid>
      <w:tr w:rsidR="00BB2D4C" w:rsidRPr="000E7B1E" w:rsidTr="004B7E76">
        <w:tc>
          <w:tcPr>
            <w:tcW w:w="567" w:type="dxa"/>
          </w:tcPr>
          <w:p w:rsidR="00BB2D4C" w:rsidRPr="000E7B1E" w:rsidRDefault="00BB2D4C" w:rsidP="007D12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339.</w:t>
            </w:r>
          </w:p>
        </w:tc>
        <w:tc>
          <w:tcPr>
            <w:tcW w:w="3748" w:type="dxa"/>
          </w:tcPr>
          <w:p w:rsidR="00BB2D4C" w:rsidRPr="000E7B1E" w:rsidRDefault="00BB2D4C" w:rsidP="007D120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общественной территории на пересечении ул. </w:t>
            </w:r>
            <w:proofErr w:type="spellStart"/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Хатанзейского</w:t>
            </w:r>
            <w:proofErr w:type="spellEnd"/>
            <w:r w:rsidRPr="000E7B1E">
              <w:rPr>
                <w:rFonts w:ascii="Times New Roman" w:hAnsi="Times New Roman" w:cs="Times New Roman"/>
                <w:sz w:val="26"/>
                <w:szCs w:val="26"/>
              </w:rPr>
              <w:t xml:space="preserve"> и ул. </w:t>
            </w:r>
            <w:proofErr w:type="spellStart"/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Выучейского</w:t>
            </w:r>
            <w:proofErr w:type="spellEnd"/>
            <w:r w:rsidRPr="000E7B1E">
              <w:rPr>
                <w:rFonts w:ascii="Times New Roman" w:hAnsi="Times New Roman" w:cs="Times New Roman"/>
                <w:sz w:val="26"/>
                <w:szCs w:val="26"/>
              </w:rPr>
              <w:t xml:space="preserve"> (за остановкой "Морской порт")</w:t>
            </w:r>
          </w:p>
        </w:tc>
        <w:tc>
          <w:tcPr>
            <w:tcW w:w="3969" w:type="dxa"/>
          </w:tcPr>
          <w:p w:rsidR="00BB2D4C" w:rsidRPr="000E7B1E" w:rsidRDefault="00BB2D4C" w:rsidP="004B7E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- устройство автомобильной стоянки;</w:t>
            </w:r>
          </w:p>
          <w:p w:rsidR="00BB2D4C" w:rsidRPr="000E7B1E" w:rsidRDefault="00BB2D4C" w:rsidP="004B7E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- устройство пешеходной зоны;</w:t>
            </w:r>
          </w:p>
          <w:p w:rsidR="00BB2D4C" w:rsidRPr="000E7B1E" w:rsidRDefault="00BB2D4C" w:rsidP="004B7E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- устройство освещения;</w:t>
            </w:r>
          </w:p>
          <w:p w:rsidR="00BB2D4C" w:rsidRPr="000E7B1E" w:rsidRDefault="00BB2D4C" w:rsidP="004B7E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- озеленение;</w:t>
            </w:r>
          </w:p>
          <w:p w:rsidR="00BB2D4C" w:rsidRPr="000E7B1E" w:rsidRDefault="00BB2D4C" w:rsidP="004B7E7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- устройство ограждения</w:t>
            </w:r>
          </w:p>
        </w:tc>
        <w:tc>
          <w:tcPr>
            <w:tcW w:w="1134" w:type="dxa"/>
          </w:tcPr>
          <w:p w:rsidR="00BB2D4C" w:rsidRPr="000E7B1E" w:rsidRDefault="00BB2D4C" w:rsidP="004B7E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B1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</w:tbl>
    <w:p w:rsidR="00BB2D4C" w:rsidRPr="000E7B1E" w:rsidRDefault="000E7B1E" w:rsidP="000E7B1E">
      <w:pPr>
        <w:pStyle w:val="ConsPlusNormal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 w:rsidRPr="000E7B1E">
        <w:rPr>
          <w:rFonts w:ascii="Times New Roman" w:hAnsi="Times New Roman" w:cs="Times New Roman"/>
          <w:sz w:val="26"/>
          <w:szCs w:val="26"/>
        </w:rPr>
        <w:t>".</w:t>
      </w:r>
    </w:p>
    <w:p w:rsidR="00BB2D4C" w:rsidRPr="007D1203" w:rsidRDefault="00BB2D4C" w:rsidP="000E7B1E">
      <w:pPr>
        <w:widowControl w:val="0"/>
        <w:tabs>
          <w:tab w:val="left" w:pos="1134"/>
        </w:tabs>
        <w:autoSpaceDE w:val="0"/>
        <w:autoSpaceDN w:val="0"/>
        <w:ind w:firstLine="539"/>
        <w:jc w:val="both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sz w:val="26"/>
          <w:szCs w:val="26"/>
        </w:rPr>
        <w:t xml:space="preserve">13. В Приложении </w:t>
      </w:r>
      <w:r w:rsidR="000E7B1E">
        <w:rPr>
          <w:sz w:val="26"/>
          <w:szCs w:val="26"/>
        </w:rPr>
        <w:t>№</w:t>
      </w:r>
      <w:r w:rsidRPr="007D1203">
        <w:rPr>
          <w:sz w:val="26"/>
          <w:szCs w:val="26"/>
        </w:rPr>
        <w:t xml:space="preserve"> 8 Программы изложить в следующей редакции:</w:t>
      </w:r>
    </w:p>
    <w:p w:rsidR="000E7B1E" w:rsidRDefault="000E7B1E" w:rsidP="000E7B1E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BB2D4C" w:rsidRPr="007D1203" w:rsidRDefault="00BB2D4C" w:rsidP="000E7B1E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sz w:val="26"/>
          <w:szCs w:val="26"/>
        </w:rPr>
        <w:t>"</w:t>
      </w:r>
      <w:r w:rsidRPr="007D1203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 w:rsidR="000E7B1E">
        <w:rPr>
          <w:rFonts w:eastAsiaTheme="minorHAnsi"/>
          <w:bCs/>
          <w:sz w:val="26"/>
          <w:szCs w:val="26"/>
          <w:lang w:eastAsia="en-US"/>
        </w:rPr>
        <w:t>№</w:t>
      </w:r>
      <w:r w:rsidRPr="007D1203">
        <w:rPr>
          <w:rFonts w:eastAsiaTheme="minorHAnsi"/>
          <w:bCs/>
          <w:sz w:val="26"/>
          <w:szCs w:val="26"/>
          <w:lang w:eastAsia="en-US"/>
        </w:rPr>
        <w:t xml:space="preserve"> 8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к муниципальной программе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"Формирование комфортной городской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среды в муниципальном образовании</w:t>
      </w:r>
    </w:p>
    <w:p w:rsidR="00BB2D4C" w:rsidRPr="007D1203" w:rsidRDefault="00BB2D4C" w:rsidP="000E7B1E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BB2D4C" w:rsidRPr="007D1203" w:rsidRDefault="00BB2D4C" w:rsidP="000E7B1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0E7B1E" w:rsidRDefault="000E7B1E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Адресный перечень</w:t>
      </w: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дворовых и общественных территорий, прилегающих</w:t>
      </w: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к общественным территориям, определенным рейтинговым</w:t>
      </w: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голосованием к первоочередному благоустройству и подлежащим</w:t>
      </w: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 xml:space="preserve">реализации в 2024 - 2029 годах в рамках регионального проекта </w:t>
      </w:r>
    </w:p>
    <w:p w:rsidR="00BB2D4C" w:rsidRPr="007D1203" w:rsidRDefault="00BB2D4C" w:rsidP="000E7B1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"Формирование комфортной городской среды"</w:t>
      </w:r>
    </w:p>
    <w:p w:rsidR="00BB2D4C" w:rsidRDefault="00BB2D4C" w:rsidP="000E7B1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2551"/>
      </w:tblGrid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0E7B1E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Период реализации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Многоквартирный дом N 9 по ул. им. 60-летия СССР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Многоквартирный дом N 46 по ул. им. В.И.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Pr="000E7B1E">
              <w:rPr>
                <w:rFonts w:eastAsiaTheme="minorHAnsi"/>
                <w:bCs/>
                <w:sz w:val="26"/>
                <w:szCs w:val="26"/>
                <w:lang w:val="en-US" w:eastAsia="en-US"/>
              </w:rPr>
              <w:t>N</w:t>
            </w: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10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Pr="000E7B1E">
              <w:rPr>
                <w:rFonts w:eastAsiaTheme="minorHAnsi"/>
                <w:bCs/>
                <w:sz w:val="26"/>
                <w:szCs w:val="26"/>
                <w:lang w:val="en-US" w:eastAsia="en-US"/>
              </w:rPr>
              <w:t>N</w:t>
            </w: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12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Pr="000E7B1E">
              <w:rPr>
                <w:rFonts w:eastAsiaTheme="minorHAnsi"/>
                <w:bCs/>
                <w:sz w:val="26"/>
                <w:szCs w:val="26"/>
                <w:lang w:val="en-US" w:eastAsia="en-US"/>
              </w:rPr>
              <w:t>N</w:t>
            </w: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12А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BB2D4C" w:rsidRPr="000E7B1E" w:rsidTr="004B7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Многоквартирный дом N 18 по ул. им. В.И.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BB2D4C" w:rsidRPr="000E7B1E" w:rsidTr="004B7E76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Многоквартирный дом № 16 по ул. Заводской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4C" w:rsidRPr="000E7B1E" w:rsidRDefault="00BB2D4C" w:rsidP="000E7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0E7B1E">
              <w:rPr>
                <w:rFonts w:eastAsiaTheme="minorHAnsi"/>
                <w:bCs/>
                <w:sz w:val="26"/>
                <w:szCs w:val="26"/>
                <w:lang w:eastAsia="en-US"/>
              </w:rPr>
              <w:t>2026</w:t>
            </w:r>
          </w:p>
        </w:tc>
      </w:tr>
    </w:tbl>
    <w:p w:rsidR="00BB2D4C" w:rsidRPr="007D1203" w:rsidRDefault="00BB2D4C" w:rsidP="000E7B1E">
      <w:pPr>
        <w:autoSpaceDE w:val="0"/>
        <w:autoSpaceDN w:val="0"/>
        <w:adjustRightInd w:val="0"/>
        <w:ind w:firstLine="540"/>
        <w:jc w:val="right"/>
        <w:rPr>
          <w:rFonts w:eastAsiaTheme="minorHAnsi"/>
          <w:b/>
          <w:bCs/>
          <w:sz w:val="26"/>
          <w:szCs w:val="26"/>
          <w:lang w:eastAsia="en-US"/>
        </w:rPr>
      </w:pPr>
      <w:r w:rsidRPr="007D1203">
        <w:rPr>
          <w:rFonts w:eastAsiaTheme="minorHAnsi"/>
          <w:bCs/>
          <w:sz w:val="26"/>
          <w:szCs w:val="26"/>
          <w:lang w:eastAsia="en-US"/>
        </w:rPr>
        <w:t>".</w:t>
      </w:r>
    </w:p>
    <w:p w:rsidR="005406FC" w:rsidRPr="007D1203" w:rsidRDefault="005406FC" w:rsidP="000E7B1E">
      <w:pPr>
        <w:rPr>
          <w:sz w:val="26"/>
          <w:szCs w:val="26"/>
        </w:rPr>
      </w:pPr>
    </w:p>
    <w:sectPr w:rsidR="005406FC" w:rsidRPr="007D1203" w:rsidSect="004B7E76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1E" w:rsidRDefault="000E7B1E" w:rsidP="00693317">
      <w:r>
        <w:separator/>
      </w:r>
    </w:p>
  </w:endnote>
  <w:endnote w:type="continuationSeparator" w:id="0">
    <w:p w:rsidR="000E7B1E" w:rsidRDefault="000E7B1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1E" w:rsidRDefault="000E7B1E" w:rsidP="00693317">
      <w:r>
        <w:separator/>
      </w:r>
    </w:p>
  </w:footnote>
  <w:footnote w:type="continuationSeparator" w:id="0">
    <w:p w:rsidR="000E7B1E" w:rsidRDefault="000E7B1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1E" w:rsidRDefault="000E7B1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E7B1E" w:rsidRDefault="000E7B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1E" w:rsidRDefault="000E7B1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B7E76">
      <w:rPr>
        <w:rStyle w:val="af3"/>
        <w:noProof/>
      </w:rPr>
      <w:t>28</w:t>
    </w:r>
    <w:r>
      <w:rPr>
        <w:rStyle w:val="af3"/>
      </w:rPr>
      <w:fldChar w:fldCharType="end"/>
    </w:r>
  </w:p>
  <w:p w:rsidR="000E7B1E" w:rsidRDefault="000E7B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5FEE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1E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573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698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B7E76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816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8C8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C74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2F0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8E1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4BD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03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2F1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1D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BC9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2D4C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190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CB2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506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D24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6E9A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3D1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9C3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BB2D4C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2D4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BB2D4C"/>
    <w:pPr>
      <w:ind w:left="257" w:right="72"/>
      <w:jc w:val="both"/>
    </w:pPr>
  </w:style>
  <w:style w:type="paragraph" w:customStyle="1" w:styleId="ConsPlusTitlePage">
    <w:name w:val="ConsPlusTitlePage"/>
    <w:rsid w:val="00BB2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2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2D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BB2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BB2D4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BB2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BB2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BB2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BB2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BB2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BB2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BB2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BB2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BB2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BB2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BB2D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BB2D4C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BB2D4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BB2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BB2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BB2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BB2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BB2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BB2D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BB2D4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BB2D4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BB2D4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BB2D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BB2D4C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BB2D4C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BB2D4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BB2D4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B2D4C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120">
    <w:name w:val="Сетка таблицы12"/>
    <w:basedOn w:val="a1"/>
    <w:next w:val="af2"/>
    <w:uiPriority w:val="59"/>
    <w:rsid w:val="00BB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BB2D4C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BB2D4C"/>
  </w:style>
  <w:style w:type="paragraph" w:customStyle="1" w:styleId="xl169">
    <w:name w:val="xl169"/>
    <w:basedOn w:val="a"/>
    <w:rsid w:val="00BB2D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BB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BB2D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BB2D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BB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BB2D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BB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BB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BB2D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BB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BB2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BB2D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BB2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BB2D4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BB2D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BB2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BB2D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BB2D4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BB2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BB2D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BB2D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BB2D4C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BB2D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BB2D4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BB2D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BB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BB2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BB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BB2D4C"/>
  </w:style>
  <w:style w:type="paragraph" w:customStyle="1" w:styleId="dktexjustify">
    <w:name w:val="dktexjustify"/>
    <w:basedOn w:val="a"/>
    <w:rsid w:val="00BB2D4C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BB2D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BB2D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BB2D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0">
    <w:name w:val="Сетка таблицы41"/>
    <w:basedOn w:val="a1"/>
    <w:next w:val="af2"/>
    <w:uiPriority w:val="59"/>
    <w:rsid w:val="00BB2D4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99"/>
    <w:rsid w:val="00BB2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BB2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59"/>
    <w:rsid w:val="00BB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BB2D4C"/>
    <w:rPr>
      <w:sz w:val="16"/>
      <w:szCs w:val="16"/>
    </w:rPr>
  </w:style>
  <w:style w:type="paragraph" w:customStyle="1" w:styleId="msonormal0">
    <w:name w:val="msonormal"/>
    <w:basedOn w:val="a"/>
    <w:rsid w:val="00BB2D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ifrolova\Desktop\&#1056;&#1072;&#1073;&#1086;&#1095;&#1080;&#1077;%20&#1076;&#1086;&#1082;&#1091;&#1084;&#1077;&#1085;&#1090;&#1099;\&#1052;&#1055;%20&#1060;&#1050;&#1043;&#1057;%202025\&#1052;&#1055;%20&#1060;&#1050;&#1043;&#1057;%202026\&#1048;&#1079;&#1084;&#1077;&#1085;&#1077;&#1085;&#1080;&#1103;%20&#1074;%20&#1052;&#1055;%20&#1086;&#1090;%2026.03.2026\&#1048;&#1079;&#1084;&#1077;&#1085;&#1077;&#1085;&#1080;&#1103;%2018.05.2026\&#1055;&#1088;&#1072;&#1074;&#1082;&#1072;%20&#1090;&#1072;&#1073;&#1083;&#1080;&#1094;&#1099;%203.2%20&#1055;&#1088;%20&#1086;&#1090;%2018.05.2026%20(&#1088;&#1077;&#1096;.%2019.03.2026)%20&#1043;&#1086;&#1090;&#1086;&#1074;&#1086;!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3C6BC8F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43C6BC8F.xl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ifrolova\Desktop\&#1056;&#1072;&#1073;&#1086;&#1095;&#1080;&#1077;%20&#1076;&#1086;&#1082;&#1091;&#1084;&#1077;&#1085;&#1090;&#1099;\&#1052;&#1055;%20&#1060;&#1050;&#1043;&#1057;%202025\&#1052;&#1055;%20&#1060;&#1050;&#1043;&#1057;%202026\&#1048;&#1079;&#1084;&#1077;&#1085;&#1077;&#1085;&#1080;&#1103;%20&#1074;%20&#1052;&#1055;%20&#1086;&#1090;%2026.03.2026\&#1048;&#1079;&#1084;&#1077;&#1085;&#1077;&#1085;&#1080;&#1103;%2018.05.2026\&#1055;&#1088;&#1072;&#1074;&#1082;&#1072;%20&#1090;&#1072;&#1073;&#1083;&#1080;&#1094;&#1099;%203.2%20&#1055;&#1088;%20&#1086;&#1090;%2018.05.2026%20(&#1088;&#1077;&#1096;.%2019.03.2026)%20&#1043;&#1086;&#1090;&#1086;&#1074;&#1086;!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19078-15B9-44C2-B388-69B02F0D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5490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2026-06-30T12:05:00Z</dcterms:created>
  <dcterms:modified xsi:type="dcterms:W3CDTF">2026-06-30T12:51:00Z</dcterms:modified>
</cp:coreProperties>
</file>