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E47D75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E47D75">
              <w:t>8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064BF7">
            <w:pPr>
              <w:ind w:left="-38" w:firstLine="38"/>
              <w:jc w:val="center"/>
              <w:rPr>
                <w:lang w:val="en-US"/>
              </w:rPr>
            </w:pPr>
            <w:r>
              <w:t>70</w:t>
            </w:r>
            <w:r w:rsidR="00933091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33091" w:rsidRPr="00DD5C4E" w:rsidRDefault="00933091" w:rsidP="00933091">
      <w:pPr>
        <w:tabs>
          <w:tab w:val="left" w:pos="6237"/>
        </w:tabs>
        <w:ind w:right="4393"/>
        <w:jc w:val="both"/>
        <w:rPr>
          <w:sz w:val="26"/>
          <w:szCs w:val="26"/>
        </w:rPr>
      </w:pPr>
      <w:r w:rsidRPr="00DD5C4E">
        <w:rPr>
          <w:sz w:val="26"/>
          <w:szCs w:val="26"/>
        </w:rPr>
        <w:t>О</w:t>
      </w:r>
      <w:r>
        <w:rPr>
          <w:sz w:val="26"/>
          <w:szCs w:val="26"/>
        </w:rPr>
        <w:t>б отмене проекта планировки и проекта межевания земельных участков, планируемых к предоставлению многодетным семьям                 под жилищное строительство в районе "Старый аэропорт"</w:t>
      </w:r>
    </w:p>
    <w:p w:rsidR="00933091" w:rsidRPr="00B04FE5" w:rsidRDefault="00933091" w:rsidP="00933091">
      <w:pPr>
        <w:ind w:firstLine="709"/>
        <w:jc w:val="both"/>
        <w:rPr>
          <w:bCs/>
          <w:sz w:val="26"/>
          <w:szCs w:val="26"/>
        </w:rPr>
      </w:pPr>
    </w:p>
    <w:p w:rsidR="00933091" w:rsidRPr="00B04FE5" w:rsidRDefault="00933091" w:rsidP="00933091">
      <w:pPr>
        <w:ind w:firstLine="709"/>
        <w:jc w:val="both"/>
        <w:rPr>
          <w:bCs/>
          <w:sz w:val="26"/>
          <w:szCs w:val="26"/>
        </w:rPr>
      </w:pPr>
    </w:p>
    <w:p w:rsidR="00933091" w:rsidRPr="00B04FE5" w:rsidRDefault="00933091" w:rsidP="00933091">
      <w:pPr>
        <w:ind w:firstLine="709"/>
        <w:jc w:val="both"/>
        <w:rPr>
          <w:bCs/>
          <w:sz w:val="26"/>
          <w:szCs w:val="26"/>
        </w:rPr>
      </w:pPr>
    </w:p>
    <w:p w:rsidR="00933091" w:rsidRPr="00912EFB" w:rsidRDefault="00933091" w:rsidP="00933091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</w:rPr>
        <w:t>Руководствуясь статьей 45 Градостроительного кодекса Российской Федерации, в</w:t>
      </w:r>
      <w:r>
        <w:rPr>
          <w:rFonts w:ascii="Times New Roman" w:hAnsi="Times New Roman"/>
          <w:sz w:val="26"/>
          <w:szCs w:val="26"/>
        </w:rPr>
        <w:t xml:space="preserve"> соответствии с Федеральным законом от 06.10.2003 № 131-ФЗ "Об общих принципах организации местного самоуправления в Российской Федерации", Уставом</w:t>
      </w:r>
      <w:r w:rsidRPr="00821CB9">
        <w:rPr>
          <w:rFonts w:ascii="Times New Roman" w:hAnsi="Times New Roman"/>
          <w:sz w:val="26"/>
          <w:szCs w:val="26"/>
        </w:rPr>
        <w:t xml:space="preserve"> муниципального образования "Городской округ "Город Нарьян-Мар"</w:t>
      </w:r>
      <w:r>
        <w:rPr>
          <w:rFonts w:ascii="Times New Roman" w:hAnsi="Times New Roman"/>
          <w:sz w:val="26"/>
          <w:szCs w:val="26"/>
        </w:rPr>
        <w:t xml:space="preserve">, </w:t>
      </w:r>
      <w:r w:rsidRPr="00912EFB">
        <w:rPr>
          <w:rFonts w:ascii="Times New Roman" w:hAnsi="Times New Roman" w:cs="Times New Roman"/>
          <w:sz w:val="26"/>
        </w:rPr>
        <w:t>Генеральным планом муниципального образования "Городской округ "Город Нарьян-Мар", утвержденным</w:t>
      </w:r>
      <w:r w:rsidRPr="00912EFB">
        <w:rPr>
          <w:rFonts w:ascii="Times New Roman" w:hAnsi="Times New Roman" w:cs="Times New Roman"/>
          <w:sz w:val="26"/>
          <w:szCs w:val="26"/>
        </w:rPr>
        <w:t xml:space="preserve"> решением Совета городского округа "Город Нарьян-Мар" от 22.02.2022 № 313-р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933091" w:rsidRPr="00DD5C4E" w:rsidRDefault="00933091" w:rsidP="00933091">
      <w:pPr>
        <w:ind w:firstLine="709"/>
        <w:jc w:val="center"/>
        <w:rPr>
          <w:b/>
          <w:bCs/>
          <w:sz w:val="26"/>
          <w:szCs w:val="26"/>
        </w:rPr>
      </w:pPr>
    </w:p>
    <w:p w:rsidR="00933091" w:rsidRDefault="00933091" w:rsidP="00933091">
      <w:pPr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933091" w:rsidRPr="00B04FE5" w:rsidRDefault="00933091" w:rsidP="00933091">
      <w:pPr>
        <w:ind w:firstLine="709"/>
        <w:jc w:val="center"/>
        <w:rPr>
          <w:b/>
          <w:bCs/>
          <w:sz w:val="26"/>
          <w:szCs w:val="26"/>
        </w:rPr>
      </w:pPr>
    </w:p>
    <w:p w:rsidR="00933091" w:rsidRDefault="00933091" w:rsidP="0093309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Отменить проект планировки и проект межевания земельных участков, планируемых к предоставлению многодетным семьям под жилищное строительство </w:t>
      </w:r>
      <w:r>
        <w:rPr>
          <w:sz w:val="26"/>
          <w:szCs w:val="26"/>
        </w:rPr>
        <w:br/>
        <w:t>в районе "Старый аэропорт"</w:t>
      </w:r>
      <w:r w:rsidR="006265D4">
        <w:rPr>
          <w:sz w:val="26"/>
          <w:szCs w:val="26"/>
        </w:rPr>
        <w:t>, утвержденные постановлением Администрации МО "Городской округ "Город Нарьян-Мар" от 04.09.2014 № 2139.</w:t>
      </w:r>
      <w:bookmarkStart w:id="1" w:name="_GoBack"/>
      <w:bookmarkEnd w:id="1"/>
    </w:p>
    <w:p w:rsidR="00933091" w:rsidRDefault="00933091" w:rsidP="0093309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Настоящее постановление вступает в силу со дня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6AC" w:rsidRDefault="004826AC" w:rsidP="00693317">
      <w:r>
        <w:separator/>
      </w:r>
    </w:p>
  </w:endnote>
  <w:endnote w:type="continuationSeparator" w:id="0">
    <w:p w:rsidR="004826AC" w:rsidRDefault="004826A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6AC" w:rsidRDefault="004826AC" w:rsidP="00693317">
      <w:r>
        <w:separator/>
      </w:r>
    </w:p>
  </w:footnote>
  <w:footnote w:type="continuationSeparator" w:id="0">
    <w:p w:rsidR="004826AC" w:rsidRDefault="004826A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5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5E46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091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8238D-E068-475B-8468-BEC31C5C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2024-05-08T05:53:00Z</dcterms:created>
  <dcterms:modified xsi:type="dcterms:W3CDTF">2024-05-08T05:57:00Z</dcterms:modified>
</cp:coreProperties>
</file>