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4284A" w:rsidP="001F7377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0103D0">
            <w:pPr>
              <w:ind w:left="-38" w:firstLine="38"/>
              <w:jc w:val="center"/>
            </w:pPr>
            <w:r>
              <w:t>7</w:t>
            </w:r>
            <w:r w:rsidR="00C4284A">
              <w:t>83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542B" w:rsidRPr="009218B9" w:rsidRDefault="004F542B" w:rsidP="004F542B">
      <w:pPr>
        <w:tabs>
          <w:tab w:val="left" w:pos="3960"/>
        </w:tabs>
        <w:ind w:right="4817"/>
        <w:jc w:val="both"/>
        <w:rPr>
          <w:sz w:val="26"/>
          <w:szCs w:val="26"/>
        </w:rPr>
      </w:pPr>
      <w:r w:rsidRPr="000900E2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0900E2">
        <w:rPr>
          <w:sz w:val="26"/>
          <w:szCs w:val="26"/>
        </w:rPr>
        <w:t xml:space="preserve"> </w:t>
      </w:r>
      <w:r w:rsidRPr="00111367">
        <w:rPr>
          <w:sz w:val="26"/>
          <w:szCs w:val="26"/>
        </w:rPr>
        <w:t>в состав Совещательного органа при главе муниципального образования "Городской округ "Город Нарьян-Мар" по развитию инвестиционной деятельности</w:t>
      </w:r>
    </w:p>
    <w:p w:rsidR="004F542B" w:rsidRPr="00F509D4" w:rsidRDefault="004F542B" w:rsidP="004F542B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4F542B" w:rsidRPr="00F509D4" w:rsidRDefault="004F542B" w:rsidP="004F542B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4F542B" w:rsidRPr="00F509D4" w:rsidRDefault="004F542B" w:rsidP="004F542B">
      <w:pPr>
        <w:tabs>
          <w:tab w:val="left" w:pos="3960"/>
        </w:tabs>
        <w:ind w:right="5102"/>
        <w:jc w:val="both"/>
        <w:rPr>
          <w:sz w:val="26"/>
          <w:szCs w:val="26"/>
        </w:rPr>
      </w:pPr>
    </w:p>
    <w:p w:rsidR="004F542B" w:rsidRPr="00F509D4" w:rsidRDefault="004F542B" w:rsidP="004F54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9D4">
        <w:rPr>
          <w:sz w:val="26"/>
          <w:szCs w:val="26"/>
        </w:rPr>
        <w:t>В целях актуализации правовых актов Администрации муниципального образования "Городской округ "Город Нарьян-Мар" в сфере координации инвестиционной деятельности, повышения инвестиционной активности, создания благоприятных условий для привлечения финансовых ресурсов в экономику муниципального образования "Городской округ "Город Нарьян-Мар", рассмотрения вопросов содействия реализации инвестиционных проектов Администрация муниципального образования "Городской округ "Город Нарьян-Мар"</w:t>
      </w:r>
    </w:p>
    <w:p w:rsidR="004F542B" w:rsidRPr="004E70EA" w:rsidRDefault="004F542B" w:rsidP="004F54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542B" w:rsidRPr="004E70EA" w:rsidRDefault="004F542B" w:rsidP="004F542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70EA">
        <w:rPr>
          <w:b/>
          <w:sz w:val="26"/>
          <w:szCs w:val="26"/>
        </w:rPr>
        <w:t>П О С Т А Н О В Л Я Е Т:</w:t>
      </w:r>
    </w:p>
    <w:p w:rsidR="004F542B" w:rsidRPr="00111367" w:rsidRDefault="004F542B" w:rsidP="004F542B">
      <w:pPr>
        <w:ind w:firstLine="709"/>
        <w:jc w:val="both"/>
        <w:rPr>
          <w:sz w:val="26"/>
          <w:szCs w:val="26"/>
        </w:rPr>
      </w:pPr>
    </w:p>
    <w:p w:rsidR="004F542B" w:rsidRDefault="004F542B" w:rsidP="00ED25FF">
      <w:pPr>
        <w:numPr>
          <w:ilvl w:val="0"/>
          <w:numId w:val="39"/>
        </w:numPr>
        <w:tabs>
          <w:tab w:val="left" w:pos="568"/>
        </w:tabs>
        <w:ind w:left="0" w:firstLine="851"/>
        <w:jc w:val="both"/>
        <w:rPr>
          <w:sz w:val="26"/>
          <w:szCs w:val="26"/>
        </w:rPr>
      </w:pPr>
      <w:r w:rsidRPr="00073FF4">
        <w:rPr>
          <w:sz w:val="26"/>
          <w:szCs w:val="26"/>
        </w:rPr>
        <w:t>Внести изменения в состав Совещательного органа при главе муниципального образования "Городской округ "Город Нарьян-Мар" по развитию инвестиционной деятельности (далее – Совещательный орган), утвержденный постановлением Администрации муниципального образования "Городской округ "Город Нарьян-Мар" от 24.11.2023 № 1619</w:t>
      </w:r>
      <w:r>
        <w:rPr>
          <w:sz w:val="26"/>
          <w:szCs w:val="26"/>
        </w:rPr>
        <w:t>:</w:t>
      </w:r>
    </w:p>
    <w:p w:rsidR="004F542B" w:rsidRPr="00A63513" w:rsidRDefault="004F542B" w:rsidP="00ED25FF">
      <w:pPr>
        <w:pStyle w:val="ad"/>
        <w:numPr>
          <w:ilvl w:val="1"/>
          <w:numId w:val="39"/>
        </w:numPr>
        <w:tabs>
          <w:tab w:val="left" w:pos="56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63513">
        <w:rPr>
          <w:sz w:val="26"/>
          <w:szCs w:val="26"/>
        </w:rPr>
        <w:t>троку</w:t>
      </w:r>
    </w:p>
    <w:p w:rsidR="004F542B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F542B" w:rsidRPr="00F44B8B" w:rsidTr="002013D9">
        <w:tc>
          <w:tcPr>
            <w:tcW w:w="2830" w:type="dxa"/>
          </w:tcPr>
          <w:p w:rsidR="004F542B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Таратин</w:t>
            </w:r>
            <w:proofErr w:type="spellEnd"/>
          </w:p>
          <w:p w:rsidR="004F542B" w:rsidRPr="00F44B8B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r w:rsidRPr="00F44B8B">
              <w:rPr>
                <w:rFonts w:eastAsiaTheme="minorHAnsi"/>
                <w:sz w:val="26"/>
                <w:szCs w:val="26"/>
                <w:lang w:eastAsia="en-US"/>
              </w:rPr>
              <w:t>Виктор Александрович</w:t>
            </w:r>
          </w:p>
        </w:tc>
        <w:tc>
          <w:tcPr>
            <w:tcW w:w="6804" w:type="dxa"/>
          </w:tcPr>
          <w:p w:rsidR="004F542B" w:rsidRPr="00F44B8B" w:rsidRDefault="004F542B" w:rsidP="00ED25FF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44B8B">
              <w:rPr>
                <w:rFonts w:eastAsiaTheme="minorHAnsi"/>
                <w:sz w:val="26"/>
                <w:szCs w:val="26"/>
                <w:lang w:eastAsia="en-US"/>
              </w:rPr>
              <w:t>– заместитель директора ГУП НАО "Ненецкая коммунальная компания" (по согласованию);</w:t>
            </w:r>
          </w:p>
        </w:tc>
      </w:tr>
    </w:tbl>
    <w:p w:rsidR="004F542B" w:rsidRDefault="004F542B" w:rsidP="00ED25FF">
      <w:pPr>
        <w:tabs>
          <w:tab w:val="left" w:pos="568"/>
        </w:tabs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</w:p>
    <w:p w:rsidR="004F542B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исключить.</w:t>
      </w:r>
    </w:p>
    <w:p w:rsidR="004F542B" w:rsidRPr="00A63513" w:rsidRDefault="004F542B" w:rsidP="00ED25FF">
      <w:pPr>
        <w:pStyle w:val="ad"/>
        <w:numPr>
          <w:ilvl w:val="1"/>
          <w:numId w:val="39"/>
        </w:numPr>
        <w:tabs>
          <w:tab w:val="left" w:pos="568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Под строкой</w:t>
      </w:r>
    </w:p>
    <w:p w:rsidR="004F542B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  <w:r w:rsidRPr="00A63513">
        <w:rPr>
          <w:sz w:val="26"/>
          <w:szCs w:val="26"/>
        </w:rPr>
        <w:t>"</w:t>
      </w:r>
    </w:p>
    <w:tbl>
      <w:tblPr>
        <w:tblStyle w:val="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F542B" w:rsidRPr="00F44B8B" w:rsidTr="002013D9">
        <w:tc>
          <w:tcPr>
            <w:tcW w:w="2830" w:type="dxa"/>
          </w:tcPr>
          <w:p w:rsidR="004F542B" w:rsidRPr="007C2D44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7C2D44">
              <w:rPr>
                <w:rFonts w:eastAsiaTheme="minorHAnsi"/>
                <w:sz w:val="26"/>
                <w:szCs w:val="26"/>
                <w:lang w:eastAsia="en-US"/>
              </w:rPr>
              <w:t>Бетхер</w:t>
            </w:r>
            <w:proofErr w:type="spellEnd"/>
          </w:p>
          <w:p w:rsidR="004F542B" w:rsidRPr="007C2D44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r w:rsidRPr="007C2D44">
              <w:rPr>
                <w:rFonts w:eastAsiaTheme="minorHAnsi"/>
                <w:sz w:val="26"/>
                <w:szCs w:val="26"/>
                <w:lang w:eastAsia="en-US"/>
              </w:rPr>
              <w:t>Наталья Николаевна</w:t>
            </w:r>
          </w:p>
        </w:tc>
        <w:tc>
          <w:tcPr>
            <w:tcW w:w="6804" w:type="dxa"/>
          </w:tcPr>
          <w:p w:rsidR="004F542B" w:rsidRPr="00F44B8B" w:rsidRDefault="004F542B" w:rsidP="00ED25FF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C2D44">
              <w:rPr>
                <w:rFonts w:eastAsiaTheme="minorHAnsi"/>
                <w:sz w:val="26"/>
                <w:szCs w:val="26"/>
                <w:lang w:eastAsia="en-US"/>
              </w:rPr>
              <w:t>– директор Нарьян-Марского МУ ПОК и ТС 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7C2D44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</w:tc>
      </w:tr>
    </w:tbl>
    <w:p w:rsidR="004F542B" w:rsidRDefault="004F542B" w:rsidP="00ED25FF">
      <w:pPr>
        <w:tabs>
          <w:tab w:val="left" w:pos="568"/>
        </w:tabs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</w:p>
    <w:p w:rsidR="004F542B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</w:p>
    <w:p w:rsidR="004F542B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lastRenderedPageBreak/>
        <w:t>разместить строку</w:t>
      </w:r>
    </w:p>
    <w:p w:rsidR="004F542B" w:rsidRPr="00A63513" w:rsidRDefault="004F542B" w:rsidP="00ED25FF">
      <w:pPr>
        <w:tabs>
          <w:tab w:val="left" w:pos="56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Style w:val="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F542B" w:rsidRPr="00F44B8B" w:rsidTr="002013D9">
        <w:tc>
          <w:tcPr>
            <w:tcW w:w="2830" w:type="dxa"/>
          </w:tcPr>
          <w:p w:rsidR="004F542B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Загитов</w:t>
            </w:r>
            <w:proofErr w:type="spellEnd"/>
          </w:p>
          <w:p w:rsidR="004F542B" w:rsidRPr="00F44B8B" w:rsidRDefault="004F542B" w:rsidP="00ED25FF">
            <w:pPr>
              <w:autoSpaceDE w:val="0"/>
              <w:autoSpaceDN w:val="0"/>
              <w:adjustRightInd w:val="0"/>
              <w:ind w:firstLine="851"/>
              <w:rPr>
                <w:rFonts w:eastAsiaTheme="minorHAnsi"/>
                <w:sz w:val="26"/>
                <w:szCs w:val="26"/>
                <w:lang w:eastAsia="en-US"/>
              </w:rPr>
            </w:pPr>
            <w:r w:rsidRPr="00B4764C">
              <w:rPr>
                <w:rFonts w:eastAsiaTheme="minorHAnsi"/>
                <w:sz w:val="26"/>
                <w:szCs w:val="26"/>
                <w:lang w:eastAsia="en-US"/>
              </w:rPr>
              <w:t>Артур Эдуардович</w:t>
            </w:r>
          </w:p>
        </w:tc>
        <w:tc>
          <w:tcPr>
            <w:tcW w:w="6804" w:type="dxa"/>
          </w:tcPr>
          <w:p w:rsidR="004F542B" w:rsidRPr="00F44B8B" w:rsidRDefault="004F542B" w:rsidP="00ED25FF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44B8B">
              <w:rPr>
                <w:rFonts w:eastAsiaTheme="minorHAnsi"/>
                <w:sz w:val="26"/>
                <w:szCs w:val="26"/>
                <w:lang w:eastAsia="en-US"/>
              </w:rPr>
              <w:t>– директор ГУП НАО 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НКК</w:t>
            </w:r>
            <w:r w:rsidRPr="00F44B8B">
              <w:rPr>
                <w:rFonts w:eastAsiaTheme="minorHAnsi"/>
                <w:sz w:val="26"/>
                <w:szCs w:val="26"/>
                <w:lang w:eastAsia="en-US"/>
              </w:rPr>
              <w:t>" (по согласованию);</w:t>
            </w:r>
          </w:p>
        </w:tc>
      </w:tr>
    </w:tbl>
    <w:p w:rsidR="004F542B" w:rsidRDefault="004F542B" w:rsidP="00ED25FF">
      <w:pPr>
        <w:tabs>
          <w:tab w:val="left" w:pos="568"/>
        </w:tabs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4F542B" w:rsidRPr="00CF47AD" w:rsidRDefault="004F542B" w:rsidP="00ED25FF">
      <w:pPr>
        <w:numPr>
          <w:ilvl w:val="0"/>
          <w:numId w:val="39"/>
        </w:numPr>
        <w:tabs>
          <w:tab w:val="left" w:pos="1134"/>
          <w:tab w:val="left" w:pos="1276"/>
        </w:tabs>
        <w:ind w:left="0" w:firstLine="851"/>
        <w:jc w:val="both"/>
        <w:rPr>
          <w:sz w:val="26"/>
          <w:szCs w:val="26"/>
        </w:rPr>
      </w:pPr>
      <w:r w:rsidRPr="00CF47AD">
        <w:rPr>
          <w:sz w:val="26"/>
          <w:szCs w:val="26"/>
        </w:rPr>
        <w:t xml:space="preserve">Настоящее постановление вступает в силу </w:t>
      </w:r>
      <w:r w:rsidRPr="00556AAC">
        <w:rPr>
          <w:sz w:val="26"/>
          <w:szCs w:val="26"/>
        </w:rPr>
        <w:t>после его официального опубликования</w:t>
      </w:r>
      <w:r w:rsidRPr="00CF47AD">
        <w:rPr>
          <w:sz w:val="26"/>
          <w:szCs w:val="26"/>
        </w:rPr>
        <w:t>.</w:t>
      </w:r>
    </w:p>
    <w:p w:rsidR="001D210D" w:rsidRPr="00BB2CAD" w:rsidRDefault="001D210D" w:rsidP="00ED25FF">
      <w:pPr>
        <w:ind w:firstLine="851"/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DE" w:rsidRDefault="00A363DE" w:rsidP="00693317">
      <w:r>
        <w:separator/>
      </w:r>
    </w:p>
  </w:endnote>
  <w:endnote w:type="continuationSeparator" w:id="0">
    <w:p w:rsidR="00A363DE" w:rsidRDefault="00A363D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DE" w:rsidRDefault="00A363DE" w:rsidP="00693317">
      <w:r>
        <w:separator/>
      </w:r>
    </w:p>
  </w:footnote>
  <w:footnote w:type="continuationSeparator" w:id="0">
    <w:p w:rsidR="00A363DE" w:rsidRDefault="00A363D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FF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602DEE"/>
    <w:multiLevelType w:val="multilevel"/>
    <w:tmpl w:val="8FDA03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8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7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 w:numId="39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42B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5FF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9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31AFB-E915-4641-A76E-35DE1D50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2026-06-09T06:33:00Z</dcterms:created>
  <dcterms:modified xsi:type="dcterms:W3CDTF">2026-06-09T06:34:00Z</dcterms:modified>
</cp:coreProperties>
</file>