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Pr="009704BE" w:rsidRDefault="00CE7082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noProof/>
          <w:sz w:val="20"/>
          <w:szCs w:val="20"/>
        </w:rPr>
        <w:pict>
          <v:rect id="AutoShape 3" o:spid="_x0000_s1026" style="position:absolute;left:0;text-align:left;margin-left:0;margin-top:0;width:50pt;height:50pt;z-index:25165721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<v:stroke joinstyle="round"/>
            <o:lock v:ext="edit" selection="t"/>
          </v:rect>
        </w:pict>
      </w:r>
      <w:r w:rsidR="00BE1532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0" t="0" r="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5E0">
        <w:rPr>
          <w:b/>
          <w:sz w:val="26"/>
          <w:szCs w:val="26"/>
        </w:rPr>
        <w:t>Администрация муниципального образования</w:t>
      </w:r>
      <w:r w:rsidR="00A735E0">
        <w:rPr>
          <w:b/>
          <w:sz w:val="26"/>
          <w:szCs w:val="26"/>
        </w:rPr>
        <w:br/>
        <w:t>"Городской округ "Город Нарьян-Мар"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6A428F" w:rsidRDefault="00A735E0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val="en-US" w:eastAsia="zh-CN"/>
        </w:rPr>
      </w:pPr>
      <w:r>
        <w:rPr>
          <w:b/>
          <w:sz w:val="32"/>
          <w:szCs w:val="20"/>
        </w:rPr>
        <w:t>ПОСТАНОВЛЕНИЕ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Default="00A735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  <w:r>
        <w:rPr>
          <w:sz w:val="20"/>
          <w:szCs w:val="20"/>
        </w:rPr>
        <w:t>__________________ № _________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tbl>
      <w:tblPr>
        <w:tblW w:w="0" w:type="auto"/>
        <w:tblLook w:val="04A0"/>
      </w:tblPr>
      <w:tblGrid>
        <w:gridCol w:w="4928"/>
      </w:tblGrid>
      <w:tr w:rsidR="006A428F">
        <w:tc>
          <w:tcPr>
            <w:tcW w:w="4928" w:type="dxa"/>
          </w:tcPr>
          <w:p w:rsidR="0038082F" w:rsidRPr="00A3656E" w:rsidRDefault="00A735E0" w:rsidP="00F90B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="001E1620">
              <w:rPr>
                <w:rFonts w:eastAsiaTheme="minorHAnsi"/>
                <w:sz w:val="26"/>
                <w:szCs w:val="26"/>
                <w:lang w:eastAsia="en-US"/>
              </w:rPr>
              <w:t xml:space="preserve"> внесении изменений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6B78A4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 xml:space="preserve">в </w:t>
            </w:r>
            <w:r w:rsidR="00BA76BB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>дминистративный регламент</w:t>
            </w:r>
            <w:r w:rsidR="001E1620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 xml:space="preserve"> предоставлени</w:t>
            </w:r>
            <w:r w:rsidR="00F90BE8">
              <w:rPr>
                <w:rFonts w:eastAsiaTheme="minorHAnsi"/>
                <w:sz w:val="26"/>
                <w:szCs w:val="26"/>
                <w:lang w:eastAsia="en-US"/>
              </w:rPr>
              <w:t>я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 xml:space="preserve"> муниципальной услуги </w:t>
            </w:r>
            <w:r w:rsidR="00F90BE8">
              <w:rPr>
                <w:rFonts w:eastAsiaTheme="minorHAnsi"/>
                <w:sz w:val="26"/>
                <w:szCs w:val="26"/>
                <w:lang w:eastAsia="en-US"/>
              </w:rPr>
              <w:br/>
              <w:t>"</w:t>
            </w:r>
            <w:r w:rsidR="00601290" w:rsidRPr="00601290">
              <w:rPr>
                <w:rFonts w:eastAsiaTheme="minorHAnsi"/>
                <w:sz w:val="26"/>
                <w:szCs w:val="26"/>
                <w:lang w:eastAsia="en-US"/>
              </w:rPr>
      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бесплатно"</w:t>
            </w:r>
            <w:r w:rsidR="0034002E">
              <w:rPr>
                <w:rFonts w:eastAsiaTheme="minorHAnsi"/>
                <w:sz w:val="26"/>
                <w:szCs w:val="26"/>
                <w:lang w:eastAsia="en-US"/>
              </w:rPr>
              <w:t xml:space="preserve">, утвержденный постановлением Администрации муниципального образования "Городской округ "Город Нарьян-Мар" от </w:t>
            </w:r>
            <w:r w:rsidR="00601290">
              <w:rPr>
                <w:rFonts w:eastAsiaTheme="minorHAnsi"/>
                <w:sz w:val="26"/>
                <w:szCs w:val="26"/>
                <w:lang w:eastAsia="en-US"/>
              </w:rPr>
              <w:t>28.04</w:t>
            </w:r>
            <w:r w:rsidR="00A3656E">
              <w:rPr>
                <w:rFonts w:eastAsiaTheme="minorHAnsi"/>
                <w:sz w:val="26"/>
                <w:szCs w:val="26"/>
                <w:lang w:eastAsia="en-US"/>
              </w:rPr>
              <w:t>.2026</w:t>
            </w:r>
            <w:r w:rsidR="0034002E">
              <w:rPr>
                <w:rFonts w:eastAsiaTheme="minorHAnsi"/>
                <w:sz w:val="26"/>
                <w:szCs w:val="26"/>
                <w:lang w:eastAsia="en-US"/>
              </w:rPr>
              <w:t xml:space="preserve"> № </w:t>
            </w:r>
            <w:r w:rsidR="00601290">
              <w:rPr>
                <w:rFonts w:eastAsiaTheme="minorHAnsi"/>
                <w:sz w:val="26"/>
                <w:szCs w:val="26"/>
                <w:lang w:eastAsia="en-US"/>
              </w:rPr>
              <w:t>549</w:t>
            </w:r>
          </w:p>
        </w:tc>
      </w:tr>
    </w:tbl>
    <w:p w:rsidR="0038082F" w:rsidRDefault="0038082F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037A8F" w:rsidRPr="00C36B83" w:rsidRDefault="001E1620" w:rsidP="000915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C36B83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законом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статьей 12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</w:t>
      </w:r>
      <w:r w:rsidR="00072F36" w:rsidRPr="00C36B83">
        <w:rPr>
          <w:rFonts w:eastAsiaTheme="minorHAnsi"/>
          <w:sz w:val="26"/>
          <w:szCs w:val="26"/>
          <w:lang w:eastAsia="en-US"/>
        </w:rPr>
        <w:t xml:space="preserve">, </w:t>
      </w:r>
      <w:r w:rsidR="002C0043">
        <w:rPr>
          <w:rFonts w:eastAsiaTheme="minorHAnsi"/>
          <w:sz w:val="26"/>
          <w:szCs w:val="26"/>
          <w:lang w:eastAsia="en-US"/>
        </w:rPr>
        <w:t>Правилами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</w:t>
      </w:r>
      <w:proofErr w:type="gramEnd"/>
      <w:r w:rsidR="002C0043">
        <w:rPr>
          <w:rFonts w:eastAsiaTheme="minorHAnsi"/>
          <w:sz w:val="26"/>
          <w:szCs w:val="26"/>
          <w:lang w:eastAsia="en-US"/>
        </w:rPr>
        <w:t xml:space="preserve"> актов Правительства Российской Федерации"</w:t>
      </w:r>
      <w:r w:rsidR="00385D23">
        <w:rPr>
          <w:rFonts w:eastAsiaTheme="minorHAnsi"/>
          <w:sz w:val="26"/>
          <w:szCs w:val="26"/>
          <w:lang w:eastAsia="en-US"/>
        </w:rPr>
        <w:t xml:space="preserve">, </w:t>
      </w:r>
      <w:proofErr w:type="gramStart"/>
      <w:r w:rsidR="00385D23">
        <w:rPr>
          <w:rFonts w:eastAsiaTheme="minorHAnsi"/>
          <w:sz w:val="26"/>
          <w:szCs w:val="26"/>
          <w:lang w:eastAsia="en-US"/>
        </w:rPr>
        <w:t>утвержденными</w:t>
      </w:r>
      <w:proofErr w:type="gramEnd"/>
      <w:r w:rsidR="00385D23">
        <w:rPr>
          <w:rFonts w:eastAsiaTheme="minorHAnsi"/>
          <w:sz w:val="26"/>
          <w:szCs w:val="26"/>
          <w:lang w:eastAsia="en-US"/>
        </w:rPr>
        <w:t xml:space="preserve"> постановлением Правительства </w:t>
      </w:r>
      <w:r w:rsidR="00BA76BB">
        <w:rPr>
          <w:rFonts w:eastAsiaTheme="minorHAnsi"/>
          <w:sz w:val="26"/>
          <w:szCs w:val="26"/>
          <w:lang w:eastAsia="en-US"/>
        </w:rPr>
        <w:t>Российской Федерации</w:t>
      </w:r>
      <w:r w:rsidR="00385D23">
        <w:rPr>
          <w:rFonts w:eastAsiaTheme="minorHAnsi"/>
          <w:sz w:val="26"/>
          <w:szCs w:val="26"/>
          <w:lang w:eastAsia="en-US"/>
        </w:rPr>
        <w:t xml:space="preserve"> от 20.07.2021 № 1228, </w:t>
      </w:r>
      <w:r w:rsidR="00072F36" w:rsidRPr="00C36B83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Нарьян-Мар"</w:t>
      </w:r>
    </w:p>
    <w:p w:rsidR="00037A8F" w:rsidRDefault="00037A8F" w:rsidP="00037A8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A428F" w:rsidRPr="009704BE" w:rsidRDefault="00A735E0" w:rsidP="009B55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913EEE" w:rsidRDefault="0038082F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1. </w:t>
      </w:r>
      <w:r w:rsidR="001E1620">
        <w:rPr>
          <w:rFonts w:eastAsiaTheme="minorHAnsi"/>
          <w:sz w:val="26"/>
          <w:szCs w:val="26"/>
          <w:lang w:eastAsia="en-US"/>
        </w:rPr>
        <w:t xml:space="preserve">Внести </w:t>
      </w:r>
      <w:r w:rsidR="00601290">
        <w:rPr>
          <w:rFonts w:eastAsiaTheme="minorHAnsi"/>
          <w:sz w:val="26"/>
          <w:szCs w:val="26"/>
          <w:lang w:eastAsia="en-US"/>
        </w:rPr>
        <w:t xml:space="preserve">в </w:t>
      </w:r>
      <w:r w:rsidR="00BA76BB">
        <w:rPr>
          <w:rFonts w:eastAsiaTheme="minorHAnsi"/>
          <w:sz w:val="26"/>
          <w:szCs w:val="26"/>
          <w:lang w:eastAsia="en-US"/>
        </w:rPr>
        <w:t>А</w:t>
      </w:r>
      <w:r w:rsidR="00601290">
        <w:rPr>
          <w:rFonts w:eastAsiaTheme="minorHAnsi"/>
          <w:sz w:val="26"/>
          <w:szCs w:val="26"/>
          <w:lang w:eastAsia="en-US"/>
        </w:rPr>
        <w:t xml:space="preserve">дминистративный регламент </w:t>
      </w:r>
      <w:r w:rsidR="00F90BE8">
        <w:rPr>
          <w:rFonts w:eastAsiaTheme="minorHAnsi"/>
          <w:sz w:val="26"/>
          <w:szCs w:val="26"/>
          <w:lang w:eastAsia="en-US"/>
        </w:rPr>
        <w:t xml:space="preserve">предоставления </w:t>
      </w:r>
      <w:r w:rsidR="00601290">
        <w:rPr>
          <w:rFonts w:eastAsiaTheme="minorHAnsi"/>
          <w:sz w:val="26"/>
          <w:szCs w:val="26"/>
          <w:lang w:eastAsia="en-US"/>
        </w:rPr>
        <w:t>муниципальной услуги "</w:t>
      </w:r>
      <w:r w:rsidR="00601290" w:rsidRPr="00601290">
        <w:rPr>
          <w:rFonts w:eastAsiaTheme="minorHAnsi"/>
          <w:sz w:val="26"/>
          <w:szCs w:val="26"/>
          <w:lang w:eastAsia="en-US"/>
        </w:rPr>
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бесплатно"</w:t>
      </w:r>
      <w:r w:rsidR="00601290">
        <w:rPr>
          <w:rFonts w:eastAsiaTheme="minorHAnsi"/>
          <w:sz w:val="26"/>
          <w:szCs w:val="26"/>
          <w:lang w:eastAsia="en-US"/>
        </w:rPr>
        <w:t>, утвержденный постановлением Администрации муниципального образования "Городской округ "Город Нарьян-Мар" от 28.04.2026 № 549</w:t>
      </w:r>
      <w:r w:rsidR="00913EEE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B144F4" w:rsidRDefault="00913EEE" w:rsidP="0094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</w:t>
      </w:r>
      <w:r w:rsidR="00601290">
        <w:rPr>
          <w:rFonts w:eastAsiaTheme="minorHAnsi"/>
          <w:sz w:val="26"/>
          <w:szCs w:val="26"/>
          <w:lang w:eastAsia="en-US"/>
        </w:rPr>
        <w:t xml:space="preserve"> </w:t>
      </w:r>
      <w:r w:rsidR="00B144F4">
        <w:rPr>
          <w:rFonts w:eastAsiaTheme="minorHAnsi"/>
          <w:sz w:val="26"/>
          <w:szCs w:val="26"/>
          <w:lang w:eastAsia="en-US"/>
        </w:rPr>
        <w:t>А</w:t>
      </w:r>
      <w:r w:rsidR="00601290">
        <w:rPr>
          <w:rFonts w:eastAsiaTheme="minorHAnsi"/>
          <w:sz w:val="26"/>
          <w:szCs w:val="26"/>
          <w:lang w:eastAsia="en-US"/>
        </w:rPr>
        <w:t xml:space="preserve">бзац второй пункта 4 раздела </w:t>
      </w:r>
      <w:r w:rsidR="00B144F4">
        <w:rPr>
          <w:rFonts w:eastAsiaTheme="minorHAnsi"/>
          <w:sz w:val="26"/>
          <w:szCs w:val="26"/>
          <w:lang w:val="en-US" w:eastAsia="en-US"/>
        </w:rPr>
        <w:t>I</w:t>
      </w:r>
      <w:r w:rsidR="00B144F4">
        <w:rPr>
          <w:rFonts w:eastAsiaTheme="minorHAnsi"/>
          <w:sz w:val="26"/>
          <w:szCs w:val="26"/>
          <w:lang w:eastAsia="en-US"/>
        </w:rPr>
        <w:t xml:space="preserve"> Общие положения изложить </w:t>
      </w:r>
      <w:r w:rsidR="00BA76BB">
        <w:rPr>
          <w:rFonts w:eastAsiaTheme="minorHAnsi"/>
          <w:sz w:val="26"/>
          <w:szCs w:val="26"/>
          <w:lang w:eastAsia="en-US"/>
        </w:rPr>
        <w:br/>
      </w:r>
      <w:r w:rsidR="00B144F4">
        <w:rPr>
          <w:rFonts w:eastAsiaTheme="minorHAnsi"/>
          <w:sz w:val="26"/>
          <w:szCs w:val="26"/>
          <w:lang w:eastAsia="en-US"/>
        </w:rPr>
        <w:t>в следующей редакции:</w:t>
      </w:r>
    </w:p>
    <w:p w:rsidR="00B144F4" w:rsidRDefault="00B144F4" w:rsidP="00B144F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"представитель физического лица при представлении доверенности, подписанной физическим лицом и оформленной в соответствии с гражданским законодательством, а также иные лица, являющиеся законными представителя Заявителя</w:t>
      </w:r>
      <w:proofErr w:type="gramStart"/>
      <w:r>
        <w:rPr>
          <w:rFonts w:eastAsiaTheme="minorHAnsi"/>
          <w:sz w:val="26"/>
          <w:szCs w:val="26"/>
          <w:lang w:eastAsia="en-US"/>
        </w:rPr>
        <w:t>.".</w:t>
      </w:r>
      <w:proofErr w:type="gramEnd"/>
    </w:p>
    <w:p w:rsidR="00940E8D" w:rsidRPr="002D3EB4" w:rsidRDefault="00B144F4" w:rsidP="0094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1.2. </w:t>
      </w:r>
      <w:r w:rsidR="006567C7">
        <w:rPr>
          <w:rFonts w:eastAsiaTheme="minorHAnsi"/>
          <w:sz w:val="26"/>
          <w:szCs w:val="26"/>
          <w:lang w:eastAsia="en-US"/>
        </w:rPr>
        <w:t>Р</w:t>
      </w:r>
      <w:r w:rsidR="001E56AA">
        <w:rPr>
          <w:rFonts w:eastAsiaTheme="minorHAnsi"/>
          <w:sz w:val="26"/>
          <w:szCs w:val="26"/>
          <w:lang w:eastAsia="en-US"/>
        </w:rPr>
        <w:t xml:space="preserve">аздел </w:t>
      </w:r>
      <w:r w:rsidR="00316C4C" w:rsidRPr="0055638C">
        <w:rPr>
          <w:rFonts w:eastAsiaTheme="minorHAnsi"/>
          <w:sz w:val="26"/>
          <w:szCs w:val="26"/>
          <w:lang w:eastAsia="en-US"/>
        </w:rPr>
        <w:t xml:space="preserve">III Состав, последовательность и сроки выполнения административных процедур (действий), требования к порядку их выполнения, в </w:t>
      </w:r>
      <w:r w:rsidR="00316C4C" w:rsidRPr="0055638C">
        <w:rPr>
          <w:rFonts w:eastAsiaTheme="minorHAnsi"/>
          <w:sz w:val="26"/>
          <w:szCs w:val="26"/>
          <w:lang w:eastAsia="en-US"/>
        </w:rPr>
        <w:lastRenderedPageBreak/>
        <w:t xml:space="preserve">том числе особенности выполнения административных процедур (действий) в электронной форме </w:t>
      </w:r>
      <w:r w:rsidR="006567C7">
        <w:rPr>
          <w:rFonts w:eastAsiaTheme="minorHAnsi"/>
          <w:sz w:val="26"/>
          <w:szCs w:val="26"/>
          <w:lang w:eastAsia="en-US"/>
        </w:rPr>
        <w:t xml:space="preserve">дополнить </w:t>
      </w:r>
      <w:r w:rsidR="00940E8D" w:rsidRPr="002D3EB4">
        <w:rPr>
          <w:rFonts w:eastAsiaTheme="minorHAnsi"/>
          <w:sz w:val="26"/>
          <w:szCs w:val="26"/>
          <w:lang w:eastAsia="en-US"/>
        </w:rPr>
        <w:t xml:space="preserve">пунктом </w:t>
      </w:r>
      <w:r w:rsidR="00316C4C">
        <w:rPr>
          <w:rFonts w:eastAsiaTheme="minorHAnsi"/>
          <w:sz w:val="26"/>
          <w:szCs w:val="26"/>
          <w:lang w:eastAsia="en-US"/>
        </w:rPr>
        <w:t>4</w:t>
      </w:r>
      <w:r w:rsidR="00765300">
        <w:rPr>
          <w:rFonts w:eastAsiaTheme="minorHAnsi"/>
          <w:sz w:val="26"/>
          <w:szCs w:val="26"/>
          <w:lang w:eastAsia="en-US"/>
        </w:rPr>
        <w:t>7</w:t>
      </w:r>
      <w:r w:rsidR="00940E8D" w:rsidRPr="002D3EB4">
        <w:rPr>
          <w:rFonts w:eastAsiaTheme="minorHAnsi"/>
          <w:sz w:val="26"/>
          <w:szCs w:val="26"/>
          <w:lang w:eastAsia="en-US"/>
        </w:rPr>
        <w:t>.1 следующего содержания:</w:t>
      </w:r>
    </w:p>
    <w:p w:rsidR="00940E8D" w:rsidRPr="002D3EB4" w:rsidRDefault="00940E8D" w:rsidP="0094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D3EB4">
        <w:rPr>
          <w:rFonts w:eastAsiaTheme="minorHAnsi"/>
          <w:sz w:val="26"/>
          <w:szCs w:val="26"/>
          <w:lang w:eastAsia="en-US"/>
        </w:rPr>
        <w:t>"</w:t>
      </w:r>
      <w:r w:rsidR="00316C4C">
        <w:rPr>
          <w:rFonts w:eastAsiaTheme="minorHAnsi"/>
          <w:sz w:val="26"/>
          <w:szCs w:val="26"/>
          <w:lang w:eastAsia="en-US"/>
        </w:rPr>
        <w:t>4</w:t>
      </w:r>
      <w:r w:rsidR="00765300">
        <w:rPr>
          <w:rFonts w:eastAsiaTheme="minorHAnsi"/>
          <w:sz w:val="26"/>
          <w:szCs w:val="26"/>
          <w:lang w:eastAsia="en-US"/>
        </w:rPr>
        <w:t>7</w:t>
      </w:r>
      <w:r w:rsidRPr="002D3EB4">
        <w:rPr>
          <w:rFonts w:eastAsiaTheme="minorHAnsi"/>
          <w:sz w:val="26"/>
          <w:szCs w:val="26"/>
          <w:lang w:eastAsia="en-US"/>
        </w:rPr>
        <w:t xml:space="preserve">.1. </w:t>
      </w:r>
      <w:proofErr w:type="gramStart"/>
      <w:r>
        <w:rPr>
          <w:rFonts w:eastAsiaTheme="minorHAnsi"/>
          <w:sz w:val="26"/>
          <w:szCs w:val="26"/>
          <w:lang w:eastAsia="en-US"/>
        </w:rPr>
        <w:t xml:space="preserve">При получении результата предоставления муниципальной услуги </w:t>
      </w:r>
      <w:r w:rsidR="002D3EB4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на возможность получения результата предоставления муниципальной услуги в отношении несовершеннолетнего другим законным представителем</w:t>
      </w:r>
      <w:proofErr w:type="gramStart"/>
      <w:r>
        <w:rPr>
          <w:rFonts w:eastAsiaTheme="minorHAnsi"/>
          <w:sz w:val="26"/>
          <w:szCs w:val="26"/>
          <w:lang w:eastAsia="en-US"/>
        </w:rPr>
        <w:t>.</w:t>
      </w:r>
      <w:r w:rsidRPr="002D3EB4">
        <w:rPr>
          <w:rFonts w:eastAsiaTheme="minorHAnsi"/>
          <w:sz w:val="26"/>
          <w:szCs w:val="26"/>
          <w:lang w:eastAsia="en-US"/>
        </w:rPr>
        <w:t>".</w:t>
      </w:r>
      <w:proofErr w:type="gramEnd"/>
    </w:p>
    <w:p w:rsidR="00072A9F" w:rsidRPr="00072A9F" w:rsidRDefault="00072A9F" w:rsidP="00C73D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2A9F">
        <w:rPr>
          <w:rFonts w:eastAsiaTheme="minorHAnsi"/>
          <w:sz w:val="26"/>
          <w:szCs w:val="26"/>
          <w:lang w:eastAsia="en-US"/>
        </w:rPr>
        <w:t xml:space="preserve">2. Настоящее постановление вступает в силу </w:t>
      </w:r>
      <w:r w:rsidR="006567C7">
        <w:rPr>
          <w:rFonts w:eastAsiaTheme="minorHAnsi"/>
          <w:sz w:val="26"/>
          <w:szCs w:val="26"/>
          <w:lang w:eastAsia="en-US"/>
        </w:rPr>
        <w:t>после</w:t>
      </w:r>
      <w:r w:rsidRPr="00072A9F">
        <w:rPr>
          <w:rFonts w:eastAsiaTheme="minorHAnsi"/>
          <w:sz w:val="26"/>
          <w:szCs w:val="26"/>
          <w:lang w:eastAsia="en-US"/>
        </w:rPr>
        <w:t xml:space="preserve"> его официального опубликования</w:t>
      </w:r>
      <w:r>
        <w:rPr>
          <w:rFonts w:eastAsiaTheme="minorHAnsi"/>
          <w:sz w:val="26"/>
          <w:szCs w:val="26"/>
          <w:lang w:eastAsia="en-US"/>
        </w:rPr>
        <w:t>.</w:t>
      </w:r>
    </w:p>
    <w:tbl>
      <w:tblPr>
        <w:tblW w:w="0" w:type="auto"/>
        <w:tblLook w:val="0000"/>
      </w:tblPr>
      <w:tblGrid>
        <w:gridCol w:w="4690"/>
        <w:gridCol w:w="4885"/>
      </w:tblGrid>
      <w:tr w:rsidR="006A428F" w:rsidRPr="00FB5861">
        <w:tc>
          <w:tcPr>
            <w:tcW w:w="46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 w:rsidP="001131D1">
            <w:pPr>
              <w:jc w:val="both"/>
              <w:rPr>
                <w:b/>
                <w:bCs/>
                <w:sz w:val="26"/>
              </w:rPr>
            </w:pPr>
          </w:p>
          <w:p w:rsidR="006A428F" w:rsidRPr="00FB5861" w:rsidRDefault="001131D1" w:rsidP="001131D1">
            <w:pPr>
              <w:jc w:val="both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Глава</w:t>
            </w:r>
            <w:r w:rsidR="008F5D59">
              <w:rPr>
                <w:b/>
                <w:bCs/>
                <w:sz w:val="26"/>
              </w:rPr>
              <w:t xml:space="preserve"> горо</w:t>
            </w:r>
            <w:r w:rsidR="00A735E0" w:rsidRPr="00FB5861">
              <w:rPr>
                <w:b/>
                <w:bCs/>
                <w:sz w:val="26"/>
              </w:rPr>
              <w:t xml:space="preserve">да Нарьян-Мара </w:t>
            </w:r>
          </w:p>
        </w:tc>
        <w:tc>
          <w:tcPr>
            <w:tcW w:w="48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>
            <w:pPr>
              <w:ind w:right="-2"/>
              <w:jc w:val="right"/>
              <w:rPr>
                <w:b/>
                <w:bCs/>
                <w:sz w:val="26"/>
              </w:rPr>
            </w:pPr>
          </w:p>
          <w:p w:rsidR="006A428F" w:rsidRPr="00FB5861" w:rsidRDefault="001131D1">
            <w:pPr>
              <w:ind w:right="-2"/>
              <w:jc w:val="righ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</w:rPr>
              <w:t>Белак</w:t>
            </w:r>
            <w:proofErr w:type="spellEnd"/>
          </w:p>
        </w:tc>
      </w:tr>
    </w:tbl>
    <w:p w:rsidR="007F445C" w:rsidRDefault="007F445C" w:rsidP="00072A9F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</w:p>
    <w:p w:rsidR="007F445C" w:rsidRDefault="007F445C">
      <w:pPr>
        <w:spacing w:after="200" w:line="276" w:lineRule="auto"/>
        <w:rPr>
          <w:sz w:val="26"/>
          <w:szCs w:val="26"/>
        </w:rPr>
      </w:pPr>
    </w:p>
    <w:p w:rsidR="001D60A4" w:rsidRPr="007F3DEA" w:rsidRDefault="001D60A4" w:rsidP="001D60A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sectPr w:rsidR="001D60A4" w:rsidRPr="007F3DEA" w:rsidSect="00072A9F">
      <w:headerReference w:type="even" r:id="rId11"/>
      <w:headerReference w:type="default" r:id="rId12"/>
      <w:pgSz w:w="11909" w:h="16834"/>
      <w:pgMar w:top="1135" w:right="850" w:bottom="709" w:left="1700" w:header="567" w:footer="3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49CD3D1" w15:done="0"/>
  <w15:commentEx w15:paraId="5F76C07B" w15:done="0"/>
  <w15:commentEx w15:paraId="69C31A6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25F" w:rsidRDefault="00AE425F">
      <w:r>
        <w:separator/>
      </w:r>
    </w:p>
  </w:endnote>
  <w:endnote w:type="continuationSeparator" w:id="0">
    <w:p w:rsidR="00AE425F" w:rsidRDefault="00AE42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25F" w:rsidRDefault="00AE425F">
      <w:r>
        <w:separator/>
      </w:r>
    </w:p>
  </w:footnote>
  <w:footnote w:type="continuationSeparator" w:id="0">
    <w:p w:rsidR="00AE425F" w:rsidRDefault="00AE42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BB" w:rsidRDefault="00CE7082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BA76BB"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BA76BB" w:rsidRDefault="00BA76BB">
    <w:pPr>
      <w:pStyle w:val="1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BB" w:rsidRDefault="00CE7082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BA76BB"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F90BE8">
      <w:rPr>
        <w:rStyle w:val="afd"/>
        <w:noProof/>
      </w:rPr>
      <w:t>2</w:t>
    </w:r>
    <w:r>
      <w:rPr>
        <w:rStyle w:val="afd"/>
      </w:rPr>
      <w:fldChar w:fldCharType="end"/>
    </w:r>
  </w:p>
  <w:p w:rsidR="00BA76BB" w:rsidRDefault="00BA76BB">
    <w:pPr>
      <w:pStyle w:val="1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1DE"/>
    <w:multiLevelType w:val="hybridMultilevel"/>
    <w:tmpl w:val="5E7E6D30"/>
    <w:lvl w:ilvl="0" w:tplc="50A2E7B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B07C0D1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EF0EAE3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CC7EA35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6BA019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792E34C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47724BF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9968C02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18D0692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">
    <w:nsid w:val="0AE23397"/>
    <w:multiLevelType w:val="multilevel"/>
    <w:tmpl w:val="4E7C73F4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">
    <w:nsid w:val="0B8F2774"/>
    <w:multiLevelType w:val="multilevel"/>
    <w:tmpl w:val="C1DA45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0ED123F6"/>
    <w:multiLevelType w:val="hybridMultilevel"/>
    <w:tmpl w:val="8DFC6484"/>
    <w:lvl w:ilvl="0" w:tplc="7674AA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D24679"/>
    <w:multiLevelType w:val="hybridMultilevel"/>
    <w:tmpl w:val="9934D27E"/>
    <w:lvl w:ilvl="0" w:tplc="ED44F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6EAA1C2">
      <w:start w:val="1"/>
      <w:numFmt w:val="lowerLetter"/>
      <w:lvlText w:val="%2."/>
      <w:lvlJc w:val="left"/>
      <w:pPr>
        <w:ind w:left="1789" w:hanging="360"/>
      </w:pPr>
    </w:lvl>
    <w:lvl w:ilvl="2" w:tplc="2F3A203C">
      <w:start w:val="1"/>
      <w:numFmt w:val="lowerRoman"/>
      <w:lvlText w:val="%3."/>
      <w:lvlJc w:val="right"/>
      <w:pPr>
        <w:ind w:left="2509" w:hanging="180"/>
      </w:pPr>
    </w:lvl>
    <w:lvl w:ilvl="3" w:tplc="0D32BBE0">
      <w:start w:val="1"/>
      <w:numFmt w:val="decimal"/>
      <w:lvlText w:val="%4."/>
      <w:lvlJc w:val="left"/>
      <w:pPr>
        <w:ind w:left="3229" w:hanging="360"/>
      </w:pPr>
    </w:lvl>
    <w:lvl w:ilvl="4" w:tplc="F1866360">
      <w:start w:val="1"/>
      <w:numFmt w:val="lowerLetter"/>
      <w:lvlText w:val="%5."/>
      <w:lvlJc w:val="left"/>
      <w:pPr>
        <w:ind w:left="3949" w:hanging="360"/>
      </w:pPr>
    </w:lvl>
    <w:lvl w:ilvl="5" w:tplc="B840E84E">
      <w:start w:val="1"/>
      <w:numFmt w:val="lowerRoman"/>
      <w:lvlText w:val="%6."/>
      <w:lvlJc w:val="right"/>
      <w:pPr>
        <w:ind w:left="4669" w:hanging="180"/>
      </w:pPr>
    </w:lvl>
    <w:lvl w:ilvl="6" w:tplc="96105D2E">
      <w:start w:val="1"/>
      <w:numFmt w:val="decimal"/>
      <w:lvlText w:val="%7."/>
      <w:lvlJc w:val="left"/>
      <w:pPr>
        <w:ind w:left="5389" w:hanging="360"/>
      </w:pPr>
    </w:lvl>
    <w:lvl w:ilvl="7" w:tplc="30605B20">
      <w:start w:val="1"/>
      <w:numFmt w:val="lowerLetter"/>
      <w:lvlText w:val="%8."/>
      <w:lvlJc w:val="left"/>
      <w:pPr>
        <w:ind w:left="6109" w:hanging="360"/>
      </w:pPr>
    </w:lvl>
    <w:lvl w:ilvl="8" w:tplc="4180223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54024D"/>
    <w:multiLevelType w:val="hybridMultilevel"/>
    <w:tmpl w:val="F698CC2A"/>
    <w:lvl w:ilvl="0" w:tplc="02A4BEF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D0B8DF84">
      <w:start w:val="1"/>
      <w:numFmt w:val="decimal"/>
      <w:lvlText w:val="%2."/>
      <w:lvlJc w:val="left"/>
      <w:pPr>
        <w:ind w:left="1790" w:hanging="360"/>
      </w:pPr>
      <w:rPr>
        <w:rFonts w:ascii="Times New Roman" w:eastAsia="Arial Unicode MS" w:hAnsi="Times New Roman" w:cs="Times New Roman"/>
      </w:rPr>
    </w:lvl>
    <w:lvl w:ilvl="2" w:tplc="6276B102">
      <w:start w:val="1"/>
      <w:numFmt w:val="lowerRoman"/>
      <w:lvlText w:val="%3."/>
      <w:lvlJc w:val="right"/>
      <w:pPr>
        <w:ind w:left="2510" w:hanging="180"/>
      </w:pPr>
    </w:lvl>
    <w:lvl w:ilvl="3" w:tplc="151C5A26">
      <w:start w:val="1"/>
      <w:numFmt w:val="decimal"/>
      <w:lvlText w:val="%4."/>
      <w:lvlJc w:val="left"/>
      <w:pPr>
        <w:ind w:left="3230" w:hanging="360"/>
      </w:pPr>
    </w:lvl>
    <w:lvl w:ilvl="4" w:tplc="FD043594">
      <w:start w:val="1"/>
      <w:numFmt w:val="lowerLetter"/>
      <w:lvlText w:val="%5."/>
      <w:lvlJc w:val="left"/>
      <w:pPr>
        <w:ind w:left="3950" w:hanging="360"/>
      </w:pPr>
    </w:lvl>
    <w:lvl w:ilvl="5" w:tplc="00D44356">
      <w:start w:val="1"/>
      <w:numFmt w:val="lowerRoman"/>
      <w:lvlText w:val="%6."/>
      <w:lvlJc w:val="right"/>
      <w:pPr>
        <w:ind w:left="4670" w:hanging="180"/>
      </w:pPr>
    </w:lvl>
    <w:lvl w:ilvl="6" w:tplc="87286F7E">
      <w:start w:val="1"/>
      <w:numFmt w:val="decimal"/>
      <w:lvlText w:val="%7."/>
      <w:lvlJc w:val="left"/>
      <w:pPr>
        <w:ind w:left="5390" w:hanging="360"/>
      </w:pPr>
    </w:lvl>
    <w:lvl w:ilvl="7" w:tplc="D82CB108">
      <w:start w:val="1"/>
      <w:numFmt w:val="lowerLetter"/>
      <w:lvlText w:val="%8."/>
      <w:lvlJc w:val="left"/>
      <w:pPr>
        <w:ind w:left="6110" w:hanging="360"/>
      </w:pPr>
    </w:lvl>
    <w:lvl w:ilvl="8" w:tplc="352A03C8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7EC69C8"/>
    <w:multiLevelType w:val="multilevel"/>
    <w:tmpl w:val="E84A11C4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7">
    <w:nsid w:val="19E804DA"/>
    <w:multiLevelType w:val="hybridMultilevel"/>
    <w:tmpl w:val="8660AEA4"/>
    <w:lvl w:ilvl="0" w:tplc="4AAC1D6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13437D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376C908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FC284F2E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23EF3D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9F48163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FF38D43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EE6434E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D250C14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8">
    <w:nsid w:val="1B426EE4"/>
    <w:multiLevelType w:val="hybridMultilevel"/>
    <w:tmpl w:val="CA36F950"/>
    <w:lvl w:ilvl="0" w:tplc="15BC3EA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A02A4A">
      <w:start w:val="1"/>
      <w:numFmt w:val="lowerLetter"/>
      <w:lvlText w:val="%2."/>
      <w:lvlJc w:val="left"/>
      <w:pPr>
        <w:ind w:left="1440" w:hanging="360"/>
      </w:pPr>
    </w:lvl>
    <w:lvl w:ilvl="2" w:tplc="BB28A4BC">
      <w:start w:val="1"/>
      <w:numFmt w:val="lowerRoman"/>
      <w:lvlText w:val="%3."/>
      <w:lvlJc w:val="right"/>
      <w:pPr>
        <w:ind w:left="2160" w:hanging="180"/>
      </w:pPr>
    </w:lvl>
    <w:lvl w:ilvl="3" w:tplc="5A98EBA2">
      <w:start w:val="1"/>
      <w:numFmt w:val="decimal"/>
      <w:lvlText w:val="%4."/>
      <w:lvlJc w:val="left"/>
      <w:pPr>
        <w:ind w:left="2880" w:hanging="360"/>
      </w:pPr>
    </w:lvl>
    <w:lvl w:ilvl="4" w:tplc="4E58EA88">
      <w:start w:val="1"/>
      <w:numFmt w:val="lowerLetter"/>
      <w:lvlText w:val="%5."/>
      <w:lvlJc w:val="left"/>
      <w:pPr>
        <w:ind w:left="3600" w:hanging="360"/>
      </w:pPr>
    </w:lvl>
    <w:lvl w:ilvl="5" w:tplc="06624710">
      <w:start w:val="1"/>
      <w:numFmt w:val="lowerRoman"/>
      <w:lvlText w:val="%6."/>
      <w:lvlJc w:val="right"/>
      <w:pPr>
        <w:ind w:left="4320" w:hanging="180"/>
      </w:pPr>
    </w:lvl>
    <w:lvl w:ilvl="6" w:tplc="95E29DC4">
      <w:start w:val="1"/>
      <w:numFmt w:val="decimal"/>
      <w:lvlText w:val="%7."/>
      <w:lvlJc w:val="left"/>
      <w:pPr>
        <w:ind w:left="5040" w:hanging="360"/>
      </w:pPr>
    </w:lvl>
    <w:lvl w:ilvl="7" w:tplc="DB086370">
      <w:start w:val="1"/>
      <w:numFmt w:val="lowerLetter"/>
      <w:lvlText w:val="%8."/>
      <w:lvlJc w:val="left"/>
      <w:pPr>
        <w:ind w:left="5760" w:hanging="360"/>
      </w:pPr>
    </w:lvl>
    <w:lvl w:ilvl="8" w:tplc="45285BF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44077"/>
    <w:multiLevelType w:val="multilevel"/>
    <w:tmpl w:val="EA323C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0">
    <w:nsid w:val="274665EF"/>
    <w:multiLevelType w:val="multilevel"/>
    <w:tmpl w:val="DB98FF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1">
    <w:nsid w:val="28587068"/>
    <w:multiLevelType w:val="hybridMultilevel"/>
    <w:tmpl w:val="0EA65054"/>
    <w:lvl w:ilvl="0" w:tplc="14008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3E146C">
      <w:start w:val="1"/>
      <w:numFmt w:val="none"/>
      <w:lvlText w:val=""/>
      <w:lvlJc w:val="left"/>
      <w:pPr>
        <w:tabs>
          <w:tab w:val="num" w:pos="360"/>
        </w:tabs>
      </w:pPr>
    </w:lvl>
    <w:lvl w:ilvl="2" w:tplc="E4B4536C">
      <w:start w:val="1"/>
      <w:numFmt w:val="none"/>
      <w:lvlText w:val=""/>
      <w:lvlJc w:val="left"/>
      <w:pPr>
        <w:tabs>
          <w:tab w:val="num" w:pos="360"/>
        </w:tabs>
      </w:pPr>
    </w:lvl>
    <w:lvl w:ilvl="3" w:tplc="E0D27276">
      <w:start w:val="1"/>
      <w:numFmt w:val="none"/>
      <w:lvlText w:val=""/>
      <w:lvlJc w:val="left"/>
      <w:pPr>
        <w:tabs>
          <w:tab w:val="num" w:pos="360"/>
        </w:tabs>
      </w:pPr>
    </w:lvl>
    <w:lvl w:ilvl="4" w:tplc="AAE4A132">
      <w:start w:val="1"/>
      <w:numFmt w:val="none"/>
      <w:lvlText w:val=""/>
      <w:lvlJc w:val="left"/>
      <w:pPr>
        <w:tabs>
          <w:tab w:val="num" w:pos="360"/>
        </w:tabs>
      </w:pPr>
    </w:lvl>
    <w:lvl w:ilvl="5" w:tplc="8E34EC34">
      <w:start w:val="1"/>
      <w:numFmt w:val="none"/>
      <w:lvlText w:val=""/>
      <w:lvlJc w:val="left"/>
      <w:pPr>
        <w:tabs>
          <w:tab w:val="num" w:pos="360"/>
        </w:tabs>
      </w:pPr>
    </w:lvl>
    <w:lvl w:ilvl="6" w:tplc="3080F7C6">
      <w:start w:val="1"/>
      <w:numFmt w:val="none"/>
      <w:lvlText w:val=""/>
      <w:lvlJc w:val="left"/>
      <w:pPr>
        <w:tabs>
          <w:tab w:val="num" w:pos="360"/>
        </w:tabs>
      </w:pPr>
    </w:lvl>
    <w:lvl w:ilvl="7" w:tplc="E84C2D90">
      <w:start w:val="1"/>
      <w:numFmt w:val="none"/>
      <w:lvlText w:val=""/>
      <w:lvlJc w:val="left"/>
      <w:pPr>
        <w:tabs>
          <w:tab w:val="num" w:pos="360"/>
        </w:tabs>
      </w:pPr>
    </w:lvl>
    <w:lvl w:ilvl="8" w:tplc="6044716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3421B43"/>
    <w:multiLevelType w:val="multilevel"/>
    <w:tmpl w:val="9FC2474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99076DE"/>
    <w:multiLevelType w:val="multilevel"/>
    <w:tmpl w:val="73061F5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E7B2ACD"/>
    <w:multiLevelType w:val="hybridMultilevel"/>
    <w:tmpl w:val="4D48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067FBC"/>
    <w:multiLevelType w:val="hybridMultilevel"/>
    <w:tmpl w:val="45AAE46A"/>
    <w:lvl w:ilvl="0" w:tplc="4672D36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AAFE48">
      <w:start w:val="1"/>
      <w:numFmt w:val="lowerLetter"/>
      <w:lvlText w:val="%2."/>
      <w:lvlJc w:val="left"/>
      <w:pPr>
        <w:ind w:left="1440" w:hanging="360"/>
      </w:pPr>
    </w:lvl>
    <w:lvl w:ilvl="2" w:tplc="CB92172E">
      <w:start w:val="1"/>
      <w:numFmt w:val="lowerRoman"/>
      <w:lvlText w:val="%3."/>
      <w:lvlJc w:val="right"/>
      <w:pPr>
        <w:ind w:left="2160" w:hanging="180"/>
      </w:pPr>
    </w:lvl>
    <w:lvl w:ilvl="3" w:tplc="9D648CDC">
      <w:start w:val="1"/>
      <w:numFmt w:val="decimal"/>
      <w:lvlText w:val="%4."/>
      <w:lvlJc w:val="left"/>
      <w:pPr>
        <w:ind w:left="2880" w:hanging="360"/>
      </w:pPr>
    </w:lvl>
    <w:lvl w:ilvl="4" w:tplc="449CAA56">
      <w:start w:val="1"/>
      <w:numFmt w:val="lowerLetter"/>
      <w:lvlText w:val="%5."/>
      <w:lvlJc w:val="left"/>
      <w:pPr>
        <w:ind w:left="3600" w:hanging="360"/>
      </w:pPr>
    </w:lvl>
    <w:lvl w:ilvl="5" w:tplc="1C7E6BF6">
      <w:start w:val="1"/>
      <w:numFmt w:val="lowerRoman"/>
      <w:lvlText w:val="%6."/>
      <w:lvlJc w:val="right"/>
      <w:pPr>
        <w:ind w:left="4320" w:hanging="180"/>
      </w:pPr>
    </w:lvl>
    <w:lvl w:ilvl="6" w:tplc="400A0BAA">
      <w:start w:val="1"/>
      <w:numFmt w:val="decimal"/>
      <w:lvlText w:val="%7."/>
      <w:lvlJc w:val="left"/>
      <w:pPr>
        <w:ind w:left="5040" w:hanging="360"/>
      </w:pPr>
    </w:lvl>
    <w:lvl w:ilvl="7" w:tplc="EF10E5CA">
      <w:start w:val="1"/>
      <w:numFmt w:val="lowerLetter"/>
      <w:lvlText w:val="%8."/>
      <w:lvlJc w:val="left"/>
      <w:pPr>
        <w:ind w:left="5760" w:hanging="360"/>
      </w:pPr>
    </w:lvl>
    <w:lvl w:ilvl="8" w:tplc="2602A7D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94B12"/>
    <w:multiLevelType w:val="hybridMultilevel"/>
    <w:tmpl w:val="47307D74"/>
    <w:lvl w:ilvl="0" w:tplc="47865F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E663628">
      <w:start w:val="1"/>
      <w:numFmt w:val="lowerLetter"/>
      <w:lvlText w:val="%2."/>
      <w:lvlJc w:val="left"/>
      <w:pPr>
        <w:ind w:left="1800" w:hanging="360"/>
      </w:pPr>
    </w:lvl>
    <w:lvl w:ilvl="2" w:tplc="FFA4EAAE">
      <w:start w:val="1"/>
      <w:numFmt w:val="lowerRoman"/>
      <w:lvlText w:val="%3."/>
      <w:lvlJc w:val="right"/>
      <w:pPr>
        <w:ind w:left="2520" w:hanging="180"/>
      </w:pPr>
    </w:lvl>
    <w:lvl w:ilvl="3" w:tplc="93C2F328">
      <w:start w:val="1"/>
      <w:numFmt w:val="decimal"/>
      <w:lvlText w:val="%4."/>
      <w:lvlJc w:val="left"/>
      <w:pPr>
        <w:ind w:left="3240" w:hanging="360"/>
      </w:pPr>
    </w:lvl>
    <w:lvl w:ilvl="4" w:tplc="D6CAA8EC">
      <w:start w:val="1"/>
      <w:numFmt w:val="lowerLetter"/>
      <w:lvlText w:val="%5."/>
      <w:lvlJc w:val="left"/>
      <w:pPr>
        <w:ind w:left="3960" w:hanging="360"/>
      </w:pPr>
    </w:lvl>
    <w:lvl w:ilvl="5" w:tplc="14185102">
      <w:start w:val="1"/>
      <w:numFmt w:val="lowerRoman"/>
      <w:lvlText w:val="%6."/>
      <w:lvlJc w:val="right"/>
      <w:pPr>
        <w:ind w:left="4680" w:hanging="180"/>
      </w:pPr>
    </w:lvl>
    <w:lvl w:ilvl="6" w:tplc="3A16C58A">
      <w:start w:val="1"/>
      <w:numFmt w:val="decimal"/>
      <w:lvlText w:val="%7."/>
      <w:lvlJc w:val="left"/>
      <w:pPr>
        <w:ind w:left="5400" w:hanging="360"/>
      </w:pPr>
    </w:lvl>
    <w:lvl w:ilvl="7" w:tplc="F4F61A72">
      <w:start w:val="1"/>
      <w:numFmt w:val="lowerLetter"/>
      <w:lvlText w:val="%8."/>
      <w:lvlJc w:val="left"/>
      <w:pPr>
        <w:ind w:left="6120" w:hanging="360"/>
      </w:pPr>
    </w:lvl>
    <w:lvl w:ilvl="8" w:tplc="EAB0EB7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026847"/>
    <w:multiLevelType w:val="multilevel"/>
    <w:tmpl w:val="0528338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8">
    <w:nsid w:val="64706C80"/>
    <w:multiLevelType w:val="hybridMultilevel"/>
    <w:tmpl w:val="18E69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B4BDB"/>
    <w:multiLevelType w:val="hybridMultilevel"/>
    <w:tmpl w:val="99002B96"/>
    <w:lvl w:ilvl="0" w:tplc="9774E2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A5E127C">
      <w:start w:val="1"/>
      <w:numFmt w:val="lowerLetter"/>
      <w:lvlText w:val="%2."/>
      <w:lvlJc w:val="left"/>
      <w:pPr>
        <w:ind w:left="1440" w:hanging="360"/>
      </w:pPr>
    </w:lvl>
    <w:lvl w:ilvl="2" w:tplc="A636183A">
      <w:start w:val="1"/>
      <w:numFmt w:val="lowerRoman"/>
      <w:lvlText w:val="%3."/>
      <w:lvlJc w:val="right"/>
      <w:pPr>
        <w:ind w:left="2160" w:hanging="180"/>
      </w:pPr>
    </w:lvl>
    <w:lvl w:ilvl="3" w:tplc="C6426B84">
      <w:start w:val="1"/>
      <w:numFmt w:val="decimal"/>
      <w:lvlText w:val="%4."/>
      <w:lvlJc w:val="left"/>
      <w:pPr>
        <w:ind w:left="2880" w:hanging="360"/>
      </w:pPr>
    </w:lvl>
    <w:lvl w:ilvl="4" w:tplc="0ACEE622">
      <w:start w:val="1"/>
      <w:numFmt w:val="lowerLetter"/>
      <w:lvlText w:val="%5."/>
      <w:lvlJc w:val="left"/>
      <w:pPr>
        <w:ind w:left="3600" w:hanging="360"/>
      </w:pPr>
    </w:lvl>
    <w:lvl w:ilvl="5" w:tplc="3C284B38">
      <w:start w:val="1"/>
      <w:numFmt w:val="lowerRoman"/>
      <w:lvlText w:val="%6."/>
      <w:lvlJc w:val="right"/>
      <w:pPr>
        <w:ind w:left="4320" w:hanging="180"/>
      </w:pPr>
    </w:lvl>
    <w:lvl w:ilvl="6" w:tplc="F59E7664">
      <w:start w:val="1"/>
      <w:numFmt w:val="decimal"/>
      <w:lvlText w:val="%7."/>
      <w:lvlJc w:val="left"/>
      <w:pPr>
        <w:ind w:left="5040" w:hanging="360"/>
      </w:pPr>
    </w:lvl>
    <w:lvl w:ilvl="7" w:tplc="5E70414E">
      <w:start w:val="1"/>
      <w:numFmt w:val="lowerLetter"/>
      <w:lvlText w:val="%8."/>
      <w:lvlJc w:val="left"/>
      <w:pPr>
        <w:ind w:left="5760" w:hanging="360"/>
      </w:pPr>
    </w:lvl>
    <w:lvl w:ilvl="8" w:tplc="DC461AC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4B5B38"/>
    <w:multiLevelType w:val="multilevel"/>
    <w:tmpl w:val="D6A061DC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1">
    <w:nsid w:val="6FE57AE4"/>
    <w:multiLevelType w:val="hybridMultilevel"/>
    <w:tmpl w:val="9F366982"/>
    <w:lvl w:ilvl="0" w:tplc="2826A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66CF7C">
      <w:start w:val="1"/>
      <w:numFmt w:val="lowerLetter"/>
      <w:lvlText w:val="%2."/>
      <w:lvlJc w:val="left"/>
      <w:pPr>
        <w:ind w:left="1789" w:hanging="360"/>
      </w:pPr>
    </w:lvl>
    <w:lvl w:ilvl="2" w:tplc="47E221AA">
      <w:start w:val="1"/>
      <w:numFmt w:val="lowerRoman"/>
      <w:lvlText w:val="%3."/>
      <w:lvlJc w:val="right"/>
      <w:pPr>
        <w:ind w:left="2509" w:hanging="180"/>
      </w:pPr>
    </w:lvl>
    <w:lvl w:ilvl="3" w:tplc="C3CAB694">
      <w:start w:val="1"/>
      <w:numFmt w:val="decimal"/>
      <w:lvlText w:val="%4."/>
      <w:lvlJc w:val="left"/>
      <w:pPr>
        <w:ind w:left="3229" w:hanging="360"/>
      </w:pPr>
    </w:lvl>
    <w:lvl w:ilvl="4" w:tplc="F052307A">
      <w:start w:val="1"/>
      <w:numFmt w:val="lowerLetter"/>
      <w:lvlText w:val="%5."/>
      <w:lvlJc w:val="left"/>
      <w:pPr>
        <w:ind w:left="3949" w:hanging="360"/>
      </w:pPr>
    </w:lvl>
    <w:lvl w:ilvl="5" w:tplc="FF8EAC5C">
      <w:start w:val="1"/>
      <w:numFmt w:val="lowerRoman"/>
      <w:lvlText w:val="%6."/>
      <w:lvlJc w:val="right"/>
      <w:pPr>
        <w:ind w:left="4669" w:hanging="180"/>
      </w:pPr>
    </w:lvl>
    <w:lvl w:ilvl="6" w:tplc="F7448A20">
      <w:start w:val="1"/>
      <w:numFmt w:val="decimal"/>
      <w:lvlText w:val="%7."/>
      <w:lvlJc w:val="left"/>
      <w:pPr>
        <w:ind w:left="5389" w:hanging="360"/>
      </w:pPr>
    </w:lvl>
    <w:lvl w:ilvl="7" w:tplc="81CCEAC4">
      <w:start w:val="1"/>
      <w:numFmt w:val="lowerLetter"/>
      <w:lvlText w:val="%8."/>
      <w:lvlJc w:val="left"/>
      <w:pPr>
        <w:ind w:left="6109" w:hanging="360"/>
      </w:pPr>
    </w:lvl>
    <w:lvl w:ilvl="8" w:tplc="2458C8FC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7D9165E"/>
    <w:multiLevelType w:val="multilevel"/>
    <w:tmpl w:val="C020176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3">
    <w:nsid w:val="7F6B05BC"/>
    <w:multiLevelType w:val="multilevel"/>
    <w:tmpl w:val="FA4498C2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17"/>
  </w:num>
  <w:num w:numId="5">
    <w:abstractNumId w:val="6"/>
  </w:num>
  <w:num w:numId="6">
    <w:abstractNumId w:val="23"/>
  </w:num>
  <w:num w:numId="7">
    <w:abstractNumId w:val="20"/>
  </w:num>
  <w:num w:numId="8">
    <w:abstractNumId w:val="7"/>
  </w:num>
  <w:num w:numId="9">
    <w:abstractNumId w:val="22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5"/>
  </w:num>
  <w:num w:numId="15">
    <w:abstractNumId w:val="21"/>
  </w:num>
  <w:num w:numId="16">
    <w:abstractNumId w:val="8"/>
  </w:num>
  <w:num w:numId="17">
    <w:abstractNumId w:val="19"/>
  </w:num>
  <w:num w:numId="18">
    <w:abstractNumId w:val="15"/>
  </w:num>
  <w:num w:numId="19">
    <w:abstractNumId w:val="4"/>
  </w:num>
  <w:num w:numId="20">
    <w:abstractNumId w:val="11"/>
  </w:num>
  <w:num w:numId="21">
    <w:abstractNumId w:val="14"/>
  </w:num>
  <w:num w:numId="22">
    <w:abstractNumId w:val="18"/>
  </w:num>
  <w:num w:numId="23">
    <w:abstractNumId w:val="2"/>
  </w:num>
  <w:num w:numId="2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очкина Инна Сергеевна">
    <w15:presenceInfo w15:providerId="AD" w15:userId="S-1-5-21-4030211016-866077152-379361187-160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28F"/>
    <w:rsid w:val="000211A2"/>
    <w:rsid w:val="00024827"/>
    <w:rsid w:val="00037A8F"/>
    <w:rsid w:val="00051429"/>
    <w:rsid w:val="0005468C"/>
    <w:rsid w:val="00065B93"/>
    <w:rsid w:val="00072A9F"/>
    <w:rsid w:val="00072F36"/>
    <w:rsid w:val="000915A9"/>
    <w:rsid w:val="000D0F51"/>
    <w:rsid w:val="000F4411"/>
    <w:rsid w:val="001131D1"/>
    <w:rsid w:val="00120C3A"/>
    <w:rsid w:val="00125C1C"/>
    <w:rsid w:val="001664D9"/>
    <w:rsid w:val="001669E8"/>
    <w:rsid w:val="00172A23"/>
    <w:rsid w:val="001855ED"/>
    <w:rsid w:val="00186E9F"/>
    <w:rsid w:val="001D60A4"/>
    <w:rsid w:val="001D686D"/>
    <w:rsid w:val="001E1620"/>
    <w:rsid w:val="001E56AA"/>
    <w:rsid w:val="001F469D"/>
    <w:rsid w:val="002339D7"/>
    <w:rsid w:val="00252F18"/>
    <w:rsid w:val="002C0043"/>
    <w:rsid w:val="002D3EB4"/>
    <w:rsid w:val="002E0B18"/>
    <w:rsid w:val="00316C4C"/>
    <w:rsid w:val="0034002E"/>
    <w:rsid w:val="00363598"/>
    <w:rsid w:val="003748AB"/>
    <w:rsid w:val="00374FAB"/>
    <w:rsid w:val="0038082F"/>
    <w:rsid w:val="00385D23"/>
    <w:rsid w:val="003864CE"/>
    <w:rsid w:val="00387FEB"/>
    <w:rsid w:val="00396EA5"/>
    <w:rsid w:val="003A2E68"/>
    <w:rsid w:val="003A5A0B"/>
    <w:rsid w:val="003B18F9"/>
    <w:rsid w:val="003D7B6F"/>
    <w:rsid w:val="004112C9"/>
    <w:rsid w:val="0042650E"/>
    <w:rsid w:val="00437527"/>
    <w:rsid w:val="0046377F"/>
    <w:rsid w:val="00473DC8"/>
    <w:rsid w:val="00497B73"/>
    <w:rsid w:val="004D0C33"/>
    <w:rsid w:val="00507EDE"/>
    <w:rsid w:val="00522557"/>
    <w:rsid w:val="0053556B"/>
    <w:rsid w:val="00542831"/>
    <w:rsid w:val="00544F81"/>
    <w:rsid w:val="0055178C"/>
    <w:rsid w:val="0055638C"/>
    <w:rsid w:val="005630F4"/>
    <w:rsid w:val="00567713"/>
    <w:rsid w:val="00567FCD"/>
    <w:rsid w:val="005765CE"/>
    <w:rsid w:val="005960B2"/>
    <w:rsid w:val="005A7456"/>
    <w:rsid w:val="00601290"/>
    <w:rsid w:val="006135D1"/>
    <w:rsid w:val="006440E7"/>
    <w:rsid w:val="0065281A"/>
    <w:rsid w:val="00655326"/>
    <w:rsid w:val="006567C7"/>
    <w:rsid w:val="00666284"/>
    <w:rsid w:val="006907F8"/>
    <w:rsid w:val="00692D13"/>
    <w:rsid w:val="00697C02"/>
    <w:rsid w:val="006A428F"/>
    <w:rsid w:val="006A7E8A"/>
    <w:rsid w:val="006B78A4"/>
    <w:rsid w:val="006C1144"/>
    <w:rsid w:val="006C191D"/>
    <w:rsid w:val="00713A44"/>
    <w:rsid w:val="00717454"/>
    <w:rsid w:val="00762421"/>
    <w:rsid w:val="00765300"/>
    <w:rsid w:val="00777048"/>
    <w:rsid w:val="00795D2D"/>
    <w:rsid w:val="007A20FC"/>
    <w:rsid w:val="007B2D96"/>
    <w:rsid w:val="007C3E6D"/>
    <w:rsid w:val="007E5EA8"/>
    <w:rsid w:val="007F3DEA"/>
    <w:rsid w:val="007F445C"/>
    <w:rsid w:val="008307BE"/>
    <w:rsid w:val="00850DE0"/>
    <w:rsid w:val="0087091D"/>
    <w:rsid w:val="00875049"/>
    <w:rsid w:val="00880022"/>
    <w:rsid w:val="008B144A"/>
    <w:rsid w:val="008B2037"/>
    <w:rsid w:val="008D4705"/>
    <w:rsid w:val="008F5D59"/>
    <w:rsid w:val="009104EE"/>
    <w:rsid w:val="00913EEE"/>
    <w:rsid w:val="00940E8D"/>
    <w:rsid w:val="009611D7"/>
    <w:rsid w:val="00963946"/>
    <w:rsid w:val="009704BE"/>
    <w:rsid w:val="00974558"/>
    <w:rsid w:val="00982100"/>
    <w:rsid w:val="009963C3"/>
    <w:rsid w:val="009A27AA"/>
    <w:rsid w:val="009B55D9"/>
    <w:rsid w:val="009D0FA5"/>
    <w:rsid w:val="00A0511E"/>
    <w:rsid w:val="00A119E1"/>
    <w:rsid w:val="00A3656E"/>
    <w:rsid w:val="00A4291F"/>
    <w:rsid w:val="00A519C2"/>
    <w:rsid w:val="00A55F09"/>
    <w:rsid w:val="00A61430"/>
    <w:rsid w:val="00A735E0"/>
    <w:rsid w:val="00AB63EE"/>
    <w:rsid w:val="00AD17CD"/>
    <w:rsid w:val="00AE425F"/>
    <w:rsid w:val="00AF7C17"/>
    <w:rsid w:val="00B013AC"/>
    <w:rsid w:val="00B015CB"/>
    <w:rsid w:val="00B144F4"/>
    <w:rsid w:val="00B43115"/>
    <w:rsid w:val="00B54949"/>
    <w:rsid w:val="00B5753E"/>
    <w:rsid w:val="00B60827"/>
    <w:rsid w:val="00B77F6F"/>
    <w:rsid w:val="00BA5402"/>
    <w:rsid w:val="00BA76BB"/>
    <w:rsid w:val="00BA7C73"/>
    <w:rsid w:val="00BC5517"/>
    <w:rsid w:val="00BE1532"/>
    <w:rsid w:val="00BE389E"/>
    <w:rsid w:val="00C15238"/>
    <w:rsid w:val="00C25E8B"/>
    <w:rsid w:val="00C318FF"/>
    <w:rsid w:val="00C36B83"/>
    <w:rsid w:val="00C423FA"/>
    <w:rsid w:val="00C42DEA"/>
    <w:rsid w:val="00C45F6C"/>
    <w:rsid w:val="00C57949"/>
    <w:rsid w:val="00C73D1E"/>
    <w:rsid w:val="00CB6AEF"/>
    <w:rsid w:val="00CE7082"/>
    <w:rsid w:val="00D336F5"/>
    <w:rsid w:val="00D5441E"/>
    <w:rsid w:val="00D62250"/>
    <w:rsid w:val="00D84EE1"/>
    <w:rsid w:val="00DC6AC0"/>
    <w:rsid w:val="00DF2664"/>
    <w:rsid w:val="00DF5DF2"/>
    <w:rsid w:val="00E45288"/>
    <w:rsid w:val="00E45C79"/>
    <w:rsid w:val="00E525D0"/>
    <w:rsid w:val="00E627D6"/>
    <w:rsid w:val="00E64AF8"/>
    <w:rsid w:val="00E7217D"/>
    <w:rsid w:val="00E755F0"/>
    <w:rsid w:val="00E77451"/>
    <w:rsid w:val="00E93B13"/>
    <w:rsid w:val="00EB1703"/>
    <w:rsid w:val="00EB2EE1"/>
    <w:rsid w:val="00ED2EB2"/>
    <w:rsid w:val="00ED6C4B"/>
    <w:rsid w:val="00F1473B"/>
    <w:rsid w:val="00F22786"/>
    <w:rsid w:val="00F30150"/>
    <w:rsid w:val="00F35941"/>
    <w:rsid w:val="00F70EAE"/>
    <w:rsid w:val="00F7555A"/>
    <w:rsid w:val="00F85C81"/>
    <w:rsid w:val="00F90BE8"/>
    <w:rsid w:val="00F91668"/>
    <w:rsid w:val="00FB5861"/>
    <w:rsid w:val="00FC3AE8"/>
    <w:rsid w:val="00FE505C"/>
    <w:rsid w:val="00FF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A428F"/>
    <w:rPr>
      <w:rFonts w:ascii="Arial" w:eastAsia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1"/>
    <w:qFormat/>
    <w:rsid w:val="006A428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1">
    <w:name w:val="Заголовок 1 Знак"/>
    <w:basedOn w:val="a0"/>
    <w:link w:val="11"/>
    <w:rsid w:val="006A428F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Heading2Char">
    <w:name w:val="Heading 2 Char"/>
    <w:basedOn w:val="a0"/>
    <w:uiPriority w:val="9"/>
    <w:rsid w:val="006A428F"/>
    <w:rPr>
      <w:rFonts w:ascii="Arial" w:eastAsia="Arial" w:hAnsi="Arial" w:cs="Arial"/>
      <w:sz w:val="34"/>
    </w:rPr>
  </w:style>
  <w:style w:type="paragraph" w:customStyle="1" w:styleId="21">
    <w:name w:val="Заголовок 21"/>
    <w:basedOn w:val="a"/>
    <w:next w:val="a"/>
    <w:link w:val="2"/>
    <w:qFormat/>
    <w:rsid w:val="006A428F"/>
    <w:pPr>
      <w:keepNext/>
      <w:ind w:firstLine="540"/>
      <w:outlineLvl w:val="1"/>
    </w:pPr>
    <w:rPr>
      <w:b/>
      <w:bCs/>
      <w:sz w:val="26"/>
    </w:rPr>
  </w:style>
  <w:style w:type="character" w:customStyle="1" w:styleId="2">
    <w:name w:val="Заголовок 2 Знак"/>
    <w:basedOn w:val="a0"/>
    <w:link w:val="21"/>
    <w:rsid w:val="006A428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Heading3Char">
    <w:name w:val="Heading 3 Char"/>
    <w:basedOn w:val="a0"/>
    <w:uiPriority w:val="9"/>
    <w:rsid w:val="006A428F"/>
    <w:rPr>
      <w:rFonts w:ascii="Arial" w:eastAsia="Arial" w:hAnsi="Arial" w:cs="Arial"/>
      <w:sz w:val="30"/>
      <w:szCs w:val="30"/>
    </w:rPr>
  </w:style>
  <w:style w:type="paragraph" w:customStyle="1" w:styleId="31">
    <w:name w:val="Заголовок 31"/>
    <w:basedOn w:val="a"/>
    <w:next w:val="a"/>
    <w:link w:val="3"/>
    <w:qFormat/>
    <w:rsid w:val="006A4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3">
    <w:name w:val="Заголовок 3 Знак"/>
    <w:basedOn w:val="a0"/>
    <w:link w:val="31"/>
    <w:rsid w:val="006A42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A428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A428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A428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6A428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A428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A428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A428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A428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A428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A428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A428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A428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A428F"/>
    <w:pPr>
      <w:spacing w:after="0" w:line="240" w:lineRule="auto"/>
    </w:pPr>
  </w:style>
  <w:style w:type="character" w:customStyle="1" w:styleId="TitleChar">
    <w:name w:val="Title Char"/>
    <w:basedOn w:val="a0"/>
    <w:uiPriority w:val="10"/>
    <w:rsid w:val="006A428F"/>
    <w:rPr>
      <w:sz w:val="48"/>
      <w:szCs w:val="48"/>
    </w:rPr>
  </w:style>
  <w:style w:type="paragraph" w:styleId="a4">
    <w:name w:val="Title"/>
    <w:basedOn w:val="a"/>
    <w:link w:val="a5"/>
    <w:qFormat/>
    <w:rsid w:val="006A428F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6A42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6A428F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6A428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6A428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6A428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A42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A428F"/>
    <w:rPr>
      <w:i/>
    </w:rPr>
  </w:style>
  <w:style w:type="character" w:customStyle="1" w:styleId="HeaderChar">
    <w:name w:val="Header Char"/>
    <w:basedOn w:val="a0"/>
    <w:uiPriority w:val="99"/>
    <w:rsid w:val="006A428F"/>
  </w:style>
  <w:style w:type="paragraph" w:customStyle="1" w:styleId="10">
    <w:name w:val="Верхний колонтитул1"/>
    <w:basedOn w:val="a"/>
    <w:link w:val="aa"/>
    <w:rsid w:val="006A42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a0"/>
    <w:uiPriority w:val="99"/>
    <w:rsid w:val="006A428F"/>
  </w:style>
  <w:style w:type="paragraph" w:customStyle="1" w:styleId="12">
    <w:name w:val="Нижний колонтитул1"/>
    <w:basedOn w:val="a"/>
    <w:link w:val="ab"/>
    <w:unhideWhenUsed/>
    <w:rsid w:val="006A42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12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sid w:val="006A428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3"/>
    <w:uiPriority w:val="35"/>
    <w:rsid w:val="006A428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6A428F"/>
    <w:rPr>
      <w:sz w:val="18"/>
    </w:rPr>
  </w:style>
  <w:style w:type="paragraph" w:styleId="ac">
    <w:name w:val="footnote text"/>
    <w:basedOn w:val="a"/>
    <w:link w:val="ad"/>
    <w:uiPriority w:val="99"/>
    <w:rsid w:val="006A428F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6A42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6A428F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6A428F"/>
    <w:rPr>
      <w:sz w:val="20"/>
    </w:rPr>
  </w:style>
  <w:style w:type="character" w:styleId="af0">
    <w:name w:val="endnote reference"/>
    <w:basedOn w:val="a0"/>
    <w:uiPriority w:val="99"/>
    <w:semiHidden/>
    <w:unhideWhenUsed/>
    <w:rsid w:val="006A428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6A428F"/>
    <w:pPr>
      <w:spacing w:after="57"/>
    </w:pPr>
  </w:style>
  <w:style w:type="paragraph" w:styleId="23">
    <w:name w:val="toc 2"/>
    <w:basedOn w:val="a"/>
    <w:next w:val="a"/>
    <w:uiPriority w:val="39"/>
    <w:unhideWhenUsed/>
    <w:rsid w:val="006A428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6A428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A428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A428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A428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A428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A428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A428F"/>
    <w:pPr>
      <w:spacing w:after="57"/>
      <w:ind w:left="2268"/>
    </w:pPr>
  </w:style>
  <w:style w:type="paragraph" w:styleId="af1">
    <w:name w:val="TOC Heading"/>
    <w:uiPriority w:val="39"/>
    <w:unhideWhenUsed/>
    <w:rsid w:val="006A428F"/>
  </w:style>
  <w:style w:type="paragraph" w:styleId="af2">
    <w:name w:val="table of figures"/>
    <w:basedOn w:val="a"/>
    <w:next w:val="a"/>
    <w:uiPriority w:val="99"/>
    <w:unhideWhenUsed/>
    <w:rsid w:val="006A428F"/>
  </w:style>
  <w:style w:type="paragraph" w:styleId="af3">
    <w:name w:val="Body Text"/>
    <w:basedOn w:val="a"/>
    <w:link w:val="af4"/>
    <w:rsid w:val="006A428F"/>
    <w:pPr>
      <w:ind w:right="4805"/>
    </w:pPr>
    <w:rPr>
      <w:bCs/>
      <w:sz w:val="26"/>
    </w:rPr>
  </w:style>
  <w:style w:type="character" w:customStyle="1" w:styleId="af4">
    <w:name w:val="Основной текст Знак"/>
    <w:basedOn w:val="a0"/>
    <w:link w:val="af3"/>
    <w:uiPriority w:val="99"/>
    <w:rsid w:val="006A428F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f5">
    <w:name w:val="Body Text Indent"/>
    <w:basedOn w:val="a"/>
    <w:link w:val="af6"/>
    <w:rsid w:val="006A428F"/>
    <w:pPr>
      <w:ind w:firstLine="720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A428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2">
    <w:name w:val="Body Text 3"/>
    <w:basedOn w:val="a"/>
    <w:link w:val="33"/>
    <w:unhideWhenUsed/>
    <w:rsid w:val="006A428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rsid w:val="006A428F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428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6A428F"/>
    <w:pPr>
      <w:ind w:left="720"/>
      <w:contextualSpacing/>
    </w:pPr>
  </w:style>
  <w:style w:type="paragraph" w:customStyle="1" w:styleId="15">
    <w:name w:val="Абзац списка1"/>
    <w:basedOn w:val="a"/>
    <w:uiPriority w:val="99"/>
    <w:rsid w:val="006A42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6A428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A428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basedOn w:val="a"/>
    <w:link w:val="25"/>
    <w:unhideWhenUsed/>
    <w:rsid w:val="006A428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rsid w:val="006A428F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rsid w:val="006A428F"/>
    <w:rPr>
      <w:rFonts w:cs="Times New Roman"/>
      <w:color w:val="0000FF"/>
      <w:u w:val="single"/>
    </w:rPr>
  </w:style>
  <w:style w:type="character" w:styleId="afb">
    <w:name w:val="footnote reference"/>
    <w:uiPriority w:val="99"/>
    <w:rsid w:val="006A428F"/>
    <w:rPr>
      <w:rFonts w:cs="Times New Roman"/>
      <w:vertAlign w:val="superscript"/>
    </w:rPr>
  </w:style>
  <w:style w:type="character" w:customStyle="1" w:styleId="iceouttxt">
    <w:name w:val="iceouttxt"/>
    <w:uiPriority w:val="99"/>
    <w:rsid w:val="006A428F"/>
  </w:style>
  <w:style w:type="paragraph" w:styleId="34">
    <w:name w:val="Body Text Indent 3"/>
    <w:basedOn w:val="a"/>
    <w:link w:val="35"/>
    <w:rsid w:val="006A428F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c">
    <w:name w:val="Table Grid"/>
    <w:basedOn w:val="a1"/>
    <w:uiPriority w:val="99"/>
    <w:rsid w:val="006A428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character" w:styleId="afd">
    <w:name w:val="page number"/>
    <w:basedOn w:val="a0"/>
    <w:rsid w:val="006A428F"/>
  </w:style>
  <w:style w:type="paragraph" w:customStyle="1" w:styleId="xl61">
    <w:name w:val="xl61"/>
    <w:basedOn w:val="a"/>
    <w:rsid w:val="006A428F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e">
    <w:name w:val="Текст выноски Знак"/>
    <w:basedOn w:val="a0"/>
    <w:link w:val="aff"/>
    <w:semiHidden/>
    <w:rsid w:val="006A428F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alloon Text"/>
    <w:basedOn w:val="a"/>
    <w:link w:val="afe"/>
    <w:semiHidden/>
    <w:rsid w:val="006A428F"/>
    <w:rPr>
      <w:rFonts w:ascii="Tahoma" w:hAnsi="Tahoma" w:cs="Tahoma"/>
      <w:sz w:val="16"/>
      <w:szCs w:val="16"/>
    </w:rPr>
  </w:style>
  <w:style w:type="paragraph" w:customStyle="1" w:styleId="xl24">
    <w:name w:val="xl2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6A428F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6A428F"/>
    <w:pPr>
      <w:spacing w:before="100" w:beforeAutospacing="1" w:after="100" w:afterAutospacing="1"/>
      <w:jc w:val="center"/>
    </w:pPr>
  </w:style>
  <w:style w:type="character" w:customStyle="1" w:styleId="aff0">
    <w:name w:val="Цветовое выделение"/>
    <w:rsid w:val="006A428F"/>
    <w:rPr>
      <w:b/>
      <w:bCs/>
      <w:color w:val="000080"/>
    </w:rPr>
  </w:style>
  <w:style w:type="character" w:customStyle="1" w:styleId="aff1">
    <w:name w:val="Гипертекстовая ссылка"/>
    <w:basedOn w:val="aff0"/>
    <w:rsid w:val="006A428F"/>
    <w:rPr>
      <w:b/>
      <w:bCs/>
      <w:color w:val="008000"/>
    </w:rPr>
  </w:style>
  <w:style w:type="paragraph" w:customStyle="1" w:styleId="aff2">
    <w:name w:val="Нормальный (таблица)"/>
    <w:basedOn w:val="a"/>
    <w:next w:val="a"/>
    <w:rsid w:val="006A428F"/>
    <w:pPr>
      <w:widowControl w:val="0"/>
      <w:jc w:val="both"/>
    </w:pPr>
    <w:rPr>
      <w:rFonts w:ascii="Arial" w:hAnsi="Arial"/>
    </w:rPr>
  </w:style>
  <w:style w:type="paragraph" w:customStyle="1" w:styleId="aff3">
    <w:name w:val="Таблицы (моноширинный)"/>
    <w:basedOn w:val="a"/>
    <w:next w:val="a"/>
    <w:rsid w:val="006A428F"/>
    <w:pPr>
      <w:widowControl w:val="0"/>
      <w:jc w:val="both"/>
    </w:pPr>
    <w:rPr>
      <w:rFonts w:ascii="Courier New" w:hAnsi="Courier New" w:cs="Courier New"/>
    </w:rPr>
  </w:style>
  <w:style w:type="paragraph" w:customStyle="1" w:styleId="aff4">
    <w:name w:val="Прижатый влево"/>
    <w:basedOn w:val="a"/>
    <w:next w:val="a"/>
    <w:rsid w:val="006A428F"/>
    <w:pPr>
      <w:widowControl w:val="0"/>
    </w:pPr>
    <w:rPr>
      <w:rFonts w:ascii="Arial" w:hAnsi="Arial"/>
    </w:rPr>
  </w:style>
  <w:style w:type="paragraph" w:customStyle="1" w:styleId="aff5">
    <w:name w:val="Тендерные данные"/>
    <w:basedOn w:val="a"/>
    <w:rsid w:val="006A428F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6A428F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6A428F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6A4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заголовок 1"/>
    <w:basedOn w:val="a"/>
    <w:next w:val="a"/>
    <w:rsid w:val="006A428F"/>
    <w:pPr>
      <w:keepNext/>
    </w:pPr>
  </w:style>
  <w:style w:type="paragraph" w:customStyle="1" w:styleId="aff6">
    <w:name w:val="А_обычный"/>
    <w:basedOn w:val="a"/>
    <w:rsid w:val="006A428F"/>
    <w:pPr>
      <w:ind w:firstLine="709"/>
      <w:jc w:val="both"/>
    </w:pPr>
  </w:style>
  <w:style w:type="character" w:styleId="aff7">
    <w:name w:val="Strong"/>
    <w:qFormat/>
    <w:rsid w:val="006A428F"/>
    <w:rPr>
      <w:rFonts w:cs="Times New Roman"/>
      <w:b/>
      <w:bCs/>
    </w:rPr>
  </w:style>
  <w:style w:type="character" w:customStyle="1" w:styleId="FontStyle14">
    <w:name w:val="Font Style14"/>
    <w:basedOn w:val="a0"/>
    <w:rsid w:val="006A428F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6A428F"/>
    <w:rPr>
      <w:rFonts w:ascii="Times New Roman" w:hAnsi="Times New Roman" w:cs="Times New Roman"/>
      <w:b/>
      <w:bCs/>
      <w:sz w:val="14"/>
      <w:szCs w:val="14"/>
    </w:rPr>
  </w:style>
  <w:style w:type="character" w:styleId="aff8">
    <w:name w:val="Emphasis"/>
    <w:basedOn w:val="a0"/>
    <w:uiPriority w:val="20"/>
    <w:qFormat/>
    <w:rsid w:val="006A428F"/>
    <w:rPr>
      <w:i/>
      <w:iCs/>
    </w:rPr>
  </w:style>
  <w:style w:type="character" w:styleId="aff9">
    <w:name w:val="annotation reference"/>
    <w:basedOn w:val="a0"/>
    <w:uiPriority w:val="99"/>
    <w:semiHidden/>
    <w:unhideWhenUsed/>
    <w:rsid w:val="00974558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974558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974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974558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9745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CE3072-A248-4064-B0F8-1C223FDB8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mrogacheva</cp:lastModifiedBy>
  <cp:revision>3</cp:revision>
  <cp:lastPrinted>2025-12-17T06:52:00Z</cp:lastPrinted>
  <dcterms:created xsi:type="dcterms:W3CDTF">2026-06-10T15:05:00Z</dcterms:created>
  <dcterms:modified xsi:type="dcterms:W3CDTF">2026-06-11T11:21:00Z</dcterms:modified>
</cp:coreProperties>
</file>