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A64B0C" w:rsidP="000E45D3">
            <w:pPr>
              <w:ind w:left="-108" w:right="-108"/>
              <w:jc w:val="center"/>
            </w:pPr>
            <w:r>
              <w:t>0</w:t>
            </w:r>
            <w:r w:rsidR="000E45D3">
              <w:t>3</w:t>
            </w:r>
            <w:r w:rsidR="003475FD">
              <w:t>.0</w:t>
            </w:r>
            <w:r>
              <w:t>9</w:t>
            </w:r>
            <w:r w:rsidR="003475FD">
              <w:t>.2020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Default="00F66494" w:rsidP="004B08C2">
            <w:pPr>
              <w:ind w:left="-38" w:firstLine="38"/>
              <w:jc w:val="center"/>
            </w:pPr>
            <w:r>
              <w:t>60</w:t>
            </w:r>
            <w:r w:rsidR="00465C1B">
              <w:t>9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465C1B" w:rsidRPr="00454537" w:rsidRDefault="00465C1B" w:rsidP="00465C1B">
      <w:pPr>
        <w:autoSpaceDE w:val="0"/>
        <w:autoSpaceDN w:val="0"/>
        <w:adjustRightInd w:val="0"/>
        <w:ind w:right="4818"/>
        <w:jc w:val="both"/>
        <w:rPr>
          <w:sz w:val="26"/>
          <w:szCs w:val="26"/>
        </w:rPr>
      </w:pPr>
      <w:r w:rsidRPr="00454537">
        <w:rPr>
          <w:sz w:val="26"/>
          <w:szCs w:val="26"/>
        </w:rPr>
        <w:t xml:space="preserve">Об утверждении </w:t>
      </w:r>
      <w:r>
        <w:rPr>
          <w:sz w:val="26"/>
          <w:szCs w:val="26"/>
        </w:rPr>
        <w:t>П</w:t>
      </w:r>
      <w:r w:rsidRPr="00292D72">
        <w:rPr>
          <w:sz w:val="26"/>
          <w:szCs w:val="26"/>
        </w:rPr>
        <w:t xml:space="preserve">еречня налоговых расходов </w:t>
      </w:r>
      <w:r>
        <w:rPr>
          <w:sz w:val="26"/>
          <w:szCs w:val="26"/>
        </w:rPr>
        <w:t>муниципального образования "Городской округ "Город Нарьян-Мар"</w:t>
      </w:r>
    </w:p>
    <w:p w:rsidR="00465C1B" w:rsidRDefault="00465C1B" w:rsidP="00465C1B">
      <w:pPr>
        <w:jc w:val="both"/>
        <w:rPr>
          <w:sz w:val="26"/>
        </w:rPr>
      </w:pPr>
    </w:p>
    <w:p w:rsidR="00465C1B" w:rsidRDefault="00465C1B" w:rsidP="00465C1B">
      <w:pPr>
        <w:jc w:val="both"/>
        <w:rPr>
          <w:sz w:val="26"/>
        </w:rPr>
      </w:pPr>
    </w:p>
    <w:p w:rsidR="00465C1B" w:rsidRPr="00454537" w:rsidRDefault="00465C1B" w:rsidP="00465C1B">
      <w:pPr>
        <w:jc w:val="both"/>
        <w:rPr>
          <w:sz w:val="26"/>
        </w:rPr>
      </w:pPr>
    </w:p>
    <w:p w:rsidR="00465C1B" w:rsidRPr="00461CA8" w:rsidRDefault="00465C1B" w:rsidP="00465C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</w:t>
      </w:r>
      <w:r w:rsidRPr="00454537">
        <w:rPr>
          <w:sz w:val="26"/>
          <w:szCs w:val="26"/>
        </w:rPr>
        <w:t xml:space="preserve">статьей 174.3 Бюджетного кодекса Российской Федерации, </w:t>
      </w:r>
      <w:r>
        <w:rPr>
          <w:sz w:val="26"/>
          <w:szCs w:val="26"/>
        </w:rPr>
        <w:t>постановлением</w:t>
      </w:r>
      <w:r w:rsidRPr="00F63C46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Правительства Российской Федерации от 22.06.2019 № 796 </w:t>
      </w:r>
      <w:r>
        <w:rPr>
          <w:sz w:val="26"/>
          <w:szCs w:val="26"/>
        </w:rPr>
        <w:br/>
      </w:r>
      <w:r>
        <w:rPr>
          <w:sz w:val="26"/>
          <w:szCs w:val="26"/>
        </w:rPr>
        <w:t>"Об общих требованиях к оценке налоговых расходов субъектов Российской Федерации и муниципальных образований", постановлением</w:t>
      </w:r>
      <w:r w:rsidRPr="00BA76DD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муниципального образования "Городской округ "Город Нарьян-Мар</w:t>
      </w:r>
      <w:r w:rsidRPr="00465C1B">
        <w:rPr>
          <w:sz w:val="26"/>
          <w:szCs w:val="26"/>
        </w:rPr>
        <w:t xml:space="preserve">" от </w:t>
      </w:r>
      <w:r>
        <w:rPr>
          <w:sz w:val="26"/>
          <w:szCs w:val="26"/>
        </w:rPr>
        <w:t>03.09.</w:t>
      </w:r>
      <w:r w:rsidRPr="00465C1B">
        <w:rPr>
          <w:sz w:val="26"/>
          <w:szCs w:val="26"/>
        </w:rPr>
        <w:t xml:space="preserve">2020 </w:t>
      </w:r>
      <w:r>
        <w:rPr>
          <w:sz w:val="26"/>
          <w:szCs w:val="26"/>
        </w:rPr>
        <w:br/>
      </w:r>
      <w:r w:rsidRPr="00465C1B">
        <w:rPr>
          <w:sz w:val="26"/>
          <w:szCs w:val="26"/>
        </w:rPr>
        <w:t xml:space="preserve">№ </w:t>
      </w:r>
      <w:r>
        <w:rPr>
          <w:sz w:val="26"/>
          <w:szCs w:val="26"/>
        </w:rPr>
        <w:t>608</w:t>
      </w:r>
      <w:r>
        <w:rPr>
          <w:sz w:val="26"/>
          <w:szCs w:val="26"/>
        </w:rPr>
        <w:t xml:space="preserve"> "</w:t>
      </w:r>
      <w:r w:rsidRPr="00454537">
        <w:rPr>
          <w:sz w:val="26"/>
          <w:szCs w:val="26"/>
        </w:rPr>
        <w:t>Об</w:t>
      </w:r>
      <w:r>
        <w:rPr>
          <w:sz w:val="26"/>
          <w:szCs w:val="26"/>
        </w:rPr>
        <w:t> </w:t>
      </w:r>
      <w:r w:rsidRPr="00454537">
        <w:rPr>
          <w:sz w:val="26"/>
          <w:szCs w:val="26"/>
        </w:rPr>
        <w:t xml:space="preserve">утверждении </w:t>
      </w:r>
      <w:r>
        <w:rPr>
          <w:sz w:val="26"/>
          <w:szCs w:val="26"/>
        </w:rPr>
        <w:t>требований к</w:t>
      </w:r>
      <w:r w:rsidRPr="00454537">
        <w:rPr>
          <w:sz w:val="26"/>
          <w:szCs w:val="26"/>
        </w:rPr>
        <w:t xml:space="preserve"> оценк</w:t>
      </w:r>
      <w:r>
        <w:rPr>
          <w:sz w:val="26"/>
          <w:szCs w:val="26"/>
        </w:rPr>
        <w:t>е</w:t>
      </w:r>
      <w:r w:rsidRPr="00454537">
        <w:rPr>
          <w:sz w:val="26"/>
          <w:szCs w:val="26"/>
        </w:rPr>
        <w:t xml:space="preserve"> налоговых расходов муниципального образования</w:t>
      </w:r>
      <w:r>
        <w:rPr>
          <w:sz w:val="26"/>
          <w:szCs w:val="26"/>
        </w:rPr>
        <w:t xml:space="preserve"> </w:t>
      </w:r>
      <w:r w:rsidRPr="00454537">
        <w:rPr>
          <w:sz w:val="26"/>
          <w:szCs w:val="26"/>
        </w:rPr>
        <w:t xml:space="preserve">"Городской округ "Город </w:t>
      </w:r>
      <w:r>
        <w:rPr>
          <w:sz w:val="26"/>
          <w:szCs w:val="26"/>
        </w:rPr>
        <w:t xml:space="preserve">Нарьян-Мар" </w:t>
      </w:r>
      <w:r w:rsidRPr="00BA76DD">
        <w:rPr>
          <w:sz w:val="26"/>
          <w:szCs w:val="26"/>
        </w:rPr>
        <w:t>Администрация</w:t>
      </w:r>
      <w:r w:rsidRPr="00454537">
        <w:rPr>
          <w:sz w:val="26"/>
          <w:szCs w:val="26"/>
        </w:rPr>
        <w:t xml:space="preserve"> муниципального образования "Городской округ "Город Нарьян-Мар"</w:t>
      </w:r>
    </w:p>
    <w:p w:rsidR="00465C1B" w:rsidRPr="00454537" w:rsidRDefault="00465C1B" w:rsidP="00465C1B">
      <w:pPr>
        <w:rPr>
          <w:b/>
          <w:bCs/>
          <w:sz w:val="26"/>
        </w:rPr>
      </w:pPr>
    </w:p>
    <w:p w:rsidR="00465C1B" w:rsidRPr="00454537" w:rsidRDefault="00465C1B" w:rsidP="00465C1B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 xml:space="preserve">П </w:t>
      </w:r>
      <w:r w:rsidRPr="00454537">
        <w:rPr>
          <w:b/>
          <w:bCs/>
          <w:sz w:val="26"/>
        </w:rPr>
        <w:t xml:space="preserve">О С Т А Н О В Л Я Е Т: </w:t>
      </w:r>
    </w:p>
    <w:p w:rsidR="00465C1B" w:rsidRPr="00454537" w:rsidRDefault="00465C1B" w:rsidP="00465C1B">
      <w:pPr>
        <w:tabs>
          <w:tab w:val="left" w:pos="1080"/>
        </w:tabs>
        <w:jc w:val="both"/>
        <w:rPr>
          <w:bCs/>
          <w:sz w:val="26"/>
        </w:rPr>
      </w:pPr>
    </w:p>
    <w:p w:rsidR="00465C1B" w:rsidRDefault="00465C1B" w:rsidP="00465C1B">
      <w:pPr>
        <w:numPr>
          <w:ilvl w:val="0"/>
          <w:numId w:val="2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433921">
        <w:rPr>
          <w:bCs/>
          <w:sz w:val="26"/>
        </w:rPr>
        <w:t xml:space="preserve">Утвердить </w:t>
      </w:r>
      <w:r>
        <w:rPr>
          <w:sz w:val="26"/>
          <w:szCs w:val="26"/>
        </w:rPr>
        <w:t>П</w:t>
      </w:r>
      <w:r w:rsidRPr="00433921">
        <w:rPr>
          <w:sz w:val="26"/>
          <w:szCs w:val="26"/>
        </w:rPr>
        <w:t>ереч</w:t>
      </w:r>
      <w:r>
        <w:rPr>
          <w:sz w:val="26"/>
          <w:szCs w:val="26"/>
        </w:rPr>
        <w:t>ень</w:t>
      </w:r>
      <w:r w:rsidRPr="00433921">
        <w:rPr>
          <w:sz w:val="26"/>
          <w:szCs w:val="26"/>
        </w:rPr>
        <w:t xml:space="preserve"> налоговых расходов муниципального образования "Городской округ "Город Нарьян-Мар"</w:t>
      </w:r>
      <w:r>
        <w:rPr>
          <w:sz w:val="26"/>
          <w:szCs w:val="26"/>
        </w:rPr>
        <w:t xml:space="preserve"> </w:t>
      </w:r>
      <w:r w:rsidRPr="00454537">
        <w:rPr>
          <w:sz w:val="26"/>
          <w:szCs w:val="26"/>
        </w:rPr>
        <w:t xml:space="preserve">согласно </w:t>
      </w:r>
      <w:proofErr w:type="gramStart"/>
      <w:r w:rsidRPr="00454537">
        <w:rPr>
          <w:sz w:val="26"/>
          <w:szCs w:val="26"/>
        </w:rPr>
        <w:t>Приложению</w:t>
      </w:r>
      <w:proofErr w:type="gramEnd"/>
      <w:r w:rsidRPr="00454537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постановлению.</w:t>
      </w:r>
    </w:p>
    <w:p w:rsidR="00465C1B" w:rsidRPr="00454537" w:rsidRDefault="00465C1B" w:rsidP="00465C1B">
      <w:pPr>
        <w:pStyle w:val="ad"/>
        <w:numPr>
          <w:ilvl w:val="0"/>
          <w:numId w:val="2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eastAsia="Calibri"/>
          <w:sz w:val="26"/>
          <w:szCs w:val="26"/>
          <w:lang w:eastAsia="en-US"/>
        </w:rPr>
      </w:pPr>
      <w:r w:rsidRPr="00EF5BC3">
        <w:rPr>
          <w:bCs/>
          <w:sz w:val="26"/>
        </w:rPr>
        <w:t xml:space="preserve">Настоящее постановление вступает </w:t>
      </w:r>
      <w:r>
        <w:rPr>
          <w:bCs/>
          <w:sz w:val="26"/>
        </w:rPr>
        <w:t>в силу после</w:t>
      </w:r>
      <w:r>
        <w:rPr>
          <w:bCs/>
          <w:sz w:val="26"/>
        </w:rPr>
        <w:t xml:space="preserve"> его официального опубликования</w:t>
      </w:r>
      <w:r w:rsidRPr="00AC6C0E">
        <w:rPr>
          <w:bCs/>
          <w:sz w:val="26"/>
        </w:rPr>
        <w:t>.</w:t>
      </w:r>
    </w:p>
    <w:p w:rsidR="00662F01" w:rsidRPr="00662F01" w:rsidRDefault="00662F01" w:rsidP="00662F01">
      <w:pPr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7"/>
        <w:gridCol w:w="4921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8D3E29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А.Н. Бережной</w:t>
            </w:r>
          </w:p>
        </w:tc>
      </w:tr>
    </w:tbl>
    <w:p w:rsidR="005406FC" w:rsidRDefault="005406FC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</w:pPr>
    </w:p>
    <w:p w:rsidR="00465C1B" w:rsidRDefault="00465C1B" w:rsidP="007D6F65">
      <w:pPr>
        <w:rPr>
          <w:sz w:val="26"/>
        </w:rPr>
        <w:sectPr w:rsidR="00465C1B" w:rsidSect="00CA4D46">
          <w:headerReference w:type="even" r:id="rId9"/>
          <w:headerReference w:type="default" r:id="rId10"/>
          <w:type w:val="continuous"/>
          <w:pgSz w:w="11906" w:h="16838" w:code="9"/>
          <w:pgMar w:top="1134" w:right="567" w:bottom="624" w:left="1701" w:header="720" w:footer="720" w:gutter="0"/>
          <w:pgNumType w:start="1"/>
          <w:cols w:space="720"/>
          <w:titlePg/>
          <w:docGrid w:linePitch="326"/>
        </w:sectPr>
      </w:pPr>
    </w:p>
    <w:tbl>
      <w:tblPr>
        <w:tblpPr w:leftFromText="180" w:rightFromText="180" w:vertAnchor="text" w:horzAnchor="margin" w:tblpXSpec="right" w:tblpY="-352"/>
        <w:tblW w:w="0" w:type="auto"/>
        <w:tblLook w:val="0000" w:firstRow="0" w:lastRow="0" w:firstColumn="0" w:lastColumn="0" w:noHBand="0" w:noVBand="0"/>
      </w:tblPr>
      <w:tblGrid>
        <w:gridCol w:w="4786"/>
      </w:tblGrid>
      <w:tr w:rsidR="00465C1B" w:rsidRPr="00F41711" w:rsidTr="00465C1B">
        <w:trPr>
          <w:trHeight w:val="1502"/>
        </w:trPr>
        <w:tc>
          <w:tcPr>
            <w:tcW w:w="4786" w:type="dxa"/>
          </w:tcPr>
          <w:p w:rsidR="00465C1B" w:rsidRDefault="00C95186" w:rsidP="00465C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Приложение</w:t>
            </w:r>
            <w:bookmarkStart w:id="0" w:name="_GoBack"/>
            <w:bookmarkEnd w:id="0"/>
          </w:p>
          <w:p w:rsidR="00465C1B" w:rsidRPr="00F41711" w:rsidRDefault="00465C1B" w:rsidP="00465C1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 постановлению Администрации </w:t>
            </w:r>
            <w:r w:rsidRPr="00F41711">
              <w:rPr>
                <w:sz w:val="26"/>
                <w:szCs w:val="26"/>
              </w:rPr>
              <w:t>муниципального образования "Горо</w:t>
            </w:r>
            <w:r>
              <w:rPr>
                <w:sz w:val="26"/>
                <w:szCs w:val="26"/>
              </w:rPr>
              <w:t xml:space="preserve">дской округ "Город Нарьян-Мар" </w:t>
            </w:r>
            <w:r w:rsidRPr="00F41711">
              <w:rPr>
                <w:sz w:val="26"/>
                <w:szCs w:val="26"/>
              </w:rPr>
              <w:t xml:space="preserve">от </w:t>
            </w:r>
            <w:r>
              <w:rPr>
                <w:sz w:val="26"/>
                <w:szCs w:val="26"/>
              </w:rPr>
              <w:t>03.09.2020</w:t>
            </w:r>
            <w:r w:rsidRPr="00F41711">
              <w:rPr>
                <w:sz w:val="26"/>
                <w:szCs w:val="26"/>
              </w:rPr>
              <w:t xml:space="preserve"> № </w:t>
            </w:r>
            <w:r>
              <w:rPr>
                <w:sz w:val="26"/>
                <w:szCs w:val="26"/>
              </w:rPr>
              <w:t>609</w:t>
            </w:r>
          </w:p>
        </w:tc>
      </w:tr>
    </w:tbl>
    <w:p w:rsidR="00465C1B" w:rsidRDefault="00465C1B" w:rsidP="00465C1B"/>
    <w:p w:rsidR="00465C1B" w:rsidRPr="00454537" w:rsidRDefault="00465C1B" w:rsidP="00465C1B"/>
    <w:p w:rsidR="00465C1B" w:rsidRDefault="00465C1B" w:rsidP="00465C1B"/>
    <w:p w:rsidR="00465C1B" w:rsidRDefault="00465C1B" w:rsidP="00465C1B"/>
    <w:p w:rsidR="00465C1B" w:rsidRDefault="00465C1B" w:rsidP="00465C1B"/>
    <w:p w:rsidR="00465C1B" w:rsidRPr="000916A1" w:rsidRDefault="00465C1B" w:rsidP="00465C1B">
      <w:pPr>
        <w:jc w:val="center"/>
        <w:rPr>
          <w:sz w:val="26"/>
          <w:szCs w:val="26"/>
        </w:rPr>
      </w:pPr>
      <w:r w:rsidRPr="000916A1">
        <w:rPr>
          <w:sz w:val="26"/>
          <w:szCs w:val="26"/>
        </w:rPr>
        <w:t>Перечень налоговых расходов</w:t>
      </w:r>
    </w:p>
    <w:p w:rsidR="00465C1B" w:rsidRPr="000916A1" w:rsidRDefault="00465C1B" w:rsidP="00465C1B">
      <w:pPr>
        <w:jc w:val="center"/>
        <w:rPr>
          <w:sz w:val="26"/>
          <w:szCs w:val="26"/>
        </w:rPr>
      </w:pPr>
      <w:r w:rsidRPr="000916A1">
        <w:rPr>
          <w:sz w:val="26"/>
          <w:szCs w:val="26"/>
        </w:rPr>
        <w:t>муниципального образования "Городской округ "Город Нарьян-Мар"</w:t>
      </w:r>
    </w:p>
    <w:p w:rsidR="00465C1B" w:rsidRPr="00157E0B" w:rsidRDefault="00465C1B" w:rsidP="00465C1B">
      <w:pPr>
        <w:jc w:val="center"/>
        <w:rPr>
          <w:sz w:val="26"/>
          <w:szCs w:val="26"/>
          <w:highlight w:val="yellow"/>
        </w:rPr>
      </w:pPr>
    </w:p>
    <w:tbl>
      <w:tblPr>
        <w:tblW w:w="15309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843"/>
        <w:gridCol w:w="2977"/>
        <w:gridCol w:w="2409"/>
        <w:gridCol w:w="2694"/>
        <w:gridCol w:w="2976"/>
        <w:gridCol w:w="2410"/>
      </w:tblGrid>
      <w:tr w:rsidR="00465C1B" w:rsidRPr="00FA1414" w:rsidTr="00293003">
        <w:trPr>
          <w:trHeight w:val="4419"/>
        </w:trPr>
        <w:tc>
          <w:tcPr>
            <w:tcW w:w="1843" w:type="dxa"/>
          </w:tcPr>
          <w:p w:rsidR="00465C1B" w:rsidRPr="006165BB" w:rsidRDefault="00465C1B" w:rsidP="00465C1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165BB">
              <w:rPr>
                <w:sz w:val="20"/>
                <w:szCs w:val="20"/>
              </w:rPr>
              <w:t xml:space="preserve">Наименования налогов, сборов, таможенных платежей и страховых взносов на обязательное социальное страхование, </w:t>
            </w:r>
            <w:r>
              <w:rPr>
                <w:sz w:val="20"/>
                <w:szCs w:val="20"/>
              </w:rPr>
              <w:br/>
            </w:r>
            <w:r w:rsidRPr="006165BB">
              <w:rPr>
                <w:sz w:val="20"/>
                <w:szCs w:val="20"/>
              </w:rPr>
              <w:t>по которым предусматриваются налоговые льготы, освобождения и иные преференции</w:t>
            </w:r>
          </w:p>
        </w:tc>
        <w:tc>
          <w:tcPr>
            <w:tcW w:w="2977" w:type="dxa"/>
          </w:tcPr>
          <w:p w:rsidR="00465C1B" w:rsidRDefault="00465C1B" w:rsidP="00465C1B">
            <w:pPr>
              <w:pStyle w:val="ConsPlusNormal"/>
              <w:ind w:firstLine="80"/>
              <w:jc w:val="center"/>
              <w:rPr>
                <w:rFonts w:ascii="Times New Roman" w:hAnsi="Times New Roman"/>
              </w:rPr>
            </w:pPr>
            <w:r w:rsidRPr="00174C79">
              <w:rPr>
                <w:rFonts w:ascii="Times New Roman" w:hAnsi="Times New Roman"/>
              </w:rPr>
              <w:t>Категории плательщиков налогов, сборов, таможенных платежей и страховых взносов на обязательное социальное страхование, для которых предусмотрены налоговые льготы, освобождения и иные преференции</w:t>
            </w:r>
          </w:p>
          <w:p w:rsidR="00465C1B" w:rsidRDefault="00465C1B" w:rsidP="00465C1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  <w:p w:rsidR="00465C1B" w:rsidRPr="0078467A" w:rsidRDefault="00465C1B" w:rsidP="00465C1B">
            <w:pPr>
              <w:pStyle w:val="ConsPlusNormal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465C1B" w:rsidRPr="002C43F2" w:rsidRDefault="00465C1B" w:rsidP="00465C1B">
            <w:pPr>
              <w:pStyle w:val="ConsPlusNormal"/>
              <w:ind w:firstLine="80"/>
              <w:jc w:val="center"/>
              <w:rPr>
                <w:rFonts w:ascii="Times New Roman" w:hAnsi="Times New Roman" w:cs="Times New Roman"/>
              </w:rPr>
            </w:pPr>
            <w:r w:rsidRPr="002C43F2">
              <w:rPr>
                <w:rFonts w:ascii="Times New Roman" w:hAnsi="Times New Roman"/>
              </w:rPr>
              <w:t>Нормативные правовые акты, международные договоры, их структурные единицы, которыми предусматриваются налоговые льготы, освобождения и иные преференции по налогам, сборам, таможенным платежам и страховым взносам на обязательное социальное страхование</w:t>
            </w:r>
          </w:p>
        </w:tc>
        <w:tc>
          <w:tcPr>
            <w:tcW w:w="2694" w:type="dxa"/>
          </w:tcPr>
          <w:p w:rsidR="00465C1B" w:rsidRPr="0078467A" w:rsidRDefault="00465C1B" w:rsidP="00465C1B">
            <w:pPr>
              <w:pStyle w:val="ConsPlusNormal"/>
              <w:ind w:hanging="62"/>
              <w:jc w:val="center"/>
              <w:rPr>
                <w:rFonts w:ascii="Times New Roman" w:hAnsi="Times New Roman"/>
              </w:rPr>
            </w:pPr>
            <w:r w:rsidRPr="0078467A">
              <w:rPr>
                <w:rFonts w:ascii="Times New Roman" w:hAnsi="Times New Roman"/>
              </w:rPr>
              <w:t>Цели предоставления налоговых льгот, освобождений и иных преференций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976" w:type="dxa"/>
          </w:tcPr>
          <w:p w:rsidR="00465C1B" w:rsidRPr="003C4907" w:rsidRDefault="00465C1B" w:rsidP="00465C1B">
            <w:pPr>
              <w:pStyle w:val="ConsPlusNormal"/>
              <w:ind w:firstLine="79"/>
              <w:jc w:val="center"/>
              <w:rPr>
                <w:rFonts w:ascii="Times New Roman" w:hAnsi="Times New Roman" w:cs="Times New Roman"/>
              </w:rPr>
            </w:pPr>
            <w:r w:rsidRPr="003C4907">
              <w:rPr>
                <w:rFonts w:ascii="Times New Roman" w:hAnsi="Times New Roman"/>
              </w:rPr>
              <w:t>Наименования государственных программ муниципального образования, наименования нормативных правовых актов, международных договоров, определяющих цели социально-экономической политики муниципального образования, не относящиеся к государственным программам муниципального образования, в целях реализации которых предоставляются налоговые льготы, освобождения и иные преференции для плательщиков налогов, сборов, таможенных платежей и страховых взносов на обязательное социальное страхование</w:t>
            </w:r>
          </w:p>
        </w:tc>
        <w:tc>
          <w:tcPr>
            <w:tcW w:w="2410" w:type="dxa"/>
          </w:tcPr>
          <w:p w:rsidR="00465C1B" w:rsidRPr="00FA1414" w:rsidRDefault="00465C1B" w:rsidP="00465C1B">
            <w:pPr>
              <w:pStyle w:val="ConsPlusNormal"/>
              <w:ind w:hanging="62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FA1414">
              <w:rPr>
                <w:rFonts w:ascii="Times New Roman" w:hAnsi="Times New Roman" w:cs="Times New Roman"/>
              </w:rPr>
              <w:t xml:space="preserve">аименование </w:t>
            </w:r>
            <w:r w:rsidRPr="000C4FDC">
              <w:rPr>
                <w:rFonts w:ascii="Times New Roman" w:hAnsi="Times New Roman" w:cs="Times New Roman"/>
              </w:rPr>
              <w:t>ответственного структурного подразделения</w:t>
            </w:r>
            <w:r w:rsidRPr="00FA1414">
              <w:rPr>
                <w:rFonts w:ascii="Times New Roman" w:hAnsi="Times New Roman" w:cs="Times New Roman"/>
              </w:rPr>
              <w:t xml:space="preserve"> муниципального образования "Городской округ "Город Нарьян-Мар"</w:t>
            </w:r>
          </w:p>
        </w:tc>
      </w:tr>
      <w:tr w:rsidR="00465C1B" w:rsidRPr="00FA1414" w:rsidTr="00293003">
        <w:trPr>
          <w:trHeight w:val="62"/>
        </w:trPr>
        <w:tc>
          <w:tcPr>
            <w:tcW w:w="1843" w:type="dxa"/>
            <w:vAlign w:val="bottom"/>
          </w:tcPr>
          <w:p w:rsidR="00465C1B" w:rsidRPr="00FA1414" w:rsidRDefault="00465C1B" w:rsidP="00EB30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141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77" w:type="dxa"/>
          </w:tcPr>
          <w:p w:rsidR="00465C1B" w:rsidRPr="00FA1414" w:rsidRDefault="00465C1B" w:rsidP="00EB30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141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Align w:val="bottom"/>
          </w:tcPr>
          <w:p w:rsidR="00465C1B" w:rsidRPr="00FA1414" w:rsidRDefault="00465C1B" w:rsidP="00EB30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141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94" w:type="dxa"/>
          </w:tcPr>
          <w:p w:rsidR="00465C1B" w:rsidRPr="00FA1414" w:rsidRDefault="00465C1B" w:rsidP="00EB30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FA141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76" w:type="dxa"/>
          </w:tcPr>
          <w:p w:rsidR="00465C1B" w:rsidRPr="00FA1414" w:rsidRDefault="00465C1B" w:rsidP="00EB30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410" w:type="dxa"/>
          </w:tcPr>
          <w:p w:rsidR="00465C1B" w:rsidRPr="00FA1414" w:rsidRDefault="00465C1B" w:rsidP="00EB30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977" w:type="dxa"/>
          </w:tcPr>
          <w:p w:rsidR="00465C1B" w:rsidRPr="0047430F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</w:t>
            </w:r>
            <w:r>
              <w:rPr>
                <w:sz w:val="20"/>
              </w:rPr>
              <w:t xml:space="preserve">налога на имущество физических лиц </w:t>
            </w:r>
            <w:r w:rsidR="00663D63">
              <w:rPr>
                <w:sz w:val="20"/>
              </w:rPr>
              <w:br/>
            </w:r>
            <w:r>
              <w:rPr>
                <w:sz w:val="20"/>
              </w:rPr>
              <w:t xml:space="preserve">в отношении </w:t>
            </w:r>
            <w:r>
              <w:rPr>
                <w:sz w:val="20"/>
                <w:szCs w:val="20"/>
              </w:rPr>
              <w:t xml:space="preserve">неработающих трудоспособных лиц, осуществляющих уход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за инвалидом 1-й группы, ребенком-инвалидом в возрасте до 18 лет, нуждающимся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в постоянном уходе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по заключению лечебного учреждения</w:t>
            </w:r>
          </w:p>
        </w:tc>
        <w:tc>
          <w:tcPr>
            <w:tcW w:w="2409" w:type="dxa"/>
          </w:tcPr>
          <w:p w:rsidR="00465C1B" w:rsidRPr="00FA1414" w:rsidRDefault="00465C1B" w:rsidP="00663D63">
            <w:pPr>
              <w:autoSpaceDE w:val="0"/>
              <w:autoSpaceDN w:val="0"/>
              <w:adjustRightInd w:val="0"/>
              <w:rPr>
                <w:sz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Совета городского округа "Город Нарьян-Мар"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26.10.2016 № 282-р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"О налоге на имущество физических лиц"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(пункт 4)</w:t>
            </w:r>
          </w:p>
        </w:tc>
        <w:tc>
          <w:tcPr>
            <w:tcW w:w="2694" w:type="dxa"/>
          </w:tcPr>
          <w:p w:rsidR="00465C1B" w:rsidRPr="00EA3669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669">
              <w:rPr>
                <w:rFonts w:ascii="Times New Roman" w:hAnsi="Times New Roman" w:cs="Times New Roman"/>
              </w:rPr>
              <w:t>овышение социальной защищенности населения, повышение уровня жизни граждан - получателей мер социальной поддержки, снижение налогового бремени для отдельных категорий граждан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 xml:space="preserve">дминистрации МО "Городской округ "Город Нарьян-Мар" от 01.07.2013 </w:t>
            </w:r>
            <w:r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977" w:type="dxa"/>
          </w:tcPr>
          <w:p w:rsidR="00465C1B" w:rsidRPr="00862B9F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62B9F">
              <w:rPr>
                <w:sz w:val="20"/>
                <w:szCs w:val="20"/>
              </w:rPr>
              <w:t xml:space="preserve">Освобождение от уплаты </w:t>
            </w:r>
            <w:r w:rsidRPr="00862B9F">
              <w:rPr>
                <w:sz w:val="20"/>
              </w:rPr>
              <w:t xml:space="preserve">налога на имущество физических лиц </w:t>
            </w:r>
            <w:r w:rsidR="00663D63">
              <w:rPr>
                <w:sz w:val="20"/>
              </w:rPr>
              <w:br/>
            </w:r>
            <w:r w:rsidRPr="00862B9F">
              <w:rPr>
                <w:sz w:val="20"/>
              </w:rPr>
              <w:t xml:space="preserve">в отношении </w:t>
            </w:r>
            <w:r w:rsidRPr="00862B9F">
              <w:rPr>
                <w:sz w:val="20"/>
                <w:szCs w:val="20"/>
              </w:rPr>
              <w:t xml:space="preserve">пенсионеров, получающих пенсии, назначаемые в порядке, установленном пенсионным законодательством, </w:t>
            </w:r>
            <w:r w:rsidR="00862B9F" w:rsidRPr="00862B9F">
              <w:rPr>
                <w:sz w:val="20"/>
                <w:szCs w:val="20"/>
              </w:rPr>
              <w:t>а также лиц</w:t>
            </w:r>
            <w:r w:rsidRPr="00862B9F">
              <w:rPr>
                <w:sz w:val="20"/>
                <w:szCs w:val="20"/>
              </w:rPr>
              <w:t>, достигши</w:t>
            </w:r>
            <w:r w:rsidR="00862B9F" w:rsidRPr="00862B9F">
              <w:rPr>
                <w:sz w:val="20"/>
                <w:szCs w:val="20"/>
              </w:rPr>
              <w:t>х</w:t>
            </w:r>
            <w:r w:rsidRPr="00862B9F">
              <w:rPr>
                <w:sz w:val="20"/>
                <w:szCs w:val="20"/>
              </w:rPr>
              <w:t xml:space="preserve"> возраста </w:t>
            </w:r>
            <w:r w:rsidR="00862B9F">
              <w:rPr>
                <w:sz w:val="20"/>
                <w:szCs w:val="20"/>
              </w:rPr>
              <w:br/>
            </w:r>
            <w:r w:rsidRPr="00862B9F">
              <w:rPr>
                <w:sz w:val="20"/>
                <w:szCs w:val="20"/>
              </w:rPr>
              <w:t xml:space="preserve">55 и 50 лет (соответственно мужчины и женщины), которым в соответствии </w:t>
            </w:r>
            <w:r w:rsidR="00862B9F">
              <w:rPr>
                <w:sz w:val="20"/>
                <w:szCs w:val="20"/>
              </w:rPr>
              <w:br/>
            </w:r>
            <w:r w:rsidRPr="00862B9F">
              <w:rPr>
                <w:sz w:val="20"/>
                <w:szCs w:val="20"/>
              </w:rPr>
              <w:t>с законодательством Российской Федерации выплачивается ежемесячное пожизненное содержание</w:t>
            </w: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Решение Совета городского округа "Город Нарьян-Мар" </w:t>
            </w:r>
            <w:r w:rsidR="00862B9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26.10.2016 № 282-р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 налоге на имущество физических лиц"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(пункт 4)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669">
              <w:rPr>
                <w:rFonts w:ascii="Times New Roman" w:hAnsi="Times New Roman" w:cs="Times New Roman"/>
              </w:rPr>
              <w:t>овышение социальной защищенности населения, повышение уровня жизни граждан - получателей мер социальной поддержки, снижение налогового бремени для отдельных категорий граждан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 xml:space="preserve">дминистрации МО "Городской округ "Город Нарьян-Мар" от 01.07.2013 </w:t>
            </w:r>
            <w:r w:rsidR="00862B9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977" w:type="dxa"/>
          </w:tcPr>
          <w:p w:rsidR="00465C1B" w:rsidRPr="006E0BFE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</w:t>
            </w:r>
            <w:r>
              <w:rPr>
                <w:sz w:val="20"/>
              </w:rPr>
              <w:t xml:space="preserve">налога на имущество физических лиц </w:t>
            </w:r>
            <w:r w:rsidR="00663D63">
              <w:rPr>
                <w:sz w:val="20"/>
              </w:rPr>
              <w:br/>
            </w:r>
            <w:r>
              <w:rPr>
                <w:sz w:val="20"/>
              </w:rPr>
              <w:t>в отношении</w:t>
            </w:r>
            <w:r>
              <w:rPr>
                <w:sz w:val="20"/>
                <w:szCs w:val="20"/>
              </w:rPr>
              <w:t xml:space="preserve"> одиноких матерей (отцов), вдов и вдовцов, имеющих детей в возрасте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до 18 лет (в возрасте до 23 лет, для детей, обучающихся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по очной форме обучения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 образовательных организациях среднего общего образования, среднего профессионального образования или высшего образования), - в отношении имущества, принадлежащего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на праве собственности им или их детям</w:t>
            </w: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Совета городского округа "Город Нарьян-Мар" от 26.10.2016 № 282-р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 налоге на имущество физических лиц"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(пункт 4)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669">
              <w:rPr>
                <w:rFonts w:ascii="Times New Roman" w:hAnsi="Times New Roman" w:cs="Times New Roman"/>
              </w:rPr>
              <w:t>овышение социальной защищенности населения, повышение уровня жизни граждан - получателей мер социальной поддержки, снижение налогового бремени для отдельных категорий граждан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>дминистрации МО "Городской округ "Город Нарьян-Мар" от 01.07.2013</w:t>
            </w:r>
            <w:r>
              <w:rPr>
                <w:sz w:val="20"/>
                <w:szCs w:val="20"/>
              </w:rPr>
              <w:t xml:space="preserve"> </w:t>
            </w:r>
            <w:r w:rsidR="00862B9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Налог на имущество физических лиц</w:t>
            </w:r>
          </w:p>
        </w:tc>
        <w:tc>
          <w:tcPr>
            <w:tcW w:w="2977" w:type="dxa"/>
          </w:tcPr>
          <w:p w:rsidR="00465C1B" w:rsidRPr="000C6AB1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</w:t>
            </w:r>
            <w:r>
              <w:rPr>
                <w:sz w:val="20"/>
              </w:rPr>
              <w:t>налога на имущество физических лиц в отношении</w:t>
            </w:r>
            <w:r>
              <w:rPr>
                <w:sz w:val="20"/>
                <w:szCs w:val="20"/>
              </w:rPr>
              <w:t xml:space="preserve"> родителей, имеющих трех и более детей в возрасте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lastRenderedPageBreak/>
              <w:t xml:space="preserve">до 18 лет (в возрасте до 23 лет, для детей, обучающихся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по очной форме обучения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в образовательных организациях среднего общего образования, среднего профессионального образования или высшего образования), - в отношении имущества, принадлежащего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на праве собственности им или их детям</w:t>
            </w: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Решение Совета городского округа "Город Нарьян-Мар" </w:t>
            </w:r>
            <w:r w:rsidR="00862B9F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26.10.2016 № 282-р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"О налоге на имущество физических лиц"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</w:rPr>
              <w:t>(пункт 4)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EA3669">
              <w:rPr>
                <w:rFonts w:ascii="Times New Roman" w:hAnsi="Times New Roman" w:cs="Times New Roman"/>
              </w:rPr>
              <w:t xml:space="preserve">овышение социальной защищенности населения, повышение уровня жизни граждан - получателей мер </w:t>
            </w:r>
            <w:r w:rsidRPr="00EA3669">
              <w:rPr>
                <w:rFonts w:ascii="Times New Roman" w:hAnsi="Times New Roman" w:cs="Times New Roman"/>
              </w:rPr>
              <w:lastRenderedPageBreak/>
              <w:t>социальной поддержки, снижение налогового бремени для отдельных категорий граждан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lastRenderedPageBreak/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>дминистрации МО "Городской округ "Город Нарьян-Мар" от 01.07.2013</w:t>
            </w:r>
            <w:r>
              <w:rPr>
                <w:sz w:val="20"/>
                <w:szCs w:val="20"/>
              </w:rPr>
              <w:t xml:space="preserve"> </w:t>
            </w:r>
            <w:r w:rsidR="002930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 xml:space="preserve">"Об утверждении </w:t>
            </w:r>
            <w:r w:rsidRPr="008D4E7C">
              <w:rPr>
                <w:sz w:val="20"/>
                <w:szCs w:val="20"/>
              </w:rPr>
              <w:lastRenderedPageBreak/>
              <w:t>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977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земельного </w:t>
            </w:r>
            <w:r>
              <w:rPr>
                <w:sz w:val="20"/>
              </w:rPr>
              <w:t>налога в отношении</w:t>
            </w:r>
            <w:r>
              <w:rPr>
                <w:sz w:val="20"/>
                <w:szCs w:val="20"/>
              </w:rPr>
              <w:t xml:space="preserve"> организаций в отношении предоставленных им земель общего пользования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28.10.2005 № 4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(пункт 6.1 подпункт 2))</w:t>
            </w:r>
          </w:p>
        </w:tc>
        <w:tc>
          <w:tcPr>
            <w:tcW w:w="2694" w:type="dxa"/>
          </w:tcPr>
          <w:p w:rsidR="00465C1B" w:rsidRPr="00977AA6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977AA6">
              <w:rPr>
                <w:rFonts w:ascii="Times New Roman" w:eastAsia="Calibri" w:hAnsi="Times New Roman" w:cs="Times New Roman"/>
              </w:rPr>
              <w:t>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>дминистрации МО "Городской округ "Город Нарьян-Мар" от 01.07.2013</w:t>
            </w:r>
            <w:r>
              <w:rPr>
                <w:sz w:val="20"/>
                <w:szCs w:val="20"/>
              </w:rPr>
              <w:t xml:space="preserve"> </w:t>
            </w:r>
            <w:r w:rsidR="002930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977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земельного </w:t>
            </w:r>
            <w:r>
              <w:rPr>
                <w:sz w:val="20"/>
              </w:rPr>
              <w:t>налога в отношении</w:t>
            </w:r>
            <w:r>
              <w:rPr>
                <w:sz w:val="20"/>
                <w:szCs w:val="20"/>
              </w:rPr>
              <w:t xml:space="preserve"> муниципальных предприятий жилищно-коммунального хозяйства и транспорта</w:t>
            </w: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28.10.2005 № 4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(пункт 6.1 подпункт 4))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977AA6">
              <w:rPr>
                <w:rFonts w:ascii="Times New Roman" w:eastAsia="Calibri" w:hAnsi="Times New Roman" w:cs="Times New Roman"/>
              </w:rPr>
              <w:t xml:space="preserve">оздание условий для развития, совершенствования и повышения эффективности деятельности органов местного самоуправления </w:t>
            </w:r>
            <w:r w:rsidR="00663D63">
              <w:rPr>
                <w:rFonts w:ascii="Times New Roman" w:eastAsia="Calibri" w:hAnsi="Times New Roman" w:cs="Times New Roman"/>
              </w:rPr>
              <w:br/>
            </w:r>
            <w:r w:rsidRPr="00977AA6">
              <w:rPr>
                <w:rFonts w:ascii="Times New Roman" w:eastAsia="Calibri" w:hAnsi="Times New Roman" w:cs="Times New Roman"/>
              </w:rPr>
              <w:t xml:space="preserve">в решении вопросов местного значения, создание условий для эффективного функционирования </w:t>
            </w:r>
            <w:r w:rsidR="00663D63">
              <w:rPr>
                <w:rFonts w:ascii="Times New Roman" w:eastAsia="Calibri" w:hAnsi="Times New Roman" w:cs="Times New Roman"/>
              </w:rPr>
              <w:br/>
            </w:r>
            <w:r w:rsidRPr="00977AA6">
              <w:rPr>
                <w:rFonts w:ascii="Times New Roman" w:eastAsia="Calibri" w:hAnsi="Times New Roman" w:cs="Times New Roman"/>
              </w:rPr>
              <w:t xml:space="preserve">и развития систем коммунальной инфраструктуры муниципального образования, обеспечивающих безопасные и комфортные условия проживания граждан </w:t>
            </w:r>
            <w:r w:rsidR="00663D63">
              <w:rPr>
                <w:rFonts w:ascii="Times New Roman" w:eastAsia="Calibri" w:hAnsi="Times New Roman" w:cs="Times New Roman"/>
              </w:rPr>
              <w:br/>
            </w:r>
            <w:r w:rsidRPr="00977AA6">
              <w:rPr>
                <w:rFonts w:ascii="Times New Roman" w:eastAsia="Calibri" w:hAnsi="Times New Roman" w:cs="Times New Roman"/>
              </w:rPr>
              <w:t>и улучшение экологической обстановки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 xml:space="preserve">дминистрации МО "Городской округ "Город Нарьян-Мар" от 01.07.2013 </w:t>
            </w:r>
            <w:r w:rsidR="002930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318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Земельный налог</w:t>
            </w:r>
          </w:p>
        </w:tc>
        <w:tc>
          <w:tcPr>
            <w:tcW w:w="2977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земельного </w:t>
            </w:r>
            <w:r>
              <w:rPr>
                <w:sz w:val="20"/>
              </w:rPr>
              <w:t>налога в отношении</w:t>
            </w:r>
            <w:r>
              <w:rPr>
                <w:sz w:val="20"/>
                <w:szCs w:val="20"/>
              </w:rPr>
              <w:t xml:space="preserve"> пенсионеров по возрасту -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отношении земельных участков под домами индивидуальной жилой застройки, в пределах норм предоставления земельных участков и под индивидуальными гаражами (лодочными стоянками)</w:t>
            </w: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Постановление Совета городского округа "Город Нарьян-Мар" от 28.10.2005 № 4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(пункт 6.1 подпункт 5))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669">
              <w:rPr>
                <w:rFonts w:ascii="Times New Roman" w:hAnsi="Times New Roman" w:cs="Times New Roman"/>
              </w:rPr>
              <w:t>овышение социальной защищенности населения, повышение уровня жизни граждан - получателей мер социальной поддержки, снижение налогового бремени для отдельных категорий граждан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 xml:space="preserve">дминистрации МО "Городской округ "Город Нарьян-Мар" от 01.07.2013 </w:t>
            </w:r>
            <w:r w:rsidR="002930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977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земельного </w:t>
            </w:r>
            <w:r>
              <w:rPr>
                <w:sz w:val="20"/>
              </w:rPr>
              <w:t>налога в отношении</w:t>
            </w:r>
            <w:r>
              <w:rPr>
                <w:sz w:val="20"/>
                <w:szCs w:val="20"/>
              </w:rPr>
              <w:t xml:space="preserve"> органов местного самоуправления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28.10.2005 № 4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(пункт 6.1 подпункт 6))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С</w:t>
            </w:r>
            <w:r w:rsidRPr="00977AA6">
              <w:rPr>
                <w:rFonts w:ascii="Times New Roman" w:eastAsia="Calibri" w:hAnsi="Times New Roman" w:cs="Times New Roman"/>
              </w:rPr>
              <w:t>оздание условий для развития, совершенствования и повышения эффективности деятельности органов местного самоуправления в решении вопросов местного значения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 xml:space="preserve">дминистрации МО "Городской округ "Город Нарьян-Мар" от 01.07.2013 </w:t>
            </w:r>
            <w:r w:rsidR="002930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  <w:tr w:rsidR="00465C1B" w:rsidRPr="00FA1414" w:rsidTr="00293003">
        <w:trPr>
          <w:trHeight w:val="625"/>
        </w:trPr>
        <w:tc>
          <w:tcPr>
            <w:tcW w:w="1843" w:type="dxa"/>
          </w:tcPr>
          <w:p w:rsidR="00465C1B" w:rsidRDefault="00465C1B" w:rsidP="00663D63">
            <w:pPr>
              <w:pStyle w:val="ConsPlusNormal"/>
              <w:ind w:firstLine="8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Земельный налог</w:t>
            </w:r>
          </w:p>
        </w:tc>
        <w:tc>
          <w:tcPr>
            <w:tcW w:w="2977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Освобождение от уплаты земельного </w:t>
            </w:r>
            <w:r>
              <w:rPr>
                <w:sz w:val="20"/>
              </w:rPr>
              <w:t>налога в отношении</w:t>
            </w:r>
            <w:r>
              <w:rPr>
                <w:sz w:val="20"/>
                <w:szCs w:val="20"/>
              </w:rPr>
              <w:t xml:space="preserve"> физических лиц, владеющих земельным участком, предоставленным в соответствии с </w:t>
            </w:r>
            <w:hyperlink r:id="rId11" w:history="1">
              <w:r w:rsidRPr="008651E9">
                <w:rPr>
                  <w:sz w:val="20"/>
                  <w:szCs w:val="20"/>
                </w:rPr>
                <w:t>законом</w:t>
              </w:r>
            </w:hyperlink>
            <w:r>
              <w:rPr>
                <w:sz w:val="20"/>
                <w:szCs w:val="20"/>
              </w:rPr>
              <w:t xml:space="preserve"> Ненецкого автономного округа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от 15.11.2011 № 79-ОЗ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"О бесплатном предоставлении земельных участков многодетным семьям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в Ненецком автономном округе" в период с 1 февраля 2013 года по 21 февраля 2014 года</w:t>
            </w:r>
          </w:p>
        </w:tc>
        <w:tc>
          <w:tcPr>
            <w:tcW w:w="2409" w:type="dxa"/>
          </w:tcPr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Постановление Совета городского округа "Город Нарьян-Мар" </w:t>
            </w:r>
            <w:r w:rsidR="00663D6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от 28.10.2005 № 4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Положения "О порядке исчисления и уплаты земельного налога"</w:t>
            </w:r>
          </w:p>
          <w:p w:rsidR="00465C1B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(пункт 6.1 подпункт 7))</w:t>
            </w:r>
          </w:p>
        </w:tc>
        <w:tc>
          <w:tcPr>
            <w:tcW w:w="2694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EA3669">
              <w:rPr>
                <w:rFonts w:ascii="Times New Roman" w:hAnsi="Times New Roman" w:cs="Times New Roman"/>
              </w:rPr>
              <w:t>овышение социальной защищенности населения, повышение уровня жизни граждан - получателей мер социальной поддержки, снижение налогового бремени для отдельных категорий граждан</w:t>
            </w:r>
          </w:p>
        </w:tc>
        <w:tc>
          <w:tcPr>
            <w:tcW w:w="2976" w:type="dxa"/>
          </w:tcPr>
          <w:p w:rsidR="00465C1B" w:rsidRPr="008D4E7C" w:rsidRDefault="00465C1B" w:rsidP="00663D6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8D4E7C">
              <w:rPr>
                <w:sz w:val="20"/>
                <w:szCs w:val="20"/>
              </w:rPr>
              <w:t xml:space="preserve">Постановление </w:t>
            </w:r>
            <w:r>
              <w:rPr>
                <w:sz w:val="20"/>
                <w:szCs w:val="20"/>
              </w:rPr>
              <w:t>А</w:t>
            </w:r>
            <w:r w:rsidRPr="008D4E7C">
              <w:rPr>
                <w:sz w:val="20"/>
                <w:szCs w:val="20"/>
              </w:rPr>
              <w:t xml:space="preserve">дминистрации МО "Городской округ "Город Нарьян-Мар" от 01.07.2013 </w:t>
            </w:r>
            <w:r w:rsidR="00293003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>№</w:t>
            </w:r>
            <w:r w:rsidRPr="008D4E7C">
              <w:rPr>
                <w:sz w:val="20"/>
                <w:szCs w:val="20"/>
              </w:rPr>
              <w:t xml:space="preserve"> 1245</w:t>
            </w:r>
            <w:r>
              <w:rPr>
                <w:sz w:val="20"/>
                <w:szCs w:val="20"/>
              </w:rPr>
              <w:t xml:space="preserve"> </w:t>
            </w:r>
            <w:r w:rsidRPr="008D4E7C">
              <w:rPr>
                <w:sz w:val="20"/>
                <w:szCs w:val="20"/>
              </w:rPr>
              <w:t>"Об утверждении Порядка разработки прогноза социально-экономического развития МО "Городской округ "Город Нарьян-Мар"</w:t>
            </w:r>
          </w:p>
          <w:p w:rsidR="00465C1B" w:rsidRPr="00FA1414" w:rsidRDefault="00465C1B" w:rsidP="00663D6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465C1B" w:rsidRPr="00FA1414" w:rsidRDefault="00465C1B" w:rsidP="00663D63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финансов Администрации МО "Городской округ "Город Нарьян-Мар"</w:t>
            </w:r>
          </w:p>
        </w:tc>
      </w:tr>
    </w:tbl>
    <w:p w:rsidR="00465C1B" w:rsidRDefault="00465C1B" w:rsidP="00465C1B"/>
    <w:sectPr w:rsidR="00465C1B" w:rsidSect="00465C1B">
      <w:pgSz w:w="16838" w:h="11906" w:orient="landscape" w:code="9"/>
      <w:pgMar w:top="1134" w:right="1134" w:bottom="1134" w:left="62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FBC" w:rsidRDefault="00486FBC" w:rsidP="00693317">
      <w:r>
        <w:separator/>
      </w:r>
    </w:p>
  </w:endnote>
  <w:endnote w:type="continuationSeparator" w:id="0">
    <w:p w:rsidR="00486FBC" w:rsidRDefault="00486FBC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FBC" w:rsidRDefault="00486FBC" w:rsidP="00693317">
      <w:r>
        <w:separator/>
      </w:r>
    </w:p>
  </w:footnote>
  <w:footnote w:type="continuationSeparator" w:id="0">
    <w:p w:rsidR="00486FBC" w:rsidRDefault="00486FBC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C95186">
      <w:rPr>
        <w:rStyle w:val="af3"/>
        <w:noProof/>
      </w:rPr>
      <w:t>4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641579"/>
    <w:multiLevelType w:val="hybridMultilevel"/>
    <w:tmpl w:val="E408A3D4"/>
    <w:lvl w:ilvl="0" w:tplc="5C30FC3A">
      <w:start w:val="1"/>
      <w:numFmt w:val="decimal"/>
      <w:lvlText w:val="%1."/>
      <w:lvlJc w:val="left"/>
      <w:pPr>
        <w:ind w:left="795" w:hanging="4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2"/>
  </w:num>
  <w:num w:numId="7">
    <w:abstractNumId w:val="17"/>
  </w:num>
  <w:num w:numId="8">
    <w:abstractNumId w:val="21"/>
  </w:num>
  <w:num w:numId="9">
    <w:abstractNumId w:val="20"/>
  </w:num>
  <w:num w:numId="10">
    <w:abstractNumId w:val="8"/>
  </w:num>
  <w:num w:numId="11">
    <w:abstractNumId w:val="10"/>
  </w:num>
  <w:num w:numId="12">
    <w:abstractNumId w:val="9"/>
  </w:num>
  <w:num w:numId="13">
    <w:abstractNumId w:val="16"/>
  </w:num>
  <w:num w:numId="14">
    <w:abstractNumId w:val="14"/>
  </w:num>
  <w:num w:numId="15">
    <w:abstractNumId w:val="11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1B5D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D55"/>
    <w:rsid w:val="000B3F20"/>
    <w:rsid w:val="000B4055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5D3"/>
    <w:rsid w:val="000E47DE"/>
    <w:rsid w:val="000E528D"/>
    <w:rsid w:val="000E5298"/>
    <w:rsid w:val="000E52AC"/>
    <w:rsid w:val="000E52D3"/>
    <w:rsid w:val="000E5386"/>
    <w:rsid w:val="000E53B9"/>
    <w:rsid w:val="000E5EF7"/>
    <w:rsid w:val="000E6124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228F"/>
    <w:rsid w:val="00112A1C"/>
    <w:rsid w:val="00112F5D"/>
    <w:rsid w:val="001136C8"/>
    <w:rsid w:val="001138CE"/>
    <w:rsid w:val="00113A8D"/>
    <w:rsid w:val="00113CCF"/>
    <w:rsid w:val="00113EDC"/>
    <w:rsid w:val="001141C6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F22"/>
    <w:rsid w:val="001E0F33"/>
    <w:rsid w:val="001E1097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C1F"/>
    <w:rsid w:val="0023547F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003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2E4"/>
    <w:rsid w:val="00301B76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4058"/>
    <w:rsid w:val="0032428E"/>
    <w:rsid w:val="003247B4"/>
    <w:rsid w:val="00324A80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59E7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D05"/>
    <w:rsid w:val="003F6172"/>
    <w:rsid w:val="003F61D4"/>
    <w:rsid w:val="003F6265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A3D"/>
    <w:rsid w:val="00443FB0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C1B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DA"/>
    <w:rsid w:val="0051223B"/>
    <w:rsid w:val="00512EA1"/>
    <w:rsid w:val="00512EC7"/>
    <w:rsid w:val="00513988"/>
    <w:rsid w:val="005149BF"/>
    <w:rsid w:val="00514D50"/>
    <w:rsid w:val="00514E64"/>
    <w:rsid w:val="00515132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99F"/>
    <w:rsid w:val="00572C2B"/>
    <w:rsid w:val="00572F48"/>
    <w:rsid w:val="00573007"/>
    <w:rsid w:val="005730F4"/>
    <w:rsid w:val="005734AB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52CD"/>
    <w:rsid w:val="005B5308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646B"/>
    <w:rsid w:val="005C6541"/>
    <w:rsid w:val="005C6582"/>
    <w:rsid w:val="005C6614"/>
    <w:rsid w:val="005C683D"/>
    <w:rsid w:val="005C6A96"/>
    <w:rsid w:val="005C6C7E"/>
    <w:rsid w:val="005C6DCD"/>
    <w:rsid w:val="005C725B"/>
    <w:rsid w:val="005C7420"/>
    <w:rsid w:val="005C7C0E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EF5"/>
    <w:rsid w:val="0061036B"/>
    <w:rsid w:val="0061076F"/>
    <w:rsid w:val="00610A5E"/>
    <w:rsid w:val="00610D07"/>
    <w:rsid w:val="006110A6"/>
    <w:rsid w:val="006111E6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9EE"/>
    <w:rsid w:val="00624A8A"/>
    <w:rsid w:val="0062520B"/>
    <w:rsid w:val="0062528C"/>
    <w:rsid w:val="006252C5"/>
    <w:rsid w:val="00625EA9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102A"/>
    <w:rsid w:val="006312FA"/>
    <w:rsid w:val="0063131E"/>
    <w:rsid w:val="00631A6E"/>
    <w:rsid w:val="00632191"/>
    <w:rsid w:val="00632C93"/>
    <w:rsid w:val="00632E0B"/>
    <w:rsid w:val="00633104"/>
    <w:rsid w:val="006335E8"/>
    <w:rsid w:val="00633CBF"/>
    <w:rsid w:val="0063401F"/>
    <w:rsid w:val="006340A6"/>
    <w:rsid w:val="006342A0"/>
    <w:rsid w:val="00634371"/>
    <w:rsid w:val="006343FD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D63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E4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A07"/>
    <w:rsid w:val="006B0A6C"/>
    <w:rsid w:val="006B1401"/>
    <w:rsid w:val="006B1B70"/>
    <w:rsid w:val="006B1C9C"/>
    <w:rsid w:val="006B2032"/>
    <w:rsid w:val="006B2365"/>
    <w:rsid w:val="006B260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32A"/>
    <w:rsid w:val="0074247C"/>
    <w:rsid w:val="0074284D"/>
    <w:rsid w:val="00742962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82F"/>
    <w:rsid w:val="0075586C"/>
    <w:rsid w:val="007559B2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EA"/>
    <w:rsid w:val="00770E93"/>
    <w:rsid w:val="00770F20"/>
    <w:rsid w:val="00771218"/>
    <w:rsid w:val="0077136A"/>
    <w:rsid w:val="00771A8B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953"/>
    <w:rsid w:val="00791A71"/>
    <w:rsid w:val="00791F1E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DC"/>
    <w:rsid w:val="007C235D"/>
    <w:rsid w:val="007C275E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B1D"/>
    <w:rsid w:val="00803C49"/>
    <w:rsid w:val="00803D2C"/>
    <w:rsid w:val="008045B6"/>
    <w:rsid w:val="00804A77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4A05"/>
    <w:rsid w:val="00834D9B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9F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73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C28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B23"/>
    <w:rsid w:val="00AC7B30"/>
    <w:rsid w:val="00AD01B6"/>
    <w:rsid w:val="00AD02E7"/>
    <w:rsid w:val="00AD0719"/>
    <w:rsid w:val="00AD082A"/>
    <w:rsid w:val="00AD0849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F92"/>
    <w:rsid w:val="00B80189"/>
    <w:rsid w:val="00B80194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528"/>
    <w:rsid w:val="00B96585"/>
    <w:rsid w:val="00B96B07"/>
    <w:rsid w:val="00B96DAB"/>
    <w:rsid w:val="00B97018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06A"/>
    <w:rsid w:val="00BB74A2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419"/>
    <w:rsid w:val="00BC7572"/>
    <w:rsid w:val="00BC7875"/>
    <w:rsid w:val="00BD0057"/>
    <w:rsid w:val="00BD0365"/>
    <w:rsid w:val="00BD065D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A72"/>
    <w:rsid w:val="00BD7CA5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7018"/>
    <w:rsid w:val="00C27178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186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627"/>
    <w:rsid w:val="00CA7E8A"/>
    <w:rsid w:val="00CB012B"/>
    <w:rsid w:val="00CB0321"/>
    <w:rsid w:val="00CB03C7"/>
    <w:rsid w:val="00CB05B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717"/>
    <w:rsid w:val="00CF4AF1"/>
    <w:rsid w:val="00CF4CD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7654"/>
    <w:rsid w:val="00D87794"/>
    <w:rsid w:val="00D9014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CF1"/>
    <w:rsid w:val="00E11441"/>
    <w:rsid w:val="00E1187F"/>
    <w:rsid w:val="00E11B06"/>
    <w:rsid w:val="00E11CAE"/>
    <w:rsid w:val="00E11EEB"/>
    <w:rsid w:val="00E120AB"/>
    <w:rsid w:val="00E1260B"/>
    <w:rsid w:val="00E128B1"/>
    <w:rsid w:val="00E12C34"/>
    <w:rsid w:val="00E12CA0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E00B8"/>
    <w:rsid w:val="00EE0678"/>
    <w:rsid w:val="00EE09A3"/>
    <w:rsid w:val="00EE0CA5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E36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1E3"/>
    <w:rsid w:val="00FD26F3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13A6BB93E9F0BC372EFE3B893C1EBE1BAE4913205DCD8A5BD8313BBAFAB1F1B3040B7DFE079F89220F05EF11302E8BFy5B9O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685831-E469-4703-B74F-4B2045201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1670</Words>
  <Characters>9520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11168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Kanc5</cp:lastModifiedBy>
  <cp:revision>6</cp:revision>
  <cp:lastPrinted>2020-09-03T12:48:00Z</cp:lastPrinted>
  <dcterms:created xsi:type="dcterms:W3CDTF">2020-09-03T12:00:00Z</dcterms:created>
  <dcterms:modified xsi:type="dcterms:W3CDTF">2020-09-03T12:50:00Z</dcterms:modified>
</cp:coreProperties>
</file>