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2208AC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E6D9B" w:rsidP="00944731">
            <w:pPr>
              <w:jc w:val="center"/>
            </w:pPr>
            <w:r>
              <w:t>6</w:t>
            </w:r>
            <w:r w:rsidR="00352A6E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130" w:type="dxa"/>
        <w:tblLook w:val="0000"/>
      </w:tblPr>
      <w:tblGrid>
        <w:gridCol w:w="5211"/>
        <w:gridCol w:w="4919"/>
      </w:tblGrid>
      <w:tr w:rsidR="00352A6E" w:rsidRPr="00D46EAC" w:rsidTr="00084623">
        <w:tc>
          <w:tcPr>
            <w:tcW w:w="5211" w:type="dxa"/>
          </w:tcPr>
          <w:p w:rsidR="00352A6E" w:rsidRPr="00D46EAC" w:rsidRDefault="00352A6E" w:rsidP="00084623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Об утверждении </w:t>
            </w:r>
            <w:r w:rsidRPr="003E4513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перечня должностных лиц 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Администрации МО </w:t>
            </w:r>
            <w:r w:rsidRPr="003E4513">
              <w:rPr>
                <w:rFonts w:eastAsiaTheme="minorHAnsi"/>
                <w:b w:val="0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>Городской округ "Город Н</w:t>
            </w:r>
            <w:r w:rsidRPr="003E4513">
              <w:rPr>
                <w:rFonts w:eastAsiaTheme="minorHAnsi"/>
                <w:b w:val="0"/>
                <w:sz w:val="26"/>
                <w:szCs w:val="26"/>
                <w:lang w:eastAsia="en-US"/>
              </w:rPr>
              <w:t>арьян-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>М</w:t>
            </w:r>
            <w:r w:rsidRPr="003E4513">
              <w:rPr>
                <w:rFonts w:eastAsiaTheme="minorHAnsi"/>
                <w:b w:val="0"/>
                <w:sz w:val="26"/>
                <w:szCs w:val="26"/>
                <w:lang w:eastAsia="en-US"/>
              </w:rPr>
              <w:t>ар", уполномоченных составлять протоколы об административных правонарушениях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при осуществлении внутреннего муниципального финансового контроля</w:t>
            </w:r>
          </w:p>
        </w:tc>
        <w:tc>
          <w:tcPr>
            <w:tcW w:w="4919" w:type="dxa"/>
          </w:tcPr>
          <w:p w:rsidR="00352A6E" w:rsidRPr="00D46EAC" w:rsidRDefault="00352A6E" w:rsidP="00084623">
            <w:pPr>
              <w:jc w:val="center"/>
              <w:rPr>
                <w:b/>
                <w:sz w:val="28"/>
              </w:rPr>
            </w:pPr>
          </w:p>
        </w:tc>
      </w:tr>
    </w:tbl>
    <w:p w:rsidR="00352A6E" w:rsidRDefault="00352A6E" w:rsidP="00352A6E">
      <w:pPr>
        <w:pStyle w:val="ConsPlusTitle"/>
        <w:jc w:val="both"/>
        <w:rPr>
          <w:sz w:val="26"/>
          <w:szCs w:val="26"/>
        </w:rPr>
      </w:pPr>
    </w:p>
    <w:p w:rsidR="00352A6E" w:rsidRDefault="00352A6E" w:rsidP="00352A6E">
      <w:pPr>
        <w:pStyle w:val="ConsPlusTitle"/>
        <w:jc w:val="both"/>
        <w:rPr>
          <w:sz w:val="26"/>
          <w:szCs w:val="26"/>
        </w:rPr>
      </w:pPr>
    </w:p>
    <w:p w:rsidR="00352A6E" w:rsidRPr="00D46EAC" w:rsidRDefault="00352A6E" w:rsidP="00352A6E">
      <w:pPr>
        <w:pStyle w:val="ConsPlusTitle"/>
        <w:jc w:val="both"/>
        <w:rPr>
          <w:sz w:val="26"/>
          <w:szCs w:val="26"/>
        </w:rPr>
      </w:pPr>
    </w:p>
    <w:p w:rsidR="00352A6E" w:rsidRPr="00352A6E" w:rsidRDefault="00352A6E" w:rsidP="00352A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52A6E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352A6E">
          <w:rPr>
            <w:rFonts w:eastAsiaTheme="minorHAnsi"/>
            <w:sz w:val="26"/>
            <w:szCs w:val="26"/>
            <w:lang w:eastAsia="en-US"/>
          </w:rPr>
          <w:t>частью 7 статьи 28.3</w:t>
        </w:r>
      </w:hyperlink>
      <w:r w:rsidRPr="00352A6E">
        <w:rPr>
          <w:rFonts w:eastAsiaTheme="minorHAnsi"/>
          <w:sz w:val="26"/>
          <w:szCs w:val="26"/>
          <w:lang w:eastAsia="en-US"/>
        </w:rPr>
        <w:t xml:space="preserve"> Кодекса Российской Федерации                          об административных правонарушениях, </w:t>
      </w:r>
      <w:hyperlink r:id="rId10" w:history="1">
        <w:r w:rsidRPr="00352A6E">
          <w:rPr>
            <w:rFonts w:eastAsiaTheme="minorHAnsi"/>
            <w:sz w:val="26"/>
            <w:szCs w:val="26"/>
            <w:lang w:eastAsia="en-US"/>
          </w:rPr>
          <w:t>частью 1 статьи 11.6</w:t>
        </w:r>
      </w:hyperlink>
      <w:r w:rsidRPr="00352A6E">
        <w:rPr>
          <w:rFonts w:eastAsiaTheme="minorHAnsi"/>
          <w:sz w:val="26"/>
          <w:szCs w:val="26"/>
          <w:lang w:eastAsia="en-US"/>
        </w:rPr>
        <w:t xml:space="preserve"> закона Ненецкого автономного округа от 29.06.2002 № 366-ОЗ "Об административных правонарушениях" Администрация муниципального образования "Городской округ "Город Нарьян-Мар" </w:t>
      </w:r>
    </w:p>
    <w:p w:rsidR="00352A6E" w:rsidRPr="00D46EAC" w:rsidRDefault="00352A6E" w:rsidP="00352A6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2A6E" w:rsidRPr="00D46EAC" w:rsidRDefault="00352A6E" w:rsidP="00352A6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proofErr w:type="gramStart"/>
      <w:r w:rsidRPr="00D46EAC">
        <w:rPr>
          <w:b/>
          <w:sz w:val="26"/>
          <w:szCs w:val="26"/>
        </w:rPr>
        <w:t>П</w:t>
      </w:r>
      <w:proofErr w:type="gramEnd"/>
      <w:r w:rsidRPr="00D46EAC">
        <w:rPr>
          <w:b/>
          <w:sz w:val="26"/>
          <w:szCs w:val="26"/>
        </w:rPr>
        <w:t xml:space="preserve"> О С Т А Н О В Л Я Е Т:</w:t>
      </w:r>
    </w:p>
    <w:p w:rsidR="00352A6E" w:rsidRPr="00D46EAC" w:rsidRDefault="00352A6E" w:rsidP="00352A6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352A6E" w:rsidRDefault="00352A6E" w:rsidP="00352A6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Утвердить перечень должностных лиц Администрации МО "Городской округ "Город Нарьян-Мар", у</w:t>
      </w:r>
      <w:r w:rsidRPr="003E4513">
        <w:rPr>
          <w:rFonts w:eastAsiaTheme="minorHAnsi"/>
          <w:sz w:val="26"/>
          <w:szCs w:val="26"/>
          <w:lang w:eastAsia="en-US"/>
        </w:rPr>
        <w:t>полномоч</w:t>
      </w:r>
      <w:r>
        <w:rPr>
          <w:rFonts w:eastAsiaTheme="minorHAnsi"/>
          <w:sz w:val="26"/>
          <w:szCs w:val="26"/>
          <w:lang w:eastAsia="en-US"/>
        </w:rPr>
        <w:t>енных</w:t>
      </w:r>
      <w:r w:rsidRPr="003E4513">
        <w:rPr>
          <w:rFonts w:eastAsiaTheme="minorHAnsi"/>
          <w:sz w:val="26"/>
          <w:szCs w:val="26"/>
          <w:lang w:eastAsia="en-US"/>
        </w:rPr>
        <w:t xml:space="preserve"> </w:t>
      </w:r>
      <w:r w:rsidR="00D3239A">
        <w:rPr>
          <w:rFonts w:eastAsiaTheme="minorHAnsi"/>
          <w:sz w:val="26"/>
          <w:szCs w:val="26"/>
          <w:lang w:eastAsia="en-US"/>
        </w:rPr>
        <w:t>составлять протоколы</w:t>
      </w:r>
      <w:r w:rsidRPr="003E451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3E4513">
        <w:rPr>
          <w:rFonts w:eastAsiaTheme="minorHAnsi"/>
          <w:sz w:val="26"/>
          <w:szCs w:val="26"/>
          <w:lang w:eastAsia="en-US"/>
        </w:rPr>
        <w:t>об а</w:t>
      </w:r>
      <w:r>
        <w:rPr>
          <w:rFonts w:eastAsiaTheme="minorHAnsi"/>
          <w:sz w:val="26"/>
          <w:szCs w:val="26"/>
          <w:lang w:eastAsia="en-US"/>
        </w:rPr>
        <w:t>дминистративных правонарушениях при осуществлении внутреннего муниципального финансового контроля, согласно Приложению.</w:t>
      </w:r>
      <w:r w:rsidRPr="003E4513">
        <w:rPr>
          <w:rFonts w:eastAsiaTheme="minorHAnsi"/>
          <w:sz w:val="26"/>
          <w:szCs w:val="26"/>
          <w:lang w:eastAsia="en-US"/>
        </w:rPr>
        <w:t xml:space="preserve"> </w:t>
      </w:r>
    </w:p>
    <w:p w:rsidR="00352A6E" w:rsidRDefault="00352A6E" w:rsidP="00352A6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Признать утратившим силу п</w:t>
      </w:r>
      <w:r w:rsidRPr="003E4513">
        <w:rPr>
          <w:rFonts w:eastAsiaTheme="minorHAnsi"/>
          <w:sz w:val="26"/>
          <w:szCs w:val="26"/>
          <w:lang w:eastAsia="en-US"/>
        </w:rPr>
        <w:t xml:space="preserve">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3E4513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03.10.2018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E4513">
        <w:rPr>
          <w:rFonts w:eastAsiaTheme="minorHAnsi"/>
          <w:sz w:val="26"/>
          <w:szCs w:val="26"/>
          <w:lang w:eastAsia="en-US"/>
        </w:rPr>
        <w:t xml:space="preserve"> 663 "О наделении полномочиями должностного лица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3E4513">
        <w:rPr>
          <w:rFonts w:eastAsiaTheme="minorHAnsi"/>
          <w:sz w:val="26"/>
          <w:szCs w:val="26"/>
          <w:lang w:eastAsia="en-US"/>
        </w:rPr>
        <w:t>на составление протоколов об административных правонарушениях"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52A6E" w:rsidRDefault="00352A6E" w:rsidP="00352A6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Default="002C3280" w:rsidP="002C3280"/>
    <w:p w:rsidR="00D3239A" w:rsidRPr="002C3280" w:rsidRDefault="00D3239A" w:rsidP="002C3280"/>
    <w:p w:rsidR="002760FA" w:rsidRDefault="002760FA" w:rsidP="002C3280"/>
    <w:p w:rsidR="00D3239A" w:rsidRDefault="00D3239A" w:rsidP="002C3280">
      <w:pPr>
        <w:sectPr w:rsidR="00D3239A" w:rsidSect="002C328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3239A" w:rsidRPr="007B22A0" w:rsidRDefault="00D3239A" w:rsidP="00D3239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3239A" w:rsidRPr="007B22A0" w:rsidRDefault="00D3239A" w:rsidP="00D3239A">
      <w:pPr>
        <w:jc w:val="right"/>
        <w:rPr>
          <w:sz w:val="26"/>
          <w:szCs w:val="26"/>
        </w:rPr>
      </w:pPr>
      <w:r w:rsidRPr="007B22A0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</w:t>
      </w:r>
    </w:p>
    <w:p w:rsidR="00D3239A" w:rsidRPr="007B22A0" w:rsidRDefault="00D3239A" w:rsidP="00D3239A">
      <w:pPr>
        <w:jc w:val="right"/>
        <w:rPr>
          <w:sz w:val="26"/>
          <w:szCs w:val="26"/>
        </w:rPr>
      </w:pPr>
      <w:r w:rsidRPr="007B22A0">
        <w:rPr>
          <w:sz w:val="26"/>
          <w:szCs w:val="26"/>
        </w:rPr>
        <w:t>"Городской округ "Город Нарьян-Мар"</w:t>
      </w:r>
    </w:p>
    <w:p w:rsidR="00D3239A" w:rsidRPr="007B22A0" w:rsidRDefault="00D3239A" w:rsidP="00D3239A">
      <w:pPr>
        <w:jc w:val="right"/>
        <w:rPr>
          <w:sz w:val="26"/>
          <w:szCs w:val="26"/>
        </w:rPr>
      </w:pPr>
      <w:r w:rsidRPr="007B22A0">
        <w:rPr>
          <w:sz w:val="26"/>
          <w:szCs w:val="26"/>
        </w:rPr>
        <w:t xml:space="preserve">от </w:t>
      </w:r>
      <w:r>
        <w:rPr>
          <w:sz w:val="26"/>
          <w:szCs w:val="26"/>
        </w:rPr>
        <w:t>21.01.</w:t>
      </w:r>
      <w:r w:rsidRPr="007B22A0">
        <w:rPr>
          <w:sz w:val="26"/>
          <w:szCs w:val="26"/>
        </w:rPr>
        <w:t xml:space="preserve">2019 № </w:t>
      </w:r>
      <w:r>
        <w:rPr>
          <w:sz w:val="26"/>
          <w:szCs w:val="26"/>
        </w:rPr>
        <w:t>64</w:t>
      </w:r>
    </w:p>
    <w:p w:rsidR="00D3239A" w:rsidRPr="007B22A0" w:rsidRDefault="00D3239A" w:rsidP="00D3239A">
      <w:pPr>
        <w:jc w:val="right"/>
        <w:rPr>
          <w:sz w:val="26"/>
          <w:szCs w:val="26"/>
        </w:rPr>
      </w:pPr>
    </w:p>
    <w:p w:rsidR="00D3239A" w:rsidRPr="007B22A0" w:rsidRDefault="00D3239A" w:rsidP="00D3239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</w:p>
    <w:p w:rsidR="00D3239A" w:rsidRPr="007B22A0" w:rsidRDefault="00D3239A" w:rsidP="00D3239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7B22A0">
        <w:rPr>
          <w:rFonts w:eastAsiaTheme="minorHAnsi"/>
          <w:sz w:val="26"/>
          <w:szCs w:val="26"/>
          <w:lang w:eastAsia="en-US"/>
        </w:rPr>
        <w:t xml:space="preserve">Перечень </w:t>
      </w:r>
    </w:p>
    <w:p w:rsidR="00D3239A" w:rsidRDefault="00D3239A" w:rsidP="00D3239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7B22A0">
        <w:rPr>
          <w:rFonts w:eastAsiaTheme="minorHAnsi"/>
          <w:sz w:val="26"/>
          <w:szCs w:val="26"/>
          <w:lang w:eastAsia="en-US"/>
        </w:rPr>
        <w:t xml:space="preserve">должностных лиц Администрации МО "Городской округ "Город Нарьян-Мар", уполномоченных составлять протоколы об административных правонарушениях </w:t>
      </w:r>
    </w:p>
    <w:p w:rsidR="00D3239A" w:rsidRPr="007B22A0" w:rsidRDefault="00D3239A" w:rsidP="00D3239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7B22A0">
        <w:rPr>
          <w:rFonts w:eastAsiaTheme="minorHAnsi"/>
          <w:sz w:val="26"/>
          <w:szCs w:val="26"/>
          <w:lang w:eastAsia="en-US"/>
        </w:rPr>
        <w:t>при осуществлении внутреннего муниципального финансового контроля</w:t>
      </w:r>
    </w:p>
    <w:p w:rsidR="00D3239A" w:rsidRPr="007B22A0" w:rsidRDefault="00D3239A" w:rsidP="00D3239A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3239A" w:rsidRPr="007B22A0" w:rsidRDefault="00D3239A" w:rsidP="00D3239A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B22A0">
        <w:rPr>
          <w:rFonts w:eastAsiaTheme="minorHAnsi"/>
          <w:sz w:val="26"/>
          <w:szCs w:val="26"/>
          <w:lang w:eastAsia="en-US"/>
        </w:rPr>
        <w:t>1. Начальник отдела внутреннего муниципального финансового контроля Администрации муниципального образования "Городской округ "Город Нарьян-Мар"</w:t>
      </w:r>
    </w:p>
    <w:p w:rsidR="00D3239A" w:rsidRPr="007B22A0" w:rsidRDefault="00D3239A" w:rsidP="00D323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B22A0">
        <w:rPr>
          <w:rFonts w:eastAsiaTheme="minorHAnsi"/>
          <w:sz w:val="26"/>
          <w:szCs w:val="26"/>
          <w:lang w:eastAsia="en-US"/>
        </w:rPr>
        <w:t xml:space="preserve">вправе составлять протоколы об административных правонарушениях, предусмотренных </w:t>
      </w:r>
      <w:hyperlink r:id="rId11" w:history="1">
        <w:r w:rsidRPr="007B22A0">
          <w:rPr>
            <w:rFonts w:eastAsiaTheme="minorHAnsi"/>
            <w:sz w:val="26"/>
            <w:szCs w:val="26"/>
            <w:lang w:eastAsia="en-US"/>
          </w:rPr>
          <w:t>статьями 5.21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7B22A0">
          <w:rPr>
            <w:rFonts w:eastAsiaTheme="minorHAnsi"/>
            <w:sz w:val="26"/>
            <w:szCs w:val="26"/>
            <w:lang w:eastAsia="en-US"/>
          </w:rPr>
          <w:t>15.1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7B22A0">
          <w:rPr>
            <w:rFonts w:eastAsiaTheme="minorHAnsi"/>
            <w:sz w:val="26"/>
            <w:szCs w:val="26"/>
            <w:lang w:eastAsia="en-US"/>
          </w:rPr>
          <w:t>15.11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7B22A0">
          <w:rPr>
            <w:rFonts w:eastAsiaTheme="minorHAnsi"/>
            <w:sz w:val="26"/>
            <w:szCs w:val="26"/>
            <w:lang w:eastAsia="en-US"/>
          </w:rPr>
          <w:t>15.14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- </w:t>
      </w:r>
      <w:hyperlink r:id="rId15" w:history="1">
        <w:r w:rsidRPr="007B22A0">
          <w:rPr>
            <w:rFonts w:eastAsiaTheme="minorHAnsi"/>
            <w:sz w:val="26"/>
            <w:szCs w:val="26"/>
            <w:lang w:eastAsia="en-US"/>
          </w:rPr>
          <w:t>15.15.16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Pr="007B22A0">
          <w:rPr>
            <w:rFonts w:eastAsiaTheme="minorHAnsi"/>
            <w:sz w:val="26"/>
            <w:szCs w:val="26"/>
            <w:lang w:eastAsia="en-US"/>
          </w:rPr>
          <w:t>частью 1 статьи 19.4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17" w:history="1">
        <w:r w:rsidRPr="007B22A0">
          <w:rPr>
            <w:rFonts w:eastAsiaTheme="minorHAnsi"/>
            <w:sz w:val="26"/>
            <w:szCs w:val="26"/>
            <w:lang w:eastAsia="en-US"/>
          </w:rPr>
          <w:t>статьей 19.4.1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18" w:history="1">
        <w:r w:rsidRPr="007B22A0">
          <w:rPr>
            <w:rFonts w:eastAsiaTheme="minorHAnsi"/>
            <w:sz w:val="26"/>
            <w:szCs w:val="26"/>
            <w:lang w:eastAsia="en-US"/>
          </w:rPr>
          <w:t>частями 20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и </w:t>
      </w:r>
      <w:hyperlink r:id="rId19" w:history="1">
        <w:r w:rsidRPr="007B22A0">
          <w:rPr>
            <w:rFonts w:eastAsiaTheme="minorHAnsi"/>
            <w:sz w:val="26"/>
            <w:szCs w:val="26"/>
            <w:lang w:eastAsia="en-US"/>
          </w:rPr>
          <w:t>20.1 статьи 19.5</w:t>
        </w:r>
      </w:hyperlink>
      <w:r w:rsidRPr="007B22A0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7B22A0">
        <w:rPr>
          <w:rFonts w:eastAsiaTheme="minorHAnsi"/>
          <w:sz w:val="26"/>
          <w:szCs w:val="26"/>
          <w:lang w:eastAsia="en-US"/>
        </w:rPr>
        <w:t xml:space="preserve"> </w:t>
      </w:r>
      <w:hyperlink r:id="rId20" w:history="1">
        <w:r w:rsidRPr="007B22A0">
          <w:rPr>
            <w:rFonts w:eastAsiaTheme="minorHAnsi"/>
            <w:sz w:val="26"/>
            <w:szCs w:val="26"/>
            <w:lang w:eastAsia="en-US"/>
          </w:rPr>
          <w:t>статьями 19.6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и </w:t>
      </w:r>
      <w:hyperlink r:id="rId21" w:history="1">
        <w:r w:rsidRPr="007B22A0">
          <w:rPr>
            <w:rFonts w:eastAsiaTheme="minorHAnsi"/>
            <w:sz w:val="26"/>
            <w:szCs w:val="26"/>
            <w:lang w:eastAsia="en-US"/>
          </w:rPr>
          <w:t>19.7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</w:t>
      </w:r>
      <w:r>
        <w:rPr>
          <w:rFonts w:eastAsiaTheme="minorHAnsi"/>
          <w:sz w:val="26"/>
          <w:szCs w:val="26"/>
          <w:lang w:eastAsia="en-US"/>
        </w:rPr>
        <w:t>дминистративных правонарушениях</w:t>
      </w:r>
      <w:r w:rsidRPr="007B22A0">
        <w:rPr>
          <w:rFonts w:eastAsiaTheme="minorHAnsi"/>
          <w:sz w:val="26"/>
          <w:szCs w:val="26"/>
          <w:lang w:eastAsia="en-US"/>
        </w:rPr>
        <w:t xml:space="preserve">. </w:t>
      </w:r>
    </w:p>
    <w:p w:rsidR="00D3239A" w:rsidRPr="007B22A0" w:rsidRDefault="00D3239A" w:rsidP="00D323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B22A0">
        <w:rPr>
          <w:rFonts w:eastAsiaTheme="minorHAnsi"/>
          <w:sz w:val="26"/>
          <w:szCs w:val="26"/>
          <w:lang w:eastAsia="en-US"/>
        </w:rPr>
        <w:t>2. </w:t>
      </w:r>
      <w:proofErr w:type="gramStart"/>
      <w:r w:rsidRPr="007B22A0">
        <w:rPr>
          <w:rFonts w:eastAsiaTheme="minorHAnsi"/>
          <w:sz w:val="26"/>
          <w:szCs w:val="26"/>
          <w:lang w:eastAsia="en-US"/>
        </w:rPr>
        <w:t>Главный специалист отдела внутреннего муниципального финансового контроля Администрации муниципаль</w:t>
      </w:r>
      <w:bookmarkStart w:id="1" w:name="_GoBack"/>
      <w:bookmarkEnd w:id="1"/>
      <w:r w:rsidRPr="007B22A0">
        <w:rPr>
          <w:rFonts w:eastAsiaTheme="minorHAnsi"/>
          <w:sz w:val="26"/>
          <w:szCs w:val="26"/>
          <w:lang w:eastAsia="en-US"/>
        </w:rPr>
        <w:t xml:space="preserve">ного образования "Городской округ "Город Нарьян-Мар" вправе составлять протоколы об административных правонарушениях, предусмотренных </w:t>
      </w:r>
      <w:hyperlink r:id="rId22" w:history="1">
        <w:r w:rsidRPr="007B22A0">
          <w:rPr>
            <w:rFonts w:eastAsiaTheme="minorHAnsi"/>
            <w:sz w:val="26"/>
            <w:szCs w:val="26"/>
            <w:lang w:eastAsia="en-US"/>
          </w:rPr>
          <w:t>статьями 5.21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23" w:history="1">
        <w:r w:rsidRPr="007B22A0">
          <w:rPr>
            <w:rFonts w:eastAsiaTheme="minorHAnsi"/>
            <w:sz w:val="26"/>
            <w:szCs w:val="26"/>
            <w:lang w:eastAsia="en-US"/>
          </w:rPr>
          <w:t>15.1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24" w:history="1">
        <w:r w:rsidRPr="007B22A0">
          <w:rPr>
            <w:rFonts w:eastAsiaTheme="minorHAnsi"/>
            <w:sz w:val="26"/>
            <w:szCs w:val="26"/>
            <w:lang w:eastAsia="en-US"/>
          </w:rPr>
          <w:t>15.11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25" w:history="1">
        <w:r w:rsidRPr="007B22A0">
          <w:rPr>
            <w:rFonts w:eastAsiaTheme="minorHAnsi"/>
            <w:sz w:val="26"/>
            <w:szCs w:val="26"/>
            <w:lang w:eastAsia="en-US"/>
          </w:rPr>
          <w:t>15.14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- </w:t>
      </w:r>
      <w:hyperlink r:id="rId26" w:history="1">
        <w:r w:rsidRPr="007B22A0">
          <w:rPr>
            <w:rFonts w:eastAsiaTheme="minorHAnsi"/>
            <w:sz w:val="26"/>
            <w:szCs w:val="26"/>
            <w:lang w:eastAsia="en-US"/>
          </w:rPr>
          <w:t>15.15.16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 w:rsidRPr="007B22A0">
          <w:rPr>
            <w:rFonts w:eastAsiaTheme="minorHAnsi"/>
            <w:sz w:val="26"/>
            <w:szCs w:val="26"/>
            <w:lang w:eastAsia="en-US"/>
          </w:rPr>
          <w:t>частью 1 статьи 19.4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28" w:history="1">
        <w:r w:rsidRPr="007B22A0">
          <w:rPr>
            <w:rFonts w:eastAsiaTheme="minorHAnsi"/>
            <w:sz w:val="26"/>
            <w:szCs w:val="26"/>
            <w:lang w:eastAsia="en-US"/>
          </w:rPr>
          <w:t>статьей 19.4.1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29" w:history="1">
        <w:r w:rsidRPr="007B22A0">
          <w:rPr>
            <w:rFonts w:eastAsiaTheme="minorHAnsi"/>
            <w:sz w:val="26"/>
            <w:szCs w:val="26"/>
            <w:lang w:eastAsia="en-US"/>
          </w:rPr>
          <w:t>частями 20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и </w:t>
      </w:r>
      <w:hyperlink r:id="rId30" w:history="1">
        <w:r w:rsidRPr="007B22A0">
          <w:rPr>
            <w:rFonts w:eastAsiaTheme="minorHAnsi"/>
            <w:sz w:val="26"/>
            <w:szCs w:val="26"/>
            <w:lang w:eastAsia="en-US"/>
          </w:rPr>
          <w:t>20.1 статьи 19.</w:t>
        </w:r>
        <w:proofErr w:type="gramEnd"/>
        <w:r w:rsidRPr="007B22A0"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, </w:t>
      </w:r>
      <w:hyperlink r:id="rId31" w:history="1">
        <w:r w:rsidRPr="007B22A0">
          <w:rPr>
            <w:rFonts w:eastAsiaTheme="minorHAnsi"/>
            <w:sz w:val="26"/>
            <w:szCs w:val="26"/>
            <w:lang w:eastAsia="en-US"/>
          </w:rPr>
          <w:t>статьями 19.6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и </w:t>
      </w:r>
      <w:hyperlink r:id="rId32" w:history="1">
        <w:r w:rsidRPr="007B22A0">
          <w:rPr>
            <w:rFonts w:eastAsiaTheme="minorHAnsi"/>
            <w:sz w:val="26"/>
            <w:szCs w:val="26"/>
            <w:lang w:eastAsia="en-US"/>
          </w:rPr>
          <w:t>19.7</w:t>
        </w:r>
      </w:hyperlink>
      <w:r w:rsidRPr="007B22A0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правонарушениях. </w:t>
      </w:r>
    </w:p>
    <w:p w:rsidR="002C3280" w:rsidRDefault="002C3280" w:rsidP="002C3280"/>
    <w:p w:rsidR="002C3280" w:rsidRDefault="002C3280" w:rsidP="002C3280"/>
    <w:sectPr w:rsidR="002C3280" w:rsidSect="00D3239A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4A" w:rsidRDefault="00DA474A" w:rsidP="00693317">
      <w:r>
        <w:separator/>
      </w:r>
    </w:p>
  </w:endnote>
  <w:endnote w:type="continuationSeparator" w:id="0">
    <w:p w:rsidR="00DA474A" w:rsidRDefault="00DA47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4A" w:rsidRDefault="00DA474A" w:rsidP="00693317">
      <w:r>
        <w:separator/>
      </w:r>
    </w:p>
  </w:footnote>
  <w:footnote w:type="continuationSeparator" w:id="0">
    <w:p w:rsidR="00DA474A" w:rsidRDefault="00DA474A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263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6E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39A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787F9D61D0C76B3BBAB6E839A6964E03C6DA0530DD5162D2FF87B8BDFFE83FAC3D0579AB41730FBE06B51D084362FDDBE6C09B7E17W2D9I" TargetMode="External"/><Relationship Id="rId18" Type="http://schemas.openxmlformats.org/officeDocument/2006/relationships/hyperlink" Target="consultantplus://offline/ref=52787F9D61D0C76B3BBAB6E839A6964E03C6DA0530DD5162D2FF87B8BDFFE83FAC3D0578AA41730FBE06B51D084362FDDBE6C09B7E17W2D9I" TargetMode="External"/><Relationship Id="rId26" Type="http://schemas.openxmlformats.org/officeDocument/2006/relationships/hyperlink" Target="consultantplus://offline/ref=52787F9D61D0C76B3BBAB6E839A6964E03C6DA0530DD5162D2FF87B8BDFFE83FAC3D057BA642710FBE06B51D084362FDDBE6C09B7E17W2D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787F9D61D0C76B3BBAB6E839A6964E03C6DA0530DD5162D2FF87B8BDFFE83FAC3D057EA2467306EE5CA519411768E2DCF9DE98601420E9W7DA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787F9D61D0C76B3BBAB6E839A6964E03C6DA0530DD5162D2FF87B8BDFFE83FAC3D057DA5477D0FBE06B51D084362FDDBE6C09B7E17W2D9I" TargetMode="External"/><Relationship Id="rId17" Type="http://schemas.openxmlformats.org/officeDocument/2006/relationships/hyperlink" Target="consultantplus://offline/ref=52787F9D61D0C76B3BBAB6E839A6964E03C6DA0530DD5162D2FF87B8BDFFE83FAC3D0578AB4E730FBE06B51D084362FDDBE6C09B7E17W2D9I" TargetMode="External"/><Relationship Id="rId25" Type="http://schemas.openxmlformats.org/officeDocument/2006/relationships/hyperlink" Target="consultantplus://offline/ref=52787F9D61D0C76B3BBAB6E839A6964E03C6DA0530DD5162D2FF87B8BDFFE83FAC3D057BA14F760FBE06B51D084362FDDBE6C09B7E17W2D9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787F9D61D0C76B3BBAB6E839A6964E03C6DA0530DD5162D2FF87B8BDFFE83FAC3D0578AB4E700FBE06B51D084362FDDBE6C09B7E17W2D9I" TargetMode="External"/><Relationship Id="rId20" Type="http://schemas.openxmlformats.org/officeDocument/2006/relationships/hyperlink" Target="consultantplus://offline/ref=52787F9D61D0C76B3BBAB6E839A6964E03C6DA0530DD5162D2FF87B8BDFFE83FAC3D057EA2467306EB5CA519411768E2DCF9DE98601420E9W7DAI" TargetMode="External"/><Relationship Id="rId29" Type="http://schemas.openxmlformats.org/officeDocument/2006/relationships/hyperlink" Target="consultantplus://offline/ref=52787F9D61D0C76B3BBAB6E839A6964E03C6DA0530DD5162D2FF87B8BDFFE83FAC3D0578AA41730FBE06B51D084362FDDBE6C09B7E17W2D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787F9D61D0C76B3BBAB6E839A6964E03C6DA0530DD5162D2FF87B8BDFFE83FAC3D057EA244770CE85CA519411768E2DCF9DE98601420E9W7DAI" TargetMode="External"/><Relationship Id="rId24" Type="http://schemas.openxmlformats.org/officeDocument/2006/relationships/hyperlink" Target="consultantplus://offline/ref=52787F9D61D0C76B3BBAB6E839A6964E03C6DA0530DD5162D2FF87B8BDFFE83FAC3D0579AB41730FBE06B51D084362FDDBE6C09B7E17W2D9I" TargetMode="External"/><Relationship Id="rId32" Type="http://schemas.openxmlformats.org/officeDocument/2006/relationships/hyperlink" Target="consultantplus://offline/ref=52787F9D61D0C76B3BBAB6E839A6964E03C6DA0530DD5162D2FF87B8BDFFE83FAC3D057EA2467306EE5CA519411768E2DCF9DE98601420E9W7D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787F9D61D0C76B3BBAB6E839A6964E03C6DA0530DD5162D2FF87B8BDFFE83FAC3D057BA642710FBE06B51D084362FDDBE6C09B7E17W2D9I" TargetMode="External"/><Relationship Id="rId23" Type="http://schemas.openxmlformats.org/officeDocument/2006/relationships/hyperlink" Target="consultantplus://offline/ref=52787F9D61D0C76B3BBAB6E839A6964E03C6DA0530DD5162D2FF87B8BDFFE83FAC3D057DA5477D0FBE06B51D084362FDDBE6C09B7E17W2D9I" TargetMode="External"/><Relationship Id="rId28" Type="http://schemas.openxmlformats.org/officeDocument/2006/relationships/hyperlink" Target="consultantplus://offline/ref=52787F9D61D0C76B3BBAB6E839A6964E03C6DA0530DD5162D2FF87B8BDFFE83FAC3D0578AB4E730FBE06B51D084362FDDBE6C09B7E17W2D9I" TargetMode="External"/><Relationship Id="rId10" Type="http://schemas.openxmlformats.org/officeDocument/2006/relationships/hyperlink" Target="consultantplus://offline/ref=0E3FC6CA80B7F3CD620DEBE13D46489642CEFD66A1531E8EC5B96C96B24EDDE156234190007D4C2EC6BC42B962DB8CA9FC8619ED4C16862F1D7862r1C9I" TargetMode="External"/><Relationship Id="rId19" Type="http://schemas.openxmlformats.org/officeDocument/2006/relationships/hyperlink" Target="consultantplus://offline/ref=52787F9D61D0C76B3BBAB6E839A6964E03C6DA0530DD5162D2FF87B8BDFFE83FAC3D0578A143730FBE06B51D084362FDDBE6C09B7E17W2D9I" TargetMode="External"/><Relationship Id="rId31" Type="http://schemas.openxmlformats.org/officeDocument/2006/relationships/hyperlink" Target="consultantplus://offline/ref=52787F9D61D0C76B3BBAB6E839A6964E03C6DA0530DD5162D2FF87B8BDFFE83FAC3D057EA2467306EB5CA519411768E2DCF9DE98601420E9W7D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FC6CA80B7F3CD620DF5EC2B2A1F9A42C4A66BAB5D15DE9CE637CBE547D7B6116C18D44D794D2592E80EEC648EDAF3A98A06E85217r8CEI" TargetMode="External"/><Relationship Id="rId14" Type="http://schemas.openxmlformats.org/officeDocument/2006/relationships/hyperlink" Target="consultantplus://offline/ref=52787F9D61D0C76B3BBAB6E839A6964E03C6DA0530DD5162D2FF87B8BDFFE83FAC3D057BA14F760FBE06B51D084362FDDBE6C09B7E17W2D9I" TargetMode="External"/><Relationship Id="rId22" Type="http://schemas.openxmlformats.org/officeDocument/2006/relationships/hyperlink" Target="consultantplus://offline/ref=52787F9D61D0C76B3BBAB6E839A6964E03C6DA0530DD5162D2FF87B8BDFFE83FAC3D057EA244770CE85CA519411768E2DCF9DE98601420E9W7DAI" TargetMode="External"/><Relationship Id="rId27" Type="http://schemas.openxmlformats.org/officeDocument/2006/relationships/hyperlink" Target="consultantplus://offline/ref=52787F9D61D0C76B3BBAB6E839A6964E03C6DA0530DD5162D2FF87B8BDFFE83FAC3D0578AB4E700FBE06B51D084362FDDBE6C09B7E17W2D9I" TargetMode="External"/><Relationship Id="rId30" Type="http://schemas.openxmlformats.org/officeDocument/2006/relationships/hyperlink" Target="consultantplus://offline/ref=52787F9D61D0C76B3BBAB6E839A6964E03C6DA0530DD5162D2FF87B8BDFFE83FAC3D0578A143730FBE06B51D084362FDDBE6C09B7E17W2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B52E9-830A-4DC7-9E08-9E5DFB75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2019-01-22T10:34:00Z</dcterms:created>
  <dcterms:modified xsi:type="dcterms:W3CDTF">2019-01-22T10:34:00Z</dcterms:modified>
</cp:coreProperties>
</file>