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17ACF" w:rsidP="00016A8C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016A8C">
              <w:t>7</w:t>
            </w:r>
            <w:r w:rsidR="00D920A7">
              <w:t>.</w:t>
            </w:r>
            <w:r>
              <w:t>10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2B41FB" w:rsidRDefault="00B748B0" w:rsidP="00A578B5">
            <w:pPr>
              <w:ind w:left="-38" w:firstLine="38"/>
              <w:jc w:val="center"/>
            </w:pPr>
            <w:r>
              <w:t>1</w:t>
            </w:r>
            <w:r w:rsidR="00A578B5">
              <w:t>30</w:t>
            </w:r>
            <w:r w:rsidR="002A0119">
              <w:t>6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A0119" w:rsidRPr="00D87654" w:rsidRDefault="002A0119" w:rsidP="00CC1516">
      <w:pPr>
        <w:pStyle w:val="ConsPlusTitle"/>
        <w:widowControl/>
        <w:ind w:right="3967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О внесении изменений в </w:t>
      </w:r>
      <w:r w:rsidRPr="006B104A">
        <w:rPr>
          <w:b w:val="0"/>
          <w:bCs w:val="0"/>
          <w:sz w:val="26"/>
          <w:szCs w:val="26"/>
        </w:rPr>
        <w:t>Поряд</w:t>
      </w:r>
      <w:r>
        <w:rPr>
          <w:b w:val="0"/>
          <w:bCs w:val="0"/>
          <w:sz w:val="26"/>
          <w:szCs w:val="26"/>
        </w:rPr>
        <w:t>ок</w:t>
      </w:r>
      <w:r w:rsidRPr="006B104A">
        <w:rPr>
          <w:b w:val="0"/>
          <w:bCs w:val="0"/>
          <w:sz w:val="26"/>
          <w:szCs w:val="26"/>
        </w:rPr>
        <w:t xml:space="preserve"> предоставления единовременных денежных выплат отдельным категориям граждан, принявших участие </w:t>
      </w:r>
      <w:r w:rsidR="00CC1516">
        <w:rPr>
          <w:b w:val="0"/>
          <w:bCs w:val="0"/>
          <w:sz w:val="26"/>
          <w:szCs w:val="26"/>
        </w:rPr>
        <w:t xml:space="preserve">                         </w:t>
      </w:r>
      <w:r w:rsidRPr="006B104A">
        <w:rPr>
          <w:b w:val="0"/>
          <w:bCs w:val="0"/>
          <w:sz w:val="26"/>
          <w:szCs w:val="26"/>
        </w:rPr>
        <w:t xml:space="preserve">в специальной военной операции, проводимой </w:t>
      </w:r>
      <w:r w:rsidR="00CC1516">
        <w:rPr>
          <w:b w:val="0"/>
          <w:bCs w:val="0"/>
          <w:sz w:val="26"/>
          <w:szCs w:val="26"/>
        </w:rPr>
        <w:t xml:space="preserve">         </w:t>
      </w:r>
      <w:r w:rsidRPr="006B104A">
        <w:rPr>
          <w:b w:val="0"/>
          <w:bCs w:val="0"/>
          <w:sz w:val="26"/>
          <w:szCs w:val="26"/>
        </w:rPr>
        <w:t>на территории Донецкой Народной республики, Луганской Народной республи</w:t>
      </w:r>
      <w:r>
        <w:rPr>
          <w:b w:val="0"/>
          <w:bCs w:val="0"/>
          <w:sz w:val="26"/>
          <w:szCs w:val="26"/>
        </w:rPr>
        <w:t xml:space="preserve">ки и </w:t>
      </w:r>
      <w:proofErr w:type="gramStart"/>
      <w:r>
        <w:rPr>
          <w:b w:val="0"/>
          <w:bCs w:val="0"/>
          <w:sz w:val="26"/>
          <w:szCs w:val="26"/>
        </w:rPr>
        <w:t xml:space="preserve">Украины, </w:t>
      </w:r>
      <w:r w:rsidR="00CC1516">
        <w:rPr>
          <w:b w:val="0"/>
          <w:bCs w:val="0"/>
          <w:sz w:val="26"/>
          <w:szCs w:val="26"/>
        </w:rPr>
        <w:t xml:space="preserve">  </w:t>
      </w:r>
      <w:proofErr w:type="gramEnd"/>
      <w:r w:rsidR="00CC1516">
        <w:rPr>
          <w:b w:val="0"/>
          <w:bCs w:val="0"/>
          <w:sz w:val="26"/>
          <w:szCs w:val="26"/>
        </w:rPr>
        <w:t xml:space="preserve">         </w:t>
      </w:r>
      <w:r>
        <w:rPr>
          <w:b w:val="0"/>
          <w:bCs w:val="0"/>
          <w:sz w:val="26"/>
          <w:szCs w:val="26"/>
        </w:rPr>
        <w:t xml:space="preserve">и членам их семей, утвержденный постановлением </w:t>
      </w:r>
      <w:r w:rsidRPr="006B104A">
        <w:rPr>
          <w:b w:val="0"/>
          <w:bCs w:val="0"/>
          <w:sz w:val="26"/>
          <w:szCs w:val="26"/>
        </w:rPr>
        <w:t xml:space="preserve">Администрации муниципального образования "Городской округ "Город Нарьян-Мар" </w:t>
      </w:r>
      <w:r w:rsidR="00CC1516">
        <w:rPr>
          <w:b w:val="0"/>
          <w:bCs w:val="0"/>
          <w:sz w:val="26"/>
          <w:szCs w:val="26"/>
        </w:rPr>
        <w:t xml:space="preserve">                          </w:t>
      </w:r>
      <w:r w:rsidRPr="006B104A">
        <w:rPr>
          <w:b w:val="0"/>
          <w:bCs w:val="0"/>
          <w:sz w:val="26"/>
          <w:szCs w:val="26"/>
        </w:rPr>
        <w:t xml:space="preserve">от 12.07.2022 </w:t>
      </w:r>
      <w:r>
        <w:rPr>
          <w:b w:val="0"/>
          <w:bCs w:val="0"/>
          <w:sz w:val="26"/>
          <w:szCs w:val="26"/>
        </w:rPr>
        <w:t xml:space="preserve">№ </w:t>
      </w:r>
      <w:r w:rsidRPr="006B104A">
        <w:rPr>
          <w:b w:val="0"/>
          <w:bCs w:val="0"/>
          <w:sz w:val="26"/>
          <w:szCs w:val="26"/>
        </w:rPr>
        <w:t xml:space="preserve">869 </w:t>
      </w:r>
    </w:p>
    <w:p w:rsidR="002A0119" w:rsidRDefault="002A0119" w:rsidP="002A0119">
      <w:pPr>
        <w:jc w:val="both"/>
        <w:rPr>
          <w:sz w:val="26"/>
          <w:szCs w:val="26"/>
        </w:rPr>
      </w:pPr>
      <w:bookmarkStart w:id="1" w:name="_GoBack"/>
      <w:bookmarkEnd w:id="1"/>
    </w:p>
    <w:p w:rsidR="002A0119" w:rsidRDefault="002A0119" w:rsidP="002A0119">
      <w:pPr>
        <w:jc w:val="both"/>
        <w:rPr>
          <w:sz w:val="26"/>
          <w:szCs w:val="26"/>
        </w:rPr>
      </w:pPr>
    </w:p>
    <w:p w:rsidR="002A0119" w:rsidRPr="00D87654" w:rsidRDefault="002A0119" w:rsidP="002A0119">
      <w:pPr>
        <w:jc w:val="both"/>
        <w:rPr>
          <w:sz w:val="26"/>
          <w:szCs w:val="26"/>
        </w:rPr>
      </w:pPr>
    </w:p>
    <w:p w:rsidR="002A0119" w:rsidRDefault="002A0119" w:rsidP="002A011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104A">
        <w:rPr>
          <w:sz w:val="26"/>
          <w:szCs w:val="26"/>
        </w:rPr>
        <w:t xml:space="preserve">В соответствии с пунктом 5 статьи 20 Федерального закона от 06.10.2003 </w:t>
      </w:r>
      <w:r>
        <w:rPr>
          <w:sz w:val="26"/>
          <w:szCs w:val="26"/>
        </w:rPr>
        <w:t>№</w:t>
      </w:r>
      <w:r w:rsidRPr="006B104A">
        <w:rPr>
          <w:sz w:val="26"/>
          <w:szCs w:val="26"/>
        </w:rPr>
        <w:t xml:space="preserve"> 131 "Об общих принципах организации местного самоуправления в Российской Федерации", пунктом 4 статьи 7 Устава муниципального образования "Городской округ </w:t>
      </w:r>
      <w:r w:rsidRPr="00FD74B1">
        <w:rPr>
          <w:sz w:val="26"/>
          <w:szCs w:val="26"/>
        </w:rPr>
        <w:t xml:space="preserve">"Город Нарьян-Мар", решением Совета </w:t>
      </w:r>
      <w:r w:rsidR="00722A30">
        <w:rPr>
          <w:sz w:val="26"/>
          <w:szCs w:val="26"/>
        </w:rPr>
        <w:t>г</w:t>
      </w:r>
      <w:r w:rsidRPr="00FD74B1">
        <w:rPr>
          <w:sz w:val="26"/>
          <w:szCs w:val="26"/>
        </w:rPr>
        <w:t>ородского округа "Город Нарьян-Мар" от 23.06.2022 № 349-р (в редакции решения от 29.09.2022 № 366-р) "Об</w:t>
      </w:r>
      <w:r w:rsidRPr="006B104A">
        <w:rPr>
          <w:sz w:val="26"/>
          <w:szCs w:val="26"/>
        </w:rPr>
        <w:t xml:space="preserve"> утверждении Положения "О предоставлении единовременных денежных выплат отдельным категориям граждан, принимавших участие в специальной военной операции </w:t>
      </w:r>
      <w:r>
        <w:rPr>
          <w:sz w:val="26"/>
          <w:szCs w:val="26"/>
        </w:rPr>
        <w:t xml:space="preserve">                 </w:t>
      </w:r>
      <w:r w:rsidRPr="006B104A">
        <w:rPr>
          <w:sz w:val="26"/>
          <w:szCs w:val="26"/>
        </w:rPr>
        <w:t xml:space="preserve">на территориях Донецкой Народной Республики, Луганской Народной Республики </w:t>
      </w:r>
      <w:r>
        <w:rPr>
          <w:sz w:val="26"/>
          <w:szCs w:val="26"/>
        </w:rPr>
        <w:t xml:space="preserve">                 </w:t>
      </w:r>
      <w:r w:rsidRPr="006B104A">
        <w:rPr>
          <w:sz w:val="26"/>
          <w:szCs w:val="26"/>
        </w:rPr>
        <w:t>и Украины, и членам их семей"</w:t>
      </w:r>
      <w:r>
        <w:rPr>
          <w:sz w:val="26"/>
          <w:szCs w:val="26"/>
        </w:rPr>
        <w:t xml:space="preserve">, </w:t>
      </w:r>
      <w:r w:rsidRPr="006B104A">
        <w:rPr>
          <w:sz w:val="26"/>
          <w:szCs w:val="26"/>
        </w:rPr>
        <w:t>в целях реализации муниципальной программы "Поддержка отдельных категорий граждан муниципального образования "Городской округ "Город Нарьян-Мар", утвержденной постановлением Администр</w:t>
      </w:r>
      <w:r>
        <w:rPr>
          <w:sz w:val="26"/>
          <w:szCs w:val="26"/>
        </w:rPr>
        <w:t xml:space="preserve">ации МО "Городской округ "Город </w:t>
      </w:r>
      <w:r w:rsidRPr="006B104A">
        <w:rPr>
          <w:sz w:val="26"/>
          <w:szCs w:val="26"/>
        </w:rPr>
        <w:t>Нарьян-Мар"</w:t>
      </w:r>
      <w:r>
        <w:rPr>
          <w:sz w:val="26"/>
          <w:szCs w:val="26"/>
        </w:rPr>
        <w:t xml:space="preserve"> </w:t>
      </w:r>
      <w:r w:rsidRPr="006B104A">
        <w:rPr>
          <w:sz w:val="26"/>
          <w:szCs w:val="26"/>
        </w:rPr>
        <w:t xml:space="preserve">от 31.08.2018 </w:t>
      </w:r>
      <w:r>
        <w:rPr>
          <w:sz w:val="26"/>
          <w:szCs w:val="26"/>
        </w:rPr>
        <w:t>№</w:t>
      </w:r>
      <w:r w:rsidRPr="006B104A">
        <w:rPr>
          <w:sz w:val="26"/>
          <w:szCs w:val="26"/>
        </w:rPr>
        <w:t xml:space="preserve"> 585, Администрация муниципального образования "Городской округ "Город Нарьян-Мар" </w:t>
      </w:r>
    </w:p>
    <w:p w:rsidR="002A0119" w:rsidRPr="0019236F" w:rsidRDefault="002A0119" w:rsidP="002A011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A0119" w:rsidRDefault="002A0119" w:rsidP="002A0119">
      <w:pPr>
        <w:jc w:val="center"/>
        <w:rPr>
          <w:b/>
          <w:sz w:val="26"/>
          <w:szCs w:val="26"/>
        </w:rPr>
      </w:pPr>
      <w:r w:rsidRPr="00D87654">
        <w:rPr>
          <w:b/>
          <w:sz w:val="26"/>
          <w:szCs w:val="26"/>
        </w:rPr>
        <w:t>П О С Т А Н О В Л Я Е Т:</w:t>
      </w:r>
    </w:p>
    <w:p w:rsidR="002A0119" w:rsidRPr="000C39FF" w:rsidRDefault="002A0119" w:rsidP="002A0119">
      <w:pPr>
        <w:jc w:val="both"/>
        <w:rPr>
          <w:sz w:val="26"/>
          <w:szCs w:val="26"/>
        </w:rPr>
      </w:pPr>
    </w:p>
    <w:p w:rsidR="002A0119" w:rsidRDefault="00722A30" w:rsidP="00722A3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2A0119" w:rsidRPr="00946485">
        <w:rPr>
          <w:sz w:val="26"/>
          <w:szCs w:val="26"/>
        </w:rPr>
        <w:t xml:space="preserve">Внести в Порядок предоставления единовременных денежных выплат отдельным категориям граждан, принявших участие в специальной военной операции, проводимой на территории Донецкой Народной республики, Луганской Народной республики и Украины, и членам их семей, утвержденный постановлением Администрации муниципального образования "Городской округ "Город Нарьян-Мар"                </w:t>
      </w:r>
      <w:r w:rsidR="002A0119">
        <w:rPr>
          <w:sz w:val="26"/>
          <w:szCs w:val="26"/>
        </w:rPr>
        <w:t xml:space="preserve">            от 12.07.2022 № 869 </w:t>
      </w:r>
      <w:r w:rsidR="002A0119" w:rsidRPr="00946485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–</w:t>
      </w:r>
      <w:r w:rsidR="002A0119">
        <w:rPr>
          <w:sz w:val="26"/>
          <w:szCs w:val="26"/>
        </w:rPr>
        <w:t xml:space="preserve"> Порядок), следующие изменения:</w:t>
      </w:r>
    </w:p>
    <w:p w:rsidR="002A0119" w:rsidRDefault="00722A30" w:rsidP="00722A3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="002A0119" w:rsidRPr="00946485">
        <w:rPr>
          <w:sz w:val="26"/>
          <w:szCs w:val="26"/>
        </w:rPr>
        <w:t xml:space="preserve">В пункте </w:t>
      </w:r>
      <w:r w:rsidR="002A0119">
        <w:rPr>
          <w:sz w:val="26"/>
          <w:szCs w:val="26"/>
        </w:rPr>
        <w:t xml:space="preserve">1 </w:t>
      </w:r>
      <w:r w:rsidR="002A0119" w:rsidRPr="00946485">
        <w:rPr>
          <w:sz w:val="26"/>
          <w:szCs w:val="26"/>
        </w:rPr>
        <w:t>после слов "отдельным категориям граждан," дополнить слов</w:t>
      </w:r>
      <w:r w:rsidR="002A0119">
        <w:rPr>
          <w:sz w:val="26"/>
          <w:szCs w:val="26"/>
        </w:rPr>
        <w:t>ом</w:t>
      </w:r>
      <w:r w:rsidR="002A0119" w:rsidRPr="00946485">
        <w:rPr>
          <w:sz w:val="26"/>
          <w:szCs w:val="26"/>
        </w:rPr>
        <w:t xml:space="preserve"> "</w:t>
      </w:r>
      <w:r w:rsidR="002A0119">
        <w:rPr>
          <w:sz w:val="26"/>
          <w:szCs w:val="26"/>
        </w:rPr>
        <w:t>добровольно</w:t>
      </w:r>
      <w:r w:rsidR="002A0119" w:rsidRPr="00946485">
        <w:rPr>
          <w:sz w:val="26"/>
          <w:szCs w:val="26"/>
        </w:rPr>
        <w:t>";</w:t>
      </w:r>
    </w:p>
    <w:p w:rsidR="002A0119" w:rsidRDefault="002A0119" w:rsidP="00722A30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2A0119" w:rsidRDefault="00722A30" w:rsidP="00722A3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="002A0119">
        <w:rPr>
          <w:sz w:val="26"/>
          <w:szCs w:val="26"/>
        </w:rPr>
        <w:t>Пункт 2 дополнить подпунктом 2.1 следующего содержания:</w:t>
      </w:r>
    </w:p>
    <w:p w:rsidR="002A0119" w:rsidRPr="00B15B51" w:rsidRDefault="002A0119" w:rsidP="00722A3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46485">
        <w:rPr>
          <w:sz w:val="26"/>
          <w:szCs w:val="26"/>
        </w:rPr>
        <w:t>"</w:t>
      </w:r>
      <w:r>
        <w:rPr>
          <w:sz w:val="26"/>
          <w:szCs w:val="26"/>
        </w:rPr>
        <w:t xml:space="preserve">2.1. </w:t>
      </w:r>
      <w:r w:rsidRPr="00B15B51">
        <w:rPr>
          <w:sz w:val="26"/>
          <w:szCs w:val="26"/>
        </w:rPr>
        <w:t>Финансирование ра</w:t>
      </w:r>
      <w:r>
        <w:rPr>
          <w:sz w:val="26"/>
          <w:szCs w:val="26"/>
        </w:rPr>
        <w:t>сходов, связанных с исполнением решения</w:t>
      </w:r>
      <w:r w:rsidRPr="000C1419">
        <w:rPr>
          <w:sz w:val="26"/>
          <w:szCs w:val="26"/>
        </w:rPr>
        <w:t xml:space="preserve"> Совета </w:t>
      </w:r>
      <w:r w:rsidR="00722A30">
        <w:rPr>
          <w:sz w:val="26"/>
          <w:szCs w:val="26"/>
        </w:rPr>
        <w:t>г</w:t>
      </w:r>
      <w:r w:rsidRPr="000C1419">
        <w:rPr>
          <w:sz w:val="26"/>
          <w:szCs w:val="26"/>
        </w:rPr>
        <w:t xml:space="preserve">ородского округа "Город Нарьян-Мар" от 23.06.2022 № 349-р "Об утверждении Положения "О предоставлении единовременных денежных выплат отдельным категориям граждан, принимавших участие в специальной военной операции </w:t>
      </w:r>
      <w:r>
        <w:rPr>
          <w:sz w:val="26"/>
          <w:szCs w:val="26"/>
        </w:rPr>
        <w:t xml:space="preserve">                         </w:t>
      </w:r>
      <w:r w:rsidRPr="000C1419">
        <w:rPr>
          <w:sz w:val="26"/>
          <w:szCs w:val="26"/>
        </w:rPr>
        <w:t xml:space="preserve">на территориях Донецкой Народной Республики, Луганской Народной Республики </w:t>
      </w:r>
      <w:r>
        <w:rPr>
          <w:sz w:val="26"/>
          <w:szCs w:val="26"/>
        </w:rPr>
        <w:t xml:space="preserve">                </w:t>
      </w:r>
      <w:r w:rsidRPr="000C1419">
        <w:rPr>
          <w:sz w:val="26"/>
          <w:szCs w:val="26"/>
        </w:rPr>
        <w:t>и Украины, и членам их семей"</w:t>
      </w:r>
      <w:r>
        <w:rPr>
          <w:sz w:val="26"/>
          <w:szCs w:val="26"/>
        </w:rPr>
        <w:t xml:space="preserve">, </w:t>
      </w:r>
      <w:r w:rsidRPr="00B15B51">
        <w:rPr>
          <w:sz w:val="26"/>
          <w:szCs w:val="26"/>
        </w:rPr>
        <w:t xml:space="preserve">настоящего </w:t>
      </w:r>
      <w:r>
        <w:rPr>
          <w:sz w:val="26"/>
          <w:szCs w:val="26"/>
        </w:rPr>
        <w:t>Порядка</w:t>
      </w:r>
      <w:r w:rsidRPr="00B15B51">
        <w:rPr>
          <w:sz w:val="26"/>
          <w:szCs w:val="26"/>
        </w:rPr>
        <w:t xml:space="preserve"> является публичным нормативным обязательством муниципального образования "Городской округ "Город Нарьян-Мар".</w:t>
      </w:r>
    </w:p>
    <w:p w:rsidR="002A0119" w:rsidRDefault="002A0119" w:rsidP="00722A3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B15B51">
        <w:rPr>
          <w:sz w:val="26"/>
          <w:szCs w:val="26"/>
        </w:rPr>
        <w:t xml:space="preserve">Расходы по доставке, пересылке и перечислению выплат, предусмотренных настоящим </w:t>
      </w:r>
      <w:r>
        <w:rPr>
          <w:sz w:val="26"/>
          <w:szCs w:val="26"/>
        </w:rPr>
        <w:t>Порядком</w:t>
      </w:r>
      <w:r w:rsidRPr="00B15B51">
        <w:rPr>
          <w:sz w:val="26"/>
          <w:szCs w:val="26"/>
        </w:rPr>
        <w:t>, осуществляется за счет средств бюджета муниципального образования "Город</w:t>
      </w:r>
      <w:r>
        <w:rPr>
          <w:sz w:val="26"/>
          <w:szCs w:val="26"/>
        </w:rPr>
        <w:t>ской округ "Город Нарьян-Мар".";</w:t>
      </w:r>
    </w:p>
    <w:p w:rsidR="002A0119" w:rsidRDefault="00722A30" w:rsidP="00722A3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</w:r>
      <w:r w:rsidR="002A0119">
        <w:rPr>
          <w:sz w:val="26"/>
          <w:szCs w:val="26"/>
        </w:rPr>
        <w:t>В</w:t>
      </w:r>
      <w:r w:rsidR="002A0119" w:rsidRPr="00946485">
        <w:rPr>
          <w:sz w:val="26"/>
          <w:szCs w:val="26"/>
        </w:rPr>
        <w:t xml:space="preserve"> </w:t>
      </w:r>
      <w:r w:rsidR="002A0119">
        <w:rPr>
          <w:sz w:val="26"/>
          <w:szCs w:val="26"/>
        </w:rPr>
        <w:t xml:space="preserve">абзаце первом </w:t>
      </w:r>
      <w:r w:rsidR="002A0119" w:rsidRPr="00946485">
        <w:rPr>
          <w:sz w:val="26"/>
          <w:szCs w:val="26"/>
        </w:rPr>
        <w:t>подпункт</w:t>
      </w:r>
      <w:r w:rsidR="002A0119">
        <w:rPr>
          <w:sz w:val="26"/>
          <w:szCs w:val="26"/>
        </w:rPr>
        <w:t>а</w:t>
      </w:r>
      <w:r w:rsidR="002A0119" w:rsidRPr="00946485">
        <w:rPr>
          <w:sz w:val="26"/>
          <w:szCs w:val="26"/>
        </w:rPr>
        <w:t xml:space="preserve"> </w:t>
      </w:r>
      <w:r w:rsidR="002A0119">
        <w:rPr>
          <w:sz w:val="26"/>
          <w:szCs w:val="26"/>
        </w:rPr>
        <w:t xml:space="preserve">3.1 пункта 3 </w:t>
      </w:r>
      <w:r w:rsidR="002A0119" w:rsidRPr="00946485">
        <w:rPr>
          <w:sz w:val="26"/>
          <w:szCs w:val="26"/>
        </w:rPr>
        <w:t>слов</w:t>
      </w:r>
      <w:r w:rsidR="002A0119">
        <w:rPr>
          <w:sz w:val="26"/>
          <w:szCs w:val="26"/>
        </w:rPr>
        <w:t>а</w:t>
      </w:r>
      <w:r w:rsidR="002A0119" w:rsidRPr="00946485">
        <w:rPr>
          <w:sz w:val="26"/>
          <w:szCs w:val="26"/>
        </w:rPr>
        <w:t xml:space="preserve"> "</w:t>
      </w:r>
      <w:r w:rsidR="002A0119" w:rsidRPr="00B15B51">
        <w:rPr>
          <w:sz w:val="26"/>
          <w:szCs w:val="26"/>
        </w:rPr>
        <w:t>300000 рублей</w:t>
      </w:r>
      <w:r w:rsidR="002A0119" w:rsidRPr="00946485">
        <w:rPr>
          <w:sz w:val="26"/>
          <w:szCs w:val="26"/>
        </w:rPr>
        <w:t xml:space="preserve">" </w:t>
      </w:r>
      <w:r w:rsidR="002A0119">
        <w:rPr>
          <w:sz w:val="26"/>
          <w:szCs w:val="26"/>
        </w:rPr>
        <w:t xml:space="preserve">                   </w:t>
      </w:r>
      <w:r w:rsidR="002A0119" w:rsidRPr="00946485">
        <w:rPr>
          <w:sz w:val="26"/>
          <w:szCs w:val="26"/>
        </w:rPr>
        <w:t xml:space="preserve">заменить </w:t>
      </w:r>
      <w:r w:rsidR="002A0119">
        <w:rPr>
          <w:sz w:val="26"/>
          <w:szCs w:val="26"/>
        </w:rPr>
        <w:t xml:space="preserve">словами </w:t>
      </w:r>
      <w:r w:rsidR="002A0119" w:rsidRPr="00946485">
        <w:rPr>
          <w:sz w:val="26"/>
          <w:szCs w:val="26"/>
        </w:rPr>
        <w:t>"</w:t>
      </w:r>
      <w:r w:rsidR="002A0119" w:rsidRPr="00B15B51">
        <w:rPr>
          <w:sz w:val="26"/>
          <w:szCs w:val="26"/>
        </w:rPr>
        <w:t>345000</w:t>
      </w:r>
      <w:r w:rsidR="002A0119">
        <w:rPr>
          <w:sz w:val="26"/>
          <w:szCs w:val="26"/>
        </w:rPr>
        <w:t xml:space="preserve"> рублей";</w:t>
      </w:r>
    </w:p>
    <w:p w:rsidR="002A0119" w:rsidRDefault="00722A30" w:rsidP="00722A3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>
        <w:rPr>
          <w:sz w:val="26"/>
          <w:szCs w:val="26"/>
        </w:rPr>
        <w:tab/>
      </w:r>
      <w:r w:rsidR="002A0119">
        <w:rPr>
          <w:sz w:val="26"/>
          <w:szCs w:val="26"/>
        </w:rPr>
        <w:t xml:space="preserve">В абзаце первом подпункта 3.2 пункта 3 слова </w:t>
      </w:r>
      <w:r w:rsidR="002A0119" w:rsidRPr="00946485">
        <w:rPr>
          <w:sz w:val="26"/>
          <w:szCs w:val="26"/>
        </w:rPr>
        <w:t>"</w:t>
      </w:r>
      <w:r w:rsidR="002A0119" w:rsidRPr="00B15B51">
        <w:rPr>
          <w:sz w:val="26"/>
          <w:szCs w:val="26"/>
        </w:rPr>
        <w:t>100000 рублей</w:t>
      </w:r>
      <w:r w:rsidR="002A0119" w:rsidRPr="00946485">
        <w:rPr>
          <w:sz w:val="26"/>
          <w:szCs w:val="26"/>
        </w:rPr>
        <w:t>"</w:t>
      </w:r>
      <w:r w:rsidR="002A0119">
        <w:rPr>
          <w:sz w:val="26"/>
          <w:szCs w:val="26"/>
        </w:rPr>
        <w:t xml:space="preserve">                     заменить словами </w:t>
      </w:r>
      <w:r w:rsidR="002A0119" w:rsidRPr="00B15B51">
        <w:rPr>
          <w:sz w:val="26"/>
          <w:szCs w:val="26"/>
        </w:rPr>
        <w:t>"115000</w:t>
      </w:r>
      <w:r w:rsidR="002A0119">
        <w:rPr>
          <w:sz w:val="26"/>
          <w:szCs w:val="26"/>
        </w:rPr>
        <w:t xml:space="preserve"> рублей";</w:t>
      </w:r>
    </w:p>
    <w:p w:rsidR="002A0119" w:rsidRDefault="00722A30" w:rsidP="00722A3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>
        <w:rPr>
          <w:sz w:val="26"/>
          <w:szCs w:val="26"/>
        </w:rPr>
        <w:tab/>
      </w:r>
      <w:r w:rsidR="002A0119">
        <w:rPr>
          <w:sz w:val="26"/>
          <w:szCs w:val="26"/>
        </w:rPr>
        <w:t>Абзац восьмой пункта 5 изложить в следующей редакции:</w:t>
      </w:r>
    </w:p>
    <w:p w:rsidR="002A0119" w:rsidRDefault="002A0119" w:rsidP="00722A3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946485">
        <w:rPr>
          <w:sz w:val="26"/>
          <w:szCs w:val="26"/>
        </w:rPr>
        <w:t>"</w:t>
      </w:r>
      <w:r w:rsidRPr="00C0438D">
        <w:rPr>
          <w:sz w:val="26"/>
          <w:szCs w:val="26"/>
        </w:rPr>
        <w:t>- справк</w:t>
      </w:r>
      <w:r>
        <w:rPr>
          <w:sz w:val="26"/>
          <w:szCs w:val="26"/>
        </w:rPr>
        <w:t>а</w:t>
      </w:r>
      <w:r w:rsidRPr="00C0438D">
        <w:rPr>
          <w:sz w:val="26"/>
          <w:szCs w:val="26"/>
        </w:rPr>
        <w:t>, выданн</w:t>
      </w:r>
      <w:r>
        <w:rPr>
          <w:sz w:val="26"/>
          <w:szCs w:val="26"/>
        </w:rPr>
        <w:t>ая</w:t>
      </w:r>
      <w:r w:rsidRPr="00C0438D">
        <w:rPr>
          <w:sz w:val="26"/>
          <w:szCs w:val="26"/>
        </w:rPr>
        <w:t xml:space="preserve"> военно-врачебной комиссией (врачебно-летной комиссией), </w:t>
      </w:r>
      <w:r>
        <w:rPr>
          <w:sz w:val="26"/>
          <w:szCs w:val="26"/>
        </w:rPr>
        <w:t xml:space="preserve">иной документ, </w:t>
      </w:r>
      <w:r w:rsidRPr="00C0438D">
        <w:rPr>
          <w:sz w:val="26"/>
          <w:szCs w:val="26"/>
        </w:rPr>
        <w:t>подтверждающ</w:t>
      </w:r>
      <w:r>
        <w:rPr>
          <w:sz w:val="26"/>
          <w:szCs w:val="26"/>
        </w:rPr>
        <w:t>ий</w:t>
      </w:r>
      <w:r w:rsidRPr="00C0438D">
        <w:rPr>
          <w:sz w:val="26"/>
          <w:szCs w:val="26"/>
        </w:rPr>
        <w:t xml:space="preserve"> получение заявителем увечья (ранения, травмы, контузии) в ходе проведен</w:t>
      </w:r>
      <w:r>
        <w:rPr>
          <w:sz w:val="26"/>
          <w:szCs w:val="26"/>
        </w:rPr>
        <w:t>ия специальной военной операции;</w:t>
      </w:r>
      <w:r w:rsidRPr="00946485">
        <w:rPr>
          <w:sz w:val="26"/>
          <w:szCs w:val="26"/>
        </w:rPr>
        <w:t>"</w:t>
      </w:r>
      <w:r>
        <w:rPr>
          <w:sz w:val="26"/>
          <w:szCs w:val="26"/>
        </w:rPr>
        <w:t>.</w:t>
      </w:r>
    </w:p>
    <w:p w:rsidR="002A0119" w:rsidRDefault="00722A30" w:rsidP="00722A3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2A0119" w:rsidRPr="002A622B">
        <w:rPr>
          <w:sz w:val="26"/>
          <w:szCs w:val="26"/>
        </w:rPr>
        <w:t xml:space="preserve">Гражданам, </w:t>
      </w:r>
      <w:r w:rsidR="002A0119">
        <w:rPr>
          <w:sz w:val="26"/>
          <w:szCs w:val="26"/>
        </w:rPr>
        <w:t xml:space="preserve">получившим </w:t>
      </w:r>
      <w:r w:rsidR="002A0119" w:rsidRPr="008C55D1">
        <w:rPr>
          <w:sz w:val="26"/>
          <w:szCs w:val="26"/>
        </w:rPr>
        <w:t>дополнительные</w:t>
      </w:r>
      <w:r w:rsidR="002A0119" w:rsidRPr="002A622B">
        <w:rPr>
          <w:sz w:val="26"/>
          <w:szCs w:val="26"/>
        </w:rPr>
        <w:t xml:space="preserve"> меры социальной поддержки</w:t>
      </w:r>
      <w:r w:rsidR="002A0119">
        <w:rPr>
          <w:sz w:val="26"/>
          <w:szCs w:val="26"/>
        </w:rPr>
        <w:t xml:space="preserve">                      </w:t>
      </w:r>
      <w:r w:rsidR="002A0119" w:rsidRPr="002A622B">
        <w:rPr>
          <w:sz w:val="26"/>
          <w:szCs w:val="26"/>
        </w:rPr>
        <w:t xml:space="preserve">в период с 24 февраля 2022 года до момента вступления в силу настоящего </w:t>
      </w:r>
      <w:r w:rsidR="002A0119">
        <w:rPr>
          <w:sz w:val="26"/>
          <w:szCs w:val="26"/>
        </w:rPr>
        <w:t>постановления</w:t>
      </w:r>
      <w:r w:rsidR="002A0119" w:rsidRPr="002A622B">
        <w:rPr>
          <w:sz w:val="26"/>
          <w:szCs w:val="26"/>
        </w:rPr>
        <w:t>, осуществляется перерасчет произведенных единовременных выплат до размера, установленного подпунктами 1.</w:t>
      </w:r>
      <w:r w:rsidR="002A0119">
        <w:rPr>
          <w:sz w:val="26"/>
          <w:szCs w:val="26"/>
        </w:rPr>
        <w:t>3</w:t>
      </w:r>
      <w:r w:rsidR="002A0119" w:rsidRPr="002A622B">
        <w:rPr>
          <w:sz w:val="26"/>
          <w:szCs w:val="26"/>
        </w:rPr>
        <w:t>, 1.</w:t>
      </w:r>
      <w:r w:rsidR="002A0119">
        <w:rPr>
          <w:sz w:val="26"/>
          <w:szCs w:val="26"/>
        </w:rPr>
        <w:t>4</w:t>
      </w:r>
      <w:r w:rsidR="002A0119" w:rsidRPr="002A622B">
        <w:rPr>
          <w:sz w:val="26"/>
          <w:szCs w:val="26"/>
        </w:rPr>
        <w:t xml:space="preserve"> пункта 1 настоящего </w:t>
      </w:r>
      <w:r w:rsidR="002A0119">
        <w:rPr>
          <w:sz w:val="26"/>
          <w:szCs w:val="26"/>
        </w:rPr>
        <w:t>постановления</w:t>
      </w:r>
      <w:r w:rsidR="002A0119" w:rsidRPr="002A622B">
        <w:rPr>
          <w:sz w:val="26"/>
          <w:szCs w:val="26"/>
        </w:rPr>
        <w:t xml:space="preserve">.  </w:t>
      </w:r>
    </w:p>
    <w:p w:rsidR="002A0119" w:rsidRDefault="00722A30" w:rsidP="00722A3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2A0119" w:rsidRPr="002A622B">
        <w:rPr>
          <w:sz w:val="26"/>
          <w:szCs w:val="26"/>
        </w:rPr>
        <w:t xml:space="preserve">Настоящее постановление вступает в силу после его официального опубликования и распространяется на правоотношения, возникшие с 24 марта </w:t>
      </w:r>
      <w:r w:rsidR="002A0119">
        <w:rPr>
          <w:sz w:val="26"/>
          <w:szCs w:val="26"/>
        </w:rPr>
        <w:t xml:space="preserve">                     </w:t>
      </w:r>
      <w:r w:rsidR="002A0119" w:rsidRPr="002A622B">
        <w:rPr>
          <w:sz w:val="26"/>
          <w:szCs w:val="26"/>
        </w:rPr>
        <w:t>2022 года.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722A30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1C0" w:rsidRDefault="00CB71C0" w:rsidP="00693317">
      <w:r>
        <w:separator/>
      </w:r>
    </w:p>
  </w:endnote>
  <w:endnote w:type="continuationSeparator" w:id="0">
    <w:p w:rsidR="00CB71C0" w:rsidRDefault="00CB71C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1C0" w:rsidRDefault="00CB71C0" w:rsidP="00693317">
      <w:r>
        <w:separator/>
      </w:r>
    </w:p>
  </w:footnote>
  <w:footnote w:type="continuationSeparator" w:id="0">
    <w:p w:rsidR="00CB71C0" w:rsidRDefault="00CB71C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516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3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119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3F1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2A30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16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46EFA-D7BB-4573-93B1-94B78AD45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2022-10-17T11:28:00Z</dcterms:created>
  <dcterms:modified xsi:type="dcterms:W3CDTF">2022-10-17T11:33:00Z</dcterms:modified>
</cp:coreProperties>
</file>