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D40B47" w:rsidRDefault="009544D6" w:rsidP="007F5192">
      <w:pPr>
        <w:jc w:val="center"/>
        <w:rPr>
          <w:sz w:val="28"/>
          <w:szCs w:val="28"/>
        </w:rPr>
      </w:pPr>
      <w:r w:rsidRPr="00D40B47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D40B47" w:rsidRDefault="000B679D" w:rsidP="000B679D">
      <w:pPr>
        <w:jc w:val="center"/>
        <w:rPr>
          <w:b/>
          <w:sz w:val="26"/>
          <w:szCs w:val="26"/>
        </w:rPr>
      </w:pPr>
      <w:r w:rsidRPr="00D40B47">
        <w:rPr>
          <w:b/>
          <w:sz w:val="26"/>
          <w:szCs w:val="26"/>
        </w:rPr>
        <w:t>Администрация муниципального образования</w:t>
      </w:r>
      <w:r w:rsidRPr="00D40B47">
        <w:rPr>
          <w:b/>
          <w:sz w:val="26"/>
          <w:szCs w:val="26"/>
        </w:rPr>
        <w:br/>
      </w:r>
      <w:r w:rsidR="000604EC" w:rsidRPr="00D40B47">
        <w:rPr>
          <w:b/>
          <w:sz w:val="26"/>
          <w:szCs w:val="26"/>
        </w:rPr>
        <w:t>"</w:t>
      </w:r>
      <w:r w:rsidRPr="00D40B47">
        <w:rPr>
          <w:b/>
          <w:sz w:val="26"/>
          <w:szCs w:val="26"/>
        </w:rPr>
        <w:t xml:space="preserve">Городской округ </w:t>
      </w:r>
      <w:r w:rsidR="000604EC" w:rsidRPr="00D40B47">
        <w:rPr>
          <w:b/>
          <w:sz w:val="26"/>
          <w:szCs w:val="26"/>
        </w:rPr>
        <w:t>"</w:t>
      </w:r>
      <w:r w:rsidRPr="00D40B47">
        <w:rPr>
          <w:b/>
          <w:sz w:val="26"/>
          <w:szCs w:val="26"/>
        </w:rPr>
        <w:t>Город Нарьян-Мар</w:t>
      </w:r>
      <w:r w:rsidR="000604EC" w:rsidRPr="00D40B47">
        <w:rPr>
          <w:b/>
          <w:sz w:val="26"/>
          <w:szCs w:val="26"/>
        </w:rPr>
        <w:t>"</w:t>
      </w:r>
    </w:p>
    <w:p w:rsidR="000B679D" w:rsidRPr="00D40B47" w:rsidRDefault="000B679D" w:rsidP="000B679D">
      <w:pPr>
        <w:jc w:val="center"/>
        <w:rPr>
          <w:b/>
          <w:sz w:val="32"/>
        </w:rPr>
      </w:pPr>
    </w:p>
    <w:p w:rsidR="000B679D" w:rsidRPr="00D40B47" w:rsidRDefault="001D625C" w:rsidP="000B679D">
      <w:pPr>
        <w:jc w:val="center"/>
        <w:rPr>
          <w:b/>
          <w:sz w:val="32"/>
        </w:rPr>
      </w:pPr>
      <w:r w:rsidRPr="00D40B47">
        <w:rPr>
          <w:b/>
          <w:sz w:val="32"/>
        </w:rPr>
        <w:t>ПОСТАНОВЛЕНИЕ</w:t>
      </w:r>
    </w:p>
    <w:p w:rsidR="007F5192" w:rsidRPr="00D40B47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RPr="00D40B47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Pr="00D40B47" w:rsidRDefault="00A67BC9" w:rsidP="00065FEE">
            <w:pPr>
              <w:ind w:left="-108" w:right="-108"/>
              <w:jc w:val="center"/>
            </w:pPr>
            <w:r w:rsidRPr="00D40B47">
              <w:t>1</w:t>
            </w:r>
            <w:r w:rsidR="00065FEE" w:rsidRPr="00D40B47">
              <w:t>6</w:t>
            </w:r>
            <w:r w:rsidR="003475FD" w:rsidRPr="00D40B47">
              <w:t>.</w:t>
            </w:r>
            <w:r w:rsidR="00B8066B" w:rsidRPr="00D40B47">
              <w:t>0</w:t>
            </w:r>
            <w:r w:rsidR="00F80936" w:rsidRPr="00D40B47">
              <w:rPr>
                <w:lang w:val="en-US"/>
              </w:rPr>
              <w:t>6</w:t>
            </w:r>
            <w:r w:rsidR="003475FD" w:rsidRPr="00D40B47">
              <w:t>.202</w:t>
            </w:r>
            <w:r w:rsidR="00B8066B" w:rsidRPr="00D40B47">
              <w:t>6</w:t>
            </w:r>
          </w:p>
        </w:tc>
        <w:tc>
          <w:tcPr>
            <w:tcW w:w="390" w:type="dxa"/>
          </w:tcPr>
          <w:p w:rsidR="00810339" w:rsidRPr="00D40B47" w:rsidRDefault="00810339" w:rsidP="000604EC">
            <w:pPr>
              <w:jc w:val="center"/>
            </w:pPr>
            <w:r w:rsidRPr="00D40B47">
              <w:t>№</w:t>
            </w:r>
          </w:p>
        </w:tc>
        <w:tc>
          <w:tcPr>
            <w:tcW w:w="236" w:type="dxa"/>
          </w:tcPr>
          <w:p w:rsidR="00810339" w:rsidRPr="00D40B47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D40B47" w:rsidRDefault="00A67BC9" w:rsidP="009A3E7D">
            <w:pPr>
              <w:ind w:left="-38" w:firstLine="38"/>
              <w:jc w:val="center"/>
              <w:rPr>
                <w:lang w:val="en-US"/>
              </w:rPr>
            </w:pPr>
            <w:r w:rsidRPr="00D40B47">
              <w:t>8</w:t>
            </w:r>
            <w:r w:rsidR="00302698" w:rsidRPr="00D40B47">
              <w:t>1</w:t>
            </w:r>
            <w:r w:rsidR="009A3E7D" w:rsidRPr="00D40B47">
              <w:rPr>
                <w:lang w:val="en-US"/>
              </w:rPr>
              <w:t>9</w:t>
            </w:r>
          </w:p>
        </w:tc>
      </w:tr>
    </w:tbl>
    <w:p w:rsidR="0046235E" w:rsidRPr="00D40B47" w:rsidRDefault="0046235E" w:rsidP="009060DC">
      <w:pPr>
        <w:jc w:val="both"/>
        <w:rPr>
          <w:b/>
          <w:bCs/>
          <w:sz w:val="26"/>
          <w:szCs w:val="26"/>
        </w:rPr>
      </w:pPr>
    </w:p>
    <w:p w:rsidR="009A3E7D" w:rsidRPr="00D40B47" w:rsidRDefault="009A3E7D" w:rsidP="00FB69A0">
      <w:pPr>
        <w:widowControl w:val="0"/>
        <w:tabs>
          <w:tab w:val="left" w:pos="4678"/>
          <w:tab w:val="right" w:pos="9355"/>
        </w:tabs>
        <w:autoSpaceDE w:val="0"/>
        <w:autoSpaceDN w:val="0"/>
        <w:adjustRightInd w:val="0"/>
        <w:ind w:right="4251"/>
        <w:jc w:val="both"/>
        <w:outlineLvl w:val="1"/>
        <w:rPr>
          <w:sz w:val="26"/>
          <w:szCs w:val="26"/>
        </w:rPr>
      </w:pPr>
      <w:r w:rsidRPr="00D40B47">
        <w:rPr>
          <w:sz w:val="26"/>
          <w:szCs w:val="26"/>
        </w:rPr>
        <w:t xml:space="preserve">О внесении изменений в муниципальную программу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Нарьян-Мар", утвержденную постановлением Администрации МО "Городской округ "Город Нарьян-Мар" </w:t>
      </w:r>
      <w:r w:rsidR="00FB69A0" w:rsidRPr="00D40B47">
        <w:rPr>
          <w:sz w:val="26"/>
          <w:szCs w:val="26"/>
        </w:rPr>
        <w:br/>
      </w:r>
      <w:r w:rsidRPr="00D40B47">
        <w:rPr>
          <w:sz w:val="26"/>
          <w:szCs w:val="26"/>
        </w:rPr>
        <w:t>от 31.08.2018 № 587</w:t>
      </w:r>
    </w:p>
    <w:p w:rsidR="009A3E7D" w:rsidRPr="00D40B47" w:rsidRDefault="009A3E7D" w:rsidP="009A3E7D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9A3E7D" w:rsidRPr="00D40B47" w:rsidRDefault="009A3E7D" w:rsidP="009A3E7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B69A0" w:rsidRPr="00D40B47" w:rsidRDefault="00FB69A0" w:rsidP="009A3E7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В соответствии со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Администрация муниципального образования "Городской округ "Город Нарьян-Мар"</w:t>
      </w:r>
    </w:p>
    <w:p w:rsidR="009A3E7D" w:rsidRPr="00D40B47" w:rsidRDefault="009A3E7D" w:rsidP="009A3E7D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9A3E7D" w:rsidRPr="00D40B47" w:rsidRDefault="009A3E7D" w:rsidP="009A3E7D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D40B47">
        <w:rPr>
          <w:b/>
          <w:bCs/>
          <w:sz w:val="26"/>
          <w:szCs w:val="26"/>
        </w:rPr>
        <w:t>П О С Т А Н О В Л Я Е Т:</w:t>
      </w:r>
    </w:p>
    <w:p w:rsidR="009A3E7D" w:rsidRPr="00D40B47" w:rsidRDefault="009A3E7D" w:rsidP="009A3E7D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9A3E7D" w:rsidRPr="00D40B47" w:rsidRDefault="009A3E7D" w:rsidP="009A3E7D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D40B47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D40B47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  <w:r w:rsidRPr="00D40B47"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согласно </w:t>
      </w:r>
      <w:proofErr w:type="gramStart"/>
      <w:r w:rsidRPr="00D40B47">
        <w:rPr>
          <w:sz w:val="26"/>
          <w:szCs w:val="26"/>
        </w:rPr>
        <w:t>Приложению</w:t>
      </w:r>
      <w:proofErr w:type="gramEnd"/>
      <w:r w:rsidRPr="00D40B47">
        <w:rPr>
          <w:sz w:val="26"/>
          <w:szCs w:val="26"/>
        </w:rPr>
        <w:t xml:space="preserve"> к настоящему постановлению.</w:t>
      </w:r>
    </w:p>
    <w:p w:rsidR="009A3E7D" w:rsidRPr="00D40B47" w:rsidRDefault="009A3E7D" w:rsidP="009A3E7D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662F01" w:rsidRPr="00D40B47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D40B47" w:rsidRDefault="000415EB" w:rsidP="009060DC">
      <w:pPr>
        <w:jc w:val="both"/>
        <w:rPr>
          <w:b/>
          <w:bCs/>
        </w:rPr>
      </w:pPr>
    </w:p>
    <w:p w:rsidR="00673BFA" w:rsidRPr="00D40B47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RPr="00D40B47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D40B47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D40B47">
              <w:rPr>
                <w:b/>
                <w:bCs/>
                <w:sz w:val="26"/>
                <w:szCs w:val="26"/>
              </w:rPr>
              <w:t>И.о</w:t>
            </w:r>
            <w:proofErr w:type="spellEnd"/>
            <w:r w:rsidRPr="00D40B47">
              <w:rPr>
                <w:b/>
                <w:bCs/>
                <w:sz w:val="26"/>
                <w:szCs w:val="26"/>
              </w:rPr>
              <w:t>. г</w:t>
            </w:r>
            <w:r w:rsidR="0060442A" w:rsidRPr="00D40B47">
              <w:rPr>
                <w:b/>
                <w:bCs/>
                <w:sz w:val="26"/>
                <w:szCs w:val="26"/>
              </w:rPr>
              <w:t>лав</w:t>
            </w:r>
            <w:r w:rsidRPr="00D40B47">
              <w:rPr>
                <w:b/>
                <w:bCs/>
                <w:sz w:val="26"/>
                <w:szCs w:val="26"/>
              </w:rPr>
              <w:t>ы</w:t>
            </w:r>
            <w:r w:rsidR="00D8056B" w:rsidRPr="00D40B47">
              <w:rPr>
                <w:b/>
                <w:bCs/>
                <w:sz w:val="26"/>
                <w:szCs w:val="26"/>
              </w:rPr>
              <w:t xml:space="preserve"> </w:t>
            </w:r>
            <w:r w:rsidR="002030DB" w:rsidRPr="00D40B47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 w:rsidRPr="00D40B47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D40B47" w:rsidRDefault="00A67BC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 w:rsidRPr="00D40B47"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Pr="00D40B47" w:rsidRDefault="00662F01" w:rsidP="00D4453B">
      <w:pPr>
        <w:rPr>
          <w:sz w:val="26"/>
        </w:rPr>
        <w:sectPr w:rsidR="00662F01" w:rsidRPr="00D40B47" w:rsidSect="00FB69A0">
          <w:headerReference w:type="even" r:id="rId9"/>
          <w:headerReference w:type="default" r:id="rId10"/>
          <w:pgSz w:w="11906" w:h="16838" w:code="9"/>
          <w:pgMar w:top="1418" w:right="567" w:bottom="142" w:left="1701" w:header="720" w:footer="720" w:gutter="0"/>
          <w:pgNumType w:start="1"/>
          <w:cols w:space="720"/>
          <w:titlePg/>
          <w:docGrid w:linePitch="326"/>
        </w:sectPr>
      </w:pPr>
    </w:p>
    <w:p w:rsidR="009A3E7D" w:rsidRPr="00D40B47" w:rsidRDefault="009A3E7D">
      <w:pPr>
        <w:spacing w:after="200" w:line="276" w:lineRule="auto"/>
        <w:rPr>
          <w:sz w:val="26"/>
        </w:rPr>
      </w:pPr>
    </w:p>
    <w:p w:rsidR="009A3E7D" w:rsidRPr="00D40B47" w:rsidRDefault="009A3E7D" w:rsidP="00023B97">
      <w:pPr>
        <w:ind w:left="5529"/>
      </w:pPr>
      <w:r w:rsidRPr="00D40B47">
        <w:rPr>
          <w:sz w:val="25"/>
          <w:szCs w:val="25"/>
        </w:rPr>
        <w:t>Приложение</w:t>
      </w:r>
    </w:p>
    <w:p w:rsidR="009A3E7D" w:rsidRPr="00D40B47" w:rsidRDefault="009A3E7D" w:rsidP="00023B97">
      <w:pPr>
        <w:autoSpaceDE w:val="0"/>
        <w:autoSpaceDN w:val="0"/>
        <w:adjustRightInd w:val="0"/>
        <w:ind w:left="5529"/>
        <w:rPr>
          <w:sz w:val="25"/>
          <w:szCs w:val="25"/>
        </w:rPr>
      </w:pPr>
      <w:r w:rsidRPr="00D40B47">
        <w:rPr>
          <w:sz w:val="25"/>
          <w:szCs w:val="25"/>
        </w:rPr>
        <w:t xml:space="preserve">к постановлению Администрации </w:t>
      </w:r>
    </w:p>
    <w:p w:rsidR="009A3E7D" w:rsidRPr="00D40B47" w:rsidRDefault="009A3E7D" w:rsidP="00023B97">
      <w:pPr>
        <w:autoSpaceDE w:val="0"/>
        <w:autoSpaceDN w:val="0"/>
        <w:adjustRightInd w:val="0"/>
        <w:ind w:left="5529"/>
        <w:rPr>
          <w:sz w:val="25"/>
          <w:szCs w:val="25"/>
        </w:rPr>
      </w:pPr>
      <w:r w:rsidRPr="00D40B47">
        <w:rPr>
          <w:sz w:val="25"/>
          <w:szCs w:val="25"/>
        </w:rPr>
        <w:t xml:space="preserve">муниципального образования </w:t>
      </w:r>
    </w:p>
    <w:p w:rsidR="009A3E7D" w:rsidRPr="00D40B47" w:rsidRDefault="009A3E7D" w:rsidP="00023B97">
      <w:pPr>
        <w:autoSpaceDE w:val="0"/>
        <w:autoSpaceDN w:val="0"/>
        <w:adjustRightInd w:val="0"/>
        <w:ind w:left="5529"/>
        <w:rPr>
          <w:sz w:val="25"/>
          <w:szCs w:val="25"/>
        </w:rPr>
      </w:pPr>
      <w:bookmarkStart w:id="0" w:name="_GoBack"/>
      <w:bookmarkEnd w:id="0"/>
      <w:r w:rsidRPr="00D40B47">
        <w:rPr>
          <w:sz w:val="25"/>
          <w:szCs w:val="25"/>
        </w:rPr>
        <w:t>"Городской округ "Город Нарьян-Мар"</w:t>
      </w:r>
    </w:p>
    <w:p w:rsidR="009A3E7D" w:rsidRPr="00D40B47" w:rsidRDefault="009A3E7D" w:rsidP="00023B97">
      <w:pPr>
        <w:autoSpaceDE w:val="0"/>
        <w:autoSpaceDN w:val="0"/>
        <w:adjustRightInd w:val="0"/>
        <w:ind w:left="5529"/>
        <w:rPr>
          <w:sz w:val="25"/>
          <w:szCs w:val="25"/>
        </w:rPr>
      </w:pPr>
      <w:r w:rsidRPr="00D40B47">
        <w:rPr>
          <w:sz w:val="25"/>
          <w:szCs w:val="25"/>
        </w:rPr>
        <w:t xml:space="preserve">от </w:t>
      </w:r>
      <w:r w:rsidR="00FB69A0" w:rsidRPr="00D40B47">
        <w:rPr>
          <w:sz w:val="25"/>
          <w:szCs w:val="25"/>
        </w:rPr>
        <w:t>16.06.</w:t>
      </w:r>
      <w:r w:rsidRPr="00D40B47">
        <w:rPr>
          <w:sz w:val="25"/>
          <w:szCs w:val="25"/>
        </w:rPr>
        <w:t xml:space="preserve">2026 № </w:t>
      </w:r>
      <w:r w:rsidR="00FB69A0" w:rsidRPr="00D40B47">
        <w:rPr>
          <w:sz w:val="25"/>
          <w:szCs w:val="25"/>
        </w:rPr>
        <w:t>819</w:t>
      </w:r>
    </w:p>
    <w:p w:rsidR="009A3E7D" w:rsidRPr="00D40B47" w:rsidRDefault="009A3E7D" w:rsidP="009A3E7D">
      <w:pPr>
        <w:pStyle w:val="ConsPlusTitle"/>
        <w:widowControl/>
        <w:jc w:val="right"/>
        <w:rPr>
          <w:sz w:val="26"/>
          <w:szCs w:val="22"/>
        </w:rPr>
      </w:pPr>
    </w:p>
    <w:p w:rsidR="009A3E7D" w:rsidRPr="00D40B47" w:rsidRDefault="009A3E7D" w:rsidP="009A3E7D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 xml:space="preserve">Изменения в </w:t>
      </w:r>
      <w:r w:rsidRPr="00D40B47">
        <w:rPr>
          <w:sz w:val="26"/>
          <w:szCs w:val="22"/>
        </w:rPr>
        <w:t>муниципальную программу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D40B47">
        <w:rPr>
          <w:bCs/>
          <w:sz w:val="26"/>
          <w:szCs w:val="22"/>
        </w:rPr>
        <w:t xml:space="preserve"> муниципального образования "Городской округ "Город Нарьян-Мар"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D40B47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9A3E7D" w:rsidRPr="00D40B47" w:rsidRDefault="009A3E7D" w:rsidP="00FB69A0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  <w:r w:rsidRPr="00D40B47">
        <w:rPr>
          <w:bCs/>
          <w:sz w:val="26"/>
          <w:szCs w:val="22"/>
        </w:rPr>
        <w:tab/>
      </w:r>
    </w:p>
    <w:p w:rsidR="009A3E7D" w:rsidRPr="00D40B47" w:rsidRDefault="009A3E7D" w:rsidP="00FB69A0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 (далее - Программа) строки "Сроки и этапы реализации муниципальной программы", "Объемы и источники финансирования муниципальной программы" изложить в следующей редакции:</w:t>
      </w:r>
    </w:p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t>"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599"/>
      </w:tblGrid>
      <w:tr w:rsidR="009A3E7D" w:rsidRPr="00D40B47" w:rsidTr="00FB69A0">
        <w:trPr>
          <w:trHeight w:val="11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сроки с 2019 по 2029 годы. Этапы реализации Программы не выделяются</w:t>
            </w:r>
          </w:p>
        </w:tc>
      </w:tr>
      <w:tr w:rsidR="009A3E7D" w:rsidRPr="00D40B47" w:rsidTr="00FB69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0B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9 115 589,53547 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годам: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Pr="00D40B47">
              <w:rPr>
                <w:rFonts w:ascii="Times New Roman" w:hAnsi="Times New Roman" w:cs="Times New Roman"/>
                <w:bCs/>
                <w:sz w:val="26"/>
                <w:szCs w:val="26"/>
              </w:rPr>
              <w:t>726 033,4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2020 год – 461 357,1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2021 год – 487 361,84079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2022 год – 763 357,21491 тыс. руб.; 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2023 год – 708 732,22913 тыс. руб.</w:t>
            </w:r>
            <w:r w:rsidRPr="00D40B47">
              <w:t>;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2024 год – 1 276 265,09652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2025 год – 1 380 658,47563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2026 год – 1 525 186,09207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2027 год – 660 768,33049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2028 год – 661 818,51963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2029 год – 464 051,23630 тыс. руб.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 окружного бюджета составляет 4 280 473,12979 тыс. руб., 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2019 год – 413 898,4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2020 год – 178 087,7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2021 год – 134 359,30000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2022 год – 434 843,48110 тыс. руб.; 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2023 год – 376 278,63040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2024 год – 832 889,23676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2025 год – 804 231,63153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 год – 842 264,20000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2027 год – 139 578,00000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2028 год - 124 042,55000 тыс. руб.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составляет 4 829 974,44873 тыс. руб., </w:t>
            </w:r>
            <w:r w:rsidRPr="00D40B47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2019 год – 311 785,4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2020 год – 282 282,8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2021 год – 352 727,41253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 xml:space="preserve">2022 год – 328 287,43537 тыс. руб.; 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2023 год – 332 134,91509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2024 год – 443 212,49559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2025 год – 573 707,66015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2026 год – 682 818,79358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2027 год – 521 190,33049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2028 год – 537 775,96963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2029 год – 464 051,23630 тыс. руб.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иные источники – 5 141,95695 тыс. руб., в том числе по годам: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2019 год – 349,6 тыс. руб.;</w:t>
            </w:r>
          </w:p>
          <w:p w:rsidR="009A3E7D" w:rsidRPr="00D40B47" w:rsidRDefault="009A3E7D" w:rsidP="00FB69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47">
              <w:rPr>
                <w:rFonts w:ascii="Times New Roman" w:hAnsi="Times New Roman" w:cs="Times New Roman"/>
                <w:sz w:val="26"/>
                <w:szCs w:val="26"/>
              </w:rPr>
              <w:t>2020 год – 986,6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2021 год – 275,12826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2022 год – 226,29844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2023 год – 318,68364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2024 год – 163,36417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2025 год – 2 719,18395 тыс. руб.;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2026 год - 103,09849 тыс. руб.</w:t>
            </w:r>
          </w:p>
        </w:tc>
      </w:tr>
    </w:tbl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lastRenderedPageBreak/>
        <w:t>".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2.  В разделе V Программы цифры "2028" заменить цифрами "2029".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3. В разделе Х Программы: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3.1. В пункте 1.1 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9A3E7D" w:rsidRPr="00D40B47" w:rsidRDefault="009A3E7D" w:rsidP="00FB69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"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71"/>
      </w:tblGrid>
      <w:tr w:rsidR="009A3E7D" w:rsidRPr="00D40B47" w:rsidTr="00FB69A0">
        <w:trPr>
          <w:trHeight w:val="96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сроки с 2019 по 2029 годы. Этапы реализации Подпрограммы 1 не выделяются</w:t>
            </w:r>
          </w:p>
        </w:tc>
      </w:tr>
      <w:tr w:rsidR="009A3E7D" w:rsidRPr="00D40B47" w:rsidTr="00FB69A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908 172,34883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- 129 739,6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- 83 545,1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- 40 667,50213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- 62 258,60778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- 72 019,36278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- 69 701,57965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- 179 735,38823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- 97 134,51512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2027 год - 56 417,69172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- 58 476,50071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58 476,50071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за счет средств из окружного бюджета составляет 377 232,80000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- 67 876,9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- 37 087,4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- 3 002,80000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- 28 753,80000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- 37 370,20000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- 36 623,90000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- 129 462,10000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- 37 055,70000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- 530 939,54883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- 61 862,7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- 46 457,7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- 37 664,70213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- 33 504,80778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- 34 649,16278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- 33 077,67965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- 50 273,28823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- 60 078,81512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- 56 417,69172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- 58 476,50071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58 476,50071 тыс. руб.</w:t>
            </w:r>
          </w:p>
        </w:tc>
      </w:tr>
    </w:tbl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",</w:t>
      </w:r>
    </w:p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t>3.2. В пункте 1.5   цифры "2028" заменить цифрами "2029".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4. В разделе ХI Программы: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4.1. В пункте 1.1   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D40B47">
        <w:rPr>
          <w:rFonts w:ascii="inherit" w:hAnsi="inherit"/>
        </w:rPr>
        <w:t>"</w:t>
      </w:r>
    </w:p>
    <w:tbl>
      <w:tblPr>
        <w:tblW w:w="992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650"/>
      </w:tblGrid>
      <w:tr w:rsidR="009A3E7D" w:rsidRPr="00D40B47" w:rsidTr="00FB69A0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E7D" w:rsidRPr="00D40B47" w:rsidRDefault="009A3E7D" w:rsidP="00FB69A0">
            <w:pPr>
              <w:textAlignment w:val="baseline"/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Сроки и этапы реализации подпрограммы</w:t>
            </w:r>
          </w:p>
          <w:p w:rsidR="009A3E7D" w:rsidRPr="00D40B47" w:rsidRDefault="009A3E7D" w:rsidP="00FB69A0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3E7D" w:rsidRPr="00D40B47" w:rsidRDefault="009A3E7D" w:rsidP="00FB69A0">
            <w:pPr>
              <w:jc w:val="both"/>
              <w:textAlignment w:val="baseline"/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 xml:space="preserve">Подпрограмма 2 реализуется в сроки с 2019 по 2029 годы. </w:t>
            </w:r>
            <w:r w:rsidRPr="00D40B47">
              <w:rPr>
                <w:sz w:val="26"/>
                <w:szCs w:val="26"/>
              </w:rPr>
              <w:br/>
              <w:t>Этапы реализации Подпрограммы 2 не выделяются</w:t>
            </w:r>
          </w:p>
        </w:tc>
      </w:tr>
      <w:tr w:rsidR="009A3E7D" w:rsidRPr="00D40B47" w:rsidTr="00FB69A0">
        <w:tc>
          <w:tcPr>
            <w:tcW w:w="2273" w:type="dxa"/>
            <w:shd w:val="clear" w:color="auto" w:fill="FFFFFF"/>
            <w:hideMark/>
          </w:tcPr>
          <w:p w:rsidR="009A3E7D" w:rsidRPr="00D40B47" w:rsidRDefault="009A3E7D" w:rsidP="00FB69A0">
            <w:pPr>
              <w:textAlignment w:val="baseline"/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Объемы и источники финансирования</w:t>
            </w:r>
          </w:p>
          <w:p w:rsidR="009A3E7D" w:rsidRPr="00D40B47" w:rsidRDefault="009A3E7D" w:rsidP="00FB69A0">
            <w:pPr>
              <w:textAlignment w:val="baseline"/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650" w:type="dxa"/>
            <w:shd w:val="clear" w:color="auto" w:fill="FFFFFF"/>
            <w:vAlign w:val="center"/>
            <w:hideMark/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2 за счет средств городского бюджета составляет 109 745,95651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- 14 964,1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- 10 397,8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- 6 280,67545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- 3 656,31318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- 4 110,06986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- 14 422,04951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- 10 464,50955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- 26 745,47241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- 6 406,20991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2028 год - 6 149,37832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6 149,37832 тыс. руб.</w:t>
            </w:r>
          </w:p>
        </w:tc>
      </w:tr>
    </w:tbl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lastRenderedPageBreak/>
        <w:t>",</w:t>
      </w:r>
    </w:p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t>4.2. В пункте 1.5   цифры "2028" заменить цифрами "2029".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5. В разделе ХII Программы: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5.1. В пункте 1.1 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D40B47">
        <w:rPr>
          <w:sz w:val="26"/>
          <w:szCs w:val="26"/>
        </w:rPr>
        <w:t>"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593"/>
      </w:tblGrid>
      <w:tr w:rsidR="009A3E7D" w:rsidRPr="00D40B47" w:rsidTr="00FB69A0">
        <w:trPr>
          <w:trHeight w:val="10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Подпрограмма 3 реализуется в сроки с 2019 по 2029 годы. Этапы реализации Подпрограммы 3 не выделяются</w:t>
            </w:r>
          </w:p>
          <w:p w:rsidR="009A3E7D" w:rsidRPr="00D40B47" w:rsidRDefault="009A3E7D" w:rsidP="00FB69A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3E7D" w:rsidRPr="00D40B47" w:rsidTr="00FB69A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4 894 884,63186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- 277 973,1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- 146 459,0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- 332 913,66795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- 464 312,71928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- 417 679,85842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- 507 057,77971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- 791 255,05361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- 837 282,36780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– 385536,75138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-  402 151,33352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332 263,00019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Подпрограммы 3 за счет средств из окружного бюджета составляет 1 586 763,70000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- 150 962,4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- 18 270,7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- 60 603,90000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- 196 486,80000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- 160 271,00000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- 184 539,10000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- 403 357,20000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- 412 272,60000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3 308 120,93186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- 127 010,7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- 128 188,3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- 272 309,76795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- 267 825,91928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- 257 408,85842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- 322 518,67971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- 387 897,85361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– 425 009,76780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– 385 536,75138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2028 год - 402 151,33352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332 263,00019 тыс. руб.</w:t>
            </w:r>
          </w:p>
        </w:tc>
      </w:tr>
    </w:tbl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lastRenderedPageBreak/>
        <w:t>",</w:t>
      </w:r>
    </w:p>
    <w:p w:rsidR="009A3E7D" w:rsidRPr="00D40B47" w:rsidRDefault="009A3E7D" w:rsidP="00FB69A0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 w:rsidRPr="00D40B47">
        <w:rPr>
          <w:sz w:val="26"/>
          <w:szCs w:val="26"/>
        </w:rPr>
        <w:t>5.2. В пункте 1.5   цифры "2028" заменить цифрами "2029".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6. В разделе ХIII Программы: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6.1. В пункте 1.1: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D40B47">
        <w:rPr>
          <w:sz w:val="26"/>
          <w:szCs w:val="26"/>
        </w:rPr>
        <w:t>- строку "Сроки и этапы реализации подпрограммы" изложить в следующей редакции:</w:t>
      </w:r>
    </w:p>
    <w:p w:rsidR="009A3E7D" w:rsidRPr="00D40B47" w:rsidRDefault="009A3E7D" w:rsidP="00FB69A0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"</w:t>
      </w:r>
    </w:p>
    <w:tbl>
      <w:tblPr>
        <w:tblW w:w="998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229"/>
      </w:tblGrid>
      <w:tr w:rsidR="009A3E7D" w:rsidRPr="00D40B47" w:rsidTr="00FB69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Подпрограмма 4 реализуется в сроки с 2019 по 2029 годы. Этапы реализации Подпрограммы 4 не выделяются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9A3E7D" w:rsidRPr="00D40B47" w:rsidRDefault="009A3E7D" w:rsidP="00FB69A0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 xml:space="preserve"> ",</w:t>
      </w:r>
    </w:p>
    <w:p w:rsidR="009A3E7D" w:rsidRPr="00D40B47" w:rsidRDefault="009A3E7D" w:rsidP="00FB69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-строку "Ожидаемые результаты реализации подпрограммы" изложить в следующей редакции:</w:t>
      </w:r>
    </w:p>
    <w:p w:rsidR="009A3E7D" w:rsidRPr="00D40B47" w:rsidRDefault="009A3E7D" w:rsidP="00FB69A0">
      <w:pPr>
        <w:tabs>
          <w:tab w:val="left" w:pos="600"/>
        </w:tabs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"</w:t>
      </w:r>
    </w:p>
    <w:tbl>
      <w:tblPr>
        <w:tblW w:w="992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995"/>
      </w:tblGrid>
      <w:tr w:rsidR="009A3E7D" w:rsidRPr="00D40B47" w:rsidTr="00FB69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- доля реализованных муниципальным образованием в отчетном году мероприятий по подготовке объектов коммунальной инфраструктуры к эксплуатации в осенне-зимний период с участием средств окружного бюджета от запланированного количества мероприятий, предусмотренных соглашением о предоставлении субсидии, 100%;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- численность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  <w:r w:rsidRPr="00D40B47">
              <w:t xml:space="preserve"> </w:t>
            </w:r>
            <w:r w:rsidRPr="00D40B47">
              <w:rPr>
                <w:rFonts w:eastAsiaTheme="minorHAnsi"/>
                <w:sz w:val="26"/>
                <w:szCs w:val="26"/>
                <w:lang w:eastAsia="en-US"/>
              </w:rPr>
              <w:t xml:space="preserve">в рамках реализации мероприятий по модернизации коммунальной инфраструктуры, </w:t>
            </w:r>
            <w:r w:rsidR="00FB69A0" w:rsidRPr="00D40B4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29 308 чел.;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- протяженность модернизированных инженерных сетей 1,383 км</w:t>
            </w:r>
          </w:p>
        </w:tc>
      </w:tr>
    </w:tbl>
    <w:p w:rsidR="009A3E7D" w:rsidRPr="00D40B47" w:rsidRDefault="009A3E7D" w:rsidP="00FB69A0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",</w:t>
      </w:r>
    </w:p>
    <w:p w:rsidR="009A3E7D" w:rsidRPr="00D40B47" w:rsidRDefault="009A3E7D" w:rsidP="00FB69A0">
      <w:pPr>
        <w:tabs>
          <w:tab w:val="left" w:pos="600"/>
        </w:tabs>
        <w:jc w:val="right"/>
        <w:rPr>
          <w:sz w:val="26"/>
          <w:szCs w:val="26"/>
          <w:lang w:eastAsia="en-US"/>
        </w:rPr>
      </w:pPr>
    </w:p>
    <w:p w:rsidR="009A3E7D" w:rsidRPr="00D40B47" w:rsidRDefault="009A3E7D" w:rsidP="00FB69A0">
      <w:pPr>
        <w:tabs>
          <w:tab w:val="left" w:pos="600"/>
        </w:tabs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6.2. В пункте 1.5   цифры "2028" заменить цифрами "2029",</w:t>
      </w:r>
    </w:p>
    <w:p w:rsidR="009A3E7D" w:rsidRPr="00D40B47" w:rsidRDefault="009A3E7D" w:rsidP="00FB69A0">
      <w:pPr>
        <w:tabs>
          <w:tab w:val="left" w:pos="600"/>
        </w:tabs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6.3.</w:t>
      </w:r>
      <w:r w:rsidRPr="00D40B47">
        <w:t xml:space="preserve"> В </w:t>
      </w:r>
      <w:r w:rsidRPr="00D40B47">
        <w:rPr>
          <w:sz w:val="26"/>
          <w:szCs w:val="26"/>
          <w:lang w:eastAsia="en-US"/>
        </w:rPr>
        <w:t>пункте 1.9:</w:t>
      </w:r>
    </w:p>
    <w:p w:rsidR="009A3E7D" w:rsidRPr="00D40B47" w:rsidRDefault="009A3E7D" w:rsidP="00FB69A0">
      <w:pPr>
        <w:tabs>
          <w:tab w:val="left" w:pos="600"/>
        </w:tabs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-в абзаце третьем цифры "0,616" заменить цифрами "1,383",</w:t>
      </w:r>
    </w:p>
    <w:p w:rsidR="009A3E7D" w:rsidRPr="00D40B47" w:rsidRDefault="009A3E7D" w:rsidP="00FB69A0">
      <w:pPr>
        <w:tabs>
          <w:tab w:val="left" w:pos="600"/>
        </w:tabs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-в абзаце четвертом цифры "25 735" заменить цифрами "</w:t>
      </w:r>
      <w:r w:rsidRPr="00D40B47">
        <w:rPr>
          <w:rFonts w:eastAsiaTheme="minorHAnsi"/>
          <w:sz w:val="26"/>
          <w:szCs w:val="26"/>
          <w:lang w:eastAsia="en-US"/>
        </w:rPr>
        <w:t>29 308</w:t>
      </w:r>
      <w:r w:rsidRPr="00D40B47">
        <w:rPr>
          <w:sz w:val="26"/>
          <w:szCs w:val="26"/>
          <w:lang w:eastAsia="en-US"/>
        </w:rPr>
        <w:t>".</w:t>
      </w:r>
    </w:p>
    <w:p w:rsidR="009A3E7D" w:rsidRPr="00D40B47" w:rsidRDefault="009A3E7D" w:rsidP="00FB69A0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>7</w:t>
      </w:r>
      <w:r w:rsidRPr="00D40B47">
        <w:rPr>
          <w:rFonts w:ascii="Arial" w:hAnsi="Arial" w:cs="Arial"/>
          <w:sz w:val="26"/>
          <w:szCs w:val="26"/>
          <w:lang w:eastAsia="en-US"/>
        </w:rPr>
        <w:t xml:space="preserve">. </w:t>
      </w:r>
      <w:r w:rsidRPr="00D40B47">
        <w:rPr>
          <w:sz w:val="26"/>
          <w:szCs w:val="26"/>
          <w:lang w:eastAsia="en-US"/>
        </w:rPr>
        <w:t>В разделе ХIV Программы:</w:t>
      </w:r>
    </w:p>
    <w:p w:rsidR="009A3E7D" w:rsidRPr="00D40B47" w:rsidRDefault="009A3E7D" w:rsidP="00FB69A0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t xml:space="preserve">7.1. В пункте 1.1   строки "Сроки и этапы реализации подпрограммы", Объемы </w:t>
      </w:r>
      <w:r w:rsidRPr="00D40B47">
        <w:rPr>
          <w:sz w:val="26"/>
          <w:szCs w:val="26"/>
          <w:lang w:eastAsia="en-US"/>
        </w:rPr>
        <w:br/>
        <w:t>и источники финансирования подпрограммы"   изложить в следующей редакции:</w:t>
      </w:r>
    </w:p>
    <w:p w:rsidR="009A3E7D" w:rsidRPr="00D40B47" w:rsidRDefault="009A3E7D" w:rsidP="00FB69A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40B47">
        <w:rPr>
          <w:sz w:val="26"/>
          <w:szCs w:val="26"/>
        </w:rPr>
        <w:t>"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223"/>
      </w:tblGrid>
      <w:tr w:rsidR="009A3E7D" w:rsidRPr="00D40B47" w:rsidTr="00FB69A0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Сроки и этапы реализации подпрограммы</w:t>
            </w:r>
          </w:p>
          <w:p w:rsidR="009A3E7D" w:rsidRPr="00D40B47" w:rsidRDefault="009A3E7D" w:rsidP="00FB69A0">
            <w:pPr>
              <w:rPr>
                <w:sz w:val="26"/>
                <w:szCs w:val="26"/>
              </w:rPr>
            </w:pP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Подпрограмма 5 реализуется в сроки с 2019 по 2029 годы. Этапы реализации Подпрограммы 5 не выделяются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3E7D" w:rsidRPr="00D40B47" w:rsidTr="00FB69A0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7D" w:rsidRPr="00D40B47" w:rsidRDefault="009A3E7D" w:rsidP="00FB69A0">
            <w:pPr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733 418,00303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- 105 877,2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- 92 133,3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- 32 126,25051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2022 год - 21 260,66844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- 33 519,34403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- 54 899,40168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- 71 554,55848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– 121 620,28825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– 65 796,07748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– 67 468,55708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67 162,35708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Подпрограммы 5 за счет средств из окружного бюджета составляет 5 203,40000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- 3 496,4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- 90,0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- 150,00000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- 180,00000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- 198,00000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- 198,00000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- 297,00000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- 297,00000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- 297,00000 тыс. руб.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728 214,60303 тыс. руб., в том числе по годам: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2019 год - 102 380,8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2020 год - 92 043,3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2021 год - 31 976,25051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2022 год - 21 080,66844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2023 год - 33 519,34403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2024 год - 54 701,40168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2025 год - 71 356,55848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2026 год – 121 323,28825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2027 год – 65 499,07748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2028 год – 67 171,55708 тыс. руб.;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2029 год – 67 162,35708 тыс. руб.</w:t>
            </w:r>
          </w:p>
        </w:tc>
      </w:tr>
    </w:tbl>
    <w:p w:rsidR="009A3E7D" w:rsidRPr="00D40B47" w:rsidRDefault="009A3E7D" w:rsidP="00FB69A0">
      <w:pPr>
        <w:tabs>
          <w:tab w:val="left" w:pos="9495"/>
        </w:tabs>
        <w:jc w:val="both"/>
        <w:rPr>
          <w:sz w:val="26"/>
          <w:szCs w:val="26"/>
          <w:lang w:eastAsia="en-US"/>
        </w:rPr>
      </w:pPr>
      <w:r w:rsidRPr="00D40B47">
        <w:rPr>
          <w:sz w:val="26"/>
          <w:szCs w:val="26"/>
          <w:lang w:eastAsia="en-US"/>
        </w:rPr>
        <w:lastRenderedPageBreak/>
        <w:tab/>
        <w:t>",</w:t>
      </w:r>
    </w:p>
    <w:p w:rsidR="009A3E7D" w:rsidRPr="00D40B47" w:rsidRDefault="009A3E7D" w:rsidP="00FB69A0">
      <w:pPr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7.2. В пункте 1.5   цифры "2028" заменить цифрами "2029".</w:t>
      </w:r>
    </w:p>
    <w:p w:rsidR="009A3E7D" w:rsidRPr="00D40B47" w:rsidRDefault="009A3E7D" w:rsidP="00FB69A0">
      <w:pPr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8. В разделе ХV Программы:</w:t>
      </w:r>
    </w:p>
    <w:p w:rsidR="009A3E7D" w:rsidRPr="00D40B47" w:rsidRDefault="009A3E7D" w:rsidP="00FB69A0">
      <w:pPr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8.1. В пункте 1.1 строку "Сроки и этапы реализации подпрограммы</w:t>
      </w:r>
      <w:r w:rsidRPr="00D40B47">
        <w:rPr>
          <w:sz w:val="26"/>
          <w:szCs w:val="26"/>
          <w:lang w:eastAsia="en-US"/>
        </w:rPr>
        <w:t xml:space="preserve"> изложить в следующей редакции:</w:t>
      </w:r>
    </w:p>
    <w:p w:rsidR="009A3E7D" w:rsidRPr="00D40B47" w:rsidRDefault="009A3E7D" w:rsidP="00FB69A0">
      <w:pPr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"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223"/>
      </w:tblGrid>
      <w:tr w:rsidR="009A3E7D" w:rsidRPr="00D40B47" w:rsidTr="00FB69A0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7D" w:rsidRPr="00D40B47" w:rsidRDefault="009A3E7D" w:rsidP="00FB69A0">
            <w:pPr>
              <w:ind w:firstLine="709"/>
              <w:rPr>
                <w:sz w:val="26"/>
                <w:szCs w:val="26"/>
              </w:rPr>
            </w:pPr>
            <w:r w:rsidRPr="00D40B47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D40B47">
              <w:rPr>
                <w:rFonts w:eastAsiaTheme="minorHAnsi"/>
                <w:sz w:val="26"/>
                <w:szCs w:val="26"/>
                <w:lang w:eastAsia="en-US"/>
              </w:rPr>
              <w:t>Подпрограмма 6 реализуется в сроки с 2019 по 2029 годы. Этапы реализации Подпрограммы 6 не выделяются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9A3E7D" w:rsidRPr="00D40B47" w:rsidRDefault="009A3E7D" w:rsidP="00FB69A0">
      <w:pPr>
        <w:tabs>
          <w:tab w:val="left" w:pos="9559"/>
        </w:tabs>
        <w:ind w:firstLine="709"/>
        <w:rPr>
          <w:sz w:val="26"/>
          <w:szCs w:val="26"/>
        </w:rPr>
      </w:pPr>
      <w:r w:rsidRPr="00D40B47">
        <w:rPr>
          <w:sz w:val="26"/>
          <w:szCs w:val="26"/>
        </w:rPr>
        <w:tab/>
        <w:t>",</w:t>
      </w:r>
    </w:p>
    <w:p w:rsidR="009A3E7D" w:rsidRPr="00D40B47" w:rsidRDefault="009A3E7D" w:rsidP="00FB69A0">
      <w:pPr>
        <w:tabs>
          <w:tab w:val="left" w:pos="9559"/>
        </w:tabs>
        <w:ind w:firstLine="709"/>
        <w:rPr>
          <w:sz w:val="26"/>
          <w:szCs w:val="26"/>
        </w:rPr>
      </w:pPr>
      <w:r w:rsidRPr="00D40B47">
        <w:rPr>
          <w:sz w:val="26"/>
          <w:szCs w:val="26"/>
        </w:rPr>
        <w:t>8.2. В пункте 1.5   цифры "2028" заменить цифрами "2029".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9A3E7D" w:rsidRPr="00D40B47" w:rsidRDefault="009A3E7D" w:rsidP="009A3E7D">
      <w:pPr>
        <w:jc w:val="both"/>
        <w:rPr>
          <w:sz w:val="26"/>
          <w:szCs w:val="26"/>
        </w:rPr>
      </w:pPr>
    </w:p>
    <w:p w:rsidR="009A3E7D" w:rsidRPr="00D40B47" w:rsidRDefault="009A3E7D" w:rsidP="009A3E7D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9A3E7D" w:rsidRPr="00D40B47" w:rsidSect="00D40B47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8" w:code="9"/>
          <w:pgMar w:top="567" w:right="567" w:bottom="992" w:left="1276" w:header="680" w:footer="510" w:gutter="0"/>
          <w:cols w:space="720"/>
          <w:docGrid w:linePitch="326"/>
        </w:sectPr>
      </w:pPr>
    </w:p>
    <w:p w:rsidR="009A3E7D" w:rsidRPr="00D40B47" w:rsidRDefault="009A3E7D" w:rsidP="00FB69A0">
      <w:pPr>
        <w:tabs>
          <w:tab w:val="left" w:pos="9559"/>
        </w:tabs>
        <w:ind w:firstLine="709"/>
        <w:rPr>
          <w:sz w:val="26"/>
          <w:szCs w:val="26"/>
        </w:rPr>
      </w:pPr>
      <w:r w:rsidRPr="00D40B47">
        <w:rPr>
          <w:sz w:val="26"/>
          <w:szCs w:val="26"/>
        </w:rPr>
        <w:lastRenderedPageBreak/>
        <w:t>9. Приложение № 1 к Программе изложить в следующей редакции:</w:t>
      </w:r>
    </w:p>
    <w:p w:rsidR="009A3E7D" w:rsidRPr="00D40B47" w:rsidRDefault="009A3E7D" w:rsidP="009A3E7D">
      <w:pPr>
        <w:tabs>
          <w:tab w:val="left" w:pos="13605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>"Приложение № 1</w:t>
      </w:r>
    </w:p>
    <w:p w:rsidR="009A3E7D" w:rsidRPr="00D40B47" w:rsidRDefault="009A3E7D" w:rsidP="009A3E7D">
      <w:pPr>
        <w:tabs>
          <w:tab w:val="left" w:pos="13605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>к муниципальной программе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Перечень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целевых показателей муниципальной программы муниципального образования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 xml:space="preserve"> "Городской округ "Город Нарьян-Мар" "Повышение уровня жизнеобеспечения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и безопасности жизнедеятельности населения муниципального</w:t>
      </w:r>
    </w:p>
    <w:p w:rsidR="009A3E7D" w:rsidRPr="00D40B47" w:rsidRDefault="009A3E7D" w:rsidP="009A3E7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образования "Городской округ "Город Нарьян-Мар"</w:t>
      </w:r>
    </w:p>
    <w:p w:rsidR="009A3E7D" w:rsidRPr="00D40B47" w:rsidRDefault="009A3E7D" w:rsidP="009A3E7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A3E7D" w:rsidRPr="00D40B47" w:rsidRDefault="009A3E7D" w:rsidP="009A3E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9A3E7D" w:rsidRPr="00D40B47" w:rsidRDefault="009A3E7D" w:rsidP="009A3E7D">
      <w:pPr>
        <w:tabs>
          <w:tab w:val="left" w:pos="9559"/>
        </w:tabs>
        <w:rPr>
          <w:sz w:val="26"/>
          <w:szCs w:val="26"/>
        </w:rPr>
      </w:pPr>
    </w:p>
    <w:tbl>
      <w:tblPr>
        <w:tblW w:w="15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850"/>
        <w:gridCol w:w="993"/>
        <w:gridCol w:w="850"/>
        <w:gridCol w:w="851"/>
        <w:gridCol w:w="850"/>
        <w:gridCol w:w="851"/>
        <w:gridCol w:w="977"/>
        <w:gridCol w:w="992"/>
        <w:gridCol w:w="992"/>
        <w:gridCol w:w="850"/>
        <w:gridCol w:w="851"/>
        <w:gridCol w:w="708"/>
        <w:gridCol w:w="708"/>
      </w:tblGrid>
      <w:tr w:rsidR="009A3E7D" w:rsidRPr="00D40B47" w:rsidTr="00FB69A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Значения целевых показателей</w:t>
            </w:r>
          </w:p>
        </w:tc>
      </w:tr>
      <w:tr w:rsidR="009A3E7D" w:rsidRPr="00D40B47" w:rsidTr="00FB69A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Базовый 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2029 год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Муниципальная </w:t>
            </w:r>
            <w:hyperlink r:id="rId15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программа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муниципального образования "Городской округ "Город Нарьян-Мар"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"Повышение уровня жизнеобеспечения и безопасности жизнедеятельности населения 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муниципального образования "Городской округ "Город Нарьян-Мар"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2 659,0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12 387,7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2 548,8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4 265,3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11 662,4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5 915,4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8 421,1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4 636,5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предписаний контролирующих надзорных органов при осуществлении мероприятий по защите населения и территории муниципального образования "Городской округ "Город Нарьян-Мар"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Исключен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средств, фактически использованных на обеспечение деятельности МКУ "Чистый город", к общему объему средств, предусмотренных на обеспечение деятельности МКУ "Чистый город"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 менее 95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16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1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"Организация благоприятных и безопасных условий для проживания граждан"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снесенных домов, признанных непригодными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обеспечения граждан доступными жилищно-коммунальными и бытовыми услугами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17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2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капитально отремонтированных пожарных водоемов на территории муниципального образования "Городской округ "Город Нарьян-Мар" от плановых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предписаний со стороны контролирующих надзорных органов по </w:t>
            </w: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содержанию пожарных водоемов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обеспеченности резерва материально-технических средств, используемых в целях гражданской обороны, защиты населения и территории МО "Городской округ "Город Нарьян-Мар"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18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3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58,0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Общая площадь </w:t>
            </w:r>
            <w:proofErr w:type="spellStart"/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междворовых</w:t>
            </w:r>
            <w:proofErr w:type="spellEnd"/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проездов, расположенных на территории муниципального образования, техническое состояние которых улучшено в рамках подпрограммы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м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1 394,7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доступности общественного транспорта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19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4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Доля реализованных муниципальным образованием в отчетном году мероприятий по подготовке объектов коммунальной инфраструктуры к эксплуатации в осенне-зимний период с участием средств окружного бюджета, от запланированного количества мероприятий, предусмотренных соглашением о предоставлении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  <w:r w:rsidRPr="00D40B47">
              <w:rPr>
                <w:sz w:val="16"/>
                <w:szCs w:val="16"/>
              </w:rPr>
              <w:t xml:space="preserve"> </w:t>
            </w: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в рамках реализации мероприятий по модернизации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6 343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12 062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12 062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29 308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29 308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Увеличение протяженности модернизированных инженерных сетей</w:t>
            </w:r>
          </w:p>
          <w:p w:rsidR="0063611F" w:rsidRDefault="0063611F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63611F" w:rsidRPr="00D40B47" w:rsidRDefault="0063611F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1,383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1,383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1,383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1,383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20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5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Отсутствие </w:t>
            </w:r>
            <w:proofErr w:type="spellStart"/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неустраненных</w:t>
            </w:r>
            <w:proofErr w:type="spellEnd"/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предписаний контролирующих организаций по качеству санитарного содержания муниципальных объектов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15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16"/>
                <w:szCs w:val="16"/>
                <w:lang w:eastAsia="en-US"/>
              </w:rPr>
            </w:pPr>
            <w:hyperlink r:id="rId21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Подпрограмма 6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в соответствии с </w:t>
            </w:r>
            <w:hyperlink r:id="rId22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законом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Ненецкого автономного округа от 29.10.2018 N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помещений/ площадь расселенного непригодного для проживания жилищного фонда в рамках регионального проекта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шт./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8/333,7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6/282,1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2/110,0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помещений/ площадь расселенного непригодного для проживания жилищного фонда в соответствии со </w:t>
            </w:r>
            <w:hyperlink r:id="rId23" w:history="1">
              <w:r w:rsidRPr="00D40B47">
                <w:rPr>
                  <w:rFonts w:eastAsiaTheme="minorHAnsi"/>
                  <w:sz w:val="16"/>
                  <w:szCs w:val="16"/>
                  <w:lang w:eastAsia="en-US"/>
                </w:rPr>
                <w:t>статьей 32</w:t>
              </w:r>
            </w:hyperlink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шт./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3/161,6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6/371,3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30/</w:t>
            </w:r>
          </w:p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1 670,6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13/ 885,9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2/93,4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  <w:tr w:rsidR="009A3E7D" w:rsidRPr="00D40B47" w:rsidTr="00FB69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Количество помещений/ площадь расселенного непригодного для проживания жилищного фонда в рамках регионального проекта Ненецкого автономного округа "Жилье"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шт./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17/976,1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</w:tr>
    </w:tbl>
    <w:p w:rsidR="009A3E7D" w:rsidRPr="00D40B47" w:rsidRDefault="009A3E7D" w:rsidP="009A3E7D">
      <w:pPr>
        <w:tabs>
          <w:tab w:val="left" w:pos="9559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>".</w:t>
      </w:r>
    </w:p>
    <w:p w:rsidR="009A3E7D" w:rsidRPr="00D40B47" w:rsidRDefault="009A3E7D" w:rsidP="009A3E7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9A3E7D" w:rsidRPr="00D40B47" w:rsidRDefault="009A3E7D" w:rsidP="00FB69A0">
      <w:pPr>
        <w:tabs>
          <w:tab w:val="left" w:pos="9559"/>
        </w:tabs>
        <w:ind w:firstLine="709"/>
        <w:rPr>
          <w:sz w:val="26"/>
          <w:szCs w:val="26"/>
        </w:rPr>
      </w:pPr>
      <w:r w:rsidRPr="00D40B47">
        <w:rPr>
          <w:sz w:val="26"/>
          <w:szCs w:val="26"/>
        </w:rPr>
        <w:t>10. Приложение № 2 к Программе изложить в следующей редакции:</w:t>
      </w:r>
    </w:p>
    <w:p w:rsidR="009A3E7D" w:rsidRPr="00D40B47" w:rsidRDefault="009A3E7D" w:rsidP="009A3E7D"/>
    <w:p w:rsidR="009A3E7D" w:rsidRPr="00D40B47" w:rsidRDefault="009A3E7D" w:rsidP="009A3E7D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D40B47">
        <w:rPr>
          <w:sz w:val="26"/>
          <w:szCs w:val="26"/>
        </w:rPr>
        <w:t>"Приложение № 2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D40B47">
        <w:rPr>
          <w:sz w:val="26"/>
          <w:szCs w:val="26"/>
        </w:rPr>
        <w:t>к муниципальной программе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A3E7D" w:rsidRPr="00D40B47" w:rsidRDefault="009A3E7D" w:rsidP="009A3E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Ресурсное обеспечение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9A3E7D" w:rsidRPr="00D40B47" w:rsidRDefault="009A3E7D" w:rsidP="009A3E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0B47">
        <w:rPr>
          <w:sz w:val="26"/>
          <w:szCs w:val="26"/>
        </w:rPr>
        <w:t>Ответственный исполнитель: управление   жилищно-коммунального хозяйства   Администрации муниципального образования "Городской округ "Город Нарьян-Мар"</w:t>
      </w:r>
    </w:p>
    <w:p w:rsidR="009A3E7D" w:rsidRPr="00D40B47" w:rsidRDefault="009A3E7D" w:rsidP="009A3E7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850"/>
        <w:gridCol w:w="1275"/>
        <w:gridCol w:w="993"/>
        <w:gridCol w:w="850"/>
        <w:gridCol w:w="1134"/>
        <w:gridCol w:w="1134"/>
        <w:gridCol w:w="1134"/>
        <w:gridCol w:w="1276"/>
        <w:gridCol w:w="1275"/>
        <w:gridCol w:w="1276"/>
        <w:gridCol w:w="1134"/>
        <w:gridCol w:w="1134"/>
        <w:gridCol w:w="1134"/>
      </w:tblGrid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2029 год</w:t>
            </w:r>
          </w:p>
        </w:tc>
      </w:tr>
      <w:tr w:rsidR="009A3E7D" w:rsidRPr="00D40B47" w:rsidTr="00FB69A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МП 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9 115 589,53547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726 033,4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1 276 265,09652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1 380 658,47563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1 525 186,09207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660 768,33049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661 818,51963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464 051,23630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4 280 473,12979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413 898,4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832 889,23676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804 231,63153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842 264,20000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139 578,00000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124 042,55000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4 829 974,44873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311 785,4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443 212,49559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573 707,66015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682 818,79358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521 190,33049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537 775,96963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464 051,23630</w:t>
            </w:r>
          </w:p>
        </w:tc>
      </w:tr>
      <w:tr w:rsidR="009A3E7D" w:rsidRPr="00D40B47" w:rsidTr="00FB69A0">
        <w:trPr>
          <w:trHeight w:val="4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5 141,95695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1 "Организация благоприятных и безопасных условий для </w:t>
            </w: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проживания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908 172,34883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129 739,6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69 701,57965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179 735,38823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97 134,51512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56 417,69172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377 232,80000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67 876,9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36 623,90000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129 462,10000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37 055,70000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530 939,54883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61 862,7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33 077,67965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50 273,28823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60 078,81512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56 417,69172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</w:tr>
      <w:tr w:rsidR="009A3E7D" w:rsidRPr="00D40B47" w:rsidTr="00FB69A0">
        <w:trPr>
          <w:trHeight w:val="55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109 745,95651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14 964,1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14 422,04951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26 745,47241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6 406,20991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</w:tr>
      <w:tr w:rsidR="009A3E7D" w:rsidRPr="00D40B47" w:rsidTr="00FB69A0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109 745,95651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14 964,1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14 422,04951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26 745,47241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6 406,20991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4 894 884,63186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277 973,1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507 057,77971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791 255,05361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837 282,36780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385 536,75138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402 151,33352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332 263,00019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1 586 763,70000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150 962,4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184 539,10000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412 272,60000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3 308 120,93186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127 010,7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322 518,67971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387 897,85361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425 009,76780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385 536,75138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402 151,33352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332 263,00019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1 185 241,97902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38 909,8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434 274,46117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78 581,69253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287 166,14849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130 516,00000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111 898,25000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1 049 852,00000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420 987,10000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31 809,90000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238 695,90000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123 990,20000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108 541,30000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130 248,02207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13 123,99700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44 052,60858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48 367,15000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6 525,80000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3 356,95000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5 141,95695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5 "Обеспечение комфортных условий </w:t>
            </w: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проживания на территории муниципального образования "Городской округ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733 418,00303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105 877,2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54 899,40168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121 620,28825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65 796,07748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67 468,55708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67 162,35708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 xml:space="preserve">окружной </w:t>
            </w:r>
            <w:r w:rsidRPr="00D40B4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5 203,40000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728 214,60303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102 380,8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54 701,40168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121 323,28825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65 499,07748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67 171,55708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67 162,35708</w:t>
            </w:r>
          </w:p>
        </w:tc>
      </w:tr>
      <w:tr w:rsidR="009A3E7D" w:rsidRPr="00D40B47" w:rsidTr="00FB69A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1 284 126,61622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158 569,6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195 909,82480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249 067,27323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155 237,30000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16 095,60000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15 674,50000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1 261 421,22979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157 997,9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190 541,13676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239 404,43153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153 943,00000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15 290,80000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15 204,25000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9A3E7D" w:rsidRPr="00D40B47" w:rsidTr="00FB69A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D" w:rsidRPr="00D40B47" w:rsidRDefault="009A3E7D" w:rsidP="00FB69A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D40B4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22 705,38643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5 368,68804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9 662,84170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1 294,30000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470,25000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</w:tbl>
    <w:p w:rsidR="009A3E7D" w:rsidRPr="00D40B47" w:rsidRDefault="009A3E7D" w:rsidP="009A3E7D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>".</w:t>
      </w:r>
    </w:p>
    <w:p w:rsidR="009A3E7D" w:rsidRPr="00D40B47" w:rsidRDefault="009A3E7D" w:rsidP="00FB69A0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D40B47">
        <w:rPr>
          <w:sz w:val="26"/>
          <w:szCs w:val="26"/>
        </w:rPr>
        <w:t>11. Таблицу 2 в Приложении № 3 к Программе изложить в следующей редакции:</w:t>
      </w:r>
    </w:p>
    <w:p w:rsidR="009A3E7D" w:rsidRPr="00D40B47" w:rsidRDefault="009A3E7D" w:rsidP="009A3E7D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D40B47">
        <w:rPr>
          <w:sz w:val="26"/>
          <w:szCs w:val="26"/>
        </w:rPr>
        <w:t xml:space="preserve">" </w:t>
      </w:r>
    </w:p>
    <w:p w:rsidR="009A3E7D" w:rsidRPr="00D40B47" w:rsidRDefault="009A3E7D" w:rsidP="009A3E7D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>Таблица 2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1356"/>
        <w:gridCol w:w="1337"/>
        <w:gridCol w:w="1276"/>
        <w:gridCol w:w="1275"/>
        <w:gridCol w:w="1276"/>
        <w:gridCol w:w="1276"/>
        <w:gridCol w:w="1276"/>
        <w:gridCol w:w="1276"/>
        <w:gridCol w:w="1275"/>
      </w:tblGrid>
      <w:tr w:rsidR="00D40B47" w:rsidRPr="00D40B47" w:rsidTr="00FB69A0">
        <w:trPr>
          <w:trHeight w:val="7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Наименование направления (мероприятия)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Объем финансирования, тыс. рублей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Всего: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в том числе: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2029 год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1.1.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>мероприятие:  Проведение</w:t>
            </w:r>
            <w:proofErr w:type="gramEnd"/>
            <w:r w:rsidRPr="00D40B47">
              <w:rPr>
                <w:sz w:val="16"/>
                <w:szCs w:val="16"/>
              </w:rPr>
              <w:t xml:space="preserve">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39 937,53467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38 826,00000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770,95000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292,44567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48,13900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2 567,33467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1 455,80000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770,95000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292,44567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48,13900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Снос жилищного фонда, непригодного для проживания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1 411,53467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770,95000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292,44567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48,13900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1.1.2.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Субсидии местным бюджетам на проведение мероприятий по </w:t>
            </w:r>
            <w:proofErr w:type="gramStart"/>
            <w:r w:rsidRPr="00D40B47">
              <w:rPr>
                <w:sz w:val="16"/>
                <w:szCs w:val="16"/>
              </w:rPr>
              <w:t>сносу  домов</w:t>
            </w:r>
            <w:proofErr w:type="gramEnd"/>
            <w:r w:rsidRPr="00D40B47">
              <w:rPr>
                <w:sz w:val="16"/>
                <w:szCs w:val="16"/>
              </w:rPr>
              <w:t>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1.1.3.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Софинансирование расходных обязательств на проведение мероприятий по </w:t>
            </w:r>
            <w:proofErr w:type="gramStart"/>
            <w:r w:rsidRPr="00D40B47">
              <w:rPr>
                <w:sz w:val="16"/>
                <w:szCs w:val="16"/>
              </w:rPr>
              <w:t>сносу  домов</w:t>
            </w:r>
            <w:proofErr w:type="gramEnd"/>
            <w:r w:rsidRPr="00D40B47">
              <w:rPr>
                <w:sz w:val="16"/>
                <w:szCs w:val="16"/>
              </w:rPr>
              <w:t>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1 155,80000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1 155,80000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39 937,53467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38 826,00000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770,95000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292,44567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48,13900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2 567,33467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1 455,80000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770,95000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292,44567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48,13900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>мероприятие:  Повышение</w:t>
            </w:r>
            <w:proofErr w:type="gramEnd"/>
            <w:r w:rsidRPr="00D40B47">
              <w:rPr>
                <w:sz w:val="16"/>
                <w:szCs w:val="16"/>
              </w:rPr>
              <w:t xml:space="preserve"> качества содержания жилищного фонда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45 358,61273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5 395,60000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5 876,17000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6 364,84627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6 893,64043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</w:tr>
      <w:tr w:rsidR="00D40B47" w:rsidRPr="00D40B47" w:rsidTr="00FB69A0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Субсидии на компенсацию расходов, связанных </w:t>
            </w:r>
            <w:proofErr w:type="gramStart"/>
            <w:r w:rsidRPr="00D40B47">
              <w:rPr>
                <w:sz w:val="16"/>
                <w:szCs w:val="16"/>
              </w:rPr>
              <w:t>с  организацией</w:t>
            </w:r>
            <w:proofErr w:type="gramEnd"/>
            <w:r w:rsidRPr="00D40B47">
              <w:rPr>
                <w:sz w:val="16"/>
                <w:szCs w:val="16"/>
              </w:rPr>
              <w:t xml:space="preserve">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45 358,61273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5 395,60000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5 876,17000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6 364,84627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6 893,64043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</w:tr>
      <w:tr w:rsidR="00D40B47" w:rsidRPr="00D40B47" w:rsidTr="00FB69A0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Компенсация расходов, связанных с организацией вывоза стоков из септиков и выгребных 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45 358,61273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5 395,60000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5 876,17000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6 364,84627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6 893,64043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6 964,84854</w:t>
            </w:r>
          </w:p>
        </w:tc>
      </w:tr>
      <w:tr w:rsidR="00D40B47" w:rsidRPr="00D40B47" w:rsidTr="00FB69A0">
        <w:trPr>
          <w:trHeight w:val="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Компенсация расходов, связанных с водоотведением в части размещения сточных вод из септиков и выгребных 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 xml:space="preserve">мероприятие:   </w:t>
            </w:r>
            <w:proofErr w:type="gramEnd"/>
            <w:r w:rsidRPr="00D40B47">
              <w:rPr>
                <w:sz w:val="16"/>
                <w:szCs w:val="16"/>
              </w:rPr>
              <w:t>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293 626,37152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27 797,76278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25 297,75965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36 801,87629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51 186,63569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49 519,03277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51 511,65217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51 511,65217</w:t>
            </w:r>
          </w:p>
        </w:tc>
      </w:tr>
      <w:tr w:rsidR="00D40B47" w:rsidRPr="00D40B47" w:rsidTr="00FB69A0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1.3.1.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32,33133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32,33133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Энергопотребление КНС объекта "Перевод на полное благоустройство жилых домов п. Новый в г. Нарьян-Маре"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32,33133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32,33133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1.3.2.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D40B47">
              <w:rPr>
                <w:sz w:val="16"/>
                <w:szCs w:val="16"/>
              </w:rPr>
              <w:t>общественных</w:t>
            </w:r>
            <w:proofErr w:type="gramEnd"/>
            <w:r w:rsidRPr="00D40B47">
              <w:rPr>
                <w:sz w:val="16"/>
                <w:szCs w:val="16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29 188,94965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26 547,90000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2 641,04965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29 188,94965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26 547,90000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2 641,04965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1.3.3.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D40B47">
              <w:rPr>
                <w:sz w:val="16"/>
                <w:szCs w:val="16"/>
              </w:rPr>
              <w:t>общественных</w:t>
            </w:r>
            <w:proofErr w:type="gramEnd"/>
            <w:r w:rsidRPr="00D40B47">
              <w:rPr>
                <w:sz w:val="16"/>
                <w:szCs w:val="16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263 187,55909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22 656,71000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36 801,87629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51 186,63569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49 519,03277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51 511,65217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51 511,65217</w:t>
            </w:r>
          </w:p>
        </w:tc>
      </w:tr>
      <w:tr w:rsidR="00D40B47" w:rsidRPr="00D40B47" w:rsidTr="00FB69A0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1.3.4.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1 217,53145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1 217,53145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Оплата по исполнительному листу по объекту строительства "Строительство блочных локальных очистных сооружений (БЛОС) по ул. Бондарная в г. Нарьян-Маре"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1 217,53145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1 217,53145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1.3.5.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на возмещение недополученных доходов в связи с оказанием услуг общественных туалетов, расположенных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1.4.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 xml:space="preserve">мероприятие:   </w:t>
            </w:r>
            <w:proofErr w:type="gramEnd"/>
            <w:r w:rsidRPr="00D40B47">
              <w:rPr>
                <w:sz w:val="16"/>
                <w:szCs w:val="16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100 633,82000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11 546,40000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89 087,42000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95 832,90000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84 632,90000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4 800,92000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4 454,52000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1.4.1.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95 832,90000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84 632,90000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1.4.2.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4 800,92000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4 454,52000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системы видеонаблюдения на площадках для сбора коммунальных отходов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2 835,16000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2 835,16000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2 693,40000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2 693,40000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141,76000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141,76000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автомобильных весов (40 т) и оборудования с выполнением монтажных работ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2 753,46000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2 753,46000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2 615,70000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2 615,70000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137,76000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137,76000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D40B47">
              <w:rPr>
                <w:sz w:val="16"/>
                <w:szCs w:val="16"/>
              </w:rPr>
              <w:t>инсинераторов</w:t>
            </w:r>
            <w:proofErr w:type="spellEnd"/>
            <w:r w:rsidRPr="00D40B47">
              <w:rPr>
                <w:sz w:val="16"/>
                <w:szCs w:val="16"/>
              </w:rPr>
              <w:t xml:space="preserve"> (1000 кг/ч) с выполнением пусконаладочных работ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83 498,80000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83 498,80000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79 323,80000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79 323,80000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11 546,40000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11 546,40000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1.5.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112 405,20000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26 210,30000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47 188,80000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39 006,10000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25 423,90000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44 829,20000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37 055,70000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786,40000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2 359,60000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1 950,40000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1.5.1.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25 423,90000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44 829,20000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37 055,70000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1.5.2.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на финансовую поддержку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2 359,60000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1 950,40000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112 405,20000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26 210,30000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47 188,80000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39 006,10000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25 423,90000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44 829,20000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37 055,70000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2 359,60000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1 950,40000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1,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591 961,53892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72 019,36278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179 735,38823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97 134,51512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56 417,69172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</w:tr>
      <w:tr w:rsidR="00D40B47" w:rsidRPr="00D40B47" w:rsidTr="00FB69A0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240 511,90000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37 370,20000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129 462,10000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37 055,70000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351 449,63892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34 649,16278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50 273,28823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60 078,81512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56 417,69172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58 476,50071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2 170,98600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155,58000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283,07000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409,54000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397,80500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308,12700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308,43200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308,43200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2.1.1.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2 170,98600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155,58000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283,07000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409,54000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397,80500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308,12700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308,43200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308,43200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50,63600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5,58000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7,42000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6,84000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7,30500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7,62700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7,93200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7,93200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2 095,85000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251,15000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300,50000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71 330,22388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3 782,60186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13 977,30951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10 054,96955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25 735,36741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6 098,08291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5 840,94632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5 840,94632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Обеспечение </w:t>
            </w:r>
            <w:proofErr w:type="spellStart"/>
            <w:r w:rsidRPr="00D40B47">
              <w:rPr>
                <w:sz w:val="16"/>
                <w:szCs w:val="16"/>
              </w:rPr>
              <w:t>противопаводковых</w:t>
            </w:r>
            <w:proofErr w:type="spellEnd"/>
            <w:r w:rsidRPr="00D40B47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3 140,54727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250,84800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886,15788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799,94139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</w:tr>
      <w:tr w:rsidR="00D40B47" w:rsidRPr="00D40B47" w:rsidTr="00FB69A0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Выполнение работ по разработке (выравниванию) песка с целью защиты г. Нарьян-Мара от затопления паводковыми водами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3 140,54727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250,84800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886,15788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799,94139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300,90000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2 848,55334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567,24900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1 397,72201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80,05400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522,82333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93,52500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93,59000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93,59000</w:t>
            </w:r>
          </w:p>
        </w:tc>
      </w:tr>
      <w:tr w:rsidR="00D40B47" w:rsidRPr="00D40B47" w:rsidTr="00FB69A0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Осуществление закупок (услуг), предоставляемых предприятиями и организациями для предупреждения и ликвидации последствий ЧС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14,97800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1,34900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1,41000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6,05400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1,46000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1,52500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1,59000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1,59000</w:t>
            </w:r>
          </w:p>
        </w:tc>
      </w:tr>
      <w:tr w:rsidR="00D40B47" w:rsidRPr="00D40B47" w:rsidTr="00FB69A0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Создание резерва материальных ресурсов для </w:t>
            </w:r>
            <w:proofErr w:type="gramStart"/>
            <w:r w:rsidRPr="00D40B47">
              <w:rPr>
                <w:sz w:val="16"/>
                <w:szCs w:val="16"/>
              </w:rPr>
              <w:t>предупреждения  и</w:t>
            </w:r>
            <w:proofErr w:type="gramEnd"/>
            <w:r w:rsidRPr="00D40B47">
              <w:rPr>
                <w:sz w:val="16"/>
                <w:szCs w:val="16"/>
              </w:rPr>
              <w:t xml:space="preserve"> ликвидации ЧС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2 833,57534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1 396,31201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521,36333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92,00000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2.2.3.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Обеспечение пожарной безопасности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35 018,70149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2 426,63486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6 558,56228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2 565,24450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15 133,68357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2 972,64160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2 680,96734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2 680,96734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пожарных водоемов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17 689,11753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2 065,80739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2 236,89228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2 236,89228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2 814,94930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2 972,64160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2 680,96734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2 680,96734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Демонтаж пожарных водоемов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360,82747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360,82747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4 321,67000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4 321,67000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пожарных гидрантов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668,75057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328,35222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340,39835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пожарных водоемов в районе дома №11 по ул. Бондарная, дома №99 по ул. Мира, дома №22-В по ул. Красная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11 978,33592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11 978,33592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2.2.4.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Мероприятия в области гражданской обороны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30 312,42178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537,87000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5 134,86734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6 599,72966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9 777,96051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2 731,01631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2 765,48898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2 765,48898</w:t>
            </w:r>
          </w:p>
        </w:tc>
      </w:tr>
      <w:tr w:rsidR="00D40B47" w:rsidRPr="00D40B47" w:rsidTr="00FB69A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14 146,90043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986,77734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2 205,37331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2 203,45551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2 731,01631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2 765,48898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2 765,48898</w:t>
            </w:r>
          </w:p>
        </w:tc>
      </w:tr>
      <w:tr w:rsidR="00D40B47" w:rsidRPr="00D40B47" w:rsidTr="00FB69A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197,64500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48,57000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43,57500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Создание муниципальной системы оповещения населения об опасностях и чрезвычайных </w:t>
            </w:r>
            <w:proofErr w:type="spellStart"/>
            <w:r w:rsidRPr="00D40B47">
              <w:rPr>
                <w:sz w:val="16"/>
                <w:szCs w:val="16"/>
              </w:rPr>
              <w:t>сиryациях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15 967,87635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4 096,59000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4 340,35635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7 530,93000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2.2.5.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D40B47">
              <w:rPr>
                <w:sz w:val="16"/>
                <w:szCs w:val="16"/>
              </w:rPr>
              <w:t>режимно</w:t>
            </w:r>
            <w:proofErr w:type="spellEnd"/>
            <w:r w:rsidRPr="00D40B47">
              <w:rPr>
                <w:sz w:val="16"/>
                <w:szCs w:val="16"/>
              </w:rPr>
              <w:t>-секретные мероприятия"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171,88800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161,67000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612,30000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2.3.1.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Мероприятия по защите государственной тайны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171,88800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161,67000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612,30000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Аттестационный контроль </w:t>
            </w:r>
            <w:proofErr w:type="spellStart"/>
            <w:r w:rsidRPr="00D40B47">
              <w:rPr>
                <w:sz w:val="16"/>
                <w:szCs w:val="16"/>
              </w:rPr>
              <w:t>режимно</w:t>
            </w:r>
            <w:proofErr w:type="spellEnd"/>
            <w:r w:rsidRPr="00D40B47">
              <w:rPr>
                <w:sz w:val="16"/>
                <w:szCs w:val="16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171,88800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161,67000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74 447,06788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4 110,06986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26 745,47241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6 406,20991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6 149,37832</w:t>
            </w:r>
          </w:p>
        </w:tc>
      </w:tr>
      <w:tr w:rsidR="00D40B47" w:rsidRPr="00D40B47" w:rsidTr="00FB69A0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Подпрограмма  3</w:t>
            </w:r>
            <w:proofErr w:type="gramEnd"/>
            <w:r w:rsidRPr="00D40B47">
              <w:rPr>
                <w:sz w:val="16"/>
                <w:szCs w:val="16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D40B47" w:rsidRPr="00D40B47" w:rsidTr="00FB69A0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513 752,63350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57 671,54665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60 914,91474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74 194,05992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77 884,79683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82 590,72494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80 248,29521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80 248,29521</w:t>
            </w:r>
          </w:p>
        </w:tc>
      </w:tr>
      <w:tr w:rsidR="00D40B47" w:rsidRPr="00D40B47" w:rsidTr="00FB69A0">
        <w:trPr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3.1.1.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513 752,63350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57 671,54665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60 914,91474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74 194,05992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77 884,79683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82 590,72494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80 248,29521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80 248,29521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1 170 334,52581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31 244,37712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118 299,92813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460 003,14585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440 152,07472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69 888,33333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860 096,70000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7 395,20000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69 145,60000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380 198,70000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310 237,82581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23 849,17712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49 154,32813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56 645,94585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59 953,37472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69 888,33333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3.2.1.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Обследование </w:t>
            </w:r>
            <w:proofErr w:type="gramStart"/>
            <w:r w:rsidRPr="00D40B47">
              <w:rPr>
                <w:sz w:val="16"/>
                <w:szCs w:val="16"/>
              </w:rPr>
              <w:t>и  разработка</w:t>
            </w:r>
            <w:proofErr w:type="gramEnd"/>
            <w:r w:rsidRPr="00D40B47">
              <w:rPr>
                <w:sz w:val="16"/>
                <w:szCs w:val="16"/>
              </w:rPr>
              <w:t xml:space="preserve"> проектных документаций  на автомобильные дороги местного значения г. Нарьян-Мара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1 677,30180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1 677,30180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 в г. Нарьян-Маре"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942,15000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942,15000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проектно-сметной документации на "Строительство автомобильных дорог в районе кадастровых кварталов 83:00:050601, 83:00:050602 и 83:00:050702                в г. Нарьян-Маре"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735,15180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735,15180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3.2.2.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Приобретение </w:t>
            </w:r>
            <w:proofErr w:type="gramStart"/>
            <w:r w:rsidRPr="00D40B47">
              <w:rPr>
                <w:sz w:val="16"/>
                <w:szCs w:val="16"/>
              </w:rPr>
              <w:t>техники  для</w:t>
            </w:r>
            <w:proofErr w:type="gramEnd"/>
            <w:r w:rsidRPr="00D40B47">
              <w:rPr>
                <w:sz w:val="16"/>
                <w:szCs w:val="16"/>
              </w:rPr>
              <w:t xml:space="preserve">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228 859,18999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18 713,99998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34 604,00001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32 457,19001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22 449,00000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69 888,33333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Приобретение  техники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228 859,18999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18 713,99998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34 604,00001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32 457,19001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22 449,00000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69 888,33333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3.2.3.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32 011,29818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5 060,37714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9 457,22632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17 493,69472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светофоров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142,70000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142,70000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Обустройство остановочных пунктов общественного пассажирского транспорта в г. Нарьян-Маре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812,60000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812,60000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Обустройство тротуара на автомобильной дороге по ул. им. А.П. </w:t>
            </w:r>
            <w:proofErr w:type="spellStart"/>
            <w:r w:rsidRPr="00D40B47">
              <w:rPr>
                <w:sz w:val="16"/>
                <w:szCs w:val="16"/>
              </w:rPr>
              <w:t>Пырерко</w:t>
            </w:r>
            <w:proofErr w:type="spellEnd"/>
            <w:r w:rsidRPr="00D40B47">
              <w:rPr>
                <w:sz w:val="16"/>
                <w:szCs w:val="16"/>
              </w:rPr>
              <w:t xml:space="preserve"> в г. Нарьян-Маре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645,84061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645,84061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автомобильной дороги по ул. Авиаторов в г. Нарьян-Маре (пересечение с ул. Ленина до ул. Октябрьской)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3 824,62486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1 632,67486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2 191,95000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тротуаров на автомобильной дороге по ул. им. В.И. Ленина (от ул. Авиаторов до ул. Первомайская) в г. Нарьян-Маре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1 285,62635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1 285,62635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Обустройство ливневой канализации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7 547,19706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1 354,52496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1 883,43312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4 309,23898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заземления опор освещения по ул. Авиаторов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141,71036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141,71036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искусственных дорожных неровностей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4 426,54320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4 426,54320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Устройство тротуара автомобильной дороги по ул. Первомайская (район от ул. </w:t>
            </w:r>
            <w:proofErr w:type="spellStart"/>
            <w:r w:rsidRPr="00D40B47">
              <w:rPr>
                <w:sz w:val="16"/>
                <w:szCs w:val="16"/>
              </w:rPr>
              <w:t>Хатанзейского</w:t>
            </w:r>
            <w:proofErr w:type="spellEnd"/>
            <w:r w:rsidRPr="00D40B47">
              <w:rPr>
                <w:sz w:val="16"/>
                <w:szCs w:val="16"/>
              </w:rPr>
              <w:t xml:space="preserve"> до ул. Полярная)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3 915,86499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3 915,86499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Устройство тротуара автомобильной дороги по ул. </w:t>
            </w:r>
            <w:proofErr w:type="spellStart"/>
            <w:r w:rsidRPr="00D40B47">
              <w:rPr>
                <w:sz w:val="16"/>
                <w:szCs w:val="16"/>
              </w:rPr>
              <w:t>Хатанзейского</w:t>
            </w:r>
            <w:proofErr w:type="spellEnd"/>
            <w:r w:rsidRPr="00D40B47">
              <w:rPr>
                <w:sz w:val="16"/>
                <w:szCs w:val="16"/>
              </w:rPr>
              <w:t xml:space="preserve"> (район от ул. им. А.П. </w:t>
            </w:r>
            <w:proofErr w:type="spellStart"/>
            <w:r w:rsidRPr="00D40B47">
              <w:rPr>
                <w:sz w:val="16"/>
                <w:szCs w:val="16"/>
              </w:rPr>
              <w:t>Пырерко</w:t>
            </w:r>
            <w:proofErr w:type="spellEnd"/>
            <w:r w:rsidRPr="00D40B47">
              <w:rPr>
                <w:sz w:val="16"/>
                <w:szCs w:val="16"/>
              </w:rPr>
              <w:t xml:space="preserve"> до ул. Первомайская)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5 857,47665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5 857,47665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остановки общественного транспорта на автомобильной дороге по ул. Авиаторов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3 411,11410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3 411,11410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860 096,70000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7 395,20000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69 145,60000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380 198,70000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3.2.5.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44 482,95000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3 167,40000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21 230,07000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20 010,68000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автомобильных дорог общего пользования местного значения по ул. Аэродромная, ул. Полярных летчиков, проезд Торговый, ул. Светлая, ул. Рябиновая, ул. Южная, ул. Красная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7 470,00000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7 470,00000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7 395,20000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7 395,20000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коммунальной техники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136 754,63452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10 226,70000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126 527,93452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127 881,77265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7 680,40000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120 201,37265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8 872,86187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2 546,30000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6 326,56187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автомобильной дороги общего пользования местного значения на полигон ТБО</w:t>
            </w:r>
            <w:r w:rsidRPr="00D40B47">
              <w:rPr>
                <w:sz w:val="16"/>
                <w:szCs w:val="16"/>
              </w:rPr>
              <w:br/>
              <w:t>в г. Нарьян-Маре с разработкой ПСД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566 448,55000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8 216,20000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171 433,27000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386 799,08000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538 454,50000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8 134,00000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162 861,40000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367 459,10000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27 994,05000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8 571,87000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19 339,98000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10 496,45000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10 496,45000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10 391,40000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10 391,40000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105,05000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105,05000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8 490,58333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8 490,58333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8 405,66814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8 405,66814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84,91519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84,91519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3 861,00000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3 861,00000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14 865,54733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14 865,54733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14 716,83186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14 716,83186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148,71547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148,71547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отапливаемых павильонов на автобусных остановках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47 857,51934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16 117,51934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31 740,00000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46 109,30000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15 956,30000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30 153,00000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1 748,21934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161,21934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1 587,00000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проектной документации на выполнение работ по объекту "Капитальный ремонт ул. им. 60-летия СССР в г. Нарьян-Маре Ненецкого автономного округа"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5 230,00000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5 230,00000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9 936,84110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4 968,44110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4 968,40000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523,15890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261,55890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261,60000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проектной документации на выполнение работ по объекту "Капитальный ремонт ул. Пионерская в г. Нарьян-Маре Ненецкого автономного округа"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16 360,54500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8 180,24500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8 180,30000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15 542,38381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7 771,18381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7 771,20000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818,16119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409,06119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автомобильной дороги переулок Рыбацкий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18 394,00420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18 394,00420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17 474,23745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17 474,23745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919,76675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919,76675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автомобильной дороги проезд имени капитана Матросова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40 431,14628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40 431,14628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38 409,46499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38 409,46499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2 021,68129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2 021,68129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автомобильных дорог общего пользования местного значения по пер. Брусничный и ул. Радужная (закупка строительных материалов)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21 078,00395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21 078,00395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20 024,06726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20 024,06726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1 053,93669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1 053,93669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Ремонт асфальтобетонного покрытия улица им. В.И. Ленина участок от </w:t>
            </w:r>
            <w:proofErr w:type="spellStart"/>
            <w:r w:rsidRPr="00D40B47">
              <w:rPr>
                <w:sz w:val="16"/>
                <w:szCs w:val="16"/>
              </w:rPr>
              <w:t>кванториума</w:t>
            </w:r>
            <w:proofErr w:type="spellEnd"/>
            <w:r w:rsidRPr="00D40B47">
              <w:rPr>
                <w:sz w:val="16"/>
                <w:szCs w:val="16"/>
              </w:rPr>
              <w:t xml:space="preserve"> до МФЦ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1 572,66605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1 572,66605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1 494,03274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1 494,03274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78,63331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78,63331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3.2.6.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3 004,27684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248,40000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2 755,87684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3 004,27684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248,40000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2 755,87684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3.2.7.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3.3.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270 979,20000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154 420,00000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116 559,20000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268 269,30000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152 875,80000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115 393,50000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2 709,90000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1 544,20000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1 165,70000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3.3.1.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208 034,40000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152 875,80000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55 158,60000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3.3.2.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2 101,40000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1 544,20000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557,20000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Реконструкция автомобильной дороги по ул. Заводская в г. Нарьян-Маре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210 135,80000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154 420,00000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55 715,80000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208 034,40000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152 875,80000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55 158,60000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2 101,40000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1 544,20000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557,20000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3.3.3.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3.3.4.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Ремонт автомобильных дорог общего пользования местного значения по ул. Авиаторов, ул. </w:t>
            </w:r>
            <w:proofErr w:type="spellStart"/>
            <w:r w:rsidRPr="00D40B47">
              <w:rPr>
                <w:sz w:val="16"/>
                <w:szCs w:val="16"/>
              </w:rPr>
              <w:t>Хатанзейского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60 843,40000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60 843,40000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1 475 228,85907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174 343,93465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211 283,73684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204 256,28964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243 217,25953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</w:tr>
      <w:tr w:rsidR="00D40B47" w:rsidRPr="00D40B47" w:rsidTr="00FB69A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3.4.1.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1 475 228,85907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174 343,93465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211 283,73684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204 256,28964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243 217,25953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1 475 228,85907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174 343,93465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211 283,73684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204 256,28964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243 217,25953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214 138,74302</w:t>
            </w:r>
          </w:p>
        </w:tc>
      </w:tr>
      <w:tr w:rsidR="00D40B47" w:rsidRPr="00D40B47" w:rsidTr="00FB69A0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3.5.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209 168,92625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52 801,55820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42 266,23672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38 349,20741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37 875,96196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37 875,96196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3.5.1.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100 133,24367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21 731,51223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21 798,77711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19 183,14841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18 709,90296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18 709,90296</w:t>
            </w:r>
          </w:p>
        </w:tc>
      </w:tr>
      <w:tr w:rsidR="00D40B47" w:rsidRPr="00D40B47" w:rsidTr="00FB69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3.5.2.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Уплата налога на имущество организаций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98 875,84900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22 211,61300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19 166,05900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19 166,05900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19 166,05900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19 166,05900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3.5.3.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проектных документаций на автомобильные дороги местного значения г. Нарьян-Мара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3 913,70420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3 913,70420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023B97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83:00:050601, 83:00:050602 и </w:t>
            </w:r>
            <w:proofErr w:type="gramStart"/>
            <w:r w:rsidRPr="00D40B47">
              <w:rPr>
                <w:sz w:val="16"/>
                <w:szCs w:val="16"/>
              </w:rPr>
              <w:t>83:00:050702  в</w:t>
            </w:r>
            <w:proofErr w:type="gramEnd"/>
            <w:r w:rsidRPr="00D40B47">
              <w:rPr>
                <w:sz w:val="16"/>
                <w:szCs w:val="16"/>
              </w:rPr>
              <w:t xml:space="preserve"> г. Нарьян-Маре"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1 715,35420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1 715,35420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 в г. Нарьян-Маре"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2 198,35000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2 198,35000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3.5.4.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ремонт, ремонт автомобильных дорог общего пользования местного значения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6 246,12938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4 944,72877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1 301,40061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автомобильной дороги общего пользования местного значения по ул. им. В.И. Ленина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4 944,72877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4 944,72877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Ремонт асфальтобетонного покрытия автомобильной дороги по ул. им. В.И. Ленина (участок в районе домов 25, 27В по ул. им. В.И. Ленина)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1 301,40061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1 301,40061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3.6.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"Региональный проект "Развитие (модернизация) общественного транспорта Ненецкого автономного округа до 2030 года"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33 762,00000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33 762,00000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3.6.1.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мероприятий по приобретению автобусов в целях обновления парка общественного транспорта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3.6.2.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мероприятий по приобретению автобусов в целях обновления парка общественного транспорта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3,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3 673 226,14463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417 679,85842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791 255,05361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837 282,36780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385 536,75138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402 151,33352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332 263,00019</w:t>
            </w:r>
          </w:p>
        </w:tc>
      </w:tr>
      <w:tr w:rsidR="00D40B47" w:rsidRPr="00D40B47" w:rsidTr="00FB69A0">
        <w:trPr>
          <w:trHeight w:val="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1 160 439,90000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160 271,00000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412 272,60000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2 512 786,24463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257 408,85842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387 897,85361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425 009,76780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385 536,75138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402 151,33352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332 263,00019</w:t>
            </w:r>
          </w:p>
        </w:tc>
      </w:tr>
      <w:tr w:rsidR="00D40B47" w:rsidRPr="00D40B47" w:rsidTr="00FB69A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Подпрограмма  4</w:t>
            </w:r>
            <w:proofErr w:type="gramEnd"/>
            <w:r w:rsidRPr="00D40B47">
              <w:rPr>
                <w:sz w:val="16"/>
                <w:szCs w:val="16"/>
              </w:rPr>
              <w:t xml:space="preserve">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4.1.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58 673,11883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15 220,78364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16 156,96417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16 985,37253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10 309,99849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53 217,80000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15 513,70000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13 552,60000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9 696,50000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713,58858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9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4.1.1.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23 249,10000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13 552,60000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9 696,50000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4.1.2.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713,58858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Подготовка объектов коммунальной инфраструктуры к осенне-зимнему периоду: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58 673,11883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15 220,78364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16 156,96417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16 985,37253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10 309,99849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53 217,80000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15 513,70000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13 552,60000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9 696,50000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713,58858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510,40000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"Энергоснабжение котельной №3, по адресу ул. </w:t>
            </w:r>
            <w:proofErr w:type="spellStart"/>
            <w:r w:rsidRPr="00D40B47">
              <w:rPr>
                <w:sz w:val="16"/>
                <w:szCs w:val="16"/>
              </w:rPr>
              <w:t>Выучейского</w:t>
            </w:r>
            <w:proofErr w:type="spellEnd"/>
            <w:r w:rsidRPr="00D40B47">
              <w:rPr>
                <w:sz w:val="16"/>
                <w:szCs w:val="16"/>
              </w:rPr>
              <w:t>, д. 25, г. Нарьян-Мар, НАО"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4 329,08900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4 329,08900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4 157,22417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4 157,22417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128,57394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128,57394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43,29089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43,29089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"Энергоснабжение котельной №7, по адресу ул. Студенческая, д. 1А, г. Нарьян-Мар, НАО"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4 241,39500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4 241,39500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4 073,01162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4 073,01162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125,96943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125,96943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42,41395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42,41395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котельной № 9 Нарьян-Марского МУ ПОК и ТС за </w:t>
            </w:r>
            <w:r w:rsidRPr="00D40B47">
              <w:rPr>
                <w:sz w:val="16"/>
                <w:szCs w:val="16"/>
              </w:rPr>
              <w:lastRenderedPageBreak/>
              <w:t>счет замены котла ПКН №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2 047,35333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2 047,35333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1 966,07341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1 966,07341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60,80639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60,80639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20,47353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20,47353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котла № 2 котельной № 23 Нарьян-Марского МУ ПОК и ТС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1 721,29720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1 721,29720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1 652,96170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1 652,96170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51,12253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51,12253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17,21297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17,21297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тепловой </w:t>
            </w:r>
            <w:proofErr w:type="gramStart"/>
            <w:r w:rsidRPr="00D40B47">
              <w:rPr>
                <w:sz w:val="16"/>
                <w:szCs w:val="16"/>
              </w:rPr>
              <w:t>сети  от</w:t>
            </w:r>
            <w:proofErr w:type="gramEnd"/>
            <w:r w:rsidRPr="00D40B47">
              <w:rPr>
                <w:sz w:val="16"/>
                <w:szCs w:val="16"/>
              </w:rPr>
              <w:t xml:space="preserve"> ТК 1/36 до ТК 1/18 в районе </w:t>
            </w:r>
            <w:proofErr w:type="spellStart"/>
            <w:r w:rsidRPr="00D40B47">
              <w:rPr>
                <w:sz w:val="16"/>
                <w:szCs w:val="16"/>
              </w:rPr>
              <w:t>ж.д</w:t>
            </w:r>
            <w:proofErr w:type="spellEnd"/>
            <w:r w:rsidRPr="00D40B47">
              <w:rPr>
                <w:sz w:val="16"/>
                <w:szCs w:val="16"/>
              </w:rPr>
              <w:t>. № 17 по ул. Октябрьская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1 264,33448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1 264,33448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1 214,14041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1 214,14041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37,55073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37,55073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12,64334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12,64334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</w:t>
            </w:r>
            <w:proofErr w:type="gramStart"/>
            <w:r w:rsidRPr="00D40B47">
              <w:rPr>
                <w:sz w:val="16"/>
                <w:szCs w:val="16"/>
              </w:rPr>
              <w:t>ремонт  сети</w:t>
            </w:r>
            <w:proofErr w:type="gramEnd"/>
            <w:r w:rsidRPr="00D40B47">
              <w:rPr>
                <w:sz w:val="16"/>
                <w:szCs w:val="16"/>
              </w:rPr>
              <w:t xml:space="preserve"> ТС, ГВС, ХВС МКД № 8  по ул. 60-лет Октября от ТК 4/1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717,52884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717,52884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689,04294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689,04294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21,31061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21,31061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7,17529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7,17529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  </w:t>
            </w:r>
            <w:proofErr w:type="gramStart"/>
            <w:r w:rsidRPr="00D40B47">
              <w:rPr>
                <w:sz w:val="16"/>
                <w:szCs w:val="16"/>
              </w:rPr>
              <w:t>сети  ХВС</w:t>
            </w:r>
            <w:proofErr w:type="gramEnd"/>
            <w:r w:rsidRPr="00D40B47">
              <w:rPr>
                <w:sz w:val="16"/>
                <w:szCs w:val="16"/>
              </w:rPr>
              <w:t xml:space="preserve"> от ЦВУ до ВК-19 и от ЦВУ до ВК "А" в районе ВНС-1А по ул. Южная, Пионерская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899,78579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899,78579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702,54575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702,54575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21,76637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21,76637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175,47367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175,47367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3 402,59417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3 402,59417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3 265,67849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3 265,67849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101,09521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101,09521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35,82047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35,82047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водовода в две нитки от ВНС 6 (р-н дома №5 по ул. Ленина) до ВК 4 ПГ (р-н дома №5 по ул. Победы)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12 754,37000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12 754,37000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12 248,02151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12 248,02151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378,80479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378,80479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127,54370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127,54370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котла № 3 котельной №12 Нарьян-Марского МУ ПОК и ТС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4 828,92965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4 828,92965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4 541,60833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4 541,60833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239,03202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239,03202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48,28930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48,28930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 12 Нарьян-Марского МУ ПОК и ТС за счет замены котла №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5 231,80795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5 231,80795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2 498,49167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2 498,49167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131,66798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131,66798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2 601,64830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2 601,64830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котельной № 11 Нарьян-Марского МУ ПОК и ТС за счет замены газогорелочного устройства на котле </w:t>
            </w:r>
            <w:proofErr w:type="spellStart"/>
            <w:r w:rsidRPr="00D40B47">
              <w:rPr>
                <w:sz w:val="16"/>
                <w:szCs w:val="16"/>
              </w:rPr>
              <w:t>Vitomax</w:t>
            </w:r>
            <w:proofErr w:type="spellEnd"/>
            <w:r w:rsidRPr="00D40B47">
              <w:rPr>
                <w:sz w:val="16"/>
                <w:szCs w:val="16"/>
              </w:rPr>
              <w:t xml:space="preserve"> – 200 № 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3 557,22575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3 557,22575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3 345,45166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3 345,45166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176,20183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176,20183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35,57226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35,57226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 19 Нарьян-Марского МУ ПОК и ТС за счет замены газогорелочных устройств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3 367,40918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3 367,40918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3 167,04834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3 167,04834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166,68675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166,68675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33,67409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33,67409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№18 Нарьян-Марского МУ ПОК и ТС за счет замены горелки на котле №1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1 356,13826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1 356,13826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1 275,44804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1 275,44804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67,12884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67,12884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13,56138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13,56138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№2 Нарьян-Марского МУ ПОК и ТС за счет замены горелки на котле №1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3 601,59637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3 601,59637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3 387,30139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3 387,30139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178,27902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178,27902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36,01596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36,01596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№8 Нарьян-Марского МУ ПОК и ТС за счет замены горелки на котле №1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1 515,11551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1 515,11551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1 424,96613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1 424,96613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74,99822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74,99822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15,15116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15,15116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котельной №1 Нарьян-Марского МУ ПОК и ТС за счет замены горелки на котле №5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3 836,99901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3 836,99901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3 608,69756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3 608,69756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189,93146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189,93146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38,36999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38,36999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мероприятия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0,14934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0,14934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0,08688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0,08688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0,06246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0,06246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4.2.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336 347,61700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160 900,89700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19 218,32000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156 228,40000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322 647,60000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155 973,40000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18 257,30000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148 416,90000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13 700,01700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4 927,49700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961,02000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7 811,50000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93 302,20000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75 044,90000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18 257,30000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4.2.2.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3 282,02000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961,02000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Техническое перевооружение котельной № 14 по ул. Рабочая, 18А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96 584,22000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77 365,90000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19 218,32000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93 302,20000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75 044,90000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18 257,30000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3 282,02000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961,02000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4.2.3.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229 345,40000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80 928,50000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148 416,90000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4.2.4.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10 417,99700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2 606,49700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7 811,50000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Капитальный ремонт канализационного коллектора по ул. Ленина от КК-6 (перекресток улиц Ленина и 60 лет СССР) до КК-78А (перекресток улиц Ленина и Пионерская) в г. Нарьян-Маре методом санации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83 534,99700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83 534,99700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80 928,50000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80 928,50000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2 606,49700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2 606,49700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Капитальный ремонт самотечной канализации по ул. </w:t>
            </w:r>
            <w:proofErr w:type="spellStart"/>
            <w:r w:rsidRPr="00D40B47">
              <w:rPr>
                <w:sz w:val="16"/>
                <w:szCs w:val="16"/>
              </w:rPr>
              <w:t>Выучейского</w:t>
            </w:r>
            <w:proofErr w:type="spellEnd"/>
            <w:r w:rsidRPr="00D40B47">
              <w:rPr>
                <w:sz w:val="16"/>
                <w:szCs w:val="16"/>
              </w:rPr>
              <w:t xml:space="preserve"> от КГ-140 до ГКНС методом санации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156 228,40000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156 228,40000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148 416,90000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148 416,90000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7 811,50000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7 811,50000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4.3.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мероприятие: Мероприятия </w:t>
            </w:r>
            <w:r w:rsidRPr="00D40B47">
              <w:rPr>
                <w:sz w:val="16"/>
                <w:szCs w:val="16"/>
              </w:rPr>
              <w:br/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267 216,60000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257 216,60000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4.3.1.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4.3.2.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Софинансирование расходных обязательств по выполнению полномочий органов местного самоуправления </w:t>
            </w:r>
            <w:r w:rsidRPr="00D40B47">
              <w:rPr>
                <w:sz w:val="16"/>
                <w:szCs w:val="16"/>
              </w:rPr>
              <w:br/>
              <w:t>по владению, пользованию 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</w:t>
            </w:r>
            <w:r w:rsidRPr="00D40B47">
              <w:rPr>
                <w:sz w:val="16"/>
                <w:szCs w:val="16"/>
              </w:rPr>
              <w:lastRenderedPageBreak/>
              <w:t>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257 216,60000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257 216,60000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20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4.3.3.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Реализация инфраструктурных проектов в сфере жилищно-коммунального хозяйства за счет средств, высвобождаемых в результате списания задолженности по бюджетному кредиту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68 182,00000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32 378,00000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35 804,00000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19 (ул. им. В.И. Ленина, д.29Б/1)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19 (ул. им. В.И. Ленина, д.29Б/1)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4.4.3.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21 (ул. Ненецкая район дома № 2)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котельной № 21 (ул. Ненецкая район дома № 2)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4.4.4.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19, за счет замены оборудования)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4.4.5.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20, за счет замены оборудования)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4.4.6.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21, за счет замены оборудования)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4.4.7.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двух газогорелочных устройств (в целях проведения капитального ремонта котельной № 20, за счет замены оборудования)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4.4.8.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двух газогорелочных устройств (в целях проведения капитального ремонта котельной № 21, за счет замены оборудования)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4.5.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>мероприятие:  "</w:t>
            </w:r>
            <w:proofErr w:type="gramEnd"/>
            <w:r w:rsidRPr="00D40B47">
              <w:rPr>
                <w:sz w:val="16"/>
                <w:szCs w:val="16"/>
              </w:rPr>
              <w:t>Региональный проект Ненецкого автономного округа "Модернизация коммунальной инфраструктуры"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4.5.1.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Строительство модульной котельной № 13 в п. Лесозавод Нарьян-Марского МУ ПОК и ТС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4.6.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>мероприятие:  "</w:t>
            </w:r>
            <w:proofErr w:type="gramEnd"/>
            <w:r w:rsidRPr="00D40B47">
              <w:rPr>
                <w:sz w:val="16"/>
                <w:szCs w:val="16"/>
              </w:rPr>
              <w:t>Региональный проект "Региональная программа "Модернизация систем коммунальной инфраструктуры Ненецкого автономного округа на 2023 - 2030 годы"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265 177,20000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22 762,95000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111 898,25000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254 156,30000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21 624,80000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108 541,30000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1 138,15000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3 356,95000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4.6.1.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реализацию инфраструктурных проектов в сфере жилищно-коммунального хозяйства за счет казначейских инфраструктурных кредитов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52 784,00000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16 101,00000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16 598,00000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4.6.2.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реализацию инфраструктурных проектов в сфере жилищно-коммунального хозяйства источником финансового обеспечения которых являются средства бюджета, за исключением казначейских инфраструктурных кредитов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201 372,30000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1 539,80000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107 889,20000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91 943,30000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8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4.6.3.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субсидии местным бюджетам на реализацию инфраструктурных проектов в сфере жилищно-коммунального хозяйства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1 138,15000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3 356,95000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Реконструкция канализационных очистных сооружений в г. Нарьян-Мар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265 177,20000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22 762,95000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111 898,25000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254 156,30000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21 624,80000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108 541,30000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1 138,15000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3 356,95000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4,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1 057 657,33583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15 220,78364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78 581,69253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287 166,14849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111 898,25000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938 479,40000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14 455,00000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31 809,90000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238 695,90000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108 541,30000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115 873,60558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44 052,60858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48 367,15000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3 356,95000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D40B47" w:rsidRPr="00D40B47" w:rsidTr="00FB69A0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411 707,57060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29 849,43403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50 458,82168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66 174,63694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98 552,19522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54 727,53829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55 972,47222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55 972,47222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5.1.1.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Организация освещения улиц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98 068,15631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9 838,28117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9 142,13452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10 422,87796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20 921,61790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15 242,09340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16 250,57568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16 250,57568</w:t>
            </w:r>
          </w:p>
        </w:tc>
      </w:tr>
      <w:tr w:rsidR="00D40B47" w:rsidRPr="00D40B47" w:rsidTr="00FB69A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Организация освещения улиц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95 991,48964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9 838,28117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9 142,13452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10 422,87796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18 844,95123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15 242,09340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16 250,57568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16 250,57568</w:t>
            </w:r>
          </w:p>
        </w:tc>
      </w:tr>
      <w:tr w:rsidR="00D40B47" w:rsidRPr="00D40B47" w:rsidTr="00FB69A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Разработка проектно-сметной документации на освещение ул. Смидовича (район от ул. Ненецкая до ул. им. Н.Е. Сапрыгина)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2 076,66667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2 076,66667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180 824,16797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5 885,61620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13 350,50172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20 167,37776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33 781,34644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35 723,01293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35 958,15646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35 958,15646</w:t>
            </w:r>
          </w:p>
        </w:tc>
      </w:tr>
      <w:tr w:rsidR="00D40B47" w:rsidRPr="00D40B47" w:rsidTr="00FB69A0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спортивных и детских игровых площадок (комплексов)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42 493,06627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3 042,58496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2 531,19002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6 196,05988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9 050,98145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9 286,12498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9 286,12498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площадок для выгула домашних животных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3 365,50633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216,21000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224,32997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454,76640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617,54999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617,54999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617,54999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617,54999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материалов для контейнерных площадок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19 389,74916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2 352,00904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2 912,23100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3 433,80228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3 433,80228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3 433,80228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3 433,80228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контейнерных площадок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274,81220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274,81220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контейнеров и контейнерных площадок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19 381,62455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259,04748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2 097,29510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4 191,59217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4 277,89660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4 277,89660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4 277,89660</w:t>
            </w:r>
          </w:p>
        </w:tc>
      </w:tr>
      <w:tr w:rsidR="00D40B47" w:rsidRPr="00D40B47" w:rsidTr="00FB69A0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1 194,33335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1 194,33335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Проведение общегородских субботников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213,92548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213,92548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94 511,15063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9 376,82427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12 171,89524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17 934,08329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18 342,78261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18 342,78261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18 342,78261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5.1.3.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Организация мероприятий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19 572,62153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870,58855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2 402,62226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5 751,47175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4 795,20929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1 916,70448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1 918,01260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1 918,01260</w:t>
            </w:r>
          </w:p>
        </w:tc>
      </w:tr>
      <w:tr w:rsidR="00D40B47" w:rsidRPr="00D40B47" w:rsidTr="00FB69A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Организация мероприятий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19 572,62153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870,58855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2 402,62226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5 751,47175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4 795,20929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1 916,70448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1 918,01260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1 918,01260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5.1.4.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Организация благоустройства и озеленения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41 002,05032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9 022,03596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6 098,62766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8 420,59327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17 460,79343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Организация благоустройства и озеленения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41 002,05032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9 022,03596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6 098,62766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8 420,59327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17 460,79343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5.1.5.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10 148,26507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859,69791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757,83452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1 127,15605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1 866,39415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9 937,68486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859,69791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547,25431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1 127,15605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1 866,39415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1 845,72748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210,58021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210,58021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5.1.6.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26 367,76694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1 570,85626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4 137,30100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1 112,14667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19 547,46301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Приобретение уличных </w:t>
            </w:r>
            <w:proofErr w:type="spellStart"/>
            <w:r w:rsidRPr="00D40B47">
              <w:rPr>
                <w:sz w:val="16"/>
                <w:szCs w:val="16"/>
              </w:rPr>
              <w:t>светодинамических</w:t>
            </w:r>
            <w:proofErr w:type="spellEnd"/>
            <w:r w:rsidRPr="00D40B47">
              <w:rPr>
                <w:sz w:val="16"/>
                <w:szCs w:val="16"/>
              </w:rPr>
              <w:t xml:space="preserve"> елей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5 370,06471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895,36071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4 474,70400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Декоративное оформление города Нарьян-Мара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19 565,83556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240,69555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3 637,20100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615,18000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15 072,75901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D40B47">
              <w:rPr>
                <w:sz w:val="16"/>
                <w:szCs w:val="16"/>
              </w:rPr>
              <w:t>Марад</w:t>
            </w:r>
            <w:proofErr w:type="spellEnd"/>
            <w:r w:rsidRPr="00D40B47">
              <w:rPr>
                <w:sz w:val="16"/>
                <w:szCs w:val="16"/>
              </w:rPr>
              <w:t xml:space="preserve"> сей г. Нарьян-Мара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1 431,86667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434,80000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500,10000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496,96667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5.1.7.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2 088,93393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1 879,56000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30,00293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179,37100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Технологическое присоединение к электрическим сетям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2 088,93393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1 879,56000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30,00293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179,37100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5.1.8.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31 821,20853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1 802,35798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11 893,44000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18 125,41055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Устройство информационных стендов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869,35000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314,58000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554,77000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Обустройство пешеходной зоны вдоль МКД № 13 по ул. Меньшикова в г. Нарьян-Маре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1 487,77798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1 487,77798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23 781,34266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13 781,34266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Приобретение и установка малых архитектурных форм на общественных территориях города Нарьян-Мара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3 880,23168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1 338,67000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2 541,56168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Технологическое присоединение объектов ливневой канализации к централизованной системе водоотведения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1 802,50621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1 802,50621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5.1.9.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Реализация мероприятий в области охраны окружающей среды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1 814,40000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796,80000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1 017,60000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5.2.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Организация ритуальных услуг 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70 313,01348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3 669,91000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4 440,58000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5 379,92154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23 068,09303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11 068,53919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11 496,08486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11 189,88486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69 026,01348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3 669,91000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4 242,58000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5 181,92154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22 771,09303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10 771,53919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11 199,08486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11 189,88486</w:t>
            </w:r>
          </w:p>
        </w:tc>
      </w:tr>
      <w:tr w:rsidR="00D40B47" w:rsidRPr="00D40B47" w:rsidTr="00FB69A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5.2.1.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20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5.2.2.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10,43000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1 340,03000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208,43000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53,03000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10,43000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5.2.3.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39 645,71989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1 088,01000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1 186,92000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1 186,92000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17 622,41739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6 025,19202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6 268,13024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6 268,13024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25 841,01006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1 088,01000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1 186,92000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1 186,92000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3 817,70756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6 025,19202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6 268,13024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6 268,13024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Разработка проектно-сметной документации "Городское кладбище в </w:t>
            </w:r>
            <w:proofErr w:type="spellStart"/>
            <w:r w:rsidRPr="00D40B47">
              <w:rPr>
                <w:sz w:val="16"/>
                <w:szCs w:val="16"/>
              </w:rPr>
              <w:t>г.Нарьян</w:t>
            </w:r>
            <w:proofErr w:type="spellEnd"/>
            <w:r w:rsidRPr="00D40B47">
              <w:rPr>
                <w:sz w:val="16"/>
                <w:szCs w:val="16"/>
              </w:rPr>
              <w:t>-Маре"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7 065,27549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7 065,27549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Обустройство территории кладбища "Безымянное"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6 739,43434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6 739,43434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5.2.4.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29 327,26359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2 581,90000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3 053,66000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3 984,57154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5 132,97564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4 730,64717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4 921,75462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4 921,75462</w:t>
            </w:r>
          </w:p>
        </w:tc>
      </w:tr>
      <w:tr w:rsidR="00D40B47" w:rsidRPr="00D40B47" w:rsidTr="00FB69A0">
        <w:trPr>
          <w:trHeight w:val="1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29 327,26359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2 581,90000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3 053,66000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3 984,57154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5 132,97564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4 730,64717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4 921,75462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4 921,75462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5,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482 020,58408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33 519,34403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121 620,28825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65 796,07748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67 468,55708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67 162,35708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480 733,58408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33 519,34403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121 323,28825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65 499,07748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67 171,55708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67 162,35708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center"/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Подпрограмма  6</w:t>
            </w:r>
            <w:proofErr w:type="gramEnd"/>
            <w:r w:rsidRPr="00D40B47">
              <w:rPr>
                <w:sz w:val="16"/>
                <w:szCs w:val="16"/>
              </w:rPr>
              <w:t xml:space="preserve"> "Создание дополнительных условий для обеспечения жилищных прав граждан, проживающих в  МО "Городской округ "Город Нарьян-Мар"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6.1.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Обеспечение жильем молодых семей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89 264,27323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12 032,90000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12 405,20000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16 842,37323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16 213,70000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15 674,50000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85 603,18153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11 671,90000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12 033,00000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16 000,23153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15 403,00000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15 204,25000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3 661,09170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842,14170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810,70000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470,25000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6.1.1.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89 264,27323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12 032,90000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12 405,20000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16 842,37323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16 213,70000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15 674,50000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85 603,18153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11 671,90000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12 033,00000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16 000,23153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15 403,00000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15 204,25000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3 661,09170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361,00000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842,14170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810,70000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470,25000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6.2.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Основное </w:t>
            </w:r>
            <w:proofErr w:type="gramStart"/>
            <w:r w:rsidRPr="00D40B47">
              <w:rPr>
                <w:sz w:val="16"/>
                <w:szCs w:val="16"/>
              </w:rPr>
              <w:t>мероприятие:  Создание</w:t>
            </w:r>
            <w:proofErr w:type="gramEnd"/>
            <w:r w:rsidRPr="00D40B47">
              <w:rPr>
                <w:sz w:val="16"/>
                <w:szCs w:val="16"/>
              </w:rPr>
              <w:t xml:space="preserve"> 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окружной бюджет,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301 915,36720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99 504,91040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16 956,45680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129 354,10000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6.2.1.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301 915,36720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99 504,91040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16 956,45680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56 099,90000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129 354,10000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6.3.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282 863,40000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35 059,00000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156 601,90000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81 533,00000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9 669,50000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272 538,80000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34 007,20000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151 903,80000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77 441,90000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9 185,90000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10 324,60000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1 051,80000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4 698,10000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4 091,10000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6.3.1.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272 538,80000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34 007,20000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151 903,80000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77 441,90000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9 185,90000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6.3.2.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на финансовую поддержку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10 309,60000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1 051,80000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4 698,10000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4 076,10000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6.3.3.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Перечисление денежных средств на депозитный счет нотариуса в связи с выкупом жилого помещения в муниципальную собственность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6.4.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29 532,26800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19 586,00000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9 946,26800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28 646,29996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18 998,42000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9 647,87996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885,96804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587,58000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298,38804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6.4.1.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25 781,66996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17 098,57800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8 683,09196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6.4.2.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D40B47">
              <w:rPr>
                <w:sz w:val="16"/>
                <w:szCs w:val="16"/>
              </w:rPr>
              <w:t>Оружной</w:t>
            </w:r>
            <w:proofErr w:type="spellEnd"/>
            <w:r w:rsidRPr="00D40B47">
              <w:rPr>
                <w:sz w:val="16"/>
                <w:szCs w:val="16"/>
              </w:rPr>
              <w:t xml:space="preserve">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2 864,63000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1 899,84200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964,78800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6.4.3.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885,96804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587,58000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298,38804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6.5.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Региональный проект "Строительство (приобретение) жилых помещений в целях предоставления гражданам по договорам социального найма и договорам найма специализированного жилого помещения"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9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6.5.1.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Оказание финансовой поддержки бюджетам муниципальных </w:t>
            </w:r>
            <w:proofErr w:type="gramStart"/>
            <w:r w:rsidRPr="00D40B47">
              <w:rPr>
                <w:sz w:val="16"/>
                <w:szCs w:val="16"/>
              </w:rPr>
              <w:t>образований  на</w:t>
            </w:r>
            <w:proofErr w:type="gramEnd"/>
            <w:r w:rsidRPr="00D40B47">
              <w:rPr>
                <w:sz w:val="16"/>
                <w:szCs w:val="16"/>
              </w:rPr>
              <w:t xml:space="preserve"> строительство (приобретение) объектов муниципальной собственности в целях предоставления жилых помещений гражданам по договорам социального найма  и на формирование специализированного жилищного фонда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2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6.5.2.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Софинансирование расходных обязательств на финансовую поддержку бюджетам муниципальных образований на строительство (приобретение) объектов муниципальной собственности в целях предоставления жилых помещений гражданам по договорам социального найма и на формирование специализированного жилищного фонда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6.6.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Основное мероприятие: Региональный проект Ненецкого автономного округа "Жилье"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94 592,00000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94 592,00000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89 862,40000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89 862,40000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6.6.1.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48 277,98926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48 277,98926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6.6.2.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proofErr w:type="gramStart"/>
            <w:r w:rsidRPr="00D40B47">
              <w:rPr>
                <w:sz w:val="16"/>
                <w:szCs w:val="16"/>
              </w:rPr>
              <w:t>Окружной  бюджет</w:t>
            </w:r>
            <w:proofErr w:type="gramEnd"/>
            <w:r w:rsidRPr="00D40B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41 584,41074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41 584,41074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lastRenderedPageBreak/>
              <w:t>6.6.3.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Итого по Подпрограмме 6, 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798 167,30843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166 182,81040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249 067,27323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155 237,30000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15 674,50000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778 566,04869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164 182,43040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239 404,43153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153 943,00000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15 204,25000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3E7D" w:rsidRPr="00D40B47" w:rsidRDefault="009A3E7D" w:rsidP="00FB69A0">
            <w:pPr>
              <w:jc w:val="center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19 601,25974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2 000,38000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9 662,84170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1 294,30000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470,25000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ВСЕГО по программе, 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6 677 479,97977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708 732,22913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1 380 658,47563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1 525 186,09207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660 768,33049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661 818,51963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b/>
                <w:bCs/>
                <w:sz w:val="16"/>
                <w:szCs w:val="16"/>
              </w:rPr>
            </w:pPr>
            <w:r w:rsidRPr="00D40B47">
              <w:rPr>
                <w:b/>
                <w:bCs/>
                <w:sz w:val="16"/>
                <w:szCs w:val="16"/>
              </w:rPr>
              <w:t>464 051,23630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3 119 284,24869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376 278,63040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804 231,63153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842 264,20000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139 578,00000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124 042,55000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3 554 891,40083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332 134,91509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573 707,66015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682 818,79358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521 190,33049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537 775,96963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464 051,23630</w:t>
            </w:r>
          </w:p>
        </w:tc>
      </w:tr>
      <w:tr w:rsidR="00D40B47" w:rsidRPr="00D40B47" w:rsidTr="00FB69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 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7D" w:rsidRPr="00D40B47" w:rsidRDefault="009A3E7D" w:rsidP="00FB69A0">
            <w:pPr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318,68364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103,09849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E7D" w:rsidRPr="00D40B47" w:rsidRDefault="009A3E7D" w:rsidP="00FB69A0">
            <w:pPr>
              <w:jc w:val="right"/>
              <w:rPr>
                <w:sz w:val="16"/>
                <w:szCs w:val="16"/>
              </w:rPr>
            </w:pPr>
            <w:r w:rsidRPr="00D40B47">
              <w:rPr>
                <w:sz w:val="16"/>
                <w:szCs w:val="16"/>
              </w:rPr>
              <w:t>0,00000</w:t>
            </w:r>
          </w:p>
        </w:tc>
      </w:tr>
    </w:tbl>
    <w:p w:rsidR="009A3E7D" w:rsidRPr="00D40B47" w:rsidRDefault="009A3E7D" w:rsidP="009A3E7D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D40B47">
        <w:rPr>
          <w:sz w:val="26"/>
          <w:szCs w:val="26"/>
        </w:rPr>
        <w:t xml:space="preserve">     ". </w:t>
      </w:r>
    </w:p>
    <w:p w:rsidR="005406FC" w:rsidRPr="00D40B47" w:rsidRDefault="005406FC" w:rsidP="007D6F65">
      <w:pPr>
        <w:rPr>
          <w:sz w:val="26"/>
        </w:rPr>
      </w:pPr>
    </w:p>
    <w:sectPr w:rsidR="005406FC" w:rsidRPr="00D40B47" w:rsidSect="00D40B47">
      <w:pgSz w:w="16838" w:h="11906" w:orient="landscape" w:code="9"/>
      <w:pgMar w:top="1701" w:right="1134" w:bottom="568" w:left="62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A0" w:rsidRDefault="00FB69A0" w:rsidP="00693317">
      <w:r>
        <w:separator/>
      </w:r>
    </w:p>
  </w:endnote>
  <w:endnote w:type="continuationSeparator" w:id="0">
    <w:p w:rsidR="00FB69A0" w:rsidRDefault="00FB69A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0" w:rsidRDefault="00FB69A0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69A0" w:rsidRDefault="00FB69A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0" w:rsidRDefault="00FB69A0">
    <w:pPr>
      <w:pStyle w:val="ab"/>
      <w:framePr w:wrap="around" w:vAnchor="text" w:hAnchor="margin" w:xAlign="center" w:y="1"/>
      <w:rPr>
        <w:rStyle w:val="af3"/>
      </w:rPr>
    </w:pPr>
  </w:p>
  <w:p w:rsidR="00FB69A0" w:rsidRDefault="00FB69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A0" w:rsidRDefault="00FB69A0" w:rsidP="00693317">
      <w:r>
        <w:separator/>
      </w:r>
    </w:p>
  </w:footnote>
  <w:footnote w:type="continuationSeparator" w:id="0">
    <w:p w:rsidR="00FB69A0" w:rsidRDefault="00FB69A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0" w:rsidRDefault="00FB69A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69A0" w:rsidRDefault="00FB69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0" w:rsidRDefault="00FB69A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40B47">
      <w:rPr>
        <w:rStyle w:val="af3"/>
        <w:noProof/>
      </w:rPr>
      <w:t>6</w:t>
    </w:r>
    <w:r>
      <w:rPr>
        <w:rStyle w:val="af3"/>
      </w:rPr>
      <w:fldChar w:fldCharType="end"/>
    </w:r>
  </w:p>
  <w:p w:rsidR="00FB69A0" w:rsidRDefault="00FB69A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0" w:rsidRDefault="00FB69A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FB69A0" w:rsidRDefault="00FB69A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617842"/>
      <w:docPartObj>
        <w:docPartGallery w:val="Page Numbers (Top of Page)"/>
        <w:docPartUnique/>
      </w:docPartObj>
    </w:sdtPr>
    <w:sdtContent>
      <w:p w:rsidR="00D40B47" w:rsidRDefault="00D40B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B9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9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1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1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6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4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45"/>
  </w:num>
  <w:num w:numId="7">
    <w:abstractNumId w:val="37"/>
  </w:num>
  <w:num w:numId="8">
    <w:abstractNumId w:val="44"/>
  </w:num>
  <w:num w:numId="9">
    <w:abstractNumId w:val="42"/>
  </w:num>
  <w:num w:numId="10">
    <w:abstractNumId w:val="19"/>
  </w:num>
  <w:num w:numId="11">
    <w:abstractNumId w:val="23"/>
  </w:num>
  <w:num w:numId="12">
    <w:abstractNumId w:val="21"/>
  </w:num>
  <w:num w:numId="13">
    <w:abstractNumId w:val="33"/>
  </w:num>
  <w:num w:numId="14">
    <w:abstractNumId w:val="30"/>
  </w:num>
  <w:num w:numId="15">
    <w:abstractNumId w:val="24"/>
  </w:num>
  <w:num w:numId="16">
    <w:abstractNumId w:val="9"/>
  </w:num>
  <w:num w:numId="17">
    <w:abstractNumId w:val="39"/>
  </w:num>
  <w:num w:numId="18">
    <w:abstractNumId w:val="15"/>
  </w:num>
  <w:num w:numId="19">
    <w:abstractNumId w:val="11"/>
  </w:num>
  <w:num w:numId="20">
    <w:abstractNumId w:val="0"/>
  </w:num>
  <w:num w:numId="21">
    <w:abstractNumId w:val="41"/>
  </w:num>
  <w:num w:numId="22">
    <w:abstractNumId w:val="31"/>
  </w:num>
  <w:num w:numId="23">
    <w:abstractNumId w:val="2"/>
  </w:num>
  <w:num w:numId="24">
    <w:abstractNumId w:val="43"/>
  </w:num>
  <w:num w:numId="25">
    <w:abstractNumId w:val="20"/>
  </w:num>
  <w:num w:numId="26">
    <w:abstractNumId w:val="46"/>
  </w:num>
  <w:num w:numId="27">
    <w:abstractNumId w:val="13"/>
  </w:num>
  <w:num w:numId="28">
    <w:abstractNumId w:val="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7"/>
  </w:num>
  <w:num w:numId="34">
    <w:abstractNumId w:val="14"/>
  </w:num>
  <w:num w:numId="35">
    <w:abstractNumId w:val="12"/>
  </w:num>
  <w:num w:numId="36">
    <w:abstractNumId w:val="1"/>
  </w:num>
  <w:num w:numId="37">
    <w:abstractNumId w:val="35"/>
  </w:num>
  <w:num w:numId="38">
    <w:abstractNumId w:val="36"/>
  </w:num>
  <w:num w:numId="39">
    <w:abstractNumId w:val="29"/>
  </w:num>
  <w:num w:numId="40">
    <w:abstractNumId w:val="22"/>
  </w:num>
  <w:num w:numId="41">
    <w:abstractNumId w:val="32"/>
  </w:num>
  <w:num w:numId="42">
    <w:abstractNumId w:val="38"/>
  </w:num>
  <w:num w:numId="43">
    <w:abstractNumId w:val="25"/>
  </w:num>
  <w:num w:numId="44">
    <w:abstractNumId w:val="34"/>
  </w:num>
  <w:num w:numId="45">
    <w:abstractNumId w:val="3"/>
  </w:num>
  <w:num w:numId="46">
    <w:abstractNumId w:val="28"/>
  </w:num>
  <w:num w:numId="47">
    <w:abstractNumId w:val="16"/>
  </w:num>
  <w:num w:numId="48">
    <w:abstractNumId w:val="6"/>
  </w:num>
  <w:num w:numId="4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B97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5FEE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573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698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11F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8C8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C74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2F0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2F1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3E7D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BC9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190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CB2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0B47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3D1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9A0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9A3E7D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3E7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">
    <w:name w:val="Основной текст с отступом1"/>
    <w:basedOn w:val="a"/>
    <w:rsid w:val="009A3E7D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9A3E7D"/>
  </w:style>
  <w:style w:type="paragraph" w:customStyle="1" w:styleId="xl123">
    <w:name w:val="xl123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9A3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9A3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9A3E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9A3E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9A3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9A3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9A3E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9A3E7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9A3E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9A3E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9A3E7D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9A3E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9A3E7D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9A3E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9A3E7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9A3E7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9A3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20">
    <w:name w:val="Сетка таблицы12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9A3E7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9A3E7D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9A3E7D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9A3E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9A3E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aditional Arabic" w:cs="Traditional Arabic"/>
    </w:rPr>
  </w:style>
  <w:style w:type="paragraph" w:customStyle="1" w:styleId="xl227">
    <w:name w:val="xl227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33">
    <w:name w:val="xl233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9A3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rsid w:val="009A3E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37">
    <w:name w:val="xl237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8">
    <w:name w:val="xl238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9">
    <w:name w:val="xl239"/>
    <w:basedOn w:val="a"/>
    <w:rsid w:val="009A3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9A3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table" w:customStyle="1" w:styleId="1200">
    <w:name w:val="Сетка таблицы120"/>
    <w:basedOn w:val="a1"/>
    <w:next w:val="af2"/>
    <w:uiPriority w:val="59"/>
    <w:rsid w:val="009A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913&amp;n=39973&amp;dst=1003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13&amp;n=39973&amp;dst=100826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RLAW913&amp;n=39973&amp;dst=10020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00124" TargetMode="External"/><Relationship Id="rId20" Type="http://schemas.openxmlformats.org/officeDocument/2006/relationships/hyperlink" Target="https://login.consultant.ru/link/?req=doc&amp;base=RLAW913&amp;n=39973&amp;dst=1004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39973&amp;dst=100009" TargetMode="External"/><Relationship Id="rId23" Type="http://schemas.openxmlformats.org/officeDocument/2006/relationships/hyperlink" Target="https://login.consultant.ru/link/?req=doc&amp;base=LAW&amp;n=475049&amp;dst=100247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913&amp;n=39973&amp;dst=1003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RLAW913&amp;n=58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1867-4BC5-4906-BBA1-EA2EA718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14219</Words>
  <Characters>81054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2026-06-16T10:46:00Z</dcterms:created>
  <dcterms:modified xsi:type="dcterms:W3CDTF">2026-06-16T11:06:00Z</dcterms:modified>
</cp:coreProperties>
</file>