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C4C7F" w:rsidP="002A610F">
            <w:pPr>
              <w:ind w:left="-108" w:right="-108"/>
              <w:jc w:val="center"/>
            </w:pPr>
            <w:r>
              <w:t>1</w:t>
            </w:r>
            <w:r w:rsidR="002A610F">
              <w:t>8</w:t>
            </w:r>
            <w:r w:rsidR="003475FD">
              <w:t>.</w:t>
            </w:r>
            <w:r w:rsidR="0093117C">
              <w:t>0</w:t>
            </w:r>
            <w:r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3823AB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3823AB">
              <w:t>5</w:t>
            </w:r>
            <w:r w:rsidR="006F0001">
              <w:t>6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6F0001" w:rsidRPr="00012BB5" w:rsidRDefault="006F0001" w:rsidP="00D613B3">
      <w:pPr>
        <w:ind w:right="3826"/>
        <w:jc w:val="both"/>
        <w:rPr>
          <w:sz w:val="26"/>
        </w:rPr>
      </w:pPr>
      <w:r>
        <w:rPr>
          <w:sz w:val="26"/>
          <w:szCs w:val="26"/>
        </w:rPr>
        <w:t xml:space="preserve">О внесении изменения в </w:t>
      </w:r>
      <w:r w:rsidRPr="00012BB5">
        <w:rPr>
          <w:bCs/>
          <w:sz w:val="26"/>
          <w:szCs w:val="26"/>
        </w:rPr>
        <w:t>Поряд</w:t>
      </w:r>
      <w:r>
        <w:rPr>
          <w:bCs/>
          <w:sz w:val="26"/>
          <w:szCs w:val="26"/>
        </w:rPr>
        <w:t>ок</w:t>
      </w:r>
      <w:r w:rsidRPr="00012BB5">
        <w:rPr>
          <w:bCs/>
          <w:sz w:val="26"/>
          <w:szCs w:val="26"/>
        </w:rPr>
        <w:t xml:space="preserve"> предоставления субсидии муниципальным унитарным предприятиям муниципального образования </w:t>
      </w:r>
      <w:r>
        <w:rPr>
          <w:bCs/>
          <w:sz w:val="26"/>
          <w:szCs w:val="26"/>
        </w:rPr>
        <w:t>"</w:t>
      </w:r>
      <w:r w:rsidRPr="00012BB5">
        <w:rPr>
          <w:bCs/>
          <w:sz w:val="26"/>
          <w:szCs w:val="26"/>
        </w:rPr>
        <w:t xml:space="preserve">Городской округ </w:t>
      </w:r>
      <w:r>
        <w:rPr>
          <w:bCs/>
          <w:sz w:val="26"/>
          <w:szCs w:val="26"/>
        </w:rPr>
        <w:t>"</w:t>
      </w:r>
      <w:r w:rsidRPr="00012BB5">
        <w:rPr>
          <w:bCs/>
          <w:sz w:val="26"/>
          <w:szCs w:val="26"/>
        </w:rPr>
        <w:t>Город Нарьян-Мар</w:t>
      </w:r>
      <w:r>
        <w:rPr>
          <w:bCs/>
          <w:sz w:val="26"/>
          <w:szCs w:val="26"/>
        </w:rPr>
        <w:t>"</w:t>
      </w:r>
      <w:r w:rsidRPr="00012BB5">
        <w:rPr>
          <w:bCs/>
          <w:sz w:val="26"/>
          <w:szCs w:val="26"/>
        </w:rPr>
        <w:t xml:space="preserve"> в целях финансового обеспечения затрат, связанных </w:t>
      </w:r>
      <w:r w:rsidR="00D613B3">
        <w:rPr>
          <w:bCs/>
          <w:sz w:val="26"/>
          <w:szCs w:val="26"/>
        </w:rPr>
        <w:t xml:space="preserve">                  </w:t>
      </w:r>
      <w:r w:rsidRPr="00012BB5">
        <w:rPr>
          <w:bCs/>
          <w:sz w:val="26"/>
          <w:szCs w:val="26"/>
        </w:rPr>
        <w:t>с деятельностью предприятия, для предупреждения банкротства и восстановления платежеспособности</w:t>
      </w:r>
    </w:p>
    <w:p w:rsidR="006F0001" w:rsidRPr="00012BB5" w:rsidRDefault="006F0001" w:rsidP="006F0001">
      <w:pPr>
        <w:pStyle w:val="ConsPlusTitle"/>
        <w:jc w:val="center"/>
      </w:pPr>
    </w:p>
    <w:p w:rsidR="006F0001" w:rsidRPr="00012BB5" w:rsidRDefault="006F0001" w:rsidP="006F0001">
      <w:pPr>
        <w:pStyle w:val="ConsPlusTitle"/>
        <w:jc w:val="center"/>
      </w:pPr>
    </w:p>
    <w:p w:rsidR="006F0001" w:rsidRPr="00012BB5" w:rsidRDefault="006F0001" w:rsidP="006F0001">
      <w:pPr>
        <w:pStyle w:val="ConsPlusNormal"/>
        <w:ind w:firstLine="709"/>
      </w:pPr>
    </w:p>
    <w:p w:rsidR="006F0001" w:rsidRPr="00012BB5" w:rsidRDefault="006F0001" w:rsidP="006F000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12BB5">
        <w:rPr>
          <w:rFonts w:eastAsiaTheme="minorHAnsi"/>
          <w:sz w:val="26"/>
          <w:szCs w:val="26"/>
          <w:lang w:eastAsia="en-US"/>
        </w:rPr>
        <w:t xml:space="preserve">В соответствии с Бюджетным кодексом Российской Федерации, Федеральным </w:t>
      </w:r>
      <w:hyperlink r:id="rId9" w:history="1">
        <w:r w:rsidRPr="00012BB5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012BB5">
        <w:rPr>
          <w:rFonts w:eastAsiaTheme="minorHAnsi"/>
          <w:sz w:val="26"/>
          <w:szCs w:val="26"/>
          <w:lang w:eastAsia="en-US"/>
        </w:rPr>
        <w:t xml:space="preserve"> от 06.10.2003 № 131-ФЗ </w:t>
      </w:r>
      <w:r>
        <w:rPr>
          <w:rFonts w:eastAsiaTheme="minorHAnsi"/>
          <w:sz w:val="26"/>
          <w:szCs w:val="26"/>
          <w:lang w:eastAsia="en-US"/>
        </w:rPr>
        <w:t>"</w:t>
      </w:r>
      <w:r w:rsidRPr="00012BB5">
        <w:rPr>
          <w:rFonts w:eastAsiaTheme="minorHAnsi"/>
          <w:sz w:val="26"/>
          <w:szCs w:val="26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Theme="minorHAnsi"/>
          <w:sz w:val="26"/>
          <w:szCs w:val="26"/>
          <w:lang w:eastAsia="en-US"/>
        </w:rPr>
        <w:t>"</w:t>
      </w:r>
      <w:r w:rsidRPr="00012BB5">
        <w:rPr>
          <w:rFonts w:eastAsiaTheme="minorHAnsi"/>
          <w:sz w:val="26"/>
          <w:szCs w:val="26"/>
          <w:lang w:eastAsia="en-US"/>
        </w:rPr>
        <w:t xml:space="preserve">, Федеральным законом от 26.10.2002 </w:t>
      </w:r>
      <w:r w:rsidRPr="00012BB5">
        <w:rPr>
          <w:rFonts w:eastAsiaTheme="minorHAnsi"/>
          <w:sz w:val="26"/>
          <w:szCs w:val="26"/>
          <w:lang w:eastAsia="en-US"/>
        </w:rPr>
        <w:br/>
        <w:t xml:space="preserve">№ 127-ФЗ </w:t>
      </w:r>
      <w:r>
        <w:rPr>
          <w:rFonts w:eastAsiaTheme="minorHAnsi"/>
          <w:sz w:val="26"/>
          <w:szCs w:val="26"/>
          <w:lang w:eastAsia="en-US"/>
        </w:rPr>
        <w:t>"</w:t>
      </w:r>
      <w:r w:rsidRPr="00012BB5">
        <w:rPr>
          <w:rFonts w:eastAsiaTheme="minorHAnsi"/>
          <w:sz w:val="26"/>
          <w:szCs w:val="26"/>
          <w:lang w:eastAsia="en-US"/>
        </w:rPr>
        <w:t>О несостоятельности (банкротстве)</w:t>
      </w:r>
      <w:r>
        <w:rPr>
          <w:rFonts w:eastAsiaTheme="minorHAnsi"/>
          <w:sz w:val="26"/>
          <w:szCs w:val="26"/>
          <w:lang w:eastAsia="en-US"/>
        </w:rPr>
        <w:t>"</w:t>
      </w:r>
      <w:r w:rsidRPr="00012BB5">
        <w:rPr>
          <w:rFonts w:eastAsiaTheme="minorHAnsi"/>
          <w:sz w:val="26"/>
          <w:szCs w:val="26"/>
          <w:lang w:eastAsia="en-US"/>
        </w:rPr>
        <w:t xml:space="preserve">, Федеральным законом от 14.11.2002 № 161-ФЗ </w:t>
      </w:r>
      <w:r>
        <w:rPr>
          <w:rFonts w:eastAsiaTheme="minorHAnsi"/>
          <w:sz w:val="26"/>
          <w:szCs w:val="26"/>
          <w:lang w:eastAsia="en-US"/>
        </w:rPr>
        <w:t>"</w:t>
      </w:r>
      <w:r w:rsidRPr="00012BB5">
        <w:rPr>
          <w:rFonts w:eastAsiaTheme="minorHAnsi"/>
          <w:sz w:val="26"/>
          <w:szCs w:val="26"/>
          <w:lang w:eastAsia="en-US"/>
        </w:rPr>
        <w:t>О государственных и муниципальных унитарных предприятиях</w:t>
      </w:r>
      <w:r>
        <w:rPr>
          <w:rFonts w:eastAsiaTheme="minorHAnsi"/>
          <w:sz w:val="26"/>
          <w:szCs w:val="26"/>
          <w:lang w:eastAsia="en-US"/>
        </w:rPr>
        <w:t>"</w:t>
      </w:r>
      <w:r w:rsidRPr="00012BB5">
        <w:rPr>
          <w:rFonts w:eastAsiaTheme="minorHAnsi"/>
          <w:sz w:val="28"/>
          <w:szCs w:val="28"/>
          <w:lang w:eastAsia="en-US"/>
        </w:rPr>
        <w:t xml:space="preserve"> </w:t>
      </w:r>
      <w:r w:rsidRPr="00012BB5">
        <w:rPr>
          <w:sz w:val="26"/>
          <w:szCs w:val="26"/>
        </w:rPr>
        <w:t xml:space="preserve">Администрация муниципального образования </w:t>
      </w:r>
      <w:r>
        <w:rPr>
          <w:sz w:val="26"/>
          <w:szCs w:val="26"/>
        </w:rPr>
        <w:t>"</w:t>
      </w:r>
      <w:r w:rsidRPr="00012BB5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012BB5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</w:p>
    <w:p w:rsidR="006F0001" w:rsidRPr="00012BB5" w:rsidRDefault="006F0001" w:rsidP="006F0001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F0001" w:rsidRPr="00012BB5" w:rsidRDefault="006F0001" w:rsidP="008B1C8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12BB5">
        <w:rPr>
          <w:b/>
          <w:sz w:val="26"/>
          <w:szCs w:val="26"/>
        </w:rPr>
        <w:t>П О С Т А Н О В Л Я Е Т:</w:t>
      </w:r>
    </w:p>
    <w:p w:rsidR="006F0001" w:rsidRPr="00012BB5" w:rsidRDefault="006F0001" w:rsidP="006F00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F0001" w:rsidRPr="00DC14B3" w:rsidRDefault="006F0001" w:rsidP="006F00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2BB5">
        <w:rPr>
          <w:rFonts w:ascii="Times New Roman" w:hAnsi="Times New Roman" w:cs="Times New Roman"/>
          <w:sz w:val="26"/>
          <w:szCs w:val="26"/>
        </w:rPr>
        <w:t>1. </w:t>
      </w:r>
      <w:bookmarkStart w:id="0" w:name="_GoBack"/>
      <w:r w:rsidRPr="00DC14B3">
        <w:rPr>
          <w:rFonts w:ascii="Times New Roman" w:hAnsi="Times New Roman" w:cs="Times New Roman"/>
          <w:sz w:val="26"/>
          <w:szCs w:val="26"/>
        </w:rPr>
        <w:t xml:space="preserve">Внести в Порядок </w:t>
      </w:r>
      <w:r w:rsidRPr="00DC14B3">
        <w:rPr>
          <w:rFonts w:ascii="Times New Roman" w:hAnsi="Times New Roman" w:cs="Times New Roman"/>
          <w:bCs/>
          <w:sz w:val="26"/>
          <w:szCs w:val="26"/>
        </w:rPr>
        <w:t xml:space="preserve">предоставления субсидии муниципальным унитарным предприятиям муниципального образования "Городской округ "Город Нарьян-Мар" </w:t>
      </w:r>
      <w:r w:rsidRPr="00DC14B3">
        <w:rPr>
          <w:rFonts w:ascii="Times New Roman" w:hAnsi="Times New Roman" w:cs="Times New Roman"/>
          <w:bCs/>
          <w:sz w:val="26"/>
          <w:szCs w:val="26"/>
        </w:rPr>
        <w:br/>
        <w:t xml:space="preserve">в целях финансового обеспечения затрат, связанных с деятельностью предприятия, </w:t>
      </w:r>
      <w:r w:rsidR="008B1C8D" w:rsidRPr="00DC14B3">
        <w:rPr>
          <w:rFonts w:ascii="Times New Roman" w:hAnsi="Times New Roman" w:cs="Times New Roman"/>
          <w:bCs/>
          <w:sz w:val="26"/>
          <w:szCs w:val="26"/>
        </w:rPr>
        <w:br/>
      </w:r>
      <w:r w:rsidRPr="00DC14B3">
        <w:rPr>
          <w:rFonts w:ascii="Times New Roman" w:hAnsi="Times New Roman" w:cs="Times New Roman"/>
          <w:bCs/>
          <w:sz w:val="26"/>
          <w:szCs w:val="26"/>
        </w:rPr>
        <w:t>для предупреждения банкротства и восстановления платежеспособности</w:t>
      </w:r>
      <w:r w:rsidR="00DC14B3" w:rsidRPr="00DC14B3">
        <w:rPr>
          <w:rFonts w:ascii="Times New Roman" w:hAnsi="Times New Roman" w:cs="Times New Roman"/>
          <w:bCs/>
          <w:sz w:val="26"/>
          <w:szCs w:val="26"/>
        </w:rPr>
        <w:t xml:space="preserve">, утвержденный постановлением </w:t>
      </w:r>
      <w:r w:rsidR="00DC14B3" w:rsidRPr="00DC14B3">
        <w:rPr>
          <w:rFonts w:ascii="Times New Roman" w:hAnsi="Times New Roman" w:cs="Times New Roman"/>
          <w:sz w:val="26"/>
          <w:szCs w:val="26"/>
        </w:rPr>
        <w:t>Администраци</w:t>
      </w:r>
      <w:r w:rsidR="00DC14B3" w:rsidRPr="00DC14B3">
        <w:rPr>
          <w:rFonts w:ascii="Times New Roman" w:hAnsi="Times New Roman" w:cs="Times New Roman"/>
          <w:sz w:val="26"/>
          <w:szCs w:val="26"/>
        </w:rPr>
        <w:t>и</w:t>
      </w:r>
      <w:r w:rsidR="00DC14B3" w:rsidRPr="00DC14B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"Городской округ "Город Нарьян-Мар"</w:t>
      </w:r>
      <w:r w:rsidRPr="00DC14B3">
        <w:rPr>
          <w:rFonts w:ascii="Times New Roman" w:hAnsi="Times New Roman" w:cs="Times New Roman"/>
          <w:sz w:val="26"/>
          <w:szCs w:val="26"/>
        </w:rPr>
        <w:t xml:space="preserve"> </w:t>
      </w:r>
      <w:r w:rsidR="00DC14B3" w:rsidRPr="00DC14B3">
        <w:rPr>
          <w:rFonts w:ascii="Times New Roman" w:hAnsi="Times New Roman" w:cs="Times New Roman"/>
          <w:sz w:val="26"/>
          <w:szCs w:val="26"/>
        </w:rPr>
        <w:t xml:space="preserve">от 17.07.2024 № 983, </w:t>
      </w:r>
      <w:r w:rsidRPr="00DC14B3">
        <w:rPr>
          <w:rFonts w:ascii="Times New Roman" w:hAnsi="Times New Roman" w:cs="Times New Roman"/>
          <w:sz w:val="26"/>
          <w:szCs w:val="26"/>
        </w:rPr>
        <w:t>(далее – Порядок) следующее изменение:</w:t>
      </w:r>
    </w:p>
    <w:bookmarkEnd w:id="0"/>
    <w:p w:rsidR="006F0001" w:rsidRPr="00CD1BC9" w:rsidRDefault="006F0001" w:rsidP="006F00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В пункте 4.1. </w:t>
      </w:r>
      <w:r w:rsidRPr="00CD1BC9">
        <w:rPr>
          <w:rFonts w:ascii="Times New Roman" w:hAnsi="Times New Roman" w:cs="Times New Roman"/>
          <w:sz w:val="26"/>
          <w:szCs w:val="26"/>
        </w:rPr>
        <w:t xml:space="preserve">Порядка слова "10 рабочих дней с даты получения субсидии" заменить словами "3 числа месяца, следующего за отчетным кварталом, а за отчетный финансовый год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Pr="00CD1BC9">
        <w:rPr>
          <w:rFonts w:ascii="Times New Roman" w:hAnsi="Times New Roman" w:cs="Times New Roman"/>
          <w:sz w:val="26"/>
          <w:szCs w:val="26"/>
        </w:rPr>
        <w:t>до 12 января года, следующего за отчетным годом".</w:t>
      </w:r>
    </w:p>
    <w:p w:rsidR="006F0001" w:rsidRPr="00012BB5" w:rsidRDefault="006F0001" w:rsidP="006F00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1BC9">
        <w:rPr>
          <w:rFonts w:ascii="Times New Roman" w:hAnsi="Times New Roman" w:cs="Times New Roman"/>
          <w:sz w:val="26"/>
          <w:szCs w:val="26"/>
        </w:rPr>
        <w:t>2. </w:t>
      </w:r>
      <w:r w:rsidRPr="00CD1BC9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Настоящее постановление вступает</w:t>
      </w:r>
      <w:r w:rsidRPr="00012B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силу </w:t>
      </w:r>
      <w:r w:rsidRPr="00012BB5">
        <w:rPr>
          <w:rFonts w:ascii="Times New Roman" w:hAnsi="Times New Roman" w:cs="Times New Roman"/>
          <w:sz w:val="26"/>
          <w:szCs w:val="26"/>
        </w:rPr>
        <w:t xml:space="preserve">после его </w:t>
      </w:r>
      <w:r w:rsidRPr="00012BB5">
        <w:rPr>
          <w:rFonts w:ascii="Times New Roman" w:hAnsi="Times New Roman" w:cs="Times New Roman"/>
          <w:sz w:val="26"/>
          <w:szCs w:val="26"/>
          <w:shd w:val="clear" w:color="auto" w:fill="FFFFFF"/>
        </w:rPr>
        <w:t>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10"/>
      <w:headerReference w:type="default" r:id="rId11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F20" w:rsidRDefault="00D51F20" w:rsidP="00693317">
      <w:r>
        <w:separator/>
      </w:r>
    </w:p>
  </w:endnote>
  <w:endnote w:type="continuationSeparator" w:id="0">
    <w:p w:rsidR="00D51F20" w:rsidRDefault="00D51F20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F20" w:rsidRDefault="00D51F20" w:rsidP="00693317">
      <w:r>
        <w:separator/>
      </w:r>
    </w:p>
  </w:footnote>
  <w:footnote w:type="continuationSeparator" w:id="0">
    <w:p w:rsidR="00D51F20" w:rsidRDefault="00D51F20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001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C8D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3B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4B3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6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CB611-8D4C-40FF-848B-D816414C3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2024-09-18T14:49:00Z</dcterms:created>
  <dcterms:modified xsi:type="dcterms:W3CDTF">2024-09-18T14:55:00Z</dcterms:modified>
</cp:coreProperties>
</file>