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5525F3" w:rsidP="005525F3">
            <w:pPr>
              <w:ind w:left="-108" w:right="-108"/>
              <w:jc w:val="center"/>
            </w:pPr>
            <w:bookmarkStart w:id="0" w:name="ТекстовоеПоле7"/>
            <w:r>
              <w:t>25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5525F3" w:rsidP="00665113">
            <w:pPr>
              <w:ind w:left="-38" w:firstLine="38"/>
              <w:jc w:val="center"/>
            </w:pPr>
            <w:r>
              <w:t>817</w:t>
            </w:r>
          </w:p>
        </w:tc>
      </w:tr>
    </w:tbl>
    <w:p w:rsidR="005525F3" w:rsidRDefault="005525F3" w:rsidP="005525F3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2CC" w:rsidRDefault="005525F3" w:rsidP="005525F3">
      <w:pPr>
        <w:tabs>
          <w:tab w:val="left" w:pos="1134"/>
        </w:tabs>
        <w:autoSpaceDE w:val="0"/>
        <w:autoSpaceDN w:val="0"/>
        <w:adjustRightInd w:val="0"/>
        <w:ind w:right="42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06.12.2016 № 1351 </w:t>
      </w:r>
      <w:r w:rsidRPr="003C7E33">
        <w:rPr>
          <w:sz w:val="26"/>
          <w:szCs w:val="26"/>
        </w:rPr>
        <w:t xml:space="preserve">"Об </w:t>
      </w:r>
      <w:r>
        <w:rPr>
          <w:sz w:val="26"/>
          <w:szCs w:val="26"/>
        </w:rPr>
        <w:t xml:space="preserve">установлении </w:t>
      </w:r>
      <w:hyperlink r:id="rId9" w:history="1">
        <w:r w:rsidRPr="00E464D5">
          <w:rPr>
            <w:rFonts w:eastAsiaTheme="minorHAnsi"/>
            <w:sz w:val="26"/>
            <w:szCs w:val="26"/>
            <w:lang w:eastAsia="en-US"/>
          </w:rPr>
          <w:t>Требовани</w:t>
        </w:r>
      </w:hyperlink>
      <w:r>
        <w:rPr>
          <w:rFonts w:eastAsiaTheme="minorHAnsi"/>
          <w:sz w:val="26"/>
          <w:szCs w:val="26"/>
          <w:lang w:eastAsia="en-US"/>
        </w:rPr>
        <w:t>й к отдельным видам товаров, работ, услуг (в том числе предельные цены товаров, работ, услуг), закупаемым Администрацией МО "Городской округ "Город Нарьян-Мар"</w:t>
      </w:r>
    </w:p>
    <w:p w:rsidR="002847FE" w:rsidRDefault="002847FE" w:rsidP="002847F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847FE" w:rsidRDefault="002847FE" w:rsidP="002847F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847FE" w:rsidRDefault="002847FE" w:rsidP="002847F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847FE" w:rsidRDefault="002847FE" w:rsidP="002847F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</w:t>
      </w:r>
      <w:r w:rsidRPr="005525F3">
        <w:rPr>
          <w:rFonts w:eastAsiaTheme="minorHAnsi"/>
          <w:sz w:val="26"/>
          <w:szCs w:val="26"/>
          <w:lang w:eastAsia="en-US"/>
        </w:rPr>
        <w:t xml:space="preserve">с </w:t>
      </w:r>
      <w:hyperlink r:id="rId10" w:history="1">
        <w:r w:rsidRPr="005525F3">
          <w:rPr>
            <w:rFonts w:eastAsiaTheme="minorHAnsi"/>
            <w:sz w:val="26"/>
            <w:szCs w:val="26"/>
            <w:lang w:eastAsia="en-US"/>
          </w:rPr>
          <w:t>пунктом 14</w:t>
        </w:r>
      </w:hyperlink>
      <w:r w:rsidRPr="005525F3">
        <w:rPr>
          <w:rFonts w:eastAsiaTheme="minorHAnsi"/>
          <w:sz w:val="26"/>
          <w:szCs w:val="26"/>
          <w:lang w:eastAsia="en-US"/>
        </w:rPr>
        <w:t xml:space="preserve"> требований </w:t>
      </w:r>
      <w:r>
        <w:rPr>
          <w:rFonts w:eastAsiaTheme="minorHAnsi"/>
          <w:sz w:val="26"/>
          <w:szCs w:val="26"/>
          <w:lang w:eastAsia="en-US"/>
        </w:rPr>
        <w:t>к порядку разработки и принятия правовых актов 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исполнения, утвержденных постановлением Администрации МО "Городской округ "Город Нарьян-Мар" от 29.12.2015 N 1632, Администрация муниципального образования "Городской округ "Город Нарьян-Мар"</w:t>
      </w:r>
    </w:p>
    <w:p w:rsidR="002847FE" w:rsidRPr="00284646" w:rsidRDefault="002847FE" w:rsidP="002847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847FE" w:rsidRPr="00284646" w:rsidRDefault="002847FE" w:rsidP="002847FE">
      <w:pPr>
        <w:pStyle w:val="aff4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2847FE" w:rsidRPr="00284646" w:rsidRDefault="002847FE" w:rsidP="002847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847FE" w:rsidRPr="006F77B8" w:rsidRDefault="002847FE" w:rsidP="005525F3">
      <w:pPr>
        <w:pStyle w:val="ad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Подпункты 2.2 и 2.3 </w:t>
      </w:r>
      <w:r w:rsidRPr="006F77B8">
        <w:rPr>
          <w:rFonts w:eastAsiaTheme="minorHAnsi"/>
          <w:sz w:val="26"/>
          <w:szCs w:val="26"/>
          <w:lang w:eastAsia="en-US"/>
        </w:rPr>
        <w:t>Приложения к постановлению Администрации МО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06.12.2016 №</w:t>
      </w:r>
      <w:r w:rsidRPr="006F77B8">
        <w:rPr>
          <w:rFonts w:eastAsiaTheme="minorHAnsi"/>
          <w:sz w:val="26"/>
          <w:szCs w:val="26"/>
          <w:lang w:eastAsia="en-US"/>
        </w:rPr>
        <w:t xml:space="preserve"> 1351 "Об установлении Требований к отдельным видам товаров, работ, услуг (в том числе предельных цен товаров, работ, услуг), закупаемым Администрацией МО "Городской окру</w:t>
      </w:r>
      <w:r>
        <w:rPr>
          <w:rFonts w:eastAsiaTheme="minorHAnsi"/>
          <w:sz w:val="26"/>
          <w:szCs w:val="26"/>
          <w:lang w:eastAsia="en-US"/>
        </w:rPr>
        <w:t>г "Город Нарьян-Мар"</w:t>
      </w:r>
      <w:r w:rsidRPr="006F77B8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847FE" w:rsidRDefault="002847FE" w:rsidP="002847FE">
      <w:pPr>
        <w:pStyle w:val="ad"/>
        <w:autoSpaceDE w:val="0"/>
        <w:autoSpaceDN w:val="0"/>
        <w:adjustRightInd w:val="0"/>
        <w:ind w:left="1371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84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18"/>
        <w:gridCol w:w="1276"/>
        <w:gridCol w:w="708"/>
        <w:gridCol w:w="851"/>
        <w:gridCol w:w="1559"/>
        <w:gridCol w:w="709"/>
        <w:gridCol w:w="1701"/>
        <w:gridCol w:w="1559"/>
      </w:tblGrid>
      <w:tr w:rsidR="002847FE" w:rsidTr="005525F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2.2.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Компьютеры персональные настольные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Системный блок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 процессора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менее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Intel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Core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i5 или эквивалент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1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2931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Частота процессора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Частота процессора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2,8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2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257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Размер оперативной памяти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Размер оперативной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8192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3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2553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 жесткого диска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 жесткого диска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256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 жесткого диска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 жесткого диска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SSD или HDD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4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796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Оптический привод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Оптический привод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DVD+/-RW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5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257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 видеопамяти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 видеопамяти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1024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Операционная система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Операцион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ная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Windows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10</w:t>
            </w:r>
          </w:p>
        </w:tc>
      </w:tr>
      <w:tr w:rsidR="002847FE" w:rsidTr="005525F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2060"/>
                <w:sz w:val="26"/>
                <w:szCs w:val="26"/>
                <w:lang w:eastAsia="en-US"/>
              </w:rPr>
            </w:pPr>
            <w:hyperlink r:id="rId16" w:history="1">
              <w:r w:rsidRPr="00863A40">
                <w:rPr>
                  <w:rFonts w:eastAsiaTheme="minorHAnsi"/>
                  <w:color w:val="002060"/>
                  <w:sz w:val="26"/>
                  <w:szCs w:val="26"/>
                  <w:lang w:eastAsia="en-US"/>
                </w:rPr>
                <w:t>383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</w:p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525F3">
              <w:rPr>
                <w:rFonts w:eastAsiaTheme="minorHAnsi"/>
                <w:sz w:val="26"/>
                <w:szCs w:val="26"/>
                <w:lang w:eastAsia="en-US"/>
              </w:rPr>
              <w:t>59 200,00</w:t>
            </w:r>
          </w:p>
        </w:tc>
      </w:tr>
      <w:tr w:rsidR="002847FE" w:rsidTr="005525F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2.3.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Монитор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Монитор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дюйм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Диагональ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Диагональ экрана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23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пикс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Максимальное разрешение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Максимальное разрешение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1920 x 1080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кд/м2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Яркость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Яркость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250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Контрастность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Контрастность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1000:1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мс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Время отклика пикселя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Время отклика пикселя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5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гр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Угол обзора по вертикали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Угол обзора по вертикали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178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гр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Угол обзора по горизонтали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Угол обзора по горизонтали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178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Частота при максимальном разрешении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Частота при максимальном разрешении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60</w:t>
            </w:r>
          </w:p>
        </w:tc>
      </w:tr>
      <w:tr w:rsidR="002847FE" w:rsidRPr="00490D7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Видео разъемы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Видеоразъемы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863A40">
              <w:rPr>
                <w:rFonts w:eastAsiaTheme="minorHAnsi"/>
                <w:sz w:val="26"/>
                <w:szCs w:val="26"/>
                <w:lang w:val="en-US" w:eastAsia="en-US"/>
              </w:rPr>
              <w:t>HDMI, VGA (D-Sub), DisplayPort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Pr="00863A40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Встроенная акустическая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Встроенная акустическая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есть</w:t>
            </w:r>
          </w:p>
        </w:tc>
      </w:tr>
      <w:tr w:rsidR="002847FE" w:rsidTr="005525F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</w:p>
          <w:p w:rsidR="002847FE" w:rsidRDefault="002847FE" w:rsidP="006526F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525F3">
              <w:rPr>
                <w:rFonts w:eastAsiaTheme="minorHAnsi"/>
                <w:sz w:val="26"/>
                <w:szCs w:val="26"/>
                <w:lang w:eastAsia="en-US"/>
              </w:rPr>
              <w:t>21 000,0</w:t>
            </w:r>
          </w:p>
        </w:tc>
      </w:tr>
    </w:tbl>
    <w:p w:rsidR="002847FE" w:rsidRDefault="005525F3" w:rsidP="005525F3">
      <w:pPr>
        <w:pStyle w:val="ad"/>
        <w:autoSpaceDE w:val="0"/>
        <w:autoSpaceDN w:val="0"/>
        <w:adjustRightInd w:val="0"/>
        <w:ind w:left="1371"/>
        <w:jc w:val="right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847FE" w:rsidRPr="006F77B8" w:rsidRDefault="002847FE" w:rsidP="002847FE">
      <w:pPr>
        <w:pStyle w:val="ad"/>
        <w:autoSpaceDE w:val="0"/>
        <w:autoSpaceDN w:val="0"/>
        <w:adjustRightInd w:val="0"/>
        <w:ind w:left="1371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2847FE" w:rsidRPr="008E1541" w:rsidRDefault="002847FE" w:rsidP="002847FE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1541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со дня его подписания и подлежит </w:t>
      </w:r>
      <w:r w:rsidRPr="008E1541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E1541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E1541">
        <w:rPr>
          <w:sz w:val="26"/>
          <w:szCs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  <w:bookmarkStart w:id="1" w:name="_GoBack"/>
      <w:bookmarkEnd w:id="1"/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17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46C" w:rsidRDefault="00F7346C" w:rsidP="00693317">
      <w:r>
        <w:separator/>
      </w:r>
    </w:p>
  </w:endnote>
  <w:endnote w:type="continuationSeparator" w:id="0">
    <w:p w:rsidR="00F7346C" w:rsidRDefault="00F7346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46C" w:rsidRDefault="00F7346C" w:rsidP="00693317">
      <w:r>
        <w:separator/>
      </w:r>
    </w:p>
  </w:footnote>
  <w:footnote w:type="continuationSeparator" w:id="0">
    <w:p w:rsidR="00F7346C" w:rsidRDefault="00F7346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5F3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7FE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5F3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4">
    <w:name w:val="No Spacing"/>
    <w:uiPriority w:val="1"/>
    <w:qFormat/>
    <w:rsid w:val="002847F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80CD9CF3344EC3CA7BD0FC9C1299E74A0EB1A1A28FADFFC31C91B4BFEB87765097351363D5F0270FF921F907DB2AB597DB5B7D9426A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0CD9CF3344EC3CA7BD0FC9C1299E74A0EB1A1A28FADFFC31C91B4BFEB87765097351323D575226B2CC46C03FF9A65E65A9B7DD359E8E354E66O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80CD9CF3344EC3CA7BD0FC9C1299E74A0EB1A1A28FADFFC31C91B4BFEB87765097351323D575E22BBCC46C03FF9A65E65A9B7DD359E8E354E66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0CD9CF3344EC3CA7BD0FC9C1299E74A0EB1A1A28FADFFC31C91B4BFEB8776509735131355D5D75EA83479C7AAAB55F65A9B5DB29496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80CD9CF3344EC3CA7BD0FC9C1299E74A0EB1A1A28FADFFC31C91B4BFEB87765097351323D575226B2CC46C03FF9A65E65A9B7DD359E8E354E66O" TargetMode="External"/><Relationship Id="rId10" Type="http://schemas.openxmlformats.org/officeDocument/2006/relationships/hyperlink" Target="consultantplus://offline/ref=5306EEC8E4BFD4D240DBF1D69FED2580D1BD57CE5A748B3CD28EACB7AEA0BDCB99B67E84D2C095E3ECA7F1910B68CAB4B12CC5A0EFC76FB9F5CF66s0FB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DD1E83C87A8D608B57FE8BEFB8AAFA9FEBB6B9523909858A7C142F923B601CB8B433E734BC57BA7580D1322AFA936BB752F09355EE5F5D338E4Dc8E0L" TargetMode="External"/><Relationship Id="rId14" Type="http://schemas.openxmlformats.org/officeDocument/2006/relationships/hyperlink" Target="consultantplus://offline/ref=880CD9CF3344EC3CA7BD0FC9C1299E74A0EB1A1A28FADFFC31C91B4BFEB87765097351323D505729BACC46C03FF9A65E65A9B7DD359E8E354E6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67FBD-C0B3-49AE-987A-5B32D244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2021-06-25T07:50:00Z</dcterms:created>
  <dcterms:modified xsi:type="dcterms:W3CDTF">2021-06-25T07:53:00Z</dcterms:modified>
</cp:coreProperties>
</file>