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9341D6">
            <w:pPr>
              <w:ind w:left="-108" w:right="-108"/>
              <w:jc w:val="center"/>
            </w:pPr>
            <w:r>
              <w:t>1</w:t>
            </w:r>
            <w:r w:rsidR="009341D6">
              <w:rPr>
                <w:lang w:val="en-US"/>
              </w:rPr>
              <w:t>3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372090" w:rsidRDefault="000D24D7" w:rsidP="00704EE2">
            <w:pPr>
              <w:ind w:left="-38" w:firstLine="38"/>
              <w:jc w:val="center"/>
              <w:rPr>
                <w:lang w:val="en-US"/>
              </w:rPr>
            </w:pPr>
            <w:r>
              <w:t>10</w:t>
            </w:r>
            <w:r w:rsidR="00704EE2">
              <w:t>3</w:t>
            </w:r>
            <w:r w:rsidR="00372090">
              <w:rPr>
                <w:lang w:val="en-US"/>
              </w:rPr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372090" w:rsidRDefault="00372090" w:rsidP="004F2B69">
      <w:pPr>
        <w:ind w:right="4393"/>
        <w:jc w:val="both"/>
        <w:rPr>
          <w:sz w:val="26"/>
          <w:szCs w:val="20"/>
        </w:rPr>
      </w:pPr>
      <w:r w:rsidRPr="00375BAC">
        <w:rPr>
          <w:sz w:val="26"/>
          <w:szCs w:val="20"/>
        </w:rPr>
        <w:t>Об утверждении Порядка формирования сведений о незавершенных объектах капитального строительства</w:t>
      </w:r>
      <w:r>
        <w:rPr>
          <w:sz w:val="26"/>
          <w:szCs w:val="20"/>
        </w:rPr>
        <w:t xml:space="preserve">, находящихся </w:t>
      </w:r>
      <w:r w:rsidR="004F2B69">
        <w:rPr>
          <w:sz w:val="26"/>
          <w:szCs w:val="20"/>
        </w:rPr>
        <w:t xml:space="preserve">          </w:t>
      </w:r>
      <w:r>
        <w:rPr>
          <w:sz w:val="26"/>
          <w:szCs w:val="20"/>
        </w:rPr>
        <w:t xml:space="preserve">в собственности </w:t>
      </w:r>
      <w:r w:rsidRPr="002C2726">
        <w:rPr>
          <w:sz w:val="26"/>
          <w:szCs w:val="20"/>
        </w:rPr>
        <w:t>муниципального образования "Городской округ "Город Нарьян-Мар"</w:t>
      </w:r>
    </w:p>
    <w:p w:rsidR="00372090" w:rsidRDefault="00372090" w:rsidP="00372090">
      <w:pPr>
        <w:ind w:right="4818"/>
        <w:jc w:val="both"/>
        <w:rPr>
          <w:sz w:val="26"/>
          <w:szCs w:val="20"/>
        </w:rPr>
      </w:pPr>
    </w:p>
    <w:p w:rsidR="00372090" w:rsidRDefault="00372090" w:rsidP="00372090">
      <w:pPr>
        <w:ind w:right="4818"/>
        <w:jc w:val="both"/>
        <w:rPr>
          <w:sz w:val="26"/>
          <w:szCs w:val="20"/>
        </w:rPr>
      </w:pPr>
    </w:p>
    <w:p w:rsidR="00372090" w:rsidRPr="003C6105" w:rsidRDefault="00372090" w:rsidP="00372090">
      <w:pPr>
        <w:ind w:right="4818"/>
        <w:jc w:val="both"/>
        <w:rPr>
          <w:sz w:val="26"/>
          <w:szCs w:val="20"/>
        </w:rPr>
      </w:pPr>
    </w:p>
    <w:p w:rsidR="00372090" w:rsidRDefault="00372090" w:rsidP="00B3248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2726">
        <w:rPr>
          <w:sz w:val="26"/>
          <w:szCs w:val="26"/>
        </w:rPr>
        <w:t xml:space="preserve">В соответствии с </w:t>
      </w:r>
      <w:r w:rsidRPr="00E24866">
        <w:rPr>
          <w:sz w:val="26"/>
          <w:szCs w:val="26"/>
        </w:rPr>
        <w:t>частью 1 статьи 55.34 Градостроительн</w:t>
      </w:r>
      <w:r>
        <w:rPr>
          <w:sz w:val="26"/>
          <w:szCs w:val="26"/>
        </w:rPr>
        <w:t>ого</w:t>
      </w:r>
      <w:r w:rsidRPr="00E24866">
        <w:rPr>
          <w:sz w:val="26"/>
          <w:szCs w:val="26"/>
        </w:rPr>
        <w:t xml:space="preserve"> кодекс</w:t>
      </w:r>
      <w:r>
        <w:rPr>
          <w:sz w:val="26"/>
          <w:szCs w:val="26"/>
        </w:rPr>
        <w:t>а</w:t>
      </w:r>
      <w:r w:rsidRPr="00E24866">
        <w:rPr>
          <w:sz w:val="26"/>
          <w:szCs w:val="26"/>
        </w:rPr>
        <w:t xml:space="preserve"> Российской Федерации</w:t>
      </w:r>
      <w:r>
        <w:rPr>
          <w:sz w:val="26"/>
          <w:szCs w:val="26"/>
        </w:rPr>
        <w:t>, постановлением</w:t>
      </w:r>
      <w:r w:rsidRPr="00375BAC">
        <w:rPr>
          <w:sz w:val="26"/>
          <w:szCs w:val="26"/>
        </w:rPr>
        <w:t xml:space="preserve"> Адми</w:t>
      </w:r>
      <w:r>
        <w:rPr>
          <w:sz w:val="26"/>
          <w:szCs w:val="26"/>
        </w:rPr>
        <w:t>нистрации Ненецкого автономного округа</w:t>
      </w:r>
      <w:r w:rsidR="00B324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14.10.2022 № 280-п "Об утверждении Положения о региональном реестре незавершенных объектов капитального строительства </w:t>
      </w:r>
      <w:r w:rsidRPr="00375BAC">
        <w:rPr>
          <w:sz w:val="26"/>
          <w:szCs w:val="26"/>
        </w:rPr>
        <w:t>Ненецкого автономного округа"</w:t>
      </w:r>
      <w:r>
        <w:rPr>
          <w:sz w:val="26"/>
          <w:szCs w:val="26"/>
        </w:rPr>
        <w:t xml:space="preserve">, </w:t>
      </w:r>
      <w:r w:rsidRPr="00B51DC9">
        <w:rPr>
          <w:sz w:val="26"/>
          <w:szCs w:val="26"/>
        </w:rPr>
        <w:t>Уставом муниципального обра</w:t>
      </w:r>
      <w:r>
        <w:rPr>
          <w:sz w:val="26"/>
          <w:szCs w:val="26"/>
        </w:rPr>
        <w:t xml:space="preserve">зования "Городской округ "Город </w:t>
      </w:r>
      <w:r w:rsidR="00B32480">
        <w:rPr>
          <w:sz w:val="26"/>
          <w:szCs w:val="26"/>
        </w:rPr>
        <w:br/>
      </w:r>
      <w:r w:rsidRPr="00B51DC9">
        <w:rPr>
          <w:sz w:val="26"/>
          <w:szCs w:val="26"/>
        </w:rPr>
        <w:t>Нарьян-Мар</w:t>
      </w:r>
      <w:r w:rsidR="00B32480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 w:rsidRPr="00E06776"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372090" w:rsidRPr="00E06776" w:rsidRDefault="00372090" w:rsidP="00372090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372090" w:rsidRPr="00E06776" w:rsidRDefault="00372090" w:rsidP="00372090">
      <w:pPr>
        <w:jc w:val="center"/>
        <w:rPr>
          <w:b/>
          <w:sz w:val="26"/>
          <w:szCs w:val="26"/>
        </w:rPr>
      </w:pPr>
      <w:r w:rsidRPr="00E06776">
        <w:rPr>
          <w:b/>
          <w:sz w:val="26"/>
          <w:szCs w:val="26"/>
        </w:rPr>
        <w:t>П О С Т А Н О В Л Я Е Т:</w:t>
      </w:r>
    </w:p>
    <w:p w:rsidR="00372090" w:rsidRPr="00E06776" w:rsidRDefault="00372090" w:rsidP="00372090">
      <w:pPr>
        <w:jc w:val="both"/>
        <w:rPr>
          <w:sz w:val="26"/>
          <w:szCs w:val="26"/>
        </w:rPr>
      </w:pPr>
    </w:p>
    <w:p w:rsidR="00372090" w:rsidRDefault="004F2B69" w:rsidP="00B324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372090" w:rsidRPr="00786ABE">
        <w:rPr>
          <w:sz w:val="26"/>
          <w:szCs w:val="26"/>
        </w:rPr>
        <w:t xml:space="preserve">Утвердить </w:t>
      </w:r>
      <w:r w:rsidR="00372090" w:rsidRPr="00375BAC">
        <w:rPr>
          <w:sz w:val="26"/>
          <w:szCs w:val="26"/>
        </w:rPr>
        <w:t>Поря</w:t>
      </w:r>
      <w:r w:rsidR="00372090">
        <w:rPr>
          <w:sz w:val="26"/>
          <w:szCs w:val="26"/>
        </w:rPr>
        <w:t>док</w:t>
      </w:r>
      <w:r w:rsidR="00372090" w:rsidRPr="00375BAC">
        <w:rPr>
          <w:sz w:val="26"/>
          <w:szCs w:val="26"/>
        </w:rPr>
        <w:t xml:space="preserve"> </w:t>
      </w:r>
      <w:r w:rsidR="00372090" w:rsidRPr="003C6105">
        <w:rPr>
          <w:sz w:val="26"/>
          <w:szCs w:val="26"/>
        </w:rPr>
        <w:t>формирования сведений о незавершенных объектах капитального строительства, находящихся в собственности муниципального образования "Гор</w:t>
      </w:r>
      <w:r w:rsidR="00372090">
        <w:rPr>
          <w:sz w:val="26"/>
          <w:szCs w:val="26"/>
        </w:rPr>
        <w:t>одской округ "Город Нарьян-Мар" (Приложение).</w:t>
      </w:r>
    </w:p>
    <w:p w:rsidR="00372090" w:rsidRDefault="004F2B69" w:rsidP="00B324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372090">
        <w:rPr>
          <w:sz w:val="26"/>
          <w:szCs w:val="26"/>
        </w:rPr>
        <w:t>Признать утратившим силу</w:t>
      </w:r>
      <w:r>
        <w:rPr>
          <w:sz w:val="26"/>
          <w:szCs w:val="26"/>
        </w:rPr>
        <w:t xml:space="preserve"> </w:t>
      </w:r>
      <w:r w:rsidR="00372090">
        <w:rPr>
          <w:sz w:val="26"/>
          <w:szCs w:val="26"/>
        </w:rPr>
        <w:t>п</w:t>
      </w:r>
      <w:r w:rsidR="00372090" w:rsidRPr="00375BAC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от 15.04.2021 </w:t>
      </w:r>
      <w:r w:rsidR="00372090">
        <w:rPr>
          <w:sz w:val="26"/>
          <w:szCs w:val="26"/>
        </w:rPr>
        <w:t xml:space="preserve">№ 460 </w:t>
      </w:r>
      <w:r w:rsidR="00B32480">
        <w:rPr>
          <w:sz w:val="26"/>
          <w:szCs w:val="26"/>
        </w:rPr>
        <w:br/>
      </w:r>
      <w:r w:rsidR="00372090">
        <w:rPr>
          <w:sz w:val="26"/>
          <w:szCs w:val="26"/>
        </w:rPr>
        <w:t>"Об организации работы</w:t>
      </w:r>
      <w:r w:rsidR="00B32480">
        <w:rPr>
          <w:sz w:val="26"/>
          <w:szCs w:val="26"/>
        </w:rPr>
        <w:t xml:space="preserve"> </w:t>
      </w:r>
      <w:r w:rsidR="00372090" w:rsidRPr="00375BAC">
        <w:rPr>
          <w:sz w:val="26"/>
          <w:szCs w:val="26"/>
        </w:rPr>
        <w:t>по сокращению объемов и количества объектов незавершенного строительства, находящихся в собственности муниципального образования "Городской округ "Город Нарьян-Мар", при строительстве которых были использованы средства бюджетов всех уровней бюджетной системы Российской Федерации"</w:t>
      </w:r>
      <w:r w:rsidR="00372090">
        <w:rPr>
          <w:sz w:val="26"/>
          <w:szCs w:val="26"/>
        </w:rPr>
        <w:t>.</w:t>
      </w:r>
    </w:p>
    <w:p w:rsidR="00372090" w:rsidRDefault="00372090" w:rsidP="00B324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F2B69">
        <w:rPr>
          <w:sz w:val="26"/>
          <w:szCs w:val="26"/>
        </w:rPr>
        <w:t>. </w:t>
      </w:r>
      <w:r w:rsidRPr="002C2726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B32480" w:rsidRDefault="00B32480" w:rsidP="007D6F65">
      <w:pPr>
        <w:rPr>
          <w:sz w:val="26"/>
        </w:rPr>
      </w:pPr>
    </w:p>
    <w:p w:rsidR="00B32480" w:rsidRDefault="00B32480" w:rsidP="007D6F65">
      <w:pPr>
        <w:rPr>
          <w:sz w:val="26"/>
        </w:rPr>
      </w:pPr>
    </w:p>
    <w:p w:rsidR="00B32480" w:rsidRDefault="00B32480" w:rsidP="007D6F65">
      <w:pPr>
        <w:rPr>
          <w:sz w:val="26"/>
        </w:rPr>
      </w:pPr>
    </w:p>
    <w:p w:rsidR="00B32480" w:rsidRDefault="00B32480" w:rsidP="007D6F65">
      <w:pPr>
        <w:rPr>
          <w:sz w:val="26"/>
        </w:rPr>
        <w:sectPr w:rsidR="00B32480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32480" w:rsidRDefault="00B32480" w:rsidP="00B32480">
      <w:pPr>
        <w:ind w:left="5245" w:right="-143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</w:t>
      </w:r>
    </w:p>
    <w:p w:rsidR="00B32480" w:rsidRDefault="00B32480" w:rsidP="00B32480">
      <w:pPr>
        <w:ind w:left="5245" w:right="-143"/>
        <w:rPr>
          <w:bCs/>
          <w:sz w:val="26"/>
          <w:szCs w:val="26"/>
        </w:rPr>
      </w:pPr>
    </w:p>
    <w:p w:rsidR="00B32480" w:rsidRPr="00B51DC9" w:rsidRDefault="00B32480" w:rsidP="00B32480">
      <w:pPr>
        <w:ind w:left="5245" w:right="-143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B32480" w:rsidRDefault="00B32480" w:rsidP="00B32480">
      <w:pPr>
        <w:ind w:left="5245" w:right="-143"/>
        <w:rPr>
          <w:bCs/>
          <w:sz w:val="26"/>
          <w:szCs w:val="26"/>
        </w:rPr>
      </w:pPr>
      <w:r>
        <w:rPr>
          <w:bCs/>
          <w:sz w:val="26"/>
          <w:szCs w:val="26"/>
        </w:rPr>
        <w:t>постановлением Администрации</w:t>
      </w:r>
      <w:r w:rsidRPr="00172059">
        <w:rPr>
          <w:bCs/>
          <w:sz w:val="26"/>
          <w:szCs w:val="26"/>
        </w:rPr>
        <w:t xml:space="preserve"> </w:t>
      </w:r>
    </w:p>
    <w:p w:rsidR="00B32480" w:rsidRDefault="00B32480" w:rsidP="00B32480">
      <w:pPr>
        <w:ind w:left="5245" w:right="-143"/>
        <w:rPr>
          <w:bCs/>
          <w:sz w:val="26"/>
          <w:szCs w:val="26"/>
        </w:rPr>
      </w:pPr>
      <w:r w:rsidRPr="00172059">
        <w:rPr>
          <w:bCs/>
          <w:sz w:val="26"/>
          <w:szCs w:val="26"/>
        </w:rPr>
        <w:t xml:space="preserve">муниципального образования </w:t>
      </w:r>
    </w:p>
    <w:p w:rsidR="00B32480" w:rsidRPr="00B51DC9" w:rsidRDefault="00B32480" w:rsidP="00B32480">
      <w:pPr>
        <w:ind w:left="5245" w:right="-143"/>
        <w:rPr>
          <w:bCs/>
          <w:sz w:val="26"/>
          <w:szCs w:val="26"/>
        </w:rPr>
      </w:pPr>
      <w:r w:rsidRPr="00172059">
        <w:rPr>
          <w:bCs/>
          <w:sz w:val="26"/>
          <w:szCs w:val="26"/>
        </w:rPr>
        <w:t>"Городской округ "Город Нарьян-Мар"</w:t>
      </w:r>
    </w:p>
    <w:p w:rsidR="00B32480" w:rsidRPr="00B51DC9" w:rsidRDefault="00B32480" w:rsidP="00B32480">
      <w:pPr>
        <w:ind w:left="5245" w:right="-143"/>
        <w:rPr>
          <w:sz w:val="26"/>
          <w:szCs w:val="26"/>
        </w:rPr>
      </w:pPr>
      <w:r>
        <w:rPr>
          <w:sz w:val="26"/>
          <w:szCs w:val="26"/>
        </w:rPr>
        <w:t>о</w:t>
      </w:r>
      <w:r w:rsidRPr="00B51DC9">
        <w:rPr>
          <w:sz w:val="26"/>
          <w:szCs w:val="26"/>
        </w:rPr>
        <w:t>т</w:t>
      </w:r>
      <w:r>
        <w:rPr>
          <w:sz w:val="26"/>
          <w:szCs w:val="26"/>
        </w:rPr>
        <w:t xml:space="preserve"> 13.08.2026 </w:t>
      </w:r>
      <w:r w:rsidRPr="00B51DC9">
        <w:rPr>
          <w:sz w:val="26"/>
          <w:szCs w:val="26"/>
        </w:rPr>
        <w:t>№</w:t>
      </w:r>
      <w:r>
        <w:rPr>
          <w:sz w:val="26"/>
          <w:szCs w:val="26"/>
        </w:rPr>
        <w:t xml:space="preserve"> 1036</w:t>
      </w:r>
    </w:p>
    <w:p w:rsidR="00B32480" w:rsidRDefault="00B32480" w:rsidP="00B32480">
      <w:pPr>
        <w:pStyle w:val="ConsPlusTitle"/>
        <w:rPr>
          <w:sz w:val="26"/>
          <w:szCs w:val="26"/>
        </w:rPr>
      </w:pPr>
    </w:p>
    <w:p w:rsidR="00B32480" w:rsidRPr="00375BAC" w:rsidRDefault="00B32480" w:rsidP="00B32480">
      <w:pPr>
        <w:pStyle w:val="ConsPlusTitle"/>
        <w:jc w:val="center"/>
        <w:rPr>
          <w:sz w:val="26"/>
          <w:szCs w:val="26"/>
        </w:rPr>
      </w:pPr>
      <w:r w:rsidRPr="00375BAC">
        <w:rPr>
          <w:sz w:val="26"/>
          <w:szCs w:val="26"/>
        </w:rPr>
        <w:t>ПОРЯДОК</w:t>
      </w:r>
    </w:p>
    <w:p w:rsidR="00B32480" w:rsidRDefault="00B32480" w:rsidP="00B32480">
      <w:pPr>
        <w:pStyle w:val="ConsPlusTitle"/>
        <w:jc w:val="center"/>
        <w:rPr>
          <w:sz w:val="26"/>
          <w:szCs w:val="26"/>
        </w:rPr>
      </w:pPr>
      <w:r w:rsidRPr="00375BAC">
        <w:rPr>
          <w:sz w:val="26"/>
          <w:szCs w:val="26"/>
        </w:rPr>
        <w:t>ФОРМИРОВАНИЯ СВЕДЕНИЙ О НЕЗА</w:t>
      </w:r>
      <w:r>
        <w:rPr>
          <w:sz w:val="26"/>
          <w:szCs w:val="26"/>
        </w:rPr>
        <w:t xml:space="preserve">ВЕРШЕННЫХ ОБЪЕКТАХ КАПИТАЛЬНОГО </w:t>
      </w:r>
      <w:r w:rsidRPr="00375BAC">
        <w:rPr>
          <w:sz w:val="26"/>
          <w:szCs w:val="26"/>
        </w:rPr>
        <w:t>СТРОИТЕ</w:t>
      </w:r>
      <w:r>
        <w:rPr>
          <w:sz w:val="26"/>
          <w:szCs w:val="26"/>
        </w:rPr>
        <w:t>ЛЬСТВА, НАХОДЯЩИХСЯ</w:t>
      </w:r>
      <w:r>
        <w:rPr>
          <w:sz w:val="26"/>
          <w:szCs w:val="26"/>
        </w:rPr>
        <w:br/>
        <w:t xml:space="preserve">В СОБСТВЕННОСТИ </w:t>
      </w:r>
      <w:r w:rsidRPr="00233915">
        <w:rPr>
          <w:sz w:val="26"/>
          <w:szCs w:val="26"/>
        </w:rPr>
        <w:t>МУНИЦИ</w:t>
      </w:r>
      <w:r>
        <w:rPr>
          <w:sz w:val="26"/>
          <w:szCs w:val="26"/>
        </w:rPr>
        <w:t>ПАЛЬНОГО ОБРАЗОВАНИЯ</w:t>
      </w:r>
    </w:p>
    <w:p w:rsidR="00B32480" w:rsidRDefault="00B32480" w:rsidP="00B32480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"ГОРОДСКОЙ </w:t>
      </w:r>
      <w:r w:rsidRPr="00233915">
        <w:rPr>
          <w:sz w:val="26"/>
          <w:szCs w:val="26"/>
        </w:rPr>
        <w:t>ОКРУГ "ГОРОД НАРЬЯН-МАР"</w:t>
      </w:r>
    </w:p>
    <w:p w:rsidR="00B32480" w:rsidRDefault="00B32480" w:rsidP="00B32480">
      <w:pPr>
        <w:pStyle w:val="ConsPlusTitle"/>
        <w:jc w:val="center"/>
        <w:rPr>
          <w:sz w:val="26"/>
          <w:szCs w:val="26"/>
        </w:rPr>
      </w:pPr>
    </w:p>
    <w:p w:rsidR="00B32480" w:rsidRDefault="00B32480" w:rsidP="00B32480">
      <w:pPr>
        <w:pStyle w:val="ConsPlusTitle"/>
        <w:jc w:val="center"/>
        <w:rPr>
          <w:sz w:val="26"/>
          <w:szCs w:val="26"/>
        </w:rPr>
      </w:pPr>
      <w:r w:rsidRPr="00375BAC">
        <w:rPr>
          <w:sz w:val="26"/>
          <w:szCs w:val="26"/>
        </w:rPr>
        <w:t>1. Общие положения</w:t>
      </w:r>
    </w:p>
    <w:p w:rsidR="00B32480" w:rsidRDefault="00B32480" w:rsidP="00B32480">
      <w:pPr>
        <w:autoSpaceDE w:val="0"/>
        <w:autoSpaceDN w:val="0"/>
        <w:adjustRightInd w:val="0"/>
        <w:jc w:val="both"/>
        <w:outlineLvl w:val="0"/>
        <w:rPr>
          <w:rFonts w:eastAsia="Calibri"/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> </w:t>
      </w:r>
      <w:r w:rsidRPr="003C6105">
        <w:rPr>
          <w:sz w:val="26"/>
          <w:szCs w:val="26"/>
        </w:rPr>
        <w:t>Порядок формирования сведений о незавершенных объектах капитального строительства, находящихся в собственности муниципального образования "Гор</w:t>
      </w:r>
      <w:r>
        <w:rPr>
          <w:sz w:val="26"/>
          <w:szCs w:val="26"/>
        </w:rPr>
        <w:t>одской округ "Город Нарьян-Мар"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375BAC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–</w:t>
      </w:r>
      <w:r w:rsidRPr="00375BAC">
        <w:rPr>
          <w:sz w:val="26"/>
          <w:szCs w:val="26"/>
        </w:rPr>
        <w:t xml:space="preserve"> Порядок</w:t>
      </w:r>
      <w:r>
        <w:rPr>
          <w:sz w:val="26"/>
          <w:szCs w:val="26"/>
        </w:rPr>
        <w:t>) разработан в целях реализации постановления</w:t>
      </w:r>
      <w:r w:rsidRPr="00375BAC">
        <w:rPr>
          <w:sz w:val="26"/>
          <w:szCs w:val="26"/>
        </w:rPr>
        <w:t xml:space="preserve"> Администрац</w:t>
      </w:r>
      <w:r>
        <w:rPr>
          <w:sz w:val="26"/>
          <w:szCs w:val="26"/>
        </w:rPr>
        <w:t>ии Ненецкого автономного округа</w:t>
      </w:r>
      <w:r>
        <w:rPr>
          <w:sz w:val="26"/>
          <w:szCs w:val="26"/>
        </w:rPr>
        <w:br/>
      </w:r>
      <w:r w:rsidRPr="00375BAC">
        <w:rPr>
          <w:sz w:val="26"/>
          <w:szCs w:val="26"/>
        </w:rPr>
        <w:t>от 14.10.2022 № 280-п "Об утверждении Положения о региональном реестре незавершенных объектов капитального строительства Ненецкого автономного округа"</w:t>
      </w:r>
      <w:r>
        <w:rPr>
          <w:sz w:val="26"/>
          <w:szCs w:val="26"/>
        </w:rPr>
        <w:t>.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Pr="00375BAC">
        <w:rPr>
          <w:sz w:val="26"/>
          <w:szCs w:val="26"/>
        </w:rPr>
        <w:t>Формирование сведений о незавершенных объектах капитального строительства</w:t>
      </w:r>
      <w:r>
        <w:rPr>
          <w:sz w:val="26"/>
          <w:szCs w:val="26"/>
        </w:rPr>
        <w:t>,</w:t>
      </w:r>
      <w:r w:rsidRPr="00375BAC">
        <w:rPr>
          <w:sz w:val="26"/>
          <w:szCs w:val="26"/>
        </w:rPr>
        <w:t xml:space="preserve"> </w:t>
      </w:r>
      <w:r w:rsidRPr="003C6105">
        <w:rPr>
          <w:sz w:val="26"/>
          <w:szCs w:val="26"/>
        </w:rPr>
        <w:t xml:space="preserve">находящихся в собственности </w:t>
      </w:r>
      <w:r w:rsidRPr="00375BAC">
        <w:rPr>
          <w:sz w:val="26"/>
          <w:szCs w:val="26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t>, осуществляется для направления</w:t>
      </w:r>
      <w:r>
        <w:rPr>
          <w:sz w:val="26"/>
          <w:szCs w:val="26"/>
        </w:rPr>
        <w:br/>
      </w:r>
      <w:r w:rsidRPr="00375BAC">
        <w:rPr>
          <w:sz w:val="26"/>
          <w:szCs w:val="26"/>
        </w:rPr>
        <w:t>в региональн</w:t>
      </w:r>
      <w:r>
        <w:rPr>
          <w:sz w:val="26"/>
          <w:szCs w:val="26"/>
        </w:rPr>
        <w:t>ый</w:t>
      </w:r>
      <w:r w:rsidRPr="00375BAC">
        <w:rPr>
          <w:sz w:val="26"/>
          <w:szCs w:val="26"/>
        </w:rPr>
        <w:t xml:space="preserve"> реестр незавершенных объектов капитального строительства Ненецкого автономного округа (далее </w:t>
      </w:r>
      <w:r>
        <w:rPr>
          <w:sz w:val="26"/>
          <w:szCs w:val="26"/>
        </w:rPr>
        <w:t>–</w:t>
      </w:r>
      <w:r w:rsidRPr="00375BAC">
        <w:rPr>
          <w:sz w:val="26"/>
          <w:szCs w:val="26"/>
        </w:rPr>
        <w:t xml:space="preserve"> </w:t>
      </w:r>
      <w:r>
        <w:rPr>
          <w:sz w:val="26"/>
          <w:szCs w:val="26"/>
        </w:rPr>
        <w:t>Региональный р</w:t>
      </w:r>
      <w:r w:rsidRPr="00375BAC">
        <w:rPr>
          <w:sz w:val="26"/>
          <w:szCs w:val="26"/>
        </w:rPr>
        <w:t>еестр).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1.3. </w:t>
      </w:r>
      <w:r w:rsidRPr="00AD4452">
        <w:rPr>
          <w:sz w:val="26"/>
          <w:szCs w:val="26"/>
        </w:rPr>
        <w:t>Сведения формируются в отношении незавершенных объектов капитального строительства, признанных таковыми по одному или нескольким основаниям, предусмотренным частью 1 статьи 55.34 Градостроительного кодекса Российской Федерации.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1.4. </w:t>
      </w:r>
      <w:r w:rsidRPr="00D57EE4">
        <w:rPr>
          <w:sz w:val="26"/>
          <w:szCs w:val="26"/>
        </w:rPr>
        <w:t>Уполномоченным органом по форм</w:t>
      </w:r>
      <w:r>
        <w:rPr>
          <w:sz w:val="26"/>
          <w:szCs w:val="26"/>
        </w:rPr>
        <w:t>ированию и направлению сведений</w:t>
      </w:r>
      <w:r>
        <w:rPr>
          <w:sz w:val="26"/>
          <w:szCs w:val="26"/>
        </w:rPr>
        <w:br/>
        <w:t>о</w:t>
      </w:r>
      <w:r w:rsidRPr="00D57EE4">
        <w:rPr>
          <w:sz w:val="26"/>
          <w:szCs w:val="26"/>
        </w:rPr>
        <w:t xml:space="preserve"> незавершенны</w:t>
      </w:r>
      <w:r>
        <w:rPr>
          <w:sz w:val="26"/>
          <w:szCs w:val="26"/>
        </w:rPr>
        <w:t>х</w:t>
      </w:r>
      <w:r w:rsidRPr="00D57EE4">
        <w:rPr>
          <w:sz w:val="26"/>
          <w:szCs w:val="26"/>
        </w:rPr>
        <w:t xml:space="preserve"> объе</w:t>
      </w:r>
      <w:r>
        <w:rPr>
          <w:sz w:val="26"/>
          <w:szCs w:val="26"/>
        </w:rPr>
        <w:t>ктах капитального строительства, находящихся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B512EC">
        <w:rPr>
          <w:sz w:val="26"/>
          <w:szCs w:val="26"/>
        </w:rPr>
        <w:t xml:space="preserve">в собственности </w:t>
      </w:r>
      <w:r w:rsidRPr="00D57EE4">
        <w:rPr>
          <w:sz w:val="26"/>
          <w:szCs w:val="26"/>
        </w:rPr>
        <w:t xml:space="preserve">муниципального образования "Городской округ "Город </w:t>
      </w:r>
      <w:r>
        <w:rPr>
          <w:sz w:val="26"/>
          <w:szCs w:val="26"/>
        </w:rPr>
        <w:br/>
      </w:r>
      <w:r w:rsidRPr="00D57EE4">
        <w:rPr>
          <w:sz w:val="26"/>
          <w:szCs w:val="26"/>
        </w:rPr>
        <w:t>Нарьян-Мар"</w:t>
      </w:r>
      <w:r>
        <w:rPr>
          <w:sz w:val="26"/>
          <w:szCs w:val="26"/>
        </w:rPr>
        <w:t>,</w:t>
      </w:r>
      <w:r w:rsidRPr="00D57EE4">
        <w:rPr>
          <w:sz w:val="26"/>
          <w:szCs w:val="26"/>
        </w:rPr>
        <w:t xml:space="preserve"> для включения в Региональный реестр является управление муниципального имущества и земельных отношений Администрации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D57EE4">
        <w:rPr>
          <w:sz w:val="26"/>
          <w:szCs w:val="26"/>
        </w:rPr>
        <w:t xml:space="preserve"> Управление).</w:t>
      </w:r>
      <w:r>
        <w:rPr>
          <w:sz w:val="26"/>
          <w:szCs w:val="26"/>
        </w:rPr>
        <w:t xml:space="preserve"> 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1.5. </w:t>
      </w:r>
      <w:r>
        <w:rPr>
          <w:sz w:val="26"/>
          <w:szCs w:val="26"/>
        </w:rPr>
        <w:t xml:space="preserve">Управление </w:t>
      </w:r>
      <w:r w:rsidRPr="00AD4452">
        <w:rPr>
          <w:sz w:val="26"/>
          <w:szCs w:val="26"/>
        </w:rPr>
        <w:t xml:space="preserve">формирует сведения для направления в </w:t>
      </w:r>
      <w:r>
        <w:rPr>
          <w:sz w:val="26"/>
          <w:szCs w:val="26"/>
        </w:rPr>
        <w:t>Региональный реестр</w:t>
      </w:r>
      <w:r>
        <w:rPr>
          <w:sz w:val="26"/>
          <w:szCs w:val="26"/>
        </w:rPr>
        <w:br/>
      </w:r>
      <w:r w:rsidRPr="00AD4452">
        <w:rPr>
          <w:sz w:val="26"/>
          <w:szCs w:val="26"/>
        </w:rPr>
        <w:t>на основании данных о незавершенных объектах капитального строительства</w:t>
      </w:r>
      <w:r>
        <w:rPr>
          <w:sz w:val="26"/>
          <w:szCs w:val="26"/>
        </w:rPr>
        <w:t xml:space="preserve">, находящихся в собственности </w:t>
      </w:r>
      <w:r w:rsidRPr="00D57EE4">
        <w:rPr>
          <w:sz w:val="26"/>
          <w:szCs w:val="26"/>
        </w:rPr>
        <w:t>муниципально</w:t>
      </w:r>
      <w:r>
        <w:rPr>
          <w:sz w:val="26"/>
          <w:szCs w:val="26"/>
        </w:rPr>
        <w:t>го образования "Городской округ</w:t>
      </w:r>
      <w:r>
        <w:rPr>
          <w:sz w:val="26"/>
          <w:szCs w:val="26"/>
        </w:rPr>
        <w:br/>
      </w:r>
      <w:r w:rsidRPr="00D57EE4">
        <w:rPr>
          <w:sz w:val="26"/>
          <w:szCs w:val="26"/>
        </w:rPr>
        <w:t xml:space="preserve">"Город Нарьян-Мар", предоставленных </w:t>
      </w:r>
      <w:r>
        <w:rPr>
          <w:sz w:val="26"/>
          <w:szCs w:val="26"/>
        </w:rPr>
        <w:t>муниципальными предприятиями</w:t>
      </w:r>
      <w:r>
        <w:rPr>
          <w:sz w:val="26"/>
          <w:szCs w:val="26"/>
        </w:rPr>
        <w:br/>
      </w:r>
      <w:r w:rsidRPr="00D57EE4">
        <w:rPr>
          <w:sz w:val="26"/>
          <w:szCs w:val="26"/>
        </w:rPr>
        <w:t>и учреждениям</w:t>
      </w:r>
      <w:r>
        <w:rPr>
          <w:sz w:val="26"/>
          <w:szCs w:val="26"/>
        </w:rPr>
        <w:t>и</w:t>
      </w:r>
      <w:r w:rsidRPr="00D57EE4">
        <w:rPr>
          <w:sz w:val="26"/>
          <w:szCs w:val="26"/>
        </w:rPr>
        <w:t>, подведомственным</w:t>
      </w:r>
      <w:r>
        <w:rPr>
          <w:sz w:val="26"/>
          <w:szCs w:val="26"/>
        </w:rPr>
        <w:t>и</w:t>
      </w:r>
      <w:r w:rsidRPr="00D57EE4">
        <w:rPr>
          <w:sz w:val="26"/>
          <w:szCs w:val="26"/>
        </w:rPr>
        <w:t xml:space="preserve">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>.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1.6. </w:t>
      </w:r>
      <w:r w:rsidRPr="00AD4452">
        <w:rPr>
          <w:sz w:val="26"/>
          <w:szCs w:val="26"/>
        </w:rPr>
        <w:t xml:space="preserve">Понятия, используемые в Порядке, употребляются в значениях, определенных Градостроительным кодексом Российской Федерации, </w:t>
      </w:r>
      <w:r w:rsidRPr="00AD690C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AD690C">
        <w:rPr>
          <w:sz w:val="26"/>
          <w:szCs w:val="26"/>
        </w:rPr>
        <w:t xml:space="preserve"> Администрации Ненецкого автономно</w:t>
      </w:r>
      <w:r>
        <w:rPr>
          <w:sz w:val="26"/>
          <w:szCs w:val="26"/>
        </w:rPr>
        <w:t>го округа от 14.10.2022 № 280-п</w:t>
      </w:r>
      <w:r>
        <w:rPr>
          <w:sz w:val="26"/>
          <w:szCs w:val="26"/>
        </w:rPr>
        <w:br/>
      </w:r>
      <w:r w:rsidRPr="00AD690C">
        <w:rPr>
          <w:sz w:val="26"/>
          <w:szCs w:val="26"/>
        </w:rPr>
        <w:lastRenderedPageBreak/>
        <w:t>"Об утверждении Положения о региональном реестре незавершенных объектов капитального строительства Ненецкого автономного округа"</w:t>
      </w:r>
      <w:r>
        <w:rPr>
          <w:sz w:val="26"/>
          <w:szCs w:val="26"/>
        </w:rPr>
        <w:t>.</w:t>
      </w:r>
    </w:p>
    <w:p w:rsidR="00B32480" w:rsidRDefault="00B32480" w:rsidP="00B3248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Формирование и направление </w:t>
      </w:r>
      <w:r w:rsidRPr="00AD4452">
        <w:rPr>
          <w:b/>
          <w:sz w:val="26"/>
          <w:szCs w:val="26"/>
        </w:rPr>
        <w:t xml:space="preserve">в </w:t>
      </w:r>
      <w:r>
        <w:rPr>
          <w:b/>
          <w:sz w:val="26"/>
          <w:szCs w:val="26"/>
        </w:rPr>
        <w:t>Региональный р</w:t>
      </w:r>
      <w:r w:rsidRPr="00AD4452">
        <w:rPr>
          <w:b/>
          <w:sz w:val="26"/>
          <w:szCs w:val="26"/>
        </w:rPr>
        <w:t>еестр</w:t>
      </w:r>
    </w:p>
    <w:p w:rsidR="00B32480" w:rsidRPr="00AD4452" w:rsidRDefault="00B32480" w:rsidP="00B3248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сведений о</w:t>
      </w:r>
      <w:r w:rsidRPr="00AD4452">
        <w:rPr>
          <w:b/>
          <w:sz w:val="26"/>
          <w:szCs w:val="26"/>
        </w:rPr>
        <w:t xml:space="preserve"> незавершенны</w:t>
      </w:r>
      <w:r>
        <w:rPr>
          <w:b/>
          <w:sz w:val="26"/>
          <w:szCs w:val="26"/>
        </w:rPr>
        <w:t>х</w:t>
      </w:r>
      <w:r w:rsidRPr="00AD4452">
        <w:rPr>
          <w:b/>
          <w:sz w:val="26"/>
          <w:szCs w:val="26"/>
        </w:rPr>
        <w:t xml:space="preserve"> объекта</w:t>
      </w:r>
      <w:r>
        <w:rPr>
          <w:b/>
          <w:sz w:val="26"/>
          <w:szCs w:val="26"/>
        </w:rPr>
        <w:t xml:space="preserve">х </w:t>
      </w:r>
      <w:r w:rsidRPr="00AD4452">
        <w:rPr>
          <w:b/>
          <w:sz w:val="26"/>
          <w:szCs w:val="26"/>
        </w:rPr>
        <w:t>капитального строительства</w:t>
      </w:r>
      <w:r>
        <w:rPr>
          <w:b/>
          <w:sz w:val="26"/>
          <w:szCs w:val="26"/>
        </w:rPr>
        <w:t>,</w:t>
      </w:r>
    </w:p>
    <w:p w:rsidR="00B32480" w:rsidRDefault="00B32480" w:rsidP="00B3248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D0CD6">
        <w:rPr>
          <w:b/>
          <w:sz w:val="26"/>
          <w:szCs w:val="26"/>
        </w:rPr>
        <w:t xml:space="preserve">находящихся в собственности </w:t>
      </w:r>
      <w:r w:rsidRPr="0090355D">
        <w:rPr>
          <w:b/>
          <w:sz w:val="26"/>
          <w:szCs w:val="26"/>
        </w:rPr>
        <w:t>муниципально</w:t>
      </w:r>
      <w:r>
        <w:rPr>
          <w:b/>
          <w:sz w:val="26"/>
          <w:szCs w:val="26"/>
        </w:rPr>
        <w:t>го образования</w:t>
      </w:r>
    </w:p>
    <w:p w:rsidR="00B32480" w:rsidRDefault="00B32480" w:rsidP="00B3248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"Городской округ </w:t>
      </w:r>
      <w:r w:rsidRPr="0090355D">
        <w:rPr>
          <w:b/>
          <w:sz w:val="26"/>
          <w:szCs w:val="26"/>
        </w:rPr>
        <w:t>"Город Нарьян-Мар"</w:t>
      </w:r>
    </w:p>
    <w:p w:rsidR="00B32480" w:rsidRPr="00AD4452" w:rsidRDefault="00B32480" w:rsidP="00B32480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2.1. </w:t>
      </w:r>
      <w:r w:rsidRPr="0090355D">
        <w:rPr>
          <w:sz w:val="26"/>
          <w:szCs w:val="26"/>
        </w:rPr>
        <w:t xml:space="preserve">Сведениями для направления в </w:t>
      </w:r>
      <w:r>
        <w:rPr>
          <w:sz w:val="26"/>
          <w:szCs w:val="26"/>
        </w:rPr>
        <w:t>Региональный реестр являются сведения</w:t>
      </w:r>
      <w:r>
        <w:rPr>
          <w:sz w:val="26"/>
          <w:szCs w:val="26"/>
        </w:rPr>
        <w:br/>
        <w:t>о</w:t>
      </w:r>
      <w:r w:rsidRPr="0090355D">
        <w:rPr>
          <w:sz w:val="26"/>
          <w:szCs w:val="26"/>
        </w:rPr>
        <w:t xml:space="preserve"> незавершенны</w:t>
      </w:r>
      <w:r>
        <w:rPr>
          <w:sz w:val="26"/>
          <w:szCs w:val="26"/>
        </w:rPr>
        <w:t>х</w:t>
      </w:r>
      <w:r w:rsidRPr="0090355D">
        <w:rPr>
          <w:sz w:val="26"/>
          <w:szCs w:val="26"/>
        </w:rPr>
        <w:t xml:space="preserve"> объекта</w:t>
      </w:r>
      <w:r>
        <w:rPr>
          <w:sz w:val="26"/>
          <w:szCs w:val="26"/>
        </w:rPr>
        <w:t>х</w:t>
      </w:r>
      <w:r w:rsidRPr="0090355D">
        <w:rPr>
          <w:sz w:val="26"/>
          <w:szCs w:val="26"/>
        </w:rPr>
        <w:t xml:space="preserve"> капитального строительства, строительство, реконструкция которых осуществлялись полностью или частично за счет средств бюджета </w:t>
      </w:r>
      <w:r w:rsidRPr="00E02A3A">
        <w:rPr>
          <w:sz w:val="26"/>
          <w:szCs w:val="26"/>
        </w:rPr>
        <w:t>муниципально</w:t>
      </w:r>
      <w:r>
        <w:rPr>
          <w:sz w:val="26"/>
          <w:szCs w:val="26"/>
        </w:rPr>
        <w:t xml:space="preserve">го образования "Городской округ </w:t>
      </w:r>
      <w:r w:rsidRPr="00E02A3A">
        <w:rPr>
          <w:sz w:val="26"/>
          <w:szCs w:val="26"/>
        </w:rPr>
        <w:t>"Город Нарьян-Мар"</w:t>
      </w:r>
      <w:r>
        <w:rPr>
          <w:sz w:val="26"/>
          <w:szCs w:val="26"/>
        </w:rPr>
        <w:t>.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2.2. </w:t>
      </w:r>
      <w:r w:rsidRPr="00E02A3A">
        <w:rPr>
          <w:sz w:val="26"/>
          <w:szCs w:val="26"/>
        </w:rPr>
        <w:t xml:space="preserve">Формирование сведений, необходимых для направления в </w:t>
      </w:r>
      <w:r>
        <w:rPr>
          <w:sz w:val="26"/>
          <w:szCs w:val="26"/>
        </w:rPr>
        <w:t>Региональный р</w:t>
      </w:r>
      <w:r w:rsidRPr="00E02A3A">
        <w:rPr>
          <w:sz w:val="26"/>
          <w:szCs w:val="26"/>
        </w:rPr>
        <w:t>еестр, ос</w:t>
      </w:r>
      <w:r>
        <w:rPr>
          <w:sz w:val="26"/>
          <w:szCs w:val="26"/>
        </w:rPr>
        <w:t>уществляется по форме согласно Приложению</w:t>
      </w:r>
      <w:r w:rsidRPr="00E02A3A">
        <w:rPr>
          <w:sz w:val="26"/>
          <w:szCs w:val="26"/>
        </w:rPr>
        <w:t xml:space="preserve"> к Порядку.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2.3. </w:t>
      </w:r>
      <w:r w:rsidRPr="00D57EE4">
        <w:rPr>
          <w:sz w:val="26"/>
          <w:szCs w:val="26"/>
        </w:rPr>
        <w:t>Сведения, необходимые для направления в Региональный реестр, предоставляются муниципальными предприятиями и учреждениями, подведомственными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>,</w:t>
      </w:r>
      <w:r w:rsidRPr="00D57EE4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Управление </w:t>
      </w:r>
      <w:r w:rsidRPr="00E02A3A">
        <w:rPr>
          <w:sz w:val="26"/>
          <w:szCs w:val="26"/>
        </w:rPr>
        <w:t xml:space="preserve">в бумажном и электронном виде </w:t>
      </w:r>
      <w:r>
        <w:rPr>
          <w:sz w:val="26"/>
          <w:szCs w:val="26"/>
        </w:rPr>
        <w:t>ежегодно: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02A3A">
        <w:rPr>
          <w:sz w:val="26"/>
          <w:szCs w:val="26"/>
        </w:rPr>
        <w:t xml:space="preserve">по состоянию на </w:t>
      </w:r>
      <w:r>
        <w:rPr>
          <w:sz w:val="26"/>
          <w:szCs w:val="26"/>
        </w:rPr>
        <w:t>1 января</w:t>
      </w:r>
      <w:r w:rsidRPr="00E02A3A">
        <w:rPr>
          <w:sz w:val="26"/>
          <w:szCs w:val="26"/>
        </w:rPr>
        <w:t xml:space="preserve"> </w:t>
      </w:r>
      <w:r>
        <w:rPr>
          <w:sz w:val="26"/>
          <w:szCs w:val="26"/>
        </w:rPr>
        <w:t>текущего</w:t>
      </w:r>
      <w:r w:rsidRPr="00E02A3A">
        <w:rPr>
          <w:sz w:val="26"/>
          <w:szCs w:val="26"/>
        </w:rPr>
        <w:t xml:space="preserve"> года </w:t>
      </w:r>
      <w:r>
        <w:rPr>
          <w:sz w:val="26"/>
          <w:szCs w:val="26"/>
        </w:rPr>
        <w:t>–</w:t>
      </w:r>
      <w:r w:rsidRPr="00E02A3A">
        <w:rPr>
          <w:sz w:val="26"/>
          <w:szCs w:val="26"/>
        </w:rPr>
        <w:t xml:space="preserve"> </w:t>
      </w:r>
      <w:r>
        <w:rPr>
          <w:sz w:val="26"/>
          <w:szCs w:val="26"/>
        </w:rPr>
        <w:t>не позднее</w:t>
      </w:r>
      <w:r w:rsidRPr="00E02A3A">
        <w:rPr>
          <w:sz w:val="26"/>
          <w:szCs w:val="26"/>
        </w:rPr>
        <w:t xml:space="preserve"> </w:t>
      </w:r>
      <w:r>
        <w:rPr>
          <w:sz w:val="26"/>
          <w:szCs w:val="26"/>
        </w:rPr>
        <w:t>1 февраля текущего года.</w:t>
      </w:r>
    </w:p>
    <w:p w:rsidR="00B32480" w:rsidRPr="00E02A3A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690C">
        <w:rPr>
          <w:sz w:val="26"/>
          <w:szCs w:val="26"/>
        </w:rPr>
        <w:t xml:space="preserve">В случае изменения сведений, представленных в соответствии с пунктом 6 Положения о региональном реестре незавершенных объектов капитального строительства </w:t>
      </w:r>
      <w:r>
        <w:rPr>
          <w:sz w:val="26"/>
          <w:szCs w:val="26"/>
        </w:rPr>
        <w:t xml:space="preserve">Ненецкого автономного округа, утвержденного </w:t>
      </w:r>
      <w:r w:rsidRPr="00AD690C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AD690C">
        <w:rPr>
          <w:sz w:val="26"/>
          <w:szCs w:val="26"/>
        </w:rPr>
        <w:t xml:space="preserve"> Администрации Ненецкого автономно</w:t>
      </w:r>
      <w:r>
        <w:rPr>
          <w:sz w:val="26"/>
          <w:szCs w:val="26"/>
        </w:rPr>
        <w:t xml:space="preserve">го округа от 14.10.2022 № 280-п, </w:t>
      </w:r>
      <w:r w:rsidRPr="00D57EE4">
        <w:rPr>
          <w:sz w:val="26"/>
          <w:szCs w:val="26"/>
        </w:rPr>
        <w:t>муниципальны</w:t>
      </w:r>
      <w:r>
        <w:rPr>
          <w:sz w:val="26"/>
          <w:szCs w:val="26"/>
        </w:rPr>
        <w:t>е</w:t>
      </w:r>
      <w:r w:rsidRPr="00D57EE4">
        <w:rPr>
          <w:sz w:val="26"/>
          <w:szCs w:val="26"/>
        </w:rPr>
        <w:t xml:space="preserve"> предприятия и учреждения, подведомственны</w:t>
      </w:r>
      <w:r>
        <w:rPr>
          <w:sz w:val="26"/>
          <w:szCs w:val="26"/>
        </w:rPr>
        <w:t>е</w:t>
      </w:r>
      <w:r w:rsidRPr="00D57EE4">
        <w:rPr>
          <w:sz w:val="26"/>
          <w:szCs w:val="26"/>
        </w:rPr>
        <w:t xml:space="preserve">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, предоставляют актуализированные данные в Управление </w:t>
      </w:r>
      <w:r w:rsidRPr="00E16EA8">
        <w:rPr>
          <w:sz w:val="26"/>
          <w:szCs w:val="26"/>
        </w:rPr>
        <w:t>в 7-дневный срок</w:t>
      </w:r>
      <w:r w:rsidRPr="00AD690C">
        <w:rPr>
          <w:sz w:val="26"/>
          <w:szCs w:val="26"/>
        </w:rPr>
        <w:t xml:space="preserve"> </w:t>
      </w:r>
      <w:r>
        <w:rPr>
          <w:sz w:val="26"/>
          <w:szCs w:val="26"/>
        </w:rPr>
        <w:t>со дня изменения</w:t>
      </w:r>
      <w:r>
        <w:rPr>
          <w:sz w:val="26"/>
          <w:szCs w:val="26"/>
        </w:rPr>
        <w:br/>
        <w:t xml:space="preserve">таких сведений </w:t>
      </w:r>
      <w:r w:rsidRPr="00AD690C">
        <w:rPr>
          <w:sz w:val="26"/>
          <w:szCs w:val="26"/>
        </w:rPr>
        <w:t xml:space="preserve">для обеспечения </w:t>
      </w:r>
      <w:r w:rsidRPr="00D57EE4">
        <w:rPr>
          <w:sz w:val="26"/>
          <w:szCs w:val="26"/>
        </w:rPr>
        <w:t>своевременного на</w:t>
      </w:r>
      <w:r>
        <w:rPr>
          <w:sz w:val="26"/>
          <w:szCs w:val="26"/>
        </w:rPr>
        <w:t xml:space="preserve">правления Управлением уточненной информации </w:t>
      </w:r>
      <w:r w:rsidRPr="00D57EE4">
        <w:rPr>
          <w:sz w:val="26"/>
          <w:szCs w:val="26"/>
        </w:rPr>
        <w:t>в межведомственн</w:t>
      </w:r>
      <w:r>
        <w:rPr>
          <w:sz w:val="26"/>
          <w:szCs w:val="26"/>
        </w:rPr>
        <w:t>ую</w:t>
      </w:r>
      <w:r w:rsidRPr="00D57EE4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ю</w:t>
      </w:r>
      <w:r w:rsidRPr="00D57EE4">
        <w:rPr>
          <w:sz w:val="26"/>
          <w:szCs w:val="26"/>
        </w:rPr>
        <w:t xml:space="preserve"> по рассмотрению незавершенных объектов капитального строительст</w:t>
      </w:r>
      <w:r>
        <w:rPr>
          <w:sz w:val="26"/>
          <w:szCs w:val="26"/>
        </w:rPr>
        <w:t>ва Ненецкого автономного округа</w:t>
      </w:r>
      <w:r>
        <w:rPr>
          <w:sz w:val="26"/>
          <w:szCs w:val="26"/>
        </w:rPr>
        <w:br/>
        <w:t xml:space="preserve">(далее </w:t>
      </w:r>
      <w:r>
        <w:rPr>
          <w:sz w:val="26"/>
          <w:szCs w:val="26"/>
        </w:rPr>
        <w:t>–</w:t>
      </w:r>
      <w:r>
        <w:rPr>
          <w:sz w:val="26"/>
          <w:szCs w:val="26"/>
        </w:rPr>
        <w:t xml:space="preserve"> межведомственная комиссия) в установленный 30-дневный срок.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02A3A">
        <w:rPr>
          <w:sz w:val="26"/>
          <w:szCs w:val="26"/>
        </w:rPr>
        <w:t>Сведения предоставляются с приложением документов, подтверждающих основания, предусмотренные частью 1 статьи 55.34 Градостроительного кодекса Российской Федерации</w:t>
      </w:r>
      <w:r>
        <w:rPr>
          <w:sz w:val="26"/>
          <w:szCs w:val="26"/>
        </w:rPr>
        <w:t>.</w:t>
      </w:r>
    </w:p>
    <w:p w:rsidR="00B32480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формирования Р</w:t>
      </w:r>
      <w:r w:rsidRPr="00523286">
        <w:rPr>
          <w:sz w:val="26"/>
          <w:szCs w:val="26"/>
        </w:rPr>
        <w:t xml:space="preserve">егионального реестра </w:t>
      </w:r>
      <w:r>
        <w:rPr>
          <w:sz w:val="26"/>
          <w:szCs w:val="26"/>
        </w:rPr>
        <w:t>Управление ежегодно, в срок</w:t>
      </w:r>
      <w:r>
        <w:rPr>
          <w:sz w:val="26"/>
          <w:szCs w:val="26"/>
        </w:rPr>
        <w:br/>
      </w:r>
      <w:r w:rsidRPr="00523286">
        <w:rPr>
          <w:sz w:val="26"/>
          <w:szCs w:val="26"/>
        </w:rPr>
        <w:t>не позднее 1 марта текущего года, обеспечивает подготовку и напр</w:t>
      </w:r>
      <w:r>
        <w:rPr>
          <w:sz w:val="26"/>
          <w:szCs w:val="26"/>
        </w:rPr>
        <w:t>авление</w:t>
      </w:r>
      <w:r>
        <w:rPr>
          <w:sz w:val="26"/>
          <w:szCs w:val="26"/>
        </w:rPr>
        <w:br/>
      </w:r>
      <w:r w:rsidRPr="00523286">
        <w:rPr>
          <w:sz w:val="26"/>
          <w:szCs w:val="26"/>
        </w:rPr>
        <w:t xml:space="preserve">в межведомственную комиссию сведений о незавершенных объектах </w:t>
      </w:r>
      <w:r>
        <w:rPr>
          <w:sz w:val="26"/>
          <w:szCs w:val="26"/>
        </w:rPr>
        <w:t xml:space="preserve">капитального строительства </w:t>
      </w:r>
      <w:r w:rsidRPr="00523286">
        <w:rPr>
          <w:sz w:val="26"/>
          <w:szCs w:val="26"/>
        </w:rPr>
        <w:t>по состоянию на 1 января текущего года</w:t>
      </w:r>
      <w:r>
        <w:rPr>
          <w:sz w:val="26"/>
          <w:szCs w:val="26"/>
        </w:rPr>
        <w:t>.</w:t>
      </w:r>
    </w:p>
    <w:p w:rsidR="00B32480" w:rsidRPr="00B512EC" w:rsidRDefault="00B32480" w:rsidP="00B324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3286">
        <w:rPr>
          <w:sz w:val="26"/>
          <w:szCs w:val="26"/>
        </w:rPr>
        <w:t>Ответственность за полноту и достовер</w:t>
      </w:r>
      <w:r>
        <w:rPr>
          <w:sz w:val="26"/>
          <w:szCs w:val="26"/>
        </w:rPr>
        <w:t>ность сведений, предоставленных</w:t>
      </w:r>
      <w:r>
        <w:rPr>
          <w:sz w:val="26"/>
          <w:szCs w:val="26"/>
        </w:rPr>
        <w:br/>
        <w:t>в Управление</w:t>
      </w:r>
      <w:r w:rsidRPr="00523286">
        <w:rPr>
          <w:sz w:val="26"/>
          <w:szCs w:val="26"/>
        </w:rPr>
        <w:t xml:space="preserve"> для направления в </w:t>
      </w:r>
      <w:r>
        <w:rPr>
          <w:sz w:val="26"/>
          <w:szCs w:val="26"/>
        </w:rPr>
        <w:t>Региональный р</w:t>
      </w:r>
      <w:r w:rsidRPr="00523286">
        <w:rPr>
          <w:sz w:val="26"/>
          <w:szCs w:val="26"/>
        </w:rPr>
        <w:t>еестр, несут муниципальные предприятия и учреждения, подведомственные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>.</w:t>
      </w:r>
    </w:p>
    <w:p w:rsidR="00B32480" w:rsidRDefault="00B32480" w:rsidP="00B32480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rPr>
          <w:sz w:val="26"/>
          <w:szCs w:val="26"/>
        </w:rPr>
      </w:pPr>
    </w:p>
    <w:p w:rsidR="00B32480" w:rsidRPr="00F367EF" w:rsidRDefault="00B32480" w:rsidP="00B32480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  <w:r w:rsidRPr="00F367EF">
        <w:rPr>
          <w:sz w:val="26"/>
          <w:szCs w:val="26"/>
        </w:rPr>
        <w:lastRenderedPageBreak/>
        <w:t>Приложение</w:t>
      </w:r>
    </w:p>
    <w:p w:rsidR="00B32480" w:rsidRDefault="00B32480" w:rsidP="00B32480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  <w:r w:rsidRPr="00F367EF">
        <w:rPr>
          <w:sz w:val="26"/>
          <w:szCs w:val="26"/>
        </w:rPr>
        <w:t>к Поряд</w:t>
      </w:r>
      <w:r>
        <w:rPr>
          <w:sz w:val="26"/>
          <w:szCs w:val="26"/>
        </w:rPr>
        <w:t>ку</w:t>
      </w:r>
      <w:r w:rsidRPr="00F367EF">
        <w:rPr>
          <w:sz w:val="26"/>
          <w:szCs w:val="26"/>
        </w:rPr>
        <w:t xml:space="preserve"> </w:t>
      </w:r>
      <w:r>
        <w:rPr>
          <w:sz w:val="26"/>
          <w:szCs w:val="26"/>
        </w:rPr>
        <w:t>формирования сведений</w:t>
      </w:r>
      <w:r>
        <w:rPr>
          <w:sz w:val="26"/>
          <w:szCs w:val="26"/>
        </w:rPr>
        <w:br/>
      </w:r>
      <w:r w:rsidRPr="00B512EC">
        <w:rPr>
          <w:sz w:val="26"/>
          <w:szCs w:val="26"/>
        </w:rPr>
        <w:t>о незавершенных объектах капиталь</w:t>
      </w:r>
      <w:r w:rsidR="002E08C0">
        <w:rPr>
          <w:sz w:val="26"/>
          <w:szCs w:val="26"/>
        </w:rPr>
        <w:t>ного</w:t>
      </w:r>
    </w:p>
    <w:p w:rsidR="00B32480" w:rsidRDefault="00B32480" w:rsidP="00B32480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строительства, </w:t>
      </w:r>
      <w:r w:rsidRPr="00B512EC">
        <w:rPr>
          <w:sz w:val="26"/>
          <w:szCs w:val="26"/>
        </w:rPr>
        <w:t xml:space="preserve">находящихся </w:t>
      </w:r>
      <w:r>
        <w:rPr>
          <w:sz w:val="26"/>
          <w:szCs w:val="26"/>
        </w:rPr>
        <w:t>в собственности</w:t>
      </w:r>
    </w:p>
    <w:p w:rsidR="002E08C0" w:rsidRDefault="00B32480" w:rsidP="00B32480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  <w:r w:rsidRPr="00B512EC">
        <w:rPr>
          <w:sz w:val="26"/>
          <w:szCs w:val="26"/>
        </w:rPr>
        <w:t>муниципально</w:t>
      </w:r>
      <w:r w:rsidR="002E08C0">
        <w:rPr>
          <w:sz w:val="26"/>
          <w:szCs w:val="26"/>
        </w:rPr>
        <w:t>го образования</w:t>
      </w:r>
    </w:p>
    <w:p w:rsidR="00B32480" w:rsidRDefault="002E08C0" w:rsidP="00B32480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B32480">
        <w:rPr>
          <w:sz w:val="26"/>
          <w:szCs w:val="26"/>
        </w:rPr>
        <w:t>Городской округ</w:t>
      </w:r>
      <w:r>
        <w:rPr>
          <w:sz w:val="26"/>
          <w:szCs w:val="26"/>
        </w:rPr>
        <w:t xml:space="preserve"> </w:t>
      </w:r>
      <w:r w:rsidR="00B32480" w:rsidRPr="00B512EC">
        <w:rPr>
          <w:sz w:val="26"/>
          <w:szCs w:val="26"/>
        </w:rPr>
        <w:t>"Город Нарьян-Мар"</w:t>
      </w:r>
    </w:p>
    <w:p w:rsidR="00B32480" w:rsidRDefault="00B32480" w:rsidP="00B32480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B32480" w:rsidRDefault="00B32480" w:rsidP="00B3248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Сведения</w:t>
      </w:r>
    </w:p>
    <w:p w:rsidR="00B32480" w:rsidRDefault="00B32480" w:rsidP="00B3248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незавершенных объектах капитального строительства,</w:t>
      </w:r>
    </w:p>
    <w:p w:rsidR="00B32480" w:rsidRPr="00F367EF" w:rsidRDefault="00B32480" w:rsidP="00B32480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B512EC">
        <w:rPr>
          <w:b/>
          <w:bCs/>
          <w:sz w:val="26"/>
          <w:szCs w:val="26"/>
        </w:rPr>
        <w:t>находящихся в собственности</w:t>
      </w:r>
      <w:r>
        <w:rPr>
          <w:b/>
          <w:bCs/>
          <w:sz w:val="26"/>
          <w:szCs w:val="26"/>
        </w:rPr>
        <w:t xml:space="preserve"> </w:t>
      </w:r>
      <w:r w:rsidRPr="00F367EF">
        <w:rPr>
          <w:b/>
          <w:bCs/>
          <w:sz w:val="26"/>
          <w:szCs w:val="26"/>
        </w:rPr>
        <w:t>муниципального образования</w:t>
      </w:r>
    </w:p>
    <w:p w:rsidR="00B32480" w:rsidRDefault="00B32480" w:rsidP="00B32480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F367EF">
        <w:rPr>
          <w:b/>
          <w:bCs/>
          <w:sz w:val="26"/>
          <w:szCs w:val="26"/>
        </w:rPr>
        <w:t>"Городской округ "Город Нарьян-Мар"</w:t>
      </w:r>
    </w:p>
    <w:p w:rsidR="00B32480" w:rsidRDefault="00B32480" w:rsidP="00B32480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26"/>
        <w:gridCol w:w="992"/>
        <w:gridCol w:w="1026"/>
        <w:gridCol w:w="851"/>
        <w:gridCol w:w="992"/>
        <w:gridCol w:w="992"/>
        <w:gridCol w:w="992"/>
        <w:gridCol w:w="1134"/>
        <w:gridCol w:w="1134"/>
      </w:tblGrid>
      <w:tr w:rsidR="00B32480" w:rsidTr="002E08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№ п/п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2F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Наимено</w:t>
            </w:r>
            <w:proofErr w:type="spellEnd"/>
          </w:p>
          <w:p w:rsid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2E08C0">
              <w:rPr>
                <w:sz w:val="20"/>
                <w:szCs w:val="20"/>
              </w:rPr>
              <w:t xml:space="preserve">вание объекта, его адрес, тип, </w:t>
            </w:r>
            <w:proofErr w:type="spellStart"/>
            <w:r w:rsidRPr="002E08C0">
              <w:rPr>
                <w:sz w:val="20"/>
                <w:szCs w:val="20"/>
              </w:rPr>
              <w:t>назначе</w:t>
            </w:r>
            <w:proofErr w:type="spellEnd"/>
          </w:p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ние</w:t>
            </w:r>
            <w:proofErr w:type="spellEnd"/>
            <w:r w:rsidRPr="002E08C0">
              <w:rPr>
                <w:sz w:val="20"/>
                <w:szCs w:val="20"/>
              </w:rPr>
              <w:t xml:space="preserve">, мощность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Правооб</w:t>
            </w:r>
            <w:proofErr w:type="spellEnd"/>
          </w:p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ладатель</w:t>
            </w:r>
            <w:proofErr w:type="spellEnd"/>
            <w:r w:rsidRPr="002E08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Общая сметная стоимость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Факти</w:t>
            </w:r>
            <w:proofErr w:type="spellEnd"/>
          </w:p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ческие</w:t>
            </w:r>
            <w:proofErr w:type="spellEnd"/>
            <w:r w:rsidRPr="002E08C0">
              <w:rPr>
                <w:sz w:val="20"/>
                <w:szCs w:val="20"/>
              </w:rPr>
              <w:t xml:space="preserve"> расходы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>Степень строительной готов</w:t>
            </w:r>
          </w:p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ности</w:t>
            </w:r>
            <w:proofErr w:type="spellEnd"/>
            <w:r w:rsidRPr="002E08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Дата </w:t>
            </w:r>
            <w:proofErr w:type="spellStart"/>
            <w:r w:rsidRPr="002E08C0">
              <w:rPr>
                <w:sz w:val="20"/>
                <w:szCs w:val="20"/>
              </w:rPr>
              <w:t>прекраще</w:t>
            </w:r>
            <w:proofErr w:type="spellEnd"/>
          </w:p>
          <w:p w:rsid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ния</w:t>
            </w:r>
            <w:proofErr w:type="spellEnd"/>
            <w:r w:rsidRPr="002E08C0">
              <w:rPr>
                <w:sz w:val="20"/>
                <w:szCs w:val="20"/>
              </w:rPr>
              <w:t xml:space="preserve"> строитель</w:t>
            </w:r>
          </w:p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ства</w:t>
            </w:r>
            <w:proofErr w:type="spellEnd"/>
            <w:r w:rsidRPr="002E08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Причины прекращения строительства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Дата включения в реестр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Управлен</w:t>
            </w:r>
            <w:proofErr w:type="spellEnd"/>
          </w:p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E08C0">
              <w:rPr>
                <w:sz w:val="20"/>
                <w:szCs w:val="20"/>
              </w:rPr>
              <w:t>ческое</w:t>
            </w:r>
            <w:proofErr w:type="spellEnd"/>
            <w:r w:rsidRPr="002E08C0">
              <w:rPr>
                <w:sz w:val="20"/>
                <w:szCs w:val="20"/>
              </w:rPr>
              <w:t xml:space="preserve"> решение </w:t>
            </w:r>
          </w:p>
        </w:tc>
      </w:tr>
      <w:tr w:rsidR="00B32480" w:rsidTr="002E08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08C0">
              <w:rPr>
                <w:sz w:val="20"/>
                <w:szCs w:val="20"/>
              </w:rPr>
              <w:t xml:space="preserve">10 </w:t>
            </w:r>
          </w:p>
        </w:tc>
      </w:tr>
      <w:tr w:rsidR="00B32480" w:rsidTr="002E08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0" w:rsidRPr="002E08C0" w:rsidRDefault="00B32480" w:rsidP="00782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B32480" w:rsidRPr="00F367EF" w:rsidRDefault="00B32480" w:rsidP="00B32480">
      <w:pPr>
        <w:autoSpaceDE w:val="0"/>
        <w:autoSpaceDN w:val="0"/>
        <w:adjustRightInd w:val="0"/>
        <w:rPr>
          <w:sz w:val="26"/>
          <w:szCs w:val="26"/>
        </w:rPr>
      </w:pPr>
    </w:p>
    <w:p w:rsidR="00B32480" w:rsidRDefault="00B32480" w:rsidP="007D6F65">
      <w:pPr>
        <w:rPr>
          <w:sz w:val="26"/>
        </w:rPr>
      </w:pPr>
    </w:p>
    <w:sectPr w:rsidR="00B32480" w:rsidSect="00B32480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781" w:rsidRDefault="00225781" w:rsidP="00693317">
      <w:r>
        <w:separator/>
      </w:r>
    </w:p>
  </w:endnote>
  <w:endnote w:type="continuationSeparator" w:id="0">
    <w:p w:rsidR="00225781" w:rsidRDefault="0022578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781" w:rsidRDefault="00225781" w:rsidP="00693317">
      <w:r>
        <w:separator/>
      </w:r>
    </w:p>
  </w:footnote>
  <w:footnote w:type="continuationSeparator" w:id="0">
    <w:p w:rsidR="00225781" w:rsidRDefault="0022578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B722F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8C0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090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22F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2B69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48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982A1-A42B-4D14-A06F-DCDD49CAC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2026-08-13T10:52:00Z</dcterms:created>
  <dcterms:modified xsi:type="dcterms:W3CDTF">2026-08-13T11:04:00Z</dcterms:modified>
</cp:coreProperties>
</file>