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E82D08" w:rsidP="003303A9">
            <w:pPr>
              <w:ind w:left="-108" w:right="-108"/>
              <w:jc w:val="center"/>
            </w:pPr>
            <w:bookmarkStart w:id="0" w:name="ТекстовоеПоле7"/>
            <w:r>
              <w:t>15</w:t>
            </w:r>
            <w:r w:rsidR="005A5473">
              <w:t>.</w:t>
            </w:r>
            <w:r w:rsidR="00972FA2">
              <w:t>0</w:t>
            </w:r>
            <w:r w:rsidR="003303A9">
              <w:t>7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Default="00E82D08" w:rsidP="00665113">
            <w:pPr>
              <w:ind w:left="-38" w:firstLine="38"/>
              <w:jc w:val="center"/>
            </w:pPr>
            <w:r>
              <w:t>873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354BF" w:rsidRPr="00357663" w:rsidRDefault="00A354BF" w:rsidP="00E82D08">
      <w:pPr>
        <w:widowControl w:val="0"/>
        <w:tabs>
          <w:tab w:val="center" w:pos="4677"/>
          <w:tab w:val="left" w:pos="5245"/>
          <w:tab w:val="right" w:pos="9355"/>
        </w:tabs>
        <w:autoSpaceDE w:val="0"/>
        <w:autoSpaceDN w:val="0"/>
        <w:adjustRightInd w:val="0"/>
        <w:ind w:right="4250"/>
        <w:jc w:val="both"/>
        <w:outlineLvl w:val="1"/>
        <w:rPr>
          <w:rFonts w:eastAsia="Calibri"/>
          <w:sz w:val="26"/>
          <w:szCs w:val="26"/>
          <w:lang w:eastAsia="en-US"/>
        </w:rPr>
      </w:pPr>
      <w:r w:rsidRPr="006B7B40">
        <w:rPr>
          <w:sz w:val="26"/>
          <w:szCs w:val="26"/>
        </w:rPr>
        <w:t>Об утверждении Порядка</w:t>
      </w:r>
      <w:r>
        <w:rPr>
          <w:sz w:val="26"/>
          <w:szCs w:val="26"/>
        </w:rPr>
        <w:t xml:space="preserve"> </w:t>
      </w:r>
      <w:r w:rsidRPr="006B7B40">
        <w:rPr>
          <w:rFonts w:eastAsia="Calibri"/>
          <w:sz w:val="26"/>
          <w:szCs w:val="26"/>
          <w:lang w:eastAsia="en-US"/>
        </w:rPr>
        <w:t>предоставления грант</w:t>
      </w:r>
      <w:r>
        <w:rPr>
          <w:rFonts w:eastAsia="Calibri"/>
          <w:sz w:val="26"/>
          <w:szCs w:val="26"/>
          <w:lang w:eastAsia="en-US"/>
        </w:rPr>
        <w:t>ов</w:t>
      </w:r>
      <w:r w:rsidRPr="006B7B40">
        <w:rPr>
          <w:rFonts w:eastAsia="Calibri"/>
          <w:sz w:val="26"/>
          <w:szCs w:val="26"/>
          <w:lang w:eastAsia="en-US"/>
        </w:rPr>
        <w:t xml:space="preserve"> в форме субсиди</w:t>
      </w:r>
      <w:r>
        <w:rPr>
          <w:rFonts w:eastAsia="Calibri"/>
          <w:sz w:val="26"/>
          <w:szCs w:val="26"/>
          <w:lang w:eastAsia="en-US"/>
        </w:rPr>
        <w:t>и</w:t>
      </w:r>
      <w:r w:rsidRPr="006B7B40">
        <w:rPr>
          <w:rFonts w:eastAsia="Calibri"/>
          <w:sz w:val="26"/>
          <w:szCs w:val="26"/>
          <w:lang w:eastAsia="en-US"/>
        </w:rPr>
        <w:t xml:space="preserve"> начинающим </w:t>
      </w:r>
      <w:r w:rsidRPr="00357663">
        <w:rPr>
          <w:rFonts w:eastAsia="Calibri"/>
          <w:sz w:val="26"/>
          <w:szCs w:val="26"/>
          <w:lang w:eastAsia="en-US"/>
        </w:rPr>
        <w:t xml:space="preserve">субъектам малого и среднего предпринимательства </w:t>
      </w:r>
      <w:r w:rsidRPr="006B7B40">
        <w:rPr>
          <w:rFonts w:eastAsia="Calibri"/>
          <w:sz w:val="26"/>
          <w:szCs w:val="26"/>
          <w:lang w:eastAsia="en-US"/>
        </w:rPr>
        <w:t>н</w:t>
      </w:r>
      <w:r>
        <w:rPr>
          <w:rFonts w:eastAsia="Calibri"/>
          <w:sz w:val="26"/>
          <w:szCs w:val="26"/>
          <w:lang w:eastAsia="en-US"/>
        </w:rPr>
        <w:t>а создание собственного бизнеса</w:t>
      </w:r>
    </w:p>
    <w:p w:rsidR="00A354BF" w:rsidRDefault="00A354BF" w:rsidP="00A354BF">
      <w:pPr>
        <w:ind w:firstLine="709"/>
        <w:jc w:val="both"/>
        <w:rPr>
          <w:sz w:val="26"/>
          <w:szCs w:val="26"/>
        </w:rPr>
      </w:pPr>
    </w:p>
    <w:p w:rsidR="00A354BF" w:rsidRDefault="00A354BF" w:rsidP="00A354BF">
      <w:pPr>
        <w:ind w:firstLine="709"/>
        <w:jc w:val="both"/>
        <w:rPr>
          <w:sz w:val="26"/>
          <w:szCs w:val="26"/>
        </w:rPr>
      </w:pPr>
    </w:p>
    <w:p w:rsidR="00A354BF" w:rsidRPr="006B7B40" w:rsidRDefault="00A354BF" w:rsidP="00A354BF">
      <w:pPr>
        <w:ind w:firstLine="709"/>
        <w:jc w:val="both"/>
        <w:rPr>
          <w:sz w:val="26"/>
          <w:szCs w:val="26"/>
        </w:rPr>
      </w:pPr>
    </w:p>
    <w:p w:rsidR="00A354BF" w:rsidRPr="006B7B40" w:rsidRDefault="00A354BF" w:rsidP="00A354B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B7B40">
        <w:rPr>
          <w:sz w:val="26"/>
          <w:szCs w:val="26"/>
        </w:rPr>
        <w:t>В соответствии с</w:t>
      </w:r>
      <w:r>
        <w:rPr>
          <w:sz w:val="26"/>
          <w:szCs w:val="26"/>
        </w:rPr>
        <w:t xml:space="preserve"> пунктом 7</w:t>
      </w:r>
      <w:r w:rsidRPr="006B7B40">
        <w:rPr>
          <w:sz w:val="26"/>
          <w:szCs w:val="26"/>
        </w:rPr>
        <w:t xml:space="preserve"> </w:t>
      </w:r>
      <w:hyperlink r:id="rId9" w:history="1">
        <w:r w:rsidRPr="006B7B40">
          <w:rPr>
            <w:sz w:val="26"/>
            <w:szCs w:val="26"/>
          </w:rPr>
          <w:t>стать</w:t>
        </w:r>
        <w:r>
          <w:rPr>
            <w:sz w:val="26"/>
            <w:szCs w:val="26"/>
          </w:rPr>
          <w:t>и</w:t>
        </w:r>
        <w:r w:rsidRPr="006B7B40">
          <w:rPr>
            <w:sz w:val="26"/>
            <w:szCs w:val="26"/>
          </w:rPr>
          <w:t xml:space="preserve"> 78</w:t>
        </w:r>
      </w:hyperlink>
      <w:r w:rsidRPr="006B7B40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6B7B40">
          <w:rPr>
            <w:sz w:val="26"/>
            <w:szCs w:val="26"/>
          </w:rPr>
          <w:t>подпунктом 33 пункта 1 статьи 16</w:t>
        </w:r>
      </w:hyperlink>
      <w:r w:rsidRPr="006B7B40">
        <w:rPr>
          <w:sz w:val="26"/>
          <w:szCs w:val="26"/>
        </w:rPr>
        <w:t xml:space="preserve"> Федерального закона от 06.10.2003 </w:t>
      </w:r>
      <w:r>
        <w:rPr>
          <w:sz w:val="26"/>
          <w:szCs w:val="26"/>
        </w:rPr>
        <w:br/>
      </w:r>
      <w:r w:rsidRPr="006B7B40">
        <w:rPr>
          <w:sz w:val="26"/>
          <w:szCs w:val="26"/>
        </w:rPr>
        <w:t xml:space="preserve">№ 131-ФЗ "Об общих принципах организации местного самоуправления </w:t>
      </w:r>
      <w:r>
        <w:rPr>
          <w:sz w:val="26"/>
          <w:szCs w:val="26"/>
        </w:rPr>
        <w:br/>
      </w:r>
      <w:r w:rsidRPr="006B7B40">
        <w:rPr>
          <w:sz w:val="26"/>
          <w:szCs w:val="26"/>
        </w:rPr>
        <w:t xml:space="preserve">в Российской Федерации", Федеральным </w:t>
      </w:r>
      <w:hyperlink r:id="rId11" w:history="1">
        <w:r w:rsidRPr="006B7B40">
          <w:rPr>
            <w:sz w:val="26"/>
            <w:szCs w:val="26"/>
          </w:rPr>
          <w:t>законом</w:t>
        </w:r>
      </w:hyperlink>
      <w:r w:rsidRPr="006B7B40">
        <w:rPr>
          <w:sz w:val="26"/>
          <w:szCs w:val="26"/>
        </w:rPr>
        <w:t xml:space="preserve"> от 24.07.2007 № 209-ФЗ </w:t>
      </w:r>
      <w:r>
        <w:rPr>
          <w:sz w:val="26"/>
          <w:szCs w:val="26"/>
        </w:rPr>
        <w:br/>
      </w:r>
      <w:r w:rsidRPr="006B7B40">
        <w:rPr>
          <w:sz w:val="26"/>
          <w:szCs w:val="26"/>
        </w:rPr>
        <w:t xml:space="preserve">"О развитии малого и среднего предпринимательства в Российской Федерации", </w:t>
      </w:r>
      <w:r>
        <w:rPr>
          <w:sz w:val="26"/>
          <w:szCs w:val="26"/>
        </w:rPr>
        <w:t>п</w:t>
      </w:r>
      <w:r>
        <w:rPr>
          <w:rFonts w:eastAsiaTheme="minorHAnsi"/>
          <w:sz w:val="26"/>
          <w:szCs w:val="26"/>
          <w:lang w:eastAsia="en-US"/>
        </w:rPr>
        <w:t xml:space="preserve">остановлением Правительства Российской Федерации от 18.09.2020 № 1492 </w:t>
      </w:r>
      <w:r>
        <w:rPr>
          <w:rFonts w:eastAsiaTheme="minorHAnsi"/>
          <w:sz w:val="26"/>
          <w:szCs w:val="26"/>
          <w:lang w:eastAsia="en-US"/>
        </w:rPr>
        <w:br/>
        <w:t xml:space="preserve">"Об общих требованиях к нормативным правовым актам, муниципальным правовым актам, регулирующим предоставление субсидий, в том числе грантов </w:t>
      </w:r>
      <w:r>
        <w:rPr>
          <w:rFonts w:eastAsiaTheme="minorHAnsi"/>
          <w:sz w:val="26"/>
          <w:szCs w:val="26"/>
          <w:lang w:eastAsia="en-US"/>
        </w:rPr>
        <w:br/>
        <w:t xml:space="preserve">в форме субсидий, юридическим лицам, индивидуальным предпринимателям, </w:t>
      </w:r>
      <w:r>
        <w:rPr>
          <w:rFonts w:eastAsiaTheme="minorHAnsi"/>
          <w:sz w:val="26"/>
          <w:szCs w:val="26"/>
          <w:lang w:eastAsia="en-US"/>
        </w:rPr>
        <w:br/>
        <w:t xml:space="preserve">а также физическим лицам - производителям товаров, работ, услуг, и о признании утратившими силу некоторых актов Правительства Российской Федерации </w:t>
      </w:r>
      <w:r>
        <w:rPr>
          <w:rFonts w:eastAsiaTheme="minorHAnsi"/>
          <w:sz w:val="26"/>
          <w:szCs w:val="26"/>
          <w:lang w:eastAsia="en-US"/>
        </w:rPr>
        <w:br/>
        <w:t>и отдельных положений некоторых актов Правительства Российской Федерации"</w:t>
      </w:r>
      <w:r>
        <w:rPr>
          <w:sz w:val="26"/>
          <w:szCs w:val="26"/>
        </w:rPr>
        <w:t xml:space="preserve">, </w:t>
      </w:r>
      <w:r w:rsidRPr="006B7B40">
        <w:rPr>
          <w:sz w:val="26"/>
          <w:szCs w:val="26"/>
        </w:rPr>
        <w:t xml:space="preserve">муниципальной </w:t>
      </w:r>
      <w:hyperlink r:id="rId12" w:history="1">
        <w:r w:rsidRPr="006B7B40">
          <w:rPr>
            <w:sz w:val="26"/>
            <w:szCs w:val="26"/>
          </w:rPr>
          <w:t>программ</w:t>
        </w:r>
        <w:r>
          <w:rPr>
            <w:sz w:val="26"/>
            <w:szCs w:val="26"/>
          </w:rPr>
          <w:t>ой</w:t>
        </w:r>
      </w:hyperlink>
      <w:r w:rsidRPr="006B7B40">
        <w:rPr>
          <w:sz w:val="26"/>
          <w:szCs w:val="26"/>
        </w:rPr>
        <w:t xml:space="preserve"> муниципального образования "Городской округ </w:t>
      </w:r>
      <w:r>
        <w:rPr>
          <w:sz w:val="26"/>
          <w:szCs w:val="26"/>
        </w:rPr>
        <w:br/>
      </w:r>
      <w:r w:rsidRPr="006B7B40">
        <w:rPr>
          <w:sz w:val="26"/>
          <w:szCs w:val="26"/>
        </w:rPr>
        <w:t xml:space="preserve">"Город Нарьян-Мар" "Развитие предпринимательства в муниципальном образовании "Городской округ "Город Нарьян-Мар", утвержденной постановлением Администрации МО "Городской округ "Город Нарьян-Мар" от 31.08.2018 </w:t>
      </w:r>
      <w:r>
        <w:rPr>
          <w:sz w:val="26"/>
          <w:szCs w:val="26"/>
        </w:rPr>
        <w:br/>
      </w:r>
      <w:r w:rsidRPr="006B7B40">
        <w:rPr>
          <w:sz w:val="26"/>
          <w:szCs w:val="26"/>
        </w:rPr>
        <w:t>№ 584, Администрация муниципального образования "Городской округ "Город Нарьян-М</w:t>
      </w:r>
      <w:r>
        <w:rPr>
          <w:sz w:val="26"/>
          <w:szCs w:val="26"/>
        </w:rPr>
        <w:t>ар"</w:t>
      </w:r>
    </w:p>
    <w:p w:rsidR="00A354BF" w:rsidRDefault="00A354BF" w:rsidP="00A354BF">
      <w:pPr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A354BF" w:rsidRPr="006B7B40" w:rsidRDefault="00A354BF" w:rsidP="00A354BF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6B7B40">
        <w:rPr>
          <w:rFonts w:eastAsiaTheme="minorHAnsi"/>
          <w:b/>
          <w:bCs/>
          <w:sz w:val="26"/>
          <w:szCs w:val="26"/>
          <w:lang w:eastAsia="en-US"/>
        </w:rPr>
        <w:t>П О С Т А Н О В Л Я Е Т:</w:t>
      </w:r>
    </w:p>
    <w:p w:rsidR="00A354BF" w:rsidRPr="00BC08F7" w:rsidRDefault="00A354BF" w:rsidP="00A354BF">
      <w:pPr>
        <w:autoSpaceDE w:val="0"/>
        <w:autoSpaceDN w:val="0"/>
        <w:adjustRightInd w:val="0"/>
        <w:ind w:firstLine="142"/>
        <w:jc w:val="center"/>
        <w:rPr>
          <w:rFonts w:eastAsiaTheme="minorHAnsi"/>
          <w:bCs/>
          <w:sz w:val="26"/>
          <w:szCs w:val="26"/>
          <w:lang w:eastAsia="en-US"/>
        </w:rPr>
      </w:pPr>
    </w:p>
    <w:p w:rsidR="00A354BF" w:rsidRPr="006B7B40" w:rsidRDefault="00A354BF" w:rsidP="00A354B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7B40">
        <w:rPr>
          <w:rFonts w:ascii="Times New Roman" w:hAnsi="Times New Roman" w:cs="Times New Roman"/>
          <w:sz w:val="26"/>
          <w:szCs w:val="26"/>
        </w:rPr>
        <w:t xml:space="preserve">1. Утвердить </w:t>
      </w:r>
      <w:hyperlink w:anchor="P37" w:history="1">
        <w:r w:rsidRPr="006B7B40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Pr="006B7B40">
        <w:rPr>
          <w:rFonts w:ascii="Times New Roman" w:hAnsi="Times New Roman" w:cs="Times New Roman"/>
          <w:sz w:val="26"/>
          <w:szCs w:val="26"/>
        </w:rPr>
        <w:t xml:space="preserve"> предост</w:t>
      </w:r>
      <w:r>
        <w:rPr>
          <w:rFonts w:ascii="Times New Roman" w:hAnsi="Times New Roman" w:cs="Times New Roman"/>
          <w:sz w:val="26"/>
          <w:szCs w:val="26"/>
        </w:rPr>
        <w:t>авления грантов в форме субсидии</w:t>
      </w:r>
      <w:r w:rsidRPr="006B7B40">
        <w:rPr>
          <w:rFonts w:ascii="Times New Roman" w:hAnsi="Times New Roman" w:cs="Times New Roman"/>
          <w:sz w:val="26"/>
          <w:szCs w:val="26"/>
        </w:rPr>
        <w:t xml:space="preserve"> начинающим </w:t>
      </w:r>
      <w:r w:rsidRPr="005D2118">
        <w:rPr>
          <w:rFonts w:ascii="Times New Roman" w:hAnsi="Times New Roman" w:cs="Times New Roman"/>
          <w:sz w:val="26"/>
          <w:szCs w:val="26"/>
        </w:rPr>
        <w:t>субъектам малого и среднего предпринимательства</w:t>
      </w:r>
      <w:r w:rsidRPr="006B7B40">
        <w:rPr>
          <w:rFonts w:ascii="Times New Roman" w:hAnsi="Times New Roman" w:cs="Times New Roman"/>
          <w:sz w:val="26"/>
          <w:szCs w:val="26"/>
        </w:rPr>
        <w:t xml:space="preserve"> на создание собственного бизнеса (Приложение 1).</w:t>
      </w:r>
    </w:p>
    <w:p w:rsidR="00A354BF" w:rsidRDefault="00A354BF" w:rsidP="00A354BF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</w:t>
      </w:r>
      <w:r w:rsidRPr="00C2073C">
        <w:rPr>
          <w:rFonts w:eastAsiaTheme="minorHAnsi"/>
          <w:sz w:val="26"/>
          <w:szCs w:val="26"/>
          <w:lang w:eastAsia="en-US"/>
        </w:rPr>
        <w:t>. </w:t>
      </w:r>
      <w:r w:rsidRPr="008E5DC4">
        <w:rPr>
          <w:rFonts w:eastAsiaTheme="minorHAnsi"/>
          <w:bCs/>
          <w:sz w:val="26"/>
          <w:szCs w:val="26"/>
          <w:lang w:eastAsia="en-US"/>
        </w:rPr>
        <w:t>Признать утратившими силу следующие постановления:</w:t>
      </w:r>
    </w:p>
    <w:p w:rsidR="00A354BF" w:rsidRDefault="00A354BF" w:rsidP="00A354BF">
      <w:pPr>
        <w:pStyle w:val="ad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2.1. П</w:t>
      </w:r>
      <w:r w:rsidRPr="00C2073C">
        <w:rPr>
          <w:sz w:val="26"/>
          <w:szCs w:val="26"/>
        </w:rPr>
        <w:t xml:space="preserve">остановление Администрации </w:t>
      </w:r>
      <w:r w:rsidRPr="00C2073C">
        <w:rPr>
          <w:rFonts w:eastAsiaTheme="minorHAnsi"/>
          <w:sz w:val="26"/>
          <w:szCs w:val="26"/>
          <w:lang w:eastAsia="en-US"/>
        </w:rPr>
        <w:t>муниципального образования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C2073C">
        <w:rPr>
          <w:sz w:val="26"/>
          <w:szCs w:val="26"/>
        </w:rPr>
        <w:t>"Городской округ "Город Нарьян-Мар" от 30.05.20</w:t>
      </w:r>
      <w:r>
        <w:rPr>
          <w:sz w:val="26"/>
          <w:szCs w:val="26"/>
        </w:rPr>
        <w:t>19</w:t>
      </w:r>
      <w:r w:rsidRPr="00C2073C">
        <w:rPr>
          <w:sz w:val="26"/>
          <w:szCs w:val="26"/>
        </w:rPr>
        <w:t xml:space="preserve"> № 541 "</w:t>
      </w:r>
      <w:r w:rsidRPr="00C2073C">
        <w:rPr>
          <w:rFonts w:eastAsia="Calibri"/>
          <w:sz w:val="26"/>
          <w:szCs w:val="26"/>
          <w:lang w:eastAsia="en-US"/>
        </w:rPr>
        <w:t>Об утверждении порядка предоставления грантов в форме субсидий начинающим предпринимателям</w:t>
      </w:r>
      <w:r w:rsidRPr="006B7B40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br/>
      </w:r>
      <w:r w:rsidRPr="006B7B40">
        <w:rPr>
          <w:rFonts w:eastAsia="Calibri"/>
          <w:sz w:val="26"/>
          <w:szCs w:val="26"/>
          <w:lang w:eastAsia="en-US"/>
        </w:rPr>
        <w:t>на создание собственного бизнеса"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A354BF" w:rsidRDefault="00A354BF" w:rsidP="00A354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2.2. П</w:t>
      </w:r>
      <w:r w:rsidRPr="006B7B40">
        <w:rPr>
          <w:sz w:val="26"/>
          <w:szCs w:val="26"/>
        </w:rPr>
        <w:t xml:space="preserve">остановление Администрации </w:t>
      </w:r>
      <w:r w:rsidRPr="006015F9">
        <w:rPr>
          <w:rFonts w:eastAsiaTheme="minorHAnsi"/>
          <w:sz w:val="26"/>
          <w:szCs w:val="26"/>
          <w:lang w:eastAsia="en-US"/>
        </w:rPr>
        <w:t>муниципального образования</w:t>
      </w:r>
      <w:r w:rsidRPr="006015F9">
        <w:rPr>
          <w:sz w:val="26"/>
          <w:szCs w:val="26"/>
        </w:rPr>
        <w:t xml:space="preserve"> "Городской</w:t>
      </w:r>
      <w:r w:rsidRPr="006B7B40">
        <w:rPr>
          <w:sz w:val="26"/>
          <w:szCs w:val="26"/>
        </w:rPr>
        <w:t xml:space="preserve"> округ "Город Нарьян-Мар"</w:t>
      </w:r>
      <w:r>
        <w:rPr>
          <w:sz w:val="26"/>
          <w:szCs w:val="26"/>
        </w:rPr>
        <w:t xml:space="preserve"> от 02.10.2020 № 675 </w:t>
      </w:r>
      <w:r>
        <w:rPr>
          <w:rFonts w:eastAsiaTheme="minorHAnsi"/>
          <w:sz w:val="26"/>
          <w:szCs w:val="26"/>
          <w:lang w:eastAsia="en-US"/>
        </w:rPr>
        <w:t xml:space="preserve">"О внесении изменений </w:t>
      </w:r>
      <w:r>
        <w:rPr>
          <w:rFonts w:eastAsiaTheme="minorHAnsi"/>
          <w:sz w:val="26"/>
          <w:szCs w:val="26"/>
          <w:lang w:eastAsia="en-US"/>
        </w:rPr>
        <w:br/>
        <w:t>в постановление Администрации муниципального образования "Городской округ "Город Нарьян-Мар" от 30.05.2019 № 541 "Об утверждении порядка предоставления грантов в форме субсидий начинающим предпринимателям на создание собственного бизнеса".</w:t>
      </w:r>
    </w:p>
    <w:p w:rsidR="00A354BF" w:rsidRDefault="00A354BF" w:rsidP="00A354B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6B7B40">
        <w:rPr>
          <w:sz w:val="26"/>
          <w:szCs w:val="26"/>
        </w:rPr>
        <w:t xml:space="preserve">. Настоящее постановление вступает в силу </w:t>
      </w:r>
      <w:r>
        <w:rPr>
          <w:sz w:val="26"/>
          <w:szCs w:val="26"/>
        </w:rPr>
        <w:t xml:space="preserve">после </w:t>
      </w:r>
      <w:r w:rsidRPr="006B7B40">
        <w:rPr>
          <w:sz w:val="26"/>
          <w:szCs w:val="26"/>
        </w:rPr>
        <w:t xml:space="preserve">его официального опубликования. 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E82D08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E82D08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A354BF" w:rsidRDefault="00A354BF" w:rsidP="00D42219">
      <w:pPr>
        <w:jc w:val="both"/>
        <w:rPr>
          <w:bCs/>
          <w:sz w:val="26"/>
        </w:rPr>
      </w:pPr>
    </w:p>
    <w:p w:rsidR="00A354BF" w:rsidRDefault="00A354BF">
      <w:pPr>
        <w:spacing w:after="200" w:line="276" w:lineRule="auto"/>
        <w:rPr>
          <w:bCs/>
          <w:sz w:val="26"/>
        </w:rPr>
      </w:pPr>
      <w:r>
        <w:rPr>
          <w:bCs/>
          <w:sz w:val="26"/>
        </w:rPr>
        <w:br w:type="page"/>
      </w:r>
    </w:p>
    <w:p w:rsidR="00A354BF" w:rsidRPr="00A354BF" w:rsidRDefault="00A354BF" w:rsidP="00E82D08">
      <w:pPr>
        <w:widowControl w:val="0"/>
        <w:autoSpaceDE w:val="0"/>
        <w:autoSpaceDN w:val="0"/>
        <w:adjustRightInd w:val="0"/>
        <w:ind w:left="4962"/>
        <w:jc w:val="both"/>
        <w:outlineLvl w:val="0"/>
        <w:rPr>
          <w:sz w:val="26"/>
          <w:szCs w:val="26"/>
        </w:rPr>
      </w:pPr>
      <w:r w:rsidRPr="00A354BF">
        <w:rPr>
          <w:sz w:val="26"/>
          <w:szCs w:val="26"/>
        </w:rPr>
        <w:lastRenderedPageBreak/>
        <w:t>Приложение 1</w:t>
      </w:r>
    </w:p>
    <w:p w:rsidR="00A354BF" w:rsidRPr="00A354BF" w:rsidRDefault="00A354BF" w:rsidP="00E82D08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к постановлению Администрации</w:t>
      </w:r>
    </w:p>
    <w:p w:rsidR="00A354BF" w:rsidRPr="00A354BF" w:rsidRDefault="00A354BF" w:rsidP="00E82D08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муниципального образования</w:t>
      </w:r>
    </w:p>
    <w:p w:rsidR="00A354BF" w:rsidRPr="00A354BF" w:rsidRDefault="00A354BF" w:rsidP="00E82D08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"Городской округ "Город Нарьян-Мар"</w:t>
      </w:r>
    </w:p>
    <w:p w:rsidR="00A354BF" w:rsidRPr="00A354BF" w:rsidRDefault="00A354BF" w:rsidP="00E82D08">
      <w:pPr>
        <w:widowControl w:val="0"/>
        <w:autoSpaceDE w:val="0"/>
        <w:autoSpaceDN w:val="0"/>
        <w:adjustRightInd w:val="0"/>
        <w:ind w:left="4962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от </w:t>
      </w:r>
      <w:r w:rsidR="00E82D08">
        <w:rPr>
          <w:sz w:val="26"/>
          <w:szCs w:val="26"/>
        </w:rPr>
        <w:t>15.07.2021</w:t>
      </w:r>
      <w:r w:rsidRPr="00A354BF">
        <w:rPr>
          <w:sz w:val="26"/>
          <w:szCs w:val="26"/>
        </w:rPr>
        <w:t xml:space="preserve"> № </w:t>
      </w:r>
      <w:r w:rsidR="00E82D08">
        <w:rPr>
          <w:sz w:val="26"/>
          <w:szCs w:val="26"/>
        </w:rPr>
        <w:t>873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bookmarkStart w:id="1" w:name="P37"/>
      <w:bookmarkEnd w:id="1"/>
      <w:r w:rsidRPr="00A354BF">
        <w:rPr>
          <w:bCs/>
          <w:sz w:val="26"/>
          <w:szCs w:val="26"/>
        </w:rPr>
        <w:t>Порядок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A354BF">
        <w:rPr>
          <w:bCs/>
          <w:sz w:val="26"/>
          <w:szCs w:val="26"/>
        </w:rPr>
        <w:t xml:space="preserve">предоставления грантов в форме субсидии начинающим субъектам малого </w:t>
      </w:r>
      <w:r w:rsidRPr="00A354BF">
        <w:rPr>
          <w:bCs/>
          <w:sz w:val="26"/>
          <w:szCs w:val="26"/>
        </w:rPr>
        <w:br/>
        <w:t xml:space="preserve">и среднего предпринимательства на создание собственного бизнеса </w:t>
      </w:r>
      <w:r w:rsidRPr="00A354BF">
        <w:rPr>
          <w:bCs/>
          <w:sz w:val="26"/>
          <w:szCs w:val="26"/>
        </w:rPr>
        <w:br/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outlineLvl w:val="1"/>
        <w:rPr>
          <w:bCs/>
          <w:sz w:val="26"/>
          <w:szCs w:val="26"/>
        </w:rPr>
      </w:pPr>
      <w:r w:rsidRPr="00A354BF">
        <w:rPr>
          <w:sz w:val="26"/>
          <w:szCs w:val="26"/>
        </w:rPr>
        <w:t>I.</w:t>
      </w:r>
      <w:r w:rsidRPr="00A354BF">
        <w:rPr>
          <w:bCs/>
          <w:sz w:val="26"/>
          <w:szCs w:val="26"/>
        </w:rPr>
        <w:t xml:space="preserve"> Общие положения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outlineLvl w:val="1"/>
        <w:rPr>
          <w:bCs/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 w:rsidRPr="00A354BF">
        <w:rPr>
          <w:bCs/>
          <w:sz w:val="26"/>
          <w:szCs w:val="26"/>
        </w:rPr>
        <w:t>1. </w:t>
      </w:r>
      <w:r w:rsidRPr="00A354BF">
        <w:rPr>
          <w:rFonts w:eastAsiaTheme="minorHAnsi"/>
          <w:bCs/>
          <w:sz w:val="26"/>
          <w:szCs w:val="26"/>
          <w:lang w:eastAsia="en-US"/>
        </w:rPr>
        <w:t xml:space="preserve">Настоящий Порядок </w:t>
      </w:r>
      <w:r w:rsidRPr="00A354BF">
        <w:rPr>
          <w:bCs/>
          <w:sz w:val="26"/>
          <w:szCs w:val="26"/>
        </w:rPr>
        <w:t xml:space="preserve">предоставления грантов в форме субсидии начинающим субъектам малого и среднего предпринимательства на создание собственного бизнеса (далее – Порядок) </w:t>
      </w:r>
      <w:r w:rsidRPr="00A354BF">
        <w:rPr>
          <w:rFonts w:eastAsiaTheme="minorHAnsi"/>
          <w:bCs/>
          <w:sz w:val="26"/>
          <w:szCs w:val="26"/>
          <w:lang w:eastAsia="en-US"/>
        </w:rPr>
        <w:t xml:space="preserve">устанавливает расходное обязательство в целях выполнения Администрацией муниципального образования "Городской округ "Город Нарьян-Мар" полномочий, определенных </w:t>
      </w:r>
      <w:hyperlink r:id="rId13" w:history="1">
        <w:r w:rsidRPr="00A354BF">
          <w:rPr>
            <w:rFonts w:eastAsiaTheme="minorHAnsi"/>
            <w:bCs/>
            <w:sz w:val="26"/>
            <w:szCs w:val="26"/>
            <w:lang w:eastAsia="en-US"/>
          </w:rPr>
          <w:t>подпунктом 33 пункта 1 статьи 16</w:t>
        </w:r>
      </w:hyperlink>
      <w:r w:rsidRPr="00A354BF">
        <w:rPr>
          <w:rFonts w:eastAsiaTheme="minorHAnsi"/>
          <w:bCs/>
          <w:sz w:val="26"/>
          <w:szCs w:val="26"/>
          <w:lang w:eastAsia="en-US"/>
        </w:rPr>
        <w:t xml:space="preserve"> Федерального закона </w:t>
      </w:r>
      <w:r w:rsidR="00E82D08">
        <w:rPr>
          <w:rFonts w:eastAsiaTheme="minorHAnsi"/>
          <w:bCs/>
          <w:sz w:val="26"/>
          <w:szCs w:val="26"/>
          <w:lang w:eastAsia="en-US"/>
        </w:rPr>
        <w:br/>
      </w:r>
      <w:r w:rsidRPr="00A354BF">
        <w:rPr>
          <w:rFonts w:eastAsiaTheme="minorHAnsi"/>
          <w:bCs/>
          <w:sz w:val="26"/>
          <w:szCs w:val="26"/>
          <w:lang w:eastAsia="en-US"/>
        </w:rPr>
        <w:t xml:space="preserve">от 06.10.2003 № 131-ФЗ "Об общих принципах организации местного самоуправления в Российской Федерации", в части содействия развитию малого и среднего предпринимательства и осуществляется в рамках реализации муниципальной </w:t>
      </w:r>
      <w:hyperlink r:id="rId14" w:history="1">
        <w:r w:rsidRPr="00A354BF">
          <w:rPr>
            <w:rFonts w:eastAsiaTheme="minorHAnsi"/>
            <w:bCs/>
            <w:sz w:val="26"/>
            <w:szCs w:val="26"/>
            <w:lang w:eastAsia="en-US"/>
          </w:rPr>
          <w:t>программы</w:t>
        </w:r>
      </w:hyperlink>
      <w:r w:rsidRPr="00A354BF">
        <w:rPr>
          <w:rFonts w:eastAsiaTheme="minorHAnsi"/>
          <w:bCs/>
          <w:sz w:val="26"/>
          <w:szCs w:val="26"/>
          <w:lang w:eastAsia="en-US"/>
        </w:rPr>
        <w:t xml:space="preserve"> муниципального образования "Городской округ "Город Нарьян-Мар" "Развитие предпринимательства в муниципальном образовании "Городской округ "Город Нарьян-Мар", утвержденной постановлением Администрации МО "Городской округ "Город Нарьян-Мар" от 31.08.2018 № 584 (далее – Программа).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6"/>
          <w:szCs w:val="26"/>
        </w:rPr>
      </w:pPr>
      <w:r w:rsidRPr="00A354BF">
        <w:rPr>
          <w:bCs/>
          <w:sz w:val="26"/>
          <w:szCs w:val="26"/>
        </w:rPr>
        <w:t xml:space="preserve">2. Настоящий Порядок определяет порядок проведения конкурсного отбора, условия и порядок предоставления грантов в форме субсидии, требования к отчетности и осуществление контроля за соблюдением условий, целей и ответственность </w:t>
      </w:r>
      <w:r w:rsidR="00E82D08">
        <w:rPr>
          <w:bCs/>
          <w:sz w:val="26"/>
          <w:szCs w:val="26"/>
        </w:rPr>
        <w:br/>
      </w:r>
      <w:r w:rsidRPr="00A354BF">
        <w:rPr>
          <w:bCs/>
          <w:sz w:val="26"/>
          <w:szCs w:val="26"/>
        </w:rPr>
        <w:t>за нарушение предоставления грантов в форме субсидии начинающим субъектам малого и среднего предпринимательства на создание собственного бизнеса (далее - грант в форме субсидии) из бюджета муниципального образования "Городской округ "Город Нарьян-Мар".</w:t>
      </w:r>
    </w:p>
    <w:p w:rsidR="00A354BF" w:rsidRPr="00A354BF" w:rsidRDefault="00A354BF" w:rsidP="00A354BF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A354BF">
        <w:rPr>
          <w:sz w:val="26"/>
          <w:szCs w:val="26"/>
        </w:rPr>
        <w:t>3. Понятия, используемые в настоящем Порядке: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3.1. Грант в форме субсидии – бюджетные средства муниципального образования "Городской округ "Город Нарьян-Мар" (далее – городской бюджет), предоставляемые получателю гранта в форме субсидии на создание (развитие) собственного бизнеса;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3.2. Конкурсный отбор – отбор получателей грантов в форме субсидии среди участников конкурсного отбора, осуществляемый конкурсной комиссией </w:t>
      </w:r>
      <w:r w:rsidRPr="00A354BF">
        <w:rPr>
          <w:sz w:val="26"/>
          <w:szCs w:val="26"/>
        </w:rPr>
        <w:br/>
        <w:t>в соответствии с установленными условиями предоставления гранта в форме субсидии и требованиями, установленными настоящим Порядком;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3.3. Получатель гранта в форме субсидии – участник конкурсного отбора, заключивший с Администрацией муниципального образования "Городской </w:t>
      </w:r>
      <w:r w:rsidRPr="00A354BF">
        <w:rPr>
          <w:sz w:val="26"/>
          <w:szCs w:val="26"/>
        </w:rPr>
        <w:br/>
        <w:t>округ "Город Нарьян-Мар" Договор о предоставлении гранта в форме субсидии (далее – Договор);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3.4. Участник конкурсного отбора – начинающий субъект малого и среднего предпринимательства, осуществляющий свою деятельность на территории муниципального образования "Городской округ "Город Нарьян-Мар;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3.5. Начинающий субъект малого и среднего предпринимательства – </w:t>
      </w:r>
      <w:r w:rsidRPr="00A354BF">
        <w:rPr>
          <w:sz w:val="26"/>
          <w:szCs w:val="26"/>
        </w:rPr>
        <w:lastRenderedPageBreak/>
        <w:t xml:space="preserve">хозяйствующий субъект (юридическое лицо или индивидуальный предприниматель), отнесенный в соответствии с условиями, установленными Федеральным </w:t>
      </w:r>
      <w:hyperlink r:id="rId15" w:history="1">
        <w:r w:rsidRPr="00A354BF">
          <w:rPr>
            <w:sz w:val="26"/>
            <w:szCs w:val="26"/>
          </w:rPr>
          <w:t>законом</w:t>
        </w:r>
      </w:hyperlink>
      <w:r w:rsidRPr="00A354BF">
        <w:rPr>
          <w:sz w:val="26"/>
          <w:szCs w:val="26"/>
        </w:rPr>
        <w:t xml:space="preserve"> </w:t>
      </w:r>
      <w:r w:rsidR="00E82D08">
        <w:rPr>
          <w:sz w:val="26"/>
          <w:szCs w:val="26"/>
        </w:rPr>
        <w:br/>
      </w:r>
      <w:r w:rsidRPr="00A354BF">
        <w:rPr>
          <w:sz w:val="26"/>
          <w:szCs w:val="26"/>
        </w:rPr>
        <w:t xml:space="preserve">от 24 июля 2007 года № 209-ФЗ "О развитии малого и среднего предпринимательства в Российской Федерации" (далее – Федеральный закон № 209-ФЗ), к малым предприятиям, в том числе к </w:t>
      </w:r>
      <w:proofErr w:type="spellStart"/>
      <w:r w:rsidRPr="00A354BF">
        <w:rPr>
          <w:sz w:val="26"/>
          <w:szCs w:val="26"/>
        </w:rPr>
        <w:t>микропредприятиям</w:t>
      </w:r>
      <w:proofErr w:type="spellEnd"/>
      <w:r w:rsidRPr="00A354BF">
        <w:rPr>
          <w:sz w:val="26"/>
          <w:szCs w:val="26"/>
        </w:rPr>
        <w:t xml:space="preserve">, средним предприятиям, сведения </w:t>
      </w:r>
      <w:r w:rsidR="00E82D08">
        <w:rPr>
          <w:sz w:val="26"/>
          <w:szCs w:val="26"/>
        </w:rPr>
        <w:br/>
      </w:r>
      <w:r w:rsidRPr="00A354BF">
        <w:rPr>
          <w:sz w:val="26"/>
          <w:szCs w:val="26"/>
        </w:rPr>
        <w:t xml:space="preserve">которых внесены в Единый реестр субъектов малого и среднего предпринимательства, и впервые зарегистрированный (либо повторно зарегистрированный с перерывом </w:t>
      </w:r>
      <w:r w:rsidR="00E82D08">
        <w:rPr>
          <w:sz w:val="26"/>
          <w:szCs w:val="26"/>
        </w:rPr>
        <w:br/>
      </w:r>
      <w:r w:rsidRPr="00A354BF">
        <w:rPr>
          <w:sz w:val="26"/>
          <w:szCs w:val="26"/>
        </w:rPr>
        <w:t>не менее 3-х лет), с даты государственной регистрации которого в качестве юридического лица или индивидуального предпринимателя на дату подачи заявки на участие в конкурсном отборе по предоставлению гранта в форме субсидии начинающим субъектам малого и среднего предпринимательства на создание собственного бизнеса (далее - заявка)прошло не более 12 месяцев;</w:t>
      </w:r>
    </w:p>
    <w:p w:rsidR="00A354BF" w:rsidRPr="00A354BF" w:rsidRDefault="00A354BF" w:rsidP="00A354B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A354BF">
        <w:rPr>
          <w:sz w:val="26"/>
          <w:szCs w:val="26"/>
        </w:rPr>
        <w:t xml:space="preserve">3.6. Конкурсная комиссия – </w:t>
      </w:r>
      <w:r w:rsidRPr="00A354BF">
        <w:rPr>
          <w:rFonts w:eastAsiaTheme="minorHAnsi"/>
          <w:sz w:val="26"/>
          <w:szCs w:val="26"/>
          <w:lang w:eastAsia="en-US"/>
        </w:rPr>
        <w:t>комиссия по отбору получателей поддержки из бюджета муниципального образования "Городской округ "Город Нарьян-Мар" в рамках Программы, созданная в порядке, установленном Администрацией муниципального образования "Городской округ "Город Нарьян-Мар"</w:t>
      </w:r>
      <w:r w:rsidRPr="00A354BF">
        <w:rPr>
          <w:sz w:val="26"/>
          <w:szCs w:val="26"/>
        </w:rPr>
        <w:t>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3.7. Аффилированные лица – физические и (или) юридические лица, способные оказывать влияние на деятельность участника конкурсного отбора, осуществляющего предпринимательскую деятельность. </w:t>
      </w:r>
      <w:r w:rsidRPr="00A354BF">
        <w:rPr>
          <w:rFonts w:eastAsiaTheme="minorHAnsi"/>
          <w:sz w:val="26"/>
          <w:szCs w:val="26"/>
          <w:lang w:eastAsia="en-US"/>
        </w:rPr>
        <w:t xml:space="preserve">Понятие </w:t>
      </w:r>
      <w:proofErr w:type="spellStart"/>
      <w:r w:rsidRPr="00A354BF">
        <w:rPr>
          <w:rFonts w:eastAsiaTheme="minorHAnsi"/>
          <w:sz w:val="26"/>
          <w:szCs w:val="26"/>
          <w:lang w:eastAsia="en-US"/>
        </w:rPr>
        <w:t>аффилированности</w:t>
      </w:r>
      <w:proofErr w:type="spellEnd"/>
      <w:r w:rsidRPr="00A354BF">
        <w:rPr>
          <w:rFonts w:eastAsiaTheme="minorHAnsi"/>
          <w:sz w:val="26"/>
          <w:szCs w:val="26"/>
          <w:lang w:eastAsia="en-US"/>
        </w:rPr>
        <w:t xml:space="preserve"> определяется в значении </w:t>
      </w:r>
      <w:hyperlink r:id="rId16" w:history="1">
        <w:r w:rsidRPr="00A354BF">
          <w:rPr>
            <w:rFonts w:eastAsiaTheme="minorHAnsi"/>
            <w:sz w:val="26"/>
            <w:szCs w:val="26"/>
            <w:lang w:eastAsia="en-US"/>
          </w:rPr>
          <w:t>статьи 4</w:t>
        </w:r>
      </w:hyperlink>
      <w:r w:rsidRPr="00A354BF">
        <w:rPr>
          <w:rFonts w:eastAsiaTheme="minorHAnsi"/>
          <w:sz w:val="26"/>
          <w:szCs w:val="26"/>
          <w:lang w:eastAsia="en-US"/>
        </w:rPr>
        <w:t xml:space="preserve"> Закона РСФСР от 22 марта 1991 года № 948-1 "О конкуренции и ограничении монополистической деятельности на товарных рынках".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3.8. Орган муниципального финансового контроля – структурное подразделение Администрации муниципального образования "Городской округ "Город Нарьян-Мар", уполномоченное на организацию и проведение на территории муниципального образования "Городской округ "Город Нарьян-Мар" проверок соблюдения получателем гранта в форме субсидии условий, целей и порядка предоставления гранта в форме субсидии и иных требований, установленных настоящим Порядком;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3.9. Нецелевое использование бюджетных средств – использование средств гранта в форме субсидии в целях, не соответствующих полностью или частично плану использования гранта в форме субсидии и собственных средств.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4. Главный распорядитель бюджетных средств по предоставлению грантов </w:t>
      </w:r>
      <w:r w:rsidRPr="00A354BF">
        <w:rPr>
          <w:sz w:val="26"/>
          <w:szCs w:val="26"/>
        </w:rPr>
        <w:br/>
        <w:t>в форме субсидии (главный распорядитель бюджетных средств) – Администрация муниципального образования "Городской округ "Город Нарьян-Мар".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5. Организатором конкурса по предоставлению грантов в форме субсидии </w:t>
      </w:r>
      <w:r w:rsidRPr="00A354BF">
        <w:rPr>
          <w:sz w:val="26"/>
          <w:szCs w:val="26"/>
        </w:rPr>
        <w:br/>
        <w:t>является Администрация муниципального образования "Городской округ "Город Нарьян-Мар" в лице управления экономического и инвестиционного развития Администрации муниципального образования "Городской округ "Город Нарьян-Мар" (далее – организатор конкурсного отбора).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2" w:name="P46"/>
      <w:bookmarkEnd w:id="2"/>
      <w:r w:rsidRPr="00A354BF">
        <w:rPr>
          <w:sz w:val="26"/>
          <w:szCs w:val="26"/>
        </w:rPr>
        <w:t>6. Цель предоставления гранта в форме субсидии – содействие развитию малого и среднего предпринимательства на территории муниципального образования "Городской округ "Город Нарьян-Мар" на начальной стадии создания (развития) бизнеса.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7. Грант в форме субсидии предоставляется на безвозмездной и безвозвратной основе в пределах лимитов бюджетных обязательств, предусмотренных в городском бюджете на текущий финансовый год, утвержденных в установленном порядке </w:t>
      </w:r>
      <w:r w:rsidRPr="00A354BF">
        <w:rPr>
          <w:sz w:val="26"/>
          <w:szCs w:val="26"/>
        </w:rPr>
        <w:br/>
        <w:t xml:space="preserve">на цели, предусмотренные настоящим Порядком, на условиях </w:t>
      </w:r>
      <w:proofErr w:type="spellStart"/>
      <w:r w:rsidRPr="00A354BF">
        <w:rPr>
          <w:sz w:val="26"/>
          <w:szCs w:val="26"/>
        </w:rPr>
        <w:t>софинансирования</w:t>
      </w:r>
      <w:proofErr w:type="spellEnd"/>
      <w:r w:rsidRPr="00A354BF">
        <w:rPr>
          <w:sz w:val="26"/>
          <w:szCs w:val="26"/>
        </w:rPr>
        <w:t xml:space="preserve"> целевых расходов на создание (развитие) собственного бизнеса, в виде разового платежа.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lastRenderedPageBreak/>
        <w:t>8. Получатели грантов в форме субсидии определяются по результатам конкурсного отбора.</w:t>
      </w:r>
    </w:p>
    <w:p w:rsidR="00A354BF" w:rsidRPr="00A354BF" w:rsidRDefault="00A354BF" w:rsidP="00A354B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9. Информация о гранте в форме субсидии размещается на едином </w:t>
      </w:r>
      <w:r w:rsidRPr="00A354BF">
        <w:rPr>
          <w:sz w:val="26"/>
          <w:szCs w:val="26"/>
        </w:rPr>
        <w:br/>
        <w:t>портале бюджетной системы Российской Федерации в информационно-телекоммуникационной сети "Интернет" (далее – единый портал) (в разделе единого портала) при формировании проекта решения Совета городского округа "Город Нарьян-Мар" О бюджете муниципального образования "Городской округ "Город Нарьян-Мар на очередной финансовый год и на плановый период (проекта решения Совета городского округа "Город Нарьян-Мар" "</w:t>
      </w:r>
      <w:r w:rsidRPr="00A354BF">
        <w:rPr>
          <w:rFonts w:eastAsiaTheme="minorHAnsi"/>
          <w:sz w:val="26"/>
          <w:szCs w:val="26"/>
          <w:lang w:eastAsia="en-US"/>
        </w:rPr>
        <w:t xml:space="preserve">О внесении изменений в решение "О бюджете муниципального образования "Городской округ "Город Нарьян-Мар" </w:t>
      </w:r>
      <w:r w:rsidRPr="00A354BF">
        <w:rPr>
          <w:rFonts w:eastAsiaTheme="minorHAnsi"/>
          <w:sz w:val="26"/>
          <w:szCs w:val="26"/>
          <w:lang w:eastAsia="en-US"/>
        </w:rPr>
        <w:br/>
      </w:r>
      <w:r w:rsidRPr="00A354BF">
        <w:rPr>
          <w:sz w:val="26"/>
          <w:szCs w:val="26"/>
        </w:rPr>
        <w:t>на очередной финансовый год и на плановый период"), при наличии технической возможности.</w:t>
      </w:r>
    </w:p>
    <w:p w:rsidR="00A354BF" w:rsidRPr="00A354BF" w:rsidRDefault="00A354BF" w:rsidP="00A354BF">
      <w:pPr>
        <w:autoSpaceDE w:val="0"/>
        <w:autoSpaceDN w:val="0"/>
        <w:adjustRightInd w:val="0"/>
        <w:contextualSpacing/>
        <w:jc w:val="center"/>
        <w:rPr>
          <w:rFonts w:eastAsiaTheme="minorHAnsi"/>
          <w:bCs/>
          <w:sz w:val="26"/>
          <w:szCs w:val="26"/>
          <w:lang w:eastAsia="en-US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A354BF">
        <w:rPr>
          <w:sz w:val="26"/>
          <w:szCs w:val="26"/>
        </w:rPr>
        <w:t>I</w:t>
      </w:r>
      <w:r w:rsidRPr="00A354BF">
        <w:rPr>
          <w:sz w:val="26"/>
          <w:szCs w:val="26"/>
          <w:lang w:val="en-US"/>
        </w:rPr>
        <w:t>I</w:t>
      </w:r>
      <w:r w:rsidRPr="00A354BF">
        <w:rPr>
          <w:sz w:val="26"/>
          <w:szCs w:val="26"/>
        </w:rPr>
        <w:t xml:space="preserve">. Порядок проведения конкурсного отбора </w:t>
      </w:r>
    </w:p>
    <w:p w:rsidR="00A354BF" w:rsidRPr="00A354BF" w:rsidRDefault="00A354BF" w:rsidP="00A354BF">
      <w:pPr>
        <w:tabs>
          <w:tab w:val="left" w:pos="1418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</w:p>
    <w:p w:rsidR="00A354BF" w:rsidRPr="00A354BF" w:rsidRDefault="00A354BF" w:rsidP="00A354BF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10. Проведение конкурсного отбора осуществляет организатор конкурсного отбора.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11. Организатор конкурсного отбора осуществляет следующие действия: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11.1. Издает распоряжение о проведении конкурса по предоставлению гранта </w:t>
      </w:r>
      <w:r w:rsidR="00376740">
        <w:rPr>
          <w:sz w:val="26"/>
          <w:szCs w:val="26"/>
        </w:rPr>
        <w:br/>
      </w:r>
      <w:r w:rsidRPr="00A354BF">
        <w:rPr>
          <w:sz w:val="26"/>
          <w:szCs w:val="26"/>
        </w:rPr>
        <w:t xml:space="preserve">в форме субсидии начинающим субъектам малого и среднего предпринимательства </w:t>
      </w:r>
      <w:r w:rsidR="00376740">
        <w:rPr>
          <w:sz w:val="26"/>
          <w:szCs w:val="26"/>
        </w:rPr>
        <w:br/>
      </w:r>
      <w:r w:rsidRPr="00A354BF">
        <w:rPr>
          <w:sz w:val="26"/>
          <w:szCs w:val="26"/>
        </w:rPr>
        <w:t xml:space="preserve">на создание собственного бизнеса в пределах бюджетных ассигнований, предусмотренных решением Совета городского округа "Город Нарьян-Мар" </w:t>
      </w:r>
      <w:r w:rsidRPr="00A354BF">
        <w:rPr>
          <w:sz w:val="26"/>
          <w:szCs w:val="26"/>
        </w:rPr>
        <w:br/>
        <w:t xml:space="preserve">о бюджете муниципального образования "Городской округ "Город Нарьян-Мар </w:t>
      </w:r>
      <w:r w:rsidRPr="00A354BF">
        <w:rPr>
          <w:sz w:val="26"/>
          <w:szCs w:val="26"/>
        </w:rPr>
        <w:br/>
        <w:t>на очередной финансовый год и на плановый период, лимитов бюджетных обязательств, утвержденных в установленном порядке на цели, предусмотренные настоящим Порядком;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11.2. Готовит объявление о проведении конкурсного отбора </w:t>
      </w:r>
      <w:r w:rsidRPr="00A354BF">
        <w:rPr>
          <w:sz w:val="26"/>
          <w:szCs w:val="26"/>
        </w:rPr>
        <w:br/>
        <w:t>(далее – объявление), содержащее: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11.2.1. Дату и время начала (окончания) приема заявок, которые не могут быть меньше 30 календарных дней, следующих за днем размещения объявления;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11.2.2. Наименование, место нахождения, почтовый адрес, адрес электронной почты организатора конкурсного отбора;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11.2.3. Результат предоставления гранта в форме субсидии;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11.2.4. Адрес официального сайта Администрации муниципального образования "Городской округ "Город Нарьян-Мар" (https://adm-nmar.ru/);</w:t>
      </w:r>
    </w:p>
    <w:p w:rsidR="00A354BF" w:rsidRPr="00A354BF" w:rsidRDefault="00A354BF" w:rsidP="00A354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54BF">
        <w:rPr>
          <w:rFonts w:eastAsiaTheme="minorHAnsi"/>
          <w:sz w:val="26"/>
          <w:szCs w:val="26"/>
          <w:lang w:eastAsia="en-US"/>
        </w:rPr>
        <w:t xml:space="preserve">11.2.5. Требования к </w:t>
      </w:r>
      <w:r w:rsidRPr="00A354BF">
        <w:rPr>
          <w:sz w:val="26"/>
          <w:szCs w:val="26"/>
        </w:rPr>
        <w:t>участнику конкурсного отбора и перечень документов</w:t>
      </w:r>
      <w:r w:rsidRPr="00A354BF">
        <w:rPr>
          <w:rFonts w:eastAsiaTheme="minorHAnsi"/>
          <w:sz w:val="26"/>
          <w:szCs w:val="26"/>
          <w:lang w:eastAsia="en-US"/>
        </w:rPr>
        <w:t xml:space="preserve"> </w:t>
      </w:r>
      <w:r w:rsidRPr="00A354BF">
        <w:rPr>
          <w:rFonts w:eastAsiaTheme="minorHAnsi"/>
          <w:sz w:val="26"/>
          <w:szCs w:val="26"/>
          <w:lang w:eastAsia="en-US"/>
        </w:rPr>
        <w:br/>
        <w:t>в соответствии с пунктами 3.5, 12 и 42 настоящего Порядка;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11.2.6. Порядок подачи заявок и установленные настоящим Порядком требования, предъявляемые к форме и содержанию заявок;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11.2.7. Порядок отзыва заявок, порядок возврата заявок, содержащий в том числе основания для возврата заявок, порядок внесения изменений в заявки; 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11.2.8. Правила рассмотрения и оценки заявок;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11.2.9. Порядок представления участнику конкурсного отбора разъяснений положений объявления, даты начала и окончания срока их представления;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11.2.10. Срок, в течение которого победитель конкурсного отбора должен подписать Договор;</w:t>
      </w:r>
    </w:p>
    <w:p w:rsidR="00A354BF" w:rsidRPr="00A354BF" w:rsidRDefault="00A354BF" w:rsidP="00A354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54BF">
        <w:rPr>
          <w:sz w:val="26"/>
          <w:szCs w:val="26"/>
        </w:rPr>
        <w:t xml:space="preserve">11.2.11. Условия признания победителя конкурсного отбора уклонившимся </w:t>
      </w:r>
      <w:r w:rsidRPr="00A354BF">
        <w:rPr>
          <w:sz w:val="26"/>
          <w:szCs w:val="26"/>
        </w:rPr>
        <w:br/>
        <w:t xml:space="preserve">от заключения Договора, установленные </w:t>
      </w:r>
      <w:r w:rsidRPr="00A354BF">
        <w:rPr>
          <w:rFonts w:eastAsiaTheme="minorHAnsi"/>
          <w:sz w:val="26"/>
          <w:szCs w:val="26"/>
          <w:lang w:eastAsia="en-US"/>
        </w:rPr>
        <w:t>настоящим Порядком;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lastRenderedPageBreak/>
        <w:t xml:space="preserve">11.2.12. Дату размещения результатов конкурсного отбора на едином портале, </w:t>
      </w:r>
      <w:r w:rsidRPr="00A354BF">
        <w:rPr>
          <w:sz w:val="26"/>
          <w:szCs w:val="26"/>
        </w:rPr>
        <w:br/>
        <w:t xml:space="preserve">на официальном сайте Администрации муниципального образования "Городской округ "Город Нарьян-Мар" в информационно-телекоммуникационной сети "Интернет" </w:t>
      </w:r>
      <w:hyperlink r:id="rId17" w:history="1">
        <w:r w:rsidRPr="00A354BF">
          <w:rPr>
            <w:sz w:val="26"/>
            <w:szCs w:val="26"/>
          </w:rPr>
          <w:t>https://adm-nmar.ru</w:t>
        </w:r>
      </w:hyperlink>
      <w:r w:rsidRPr="00A354BF">
        <w:rPr>
          <w:sz w:val="26"/>
          <w:szCs w:val="26"/>
        </w:rPr>
        <w:t xml:space="preserve"> и (или) в средствах массовой информации, которая не может быть позднее 14 календарного дня, следующего за днем определения победителя конкурсного отбора;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11.3. Направляет объявление в Управление финансов Администрации муниципального образования "Городской округ "Город Нарьян-Мар" </w:t>
      </w:r>
      <w:r w:rsidRPr="00A354BF">
        <w:rPr>
          <w:sz w:val="26"/>
          <w:szCs w:val="26"/>
        </w:rPr>
        <w:br/>
        <w:t>(далее – Управление финансов) для опубликования его на едином портале. Объявление публикуется на едином портале за 3 рабочих дня до дня начала приема заявок (при наличии технической возможности);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11.4. Размещает объявление на официальном сайте Администрации муниципального образования "Городской округ "Город Нарьян-Мар" </w:t>
      </w:r>
      <w:r w:rsidRPr="00A354BF">
        <w:rPr>
          <w:sz w:val="26"/>
          <w:szCs w:val="26"/>
        </w:rPr>
        <w:br/>
        <w:t xml:space="preserve">в информационно-телекоммуникационной сети "Интернет" </w:t>
      </w:r>
      <w:hyperlink r:id="rId18" w:history="1">
        <w:r w:rsidRPr="00A354BF">
          <w:rPr>
            <w:sz w:val="26"/>
            <w:szCs w:val="26"/>
          </w:rPr>
          <w:t>https://adm-nmar.ru</w:t>
        </w:r>
      </w:hyperlink>
      <w:r w:rsidRPr="00A354BF">
        <w:rPr>
          <w:sz w:val="26"/>
          <w:szCs w:val="26"/>
        </w:rPr>
        <w:t>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Направляет информацию о проведении и результатах конкурсного отбора </w:t>
      </w:r>
      <w:r w:rsidRPr="00A354BF">
        <w:rPr>
          <w:sz w:val="26"/>
          <w:szCs w:val="26"/>
        </w:rPr>
        <w:br/>
        <w:t xml:space="preserve">для опубликования в </w:t>
      </w:r>
      <w:r w:rsidRPr="00A354BF">
        <w:rPr>
          <w:sz w:val="26"/>
          <w:szCs w:val="26"/>
          <w:shd w:val="clear" w:color="auto" w:fill="FBFBFB"/>
        </w:rPr>
        <w:t>ближайшем выпуске</w:t>
      </w:r>
      <w:r w:rsidRPr="00A354BF">
        <w:rPr>
          <w:sz w:val="26"/>
          <w:szCs w:val="26"/>
        </w:rPr>
        <w:t xml:space="preserve"> официального бюллетеня муниципального образования "Городской округ "Город Нарьян-Мар" "Наш город" или общественно-политической газете Ненецкого автономного округа "</w:t>
      </w:r>
      <w:proofErr w:type="spellStart"/>
      <w:r w:rsidRPr="00A354BF">
        <w:rPr>
          <w:sz w:val="26"/>
          <w:szCs w:val="26"/>
        </w:rPr>
        <w:t>Няръяна</w:t>
      </w:r>
      <w:proofErr w:type="spellEnd"/>
      <w:r w:rsidRPr="00A354BF">
        <w:rPr>
          <w:sz w:val="26"/>
          <w:szCs w:val="26"/>
        </w:rPr>
        <w:t xml:space="preserve"> </w:t>
      </w:r>
      <w:proofErr w:type="spellStart"/>
      <w:r w:rsidRPr="00A354BF">
        <w:rPr>
          <w:sz w:val="26"/>
          <w:szCs w:val="26"/>
        </w:rPr>
        <w:t>вындер</w:t>
      </w:r>
      <w:proofErr w:type="spellEnd"/>
      <w:r w:rsidRPr="00A354BF">
        <w:rPr>
          <w:sz w:val="26"/>
          <w:szCs w:val="26"/>
        </w:rPr>
        <w:t xml:space="preserve">" ("Красный </w:t>
      </w:r>
      <w:proofErr w:type="spellStart"/>
      <w:r w:rsidRPr="00A354BF">
        <w:rPr>
          <w:sz w:val="26"/>
          <w:szCs w:val="26"/>
        </w:rPr>
        <w:t>тундровик</w:t>
      </w:r>
      <w:proofErr w:type="spellEnd"/>
      <w:r w:rsidRPr="00A354BF">
        <w:rPr>
          <w:sz w:val="26"/>
          <w:szCs w:val="26"/>
        </w:rPr>
        <w:t>");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11.5. Осуществляет прием и регистрацию заявок;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11.6. Консультирует (лично или по телефону) по вопросам, связанным </w:t>
      </w:r>
      <w:r w:rsidRPr="00A354BF">
        <w:rPr>
          <w:sz w:val="26"/>
          <w:szCs w:val="26"/>
        </w:rPr>
        <w:br/>
        <w:t>с оформлением документов для участия в конкурсном отборе, в течение срока приема заявок;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11.7. В течение 5 рабочих дней после окончания приема заявок:</w:t>
      </w:r>
    </w:p>
    <w:p w:rsidR="00A354BF" w:rsidRPr="00A354BF" w:rsidRDefault="00A354BF" w:rsidP="00A354BF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A354BF">
        <w:rPr>
          <w:rFonts w:eastAsiaTheme="minorHAnsi"/>
          <w:sz w:val="26"/>
          <w:szCs w:val="26"/>
          <w:lang w:eastAsia="en-US"/>
        </w:rPr>
        <w:t xml:space="preserve">11.7.1. Проверяет представленные </w:t>
      </w:r>
      <w:r w:rsidRPr="00A354BF">
        <w:rPr>
          <w:sz w:val="26"/>
          <w:szCs w:val="26"/>
        </w:rPr>
        <w:t xml:space="preserve">участником конкурсного отбора </w:t>
      </w:r>
      <w:r w:rsidRPr="00A354BF">
        <w:rPr>
          <w:rFonts w:eastAsiaTheme="minorHAnsi"/>
          <w:sz w:val="26"/>
          <w:szCs w:val="26"/>
          <w:lang w:eastAsia="en-US"/>
        </w:rPr>
        <w:t xml:space="preserve">документы на комплектность в соответствии с пунктом 42 настоящего Порядка </w:t>
      </w:r>
      <w:r w:rsidRPr="00A354BF">
        <w:rPr>
          <w:rFonts w:eastAsiaTheme="minorHAnsi"/>
          <w:sz w:val="26"/>
          <w:szCs w:val="26"/>
          <w:lang w:eastAsia="en-US"/>
        </w:rPr>
        <w:br/>
        <w:t>и соответствие требованиям, установленным настоящим Порядком;</w:t>
      </w:r>
    </w:p>
    <w:p w:rsidR="00A354BF" w:rsidRPr="00A354BF" w:rsidRDefault="00A354BF" w:rsidP="00A354B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A354BF">
        <w:rPr>
          <w:rFonts w:eastAsiaTheme="minorHAnsi"/>
          <w:sz w:val="26"/>
          <w:szCs w:val="26"/>
          <w:lang w:eastAsia="en-US"/>
        </w:rPr>
        <w:t>11.7.2. Составляет заключение по каждой поданной заявке, в котором отражает информацию о ее соответствии установленным требованиям;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11.8. Оповещает членов конкурсной комиссии о дате, времени и месте проведения заседания конкурсной комиссии;</w:t>
      </w:r>
    </w:p>
    <w:p w:rsidR="00A354BF" w:rsidRPr="00A354BF" w:rsidRDefault="00A354BF" w:rsidP="00A354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54BF">
        <w:rPr>
          <w:sz w:val="26"/>
          <w:szCs w:val="26"/>
        </w:rPr>
        <w:t xml:space="preserve">11.9. Направляет членам конкурсной комиссии заключение по </w:t>
      </w:r>
      <w:r w:rsidRPr="00A354BF">
        <w:rPr>
          <w:rFonts w:eastAsiaTheme="minorHAnsi"/>
          <w:sz w:val="26"/>
          <w:szCs w:val="26"/>
          <w:lang w:eastAsia="en-US"/>
        </w:rPr>
        <w:t>каждой поданной заявке</w:t>
      </w:r>
      <w:r w:rsidRPr="00A354BF">
        <w:rPr>
          <w:sz w:val="26"/>
          <w:szCs w:val="26"/>
        </w:rPr>
        <w:t xml:space="preserve"> не менее чем за 2 рабочих дня до начала проведения конкурсного отбора</w:t>
      </w:r>
      <w:r w:rsidRPr="00A354BF">
        <w:rPr>
          <w:rFonts w:eastAsiaTheme="minorHAnsi"/>
          <w:sz w:val="26"/>
          <w:szCs w:val="26"/>
          <w:lang w:eastAsia="en-US"/>
        </w:rPr>
        <w:t>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11.10. Готовит информационное сообщение о результатах конкурсного отбора для размещения на официальном сайте Администрации муниципального образования "Городской округ "Город Нарьян-Мар" в информационно-телекоммуникационной сети "Интернет" </w:t>
      </w:r>
      <w:hyperlink r:id="rId19" w:history="1">
        <w:r w:rsidRPr="00A354BF">
          <w:rPr>
            <w:sz w:val="26"/>
            <w:szCs w:val="26"/>
          </w:rPr>
          <w:t>https://adm-nmar.ru</w:t>
        </w:r>
      </w:hyperlink>
      <w:r w:rsidRPr="00A354BF">
        <w:rPr>
          <w:sz w:val="26"/>
          <w:szCs w:val="26"/>
        </w:rPr>
        <w:t xml:space="preserve"> и (или) в средствах массовой информации;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11.11. Уведомляет участника конкурсного отбора о результатах конкурсного отбора в течение 5 рабочих дней после подписания протокола членами конкурсной комиссии;</w:t>
      </w:r>
    </w:p>
    <w:p w:rsidR="00A354BF" w:rsidRPr="00A354BF" w:rsidRDefault="00A354BF" w:rsidP="00A354B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11.12. Организует изготовление дипломов и (или) сувенирной продукции </w:t>
      </w:r>
      <w:r w:rsidRPr="00A354BF">
        <w:rPr>
          <w:sz w:val="26"/>
          <w:szCs w:val="26"/>
        </w:rPr>
        <w:br/>
        <w:t>для победителей и участников конкурсного отбора.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12. Требования, которым должен соответствовать участник конкурсного отбора: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12.1 На дату подачи заявки или дату, предусмотренную </w:t>
      </w:r>
      <w:hyperlink w:anchor="P143" w:history="1">
        <w:r w:rsidRPr="00A354BF">
          <w:rPr>
            <w:sz w:val="26"/>
            <w:szCs w:val="26"/>
          </w:rPr>
          <w:t xml:space="preserve">пунктом </w:t>
        </w:r>
      </w:hyperlink>
      <w:r w:rsidRPr="00A354BF">
        <w:rPr>
          <w:sz w:val="26"/>
          <w:szCs w:val="26"/>
        </w:rPr>
        <w:t>42.8 настоящего Порядка, у участника конкурсного отбора</w:t>
      </w:r>
      <w:r w:rsidRPr="00A354BF">
        <w:rPr>
          <w:rFonts w:ascii="Arial" w:hAnsi="Arial" w:cs="Arial"/>
          <w:sz w:val="26"/>
          <w:szCs w:val="26"/>
        </w:rPr>
        <w:t xml:space="preserve"> </w:t>
      </w:r>
      <w:r w:rsidRPr="00A354BF">
        <w:rPr>
          <w:sz w:val="26"/>
          <w:szCs w:val="26"/>
        </w:rPr>
        <w:t>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lastRenderedPageBreak/>
        <w:t>12.2. На дату подачи заявки: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12.2.1. Зарегистрирован в налоговом органе в порядке, установленном законодательством Российской Федерации;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12.2.2. Включен в Единый реестр субъектов малого и среднего предпринимательства;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12.2.3. Должен осуществлять (планировать) деятельность на территории муниципального образования "Городской округ "Город Нарьян-Мар";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12.2.4. Должна отсутствовать задолженность по исполнительным производствам;</w:t>
      </w:r>
    </w:p>
    <w:p w:rsidR="00A354BF" w:rsidRPr="00A354BF" w:rsidRDefault="00A354BF" w:rsidP="00A354B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12.2.5. Юридические лица не должны находиться в процессе реорганизации</w:t>
      </w:r>
      <w:r w:rsidRPr="00A354BF">
        <w:rPr>
          <w:rFonts w:eastAsiaTheme="minorHAnsi"/>
          <w:sz w:val="26"/>
          <w:szCs w:val="26"/>
          <w:lang w:eastAsia="en-US"/>
        </w:rPr>
        <w:t xml:space="preserve"> (за исключением реорганизации в форме присоединения к юридическому лицу, являющемуся участником </w:t>
      </w:r>
      <w:r w:rsidRPr="00A354BF">
        <w:rPr>
          <w:sz w:val="26"/>
          <w:szCs w:val="26"/>
        </w:rPr>
        <w:t>конкурсного отбора</w:t>
      </w:r>
      <w:r w:rsidRPr="00A354BF">
        <w:rPr>
          <w:rFonts w:eastAsiaTheme="minorHAnsi"/>
          <w:sz w:val="26"/>
          <w:szCs w:val="26"/>
          <w:lang w:eastAsia="en-US"/>
        </w:rPr>
        <w:t>, другого юридического лица)</w:t>
      </w:r>
      <w:r w:rsidRPr="00A354BF">
        <w:rPr>
          <w:sz w:val="26"/>
          <w:szCs w:val="26"/>
        </w:rPr>
        <w:t>, ликвидации, банкротства,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12.2.6. 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</w:t>
      </w:r>
      <w:r w:rsidRPr="00A354BF">
        <w:rPr>
          <w:sz w:val="26"/>
          <w:szCs w:val="26"/>
        </w:rPr>
        <w:br/>
        <w:t xml:space="preserve">не предусматривающих раскрытия и предоставления информации при проведении финансовых операций (офшорные зоны) в отношении таких юридических лиц, </w:t>
      </w:r>
      <w:r w:rsidRPr="00A354BF">
        <w:rPr>
          <w:sz w:val="26"/>
          <w:szCs w:val="26"/>
        </w:rPr>
        <w:br/>
        <w:t>в совокупности превышает 50 процентов;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12.2.7. Не должен получать средства из бюджета муниципального образования "Городской округ "Город Нарьян-Мар" в соответствии с иными правовыми актами на цели, указанные в </w:t>
      </w:r>
      <w:hyperlink w:anchor="P46" w:history="1">
        <w:r w:rsidRPr="00A354BF">
          <w:rPr>
            <w:sz w:val="26"/>
            <w:szCs w:val="26"/>
          </w:rPr>
          <w:t xml:space="preserve">пункте </w:t>
        </w:r>
      </w:hyperlink>
      <w:r w:rsidRPr="00A354BF">
        <w:rPr>
          <w:sz w:val="26"/>
          <w:szCs w:val="26"/>
        </w:rPr>
        <w:t>6 настоящего Порядка;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12.2.8. Не должен получать средства из окружного бюджета на цели, указанные в </w:t>
      </w:r>
      <w:hyperlink w:anchor="P46" w:history="1">
        <w:r w:rsidRPr="00A354BF">
          <w:rPr>
            <w:sz w:val="26"/>
            <w:szCs w:val="26"/>
          </w:rPr>
          <w:t xml:space="preserve">пункте </w:t>
        </w:r>
      </w:hyperlink>
      <w:r w:rsidRPr="00A354BF">
        <w:rPr>
          <w:sz w:val="26"/>
          <w:szCs w:val="26"/>
        </w:rPr>
        <w:t>6 настоящего Порядка;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12.2.9. Не должен относиться к субъектам малого и среднего предпринимательства, указанным в </w:t>
      </w:r>
      <w:hyperlink r:id="rId20" w:history="1">
        <w:r w:rsidRPr="00A354BF">
          <w:rPr>
            <w:sz w:val="26"/>
            <w:szCs w:val="26"/>
          </w:rPr>
          <w:t>частях 3</w:t>
        </w:r>
      </w:hyperlink>
      <w:r w:rsidRPr="00A354BF">
        <w:rPr>
          <w:sz w:val="26"/>
          <w:szCs w:val="26"/>
        </w:rPr>
        <w:t xml:space="preserve">, </w:t>
      </w:r>
      <w:hyperlink r:id="rId21" w:history="1">
        <w:r w:rsidRPr="00A354BF">
          <w:rPr>
            <w:sz w:val="26"/>
            <w:szCs w:val="26"/>
          </w:rPr>
          <w:t>4 статьи 14</w:t>
        </w:r>
      </w:hyperlink>
      <w:r w:rsidRPr="00A354BF">
        <w:rPr>
          <w:sz w:val="26"/>
          <w:szCs w:val="26"/>
        </w:rPr>
        <w:t xml:space="preserve"> Федерального закона </w:t>
      </w:r>
      <w:r w:rsidRPr="00A354BF">
        <w:rPr>
          <w:sz w:val="26"/>
          <w:szCs w:val="26"/>
        </w:rPr>
        <w:br/>
        <w:t xml:space="preserve">от 24.07.2007 № 209-ФЗ "О развитии малого и среднего предпринимательства </w:t>
      </w:r>
      <w:r w:rsidRPr="00A354BF">
        <w:rPr>
          <w:sz w:val="26"/>
          <w:szCs w:val="26"/>
        </w:rPr>
        <w:br/>
        <w:t>в Российской Федерации";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12.2.10. Должен осуществлять деятельность, указанную в выписке из Единого государственного реестра юридических лиц или выписке из Единого государственного реестра индивидуальных предпринимателей, соответствующую представленному бизнес-плану.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13. Каждый участник конкурсного отбора, претендующий на получение гранта в форме субсидии, имеет право подать только одну заявку.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14. Для участия в конкурсном отборе участник конкурсного отбора</w:t>
      </w:r>
      <w:r w:rsidRPr="00A354BF">
        <w:rPr>
          <w:rFonts w:ascii="Arial" w:hAnsi="Arial" w:cs="Arial"/>
          <w:sz w:val="26"/>
          <w:szCs w:val="26"/>
        </w:rPr>
        <w:t xml:space="preserve"> </w:t>
      </w:r>
      <w:r w:rsidRPr="00A354BF">
        <w:rPr>
          <w:sz w:val="26"/>
          <w:szCs w:val="26"/>
        </w:rPr>
        <w:t xml:space="preserve">должен представить организатору конкурса </w:t>
      </w:r>
      <w:hyperlink w:anchor="P522" w:history="1">
        <w:r w:rsidRPr="00A354BF">
          <w:rPr>
            <w:sz w:val="26"/>
            <w:szCs w:val="26"/>
          </w:rPr>
          <w:t>заявку</w:t>
        </w:r>
      </w:hyperlink>
      <w:r w:rsidRPr="00A354BF">
        <w:rPr>
          <w:sz w:val="26"/>
          <w:szCs w:val="26"/>
        </w:rPr>
        <w:t xml:space="preserve"> согласно Приложению 4 к настоящему Порядку с прилагаемыми документами.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rFonts w:eastAsiaTheme="minorHAnsi"/>
          <w:sz w:val="26"/>
          <w:szCs w:val="26"/>
          <w:lang w:eastAsia="en-US"/>
        </w:rPr>
        <w:t>15. </w:t>
      </w:r>
      <w:r w:rsidRPr="00A354BF">
        <w:rPr>
          <w:sz w:val="26"/>
          <w:szCs w:val="26"/>
        </w:rPr>
        <w:t>Заявка с прилагаемыми документами может быть направлена по почте, доставлена лично. При любой форме отправки заявки дата ее регистрации будет определяться по дате поступления заявки в Администрацию муниципального образования "Городской округ "Город Нарьян-Мар".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16. Участник конкурсного отбора</w:t>
      </w:r>
      <w:r w:rsidRPr="00A354BF">
        <w:rPr>
          <w:rFonts w:ascii="Arial" w:hAnsi="Arial" w:cs="Arial"/>
          <w:sz w:val="26"/>
          <w:szCs w:val="26"/>
        </w:rPr>
        <w:t xml:space="preserve"> </w:t>
      </w:r>
      <w:r w:rsidRPr="00A354BF">
        <w:rPr>
          <w:sz w:val="26"/>
          <w:szCs w:val="26"/>
        </w:rPr>
        <w:t xml:space="preserve">вправе внести изменения в заявку </w:t>
      </w:r>
      <w:r w:rsidRPr="00A354BF">
        <w:rPr>
          <w:sz w:val="26"/>
          <w:szCs w:val="26"/>
        </w:rPr>
        <w:br/>
      </w:r>
      <w:r w:rsidRPr="00A354BF">
        <w:rPr>
          <w:sz w:val="26"/>
          <w:szCs w:val="26"/>
        </w:rPr>
        <w:lastRenderedPageBreak/>
        <w:t>на участие в конкурсном отборе в любое время до истечения срока приема заявок. Изменения, внесенные участником конкурсного отбора, являются неотъемлемой частью заявки.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17. Заявка на участие в конкурсном отборе может быть отозвана до даты </w:t>
      </w:r>
      <w:r w:rsidRPr="00A354BF">
        <w:rPr>
          <w:sz w:val="26"/>
          <w:szCs w:val="26"/>
        </w:rPr>
        <w:br/>
        <w:t xml:space="preserve">и времени окончания срока подачи заявок путем направления в адрес организатора конкурсного отбора соответствующего обращения. Отозванные заявки </w:t>
      </w:r>
      <w:r w:rsidRPr="00A354BF">
        <w:rPr>
          <w:sz w:val="26"/>
          <w:szCs w:val="26"/>
        </w:rPr>
        <w:br/>
        <w:t xml:space="preserve">не учитываются при определении количества заявок, представленных на участие </w:t>
      </w:r>
      <w:r w:rsidRPr="00A354BF">
        <w:rPr>
          <w:sz w:val="26"/>
          <w:szCs w:val="26"/>
        </w:rPr>
        <w:br/>
        <w:t>в конкурсном отборе.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18. При приеме заявки на участие в конкурсном отборе организатор конкурсного отбора регистрирует ее в </w:t>
      </w:r>
      <w:hyperlink w:anchor="P250" w:history="1">
        <w:r w:rsidRPr="00A354BF">
          <w:rPr>
            <w:sz w:val="26"/>
            <w:szCs w:val="26"/>
          </w:rPr>
          <w:t>журнале</w:t>
        </w:r>
      </w:hyperlink>
      <w:r w:rsidRPr="00A354BF">
        <w:rPr>
          <w:sz w:val="26"/>
          <w:szCs w:val="26"/>
        </w:rPr>
        <w:t xml:space="preserve"> учета заявок на участие в конкурсном отборе согласно Приложению 1 к настоящему Порядку.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19. Заявка на участие в конкурсном отборе, поступившая в адрес организатора конкурсного отбора после окончания срока приема заявок (в том числе по почте), </w:t>
      </w:r>
      <w:r w:rsidRPr="00A354BF">
        <w:rPr>
          <w:sz w:val="26"/>
          <w:szCs w:val="26"/>
        </w:rPr>
        <w:br/>
        <w:t>не регистрируется, не допускается к участию в конкурсном отборе и возвращается участнику конкурсного отбора.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20. Организатор конкурсного отбора не возмещает участнику конкурсного отбора</w:t>
      </w:r>
      <w:r w:rsidRPr="00A354BF">
        <w:rPr>
          <w:rFonts w:ascii="Arial" w:hAnsi="Arial" w:cs="Arial"/>
          <w:sz w:val="26"/>
          <w:szCs w:val="26"/>
        </w:rPr>
        <w:t xml:space="preserve"> </w:t>
      </w:r>
      <w:r w:rsidRPr="00A354BF">
        <w:rPr>
          <w:sz w:val="26"/>
          <w:szCs w:val="26"/>
        </w:rPr>
        <w:t xml:space="preserve">(в том числе победителю) расходы, понесенные им в связи с его участием </w:t>
      </w:r>
      <w:r w:rsidRPr="00A354BF">
        <w:rPr>
          <w:sz w:val="26"/>
          <w:szCs w:val="26"/>
        </w:rPr>
        <w:br/>
        <w:t>в конкурсном отборе.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21. Конкурсная комиссия оценивает заявки в два этапа.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21.1. На первом этапе конкурсная комиссия: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21.1.1. Рассматривает заключения по каждой поданной заявке, </w:t>
      </w:r>
      <w:r w:rsidRPr="00A354BF">
        <w:rPr>
          <w:sz w:val="26"/>
          <w:szCs w:val="26"/>
        </w:rPr>
        <w:br/>
        <w:t>на соответствие условиям предоставления гранта в форме субсидии и требованиям, установленным настоящим Порядком, представленные организатором конкурсного отбора;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21.1.2. Утверждает список участников конкурсного отбора, допущенных </w:t>
      </w:r>
      <w:r w:rsidRPr="00A354BF">
        <w:rPr>
          <w:sz w:val="26"/>
          <w:szCs w:val="26"/>
        </w:rPr>
        <w:br/>
        <w:t xml:space="preserve">к участию в конкурсном отборе, и список участников конкурсного отбора, </w:t>
      </w:r>
      <w:r w:rsidRPr="00A354BF">
        <w:rPr>
          <w:sz w:val="26"/>
          <w:szCs w:val="26"/>
        </w:rPr>
        <w:br/>
        <w:t xml:space="preserve">не допущенных к участию в конкурсном отборе. 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22. Решение конкурсной комиссии фиксируется в протоколе заседания конкурсной комиссии.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23. Участник конкурсного отбора, заявка которого не соответствует условиям предоставления гранта в форме субсидии и требованиям, установленным настоящим Порядком, не допускается ко второму этапу. В отношении такого участника конкурсного отбора</w:t>
      </w:r>
      <w:r w:rsidRPr="00A354BF">
        <w:rPr>
          <w:rFonts w:ascii="Arial" w:hAnsi="Arial" w:cs="Arial"/>
          <w:sz w:val="26"/>
          <w:szCs w:val="26"/>
        </w:rPr>
        <w:t xml:space="preserve"> </w:t>
      </w:r>
      <w:r w:rsidRPr="00A354BF">
        <w:rPr>
          <w:sz w:val="26"/>
          <w:szCs w:val="26"/>
        </w:rPr>
        <w:t xml:space="preserve">конкурсная комиссия принимает решение об отказе </w:t>
      </w:r>
      <w:r w:rsidRPr="00A354BF">
        <w:rPr>
          <w:sz w:val="26"/>
          <w:szCs w:val="26"/>
        </w:rPr>
        <w:br/>
        <w:t>в предоставлении гранта в форме субсидии</w:t>
      </w:r>
      <w:r w:rsidRPr="00A354BF">
        <w:rPr>
          <w:rFonts w:ascii="Arial" w:hAnsi="Arial" w:cs="Arial"/>
          <w:sz w:val="20"/>
          <w:szCs w:val="20"/>
        </w:rPr>
        <w:t>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24. Участник конкурсного отбора, заявка которого соответствует условиям предоставления гранта в форме субсидии и требованиям, установленным настоящим Порядком, допускается ко второму этапу.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54BF">
        <w:rPr>
          <w:sz w:val="26"/>
          <w:szCs w:val="26"/>
        </w:rPr>
        <w:t xml:space="preserve">25. Участнику конкурсного отбора, допущенного ко второму этапу конкурсного отбора, присваивается порядковый номер согласно списку участников конкурсного отбора, допущенных к участию в конкурсном отборе в соответствии </w:t>
      </w:r>
      <w:r w:rsidRPr="00A354BF">
        <w:rPr>
          <w:sz w:val="26"/>
          <w:szCs w:val="26"/>
        </w:rPr>
        <w:br/>
        <w:t xml:space="preserve">с </w:t>
      </w:r>
      <w:r w:rsidRPr="00A354BF">
        <w:rPr>
          <w:rFonts w:eastAsiaTheme="minorHAnsi"/>
          <w:sz w:val="26"/>
          <w:szCs w:val="26"/>
          <w:lang w:eastAsia="en-US"/>
        </w:rPr>
        <w:t xml:space="preserve">протоколом </w:t>
      </w:r>
      <w:r w:rsidRPr="00A354BF">
        <w:rPr>
          <w:sz w:val="26"/>
          <w:szCs w:val="26"/>
        </w:rPr>
        <w:t>конкурсной комиссии</w:t>
      </w:r>
      <w:r w:rsidRPr="00A354BF">
        <w:rPr>
          <w:rFonts w:eastAsiaTheme="minorHAnsi"/>
          <w:sz w:val="26"/>
          <w:szCs w:val="26"/>
          <w:lang w:eastAsia="en-US"/>
        </w:rPr>
        <w:t>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26. Второй этап конкурсного отбора проводится в виде публичного представления бизнес-плана (не более 5 минут) участниками конкурсного отбора </w:t>
      </w:r>
      <w:r w:rsidRPr="00A354BF">
        <w:rPr>
          <w:sz w:val="26"/>
          <w:szCs w:val="26"/>
        </w:rPr>
        <w:br/>
        <w:t>и ответов на вопросы членов конкурсной комиссии.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54BF">
        <w:rPr>
          <w:sz w:val="26"/>
          <w:szCs w:val="26"/>
        </w:rPr>
        <w:t xml:space="preserve">Представление презентации бизнес-плана участниками конкурсного отбора осуществляется в </w:t>
      </w:r>
      <w:r w:rsidRPr="00A354BF">
        <w:rPr>
          <w:rFonts w:eastAsiaTheme="minorHAnsi"/>
          <w:sz w:val="26"/>
          <w:szCs w:val="26"/>
          <w:lang w:eastAsia="en-US"/>
        </w:rPr>
        <w:t xml:space="preserve">соответствии с присвоенными порядковыми номерами. 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27. Каждый член конкурсной комиссии дает оценку заявке и вносит результаты в оценочную </w:t>
      </w:r>
      <w:hyperlink w:anchor="P302" w:history="1">
        <w:r w:rsidRPr="00A354BF">
          <w:rPr>
            <w:sz w:val="26"/>
            <w:szCs w:val="26"/>
          </w:rPr>
          <w:t>ведомость</w:t>
        </w:r>
      </w:hyperlink>
      <w:r w:rsidRPr="00A354BF">
        <w:rPr>
          <w:sz w:val="26"/>
          <w:szCs w:val="26"/>
        </w:rPr>
        <w:t xml:space="preserve"> заявок на участие в конкурсном отборе </w:t>
      </w:r>
      <w:r w:rsidRPr="00A354BF">
        <w:rPr>
          <w:sz w:val="26"/>
          <w:szCs w:val="26"/>
        </w:rPr>
        <w:br/>
      </w:r>
      <w:r w:rsidRPr="00A354BF">
        <w:rPr>
          <w:sz w:val="26"/>
          <w:szCs w:val="26"/>
        </w:rPr>
        <w:lastRenderedPageBreak/>
        <w:t>по предоставлению гранта в форме субсидии согласно Приложению 2 к настоящему Порядку.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28. Решение конкурсной комиссии фиксируется в протоколе заседания конкурсной комиссии.</w:t>
      </w:r>
    </w:p>
    <w:p w:rsidR="00A354BF" w:rsidRPr="00A354BF" w:rsidRDefault="00A354BF" w:rsidP="00A354B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A354BF">
        <w:rPr>
          <w:sz w:val="26"/>
          <w:szCs w:val="26"/>
        </w:rPr>
        <w:t>29. Состав комиссии и порядок ее работы определяется</w:t>
      </w:r>
      <w:r w:rsidRPr="00A354BF">
        <w:rPr>
          <w:rFonts w:eastAsiaTheme="minorHAnsi"/>
          <w:sz w:val="26"/>
          <w:szCs w:val="26"/>
          <w:lang w:eastAsia="en-US"/>
        </w:rPr>
        <w:t xml:space="preserve"> постановлениями Администрации МО "Городской округ "Город Нарьян-Мар" от 26.03.2019 № 331 "Об утверждении Положения о комиссии по отбору получателей поддержки из бюджета МО "Городской округ "Город Нарьян-Мар" в рамках муниципальной программы муниципального образования "Городской округ "Город Нарьян-Мар" "Развитие предпринимательства в муниципальном образовании "Городской округ "Город Нарьян-Мар", от 26.03.2019 № 332 "Об утверждении состава комиссии по отбору получателей поддержки из бюджета МО "Городской округ "Город Нарьян-Мар" в рамках муниципальной программы муниципального образования "Городской округ "Город Нарьян-Мар" "Развитие предпринимательства в муниципальном образовании "Городской округ "Город Нарьян-Мар".</w:t>
      </w:r>
    </w:p>
    <w:p w:rsidR="00A354BF" w:rsidRPr="00A354BF" w:rsidRDefault="00A354BF" w:rsidP="00A354B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354BF">
        <w:rPr>
          <w:rFonts w:eastAsiaTheme="minorHAnsi"/>
          <w:sz w:val="26"/>
          <w:szCs w:val="26"/>
          <w:lang w:eastAsia="en-US"/>
        </w:rPr>
        <w:t>Протоколы заседаний конкурсной комиссии составляются и подписываются членами конкурсной комиссии в течении 2 рабочих дней после проведения заседаний конкурсной комиссии.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30. Секретарь конкурсной комиссии определяет среднее арифметическое значение оценки каждой заявки, рассчитанное как отношение суммы всех значений оценок к числу членов комиссии, принимавших участие в оценке заявок. Формирует итоговую </w:t>
      </w:r>
      <w:hyperlink w:anchor="P460" w:history="1">
        <w:r w:rsidRPr="00A354BF">
          <w:rPr>
            <w:sz w:val="26"/>
            <w:szCs w:val="26"/>
          </w:rPr>
          <w:t>ведомость</w:t>
        </w:r>
      </w:hyperlink>
      <w:r w:rsidRPr="00A354BF">
        <w:rPr>
          <w:sz w:val="26"/>
          <w:szCs w:val="26"/>
        </w:rPr>
        <w:t xml:space="preserve"> оценки заявок на участие в конкурсном отборе </w:t>
      </w:r>
      <w:r w:rsidRPr="00A354BF">
        <w:rPr>
          <w:sz w:val="26"/>
          <w:szCs w:val="26"/>
        </w:rPr>
        <w:br/>
        <w:t xml:space="preserve">по предоставлению гранта в форме субсидии начинающим субъектам малого </w:t>
      </w:r>
      <w:r w:rsidRPr="00A354BF">
        <w:rPr>
          <w:sz w:val="26"/>
          <w:szCs w:val="26"/>
        </w:rPr>
        <w:br/>
        <w:t>и среднего предпринимательства на создание собственного бизнеса с присвоением участнику конкурсного отбора</w:t>
      </w:r>
      <w:r w:rsidRPr="00A354BF">
        <w:rPr>
          <w:rFonts w:ascii="Arial" w:hAnsi="Arial" w:cs="Arial"/>
          <w:sz w:val="26"/>
          <w:szCs w:val="26"/>
        </w:rPr>
        <w:t xml:space="preserve"> </w:t>
      </w:r>
      <w:r w:rsidRPr="00A354BF">
        <w:rPr>
          <w:sz w:val="26"/>
          <w:szCs w:val="26"/>
        </w:rPr>
        <w:t xml:space="preserve">порядкового номера, начиная от большего значения к меньшему, согласно Приложению 3 к настоящему Порядку. 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Средним арифметическим значением оценки считается балл с округлением </w:t>
      </w:r>
      <w:r w:rsidRPr="00A354BF">
        <w:rPr>
          <w:sz w:val="26"/>
          <w:szCs w:val="26"/>
        </w:rPr>
        <w:br/>
        <w:t>до одного десятичного знака после запятой.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Заявка, получившая среднее арифметическое значение менее 10 баллов, </w:t>
      </w:r>
      <w:r w:rsidRPr="00A354BF">
        <w:rPr>
          <w:sz w:val="26"/>
          <w:szCs w:val="26"/>
        </w:rPr>
        <w:br/>
        <w:t>не подлежит финансированию.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31. Победитель(ли) конкурсного отбора и очередность распределения грантов в форме субсидии определяются в соответствии с учетом среднего арифметического значения оценки каждой заявки (начиная от большего показателя к меньшему).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В случае равенства итоговых оценок двух и более грант в форме субсидии предоставляется в порядке очередности поступления заявок.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32. Размер гранта в форме субсидии определяется конкурсной комиссией исходя из суммы, указанной участником конкурсного отбора</w:t>
      </w:r>
      <w:r w:rsidRPr="00A354BF">
        <w:rPr>
          <w:rFonts w:ascii="Arial" w:hAnsi="Arial" w:cs="Arial"/>
          <w:sz w:val="26"/>
          <w:szCs w:val="26"/>
        </w:rPr>
        <w:t xml:space="preserve"> </w:t>
      </w:r>
      <w:r w:rsidRPr="00A354BF">
        <w:rPr>
          <w:sz w:val="26"/>
          <w:szCs w:val="26"/>
        </w:rPr>
        <w:t xml:space="preserve">в заявке. При этом максимальный размер гранта в форме субсидии не может превышать размер, установленный в </w:t>
      </w:r>
      <w:hyperlink w:anchor="P67" w:history="1">
        <w:r w:rsidRPr="00A354BF">
          <w:rPr>
            <w:sz w:val="26"/>
            <w:szCs w:val="26"/>
          </w:rPr>
          <w:t xml:space="preserve">пункте </w:t>
        </w:r>
      </w:hyperlink>
      <w:r w:rsidRPr="00A354BF">
        <w:rPr>
          <w:sz w:val="26"/>
          <w:szCs w:val="26"/>
        </w:rPr>
        <w:t>48 настоящего Порядка.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33. В случае если по истечении срока, установленного в </w:t>
      </w:r>
      <w:hyperlink w:anchor="P184" w:history="1">
        <w:r w:rsidRPr="00A354BF">
          <w:rPr>
            <w:sz w:val="26"/>
            <w:szCs w:val="26"/>
          </w:rPr>
          <w:t xml:space="preserve">пункте </w:t>
        </w:r>
      </w:hyperlink>
      <w:r w:rsidRPr="00A354BF">
        <w:rPr>
          <w:sz w:val="26"/>
          <w:szCs w:val="26"/>
        </w:rPr>
        <w:t xml:space="preserve">51 настоящего Порядка, Договор со стороны победителя конкурсного отбора, которому направлено уведомление, не подписан, то право заключения Договора переходит </w:t>
      </w:r>
      <w:r w:rsidRPr="00A354BF">
        <w:rPr>
          <w:sz w:val="26"/>
          <w:szCs w:val="26"/>
        </w:rPr>
        <w:br/>
        <w:t xml:space="preserve">к следующему из числа участников конкурсного отбора, имеющих право </w:t>
      </w:r>
      <w:r w:rsidRPr="00A354BF">
        <w:rPr>
          <w:sz w:val="26"/>
          <w:szCs w:val="26"/>
        </w:rPr>
        <w:br/>
        <w:t>на получение гранта в форме субсидии, заявка которого по результатам рассмотрения и оценки имеет следующий наивысший балл.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34. В случае если сумма лимитов бюджетных обязательств, предусмотренных Программой в текущем финансовом году, превышает сумму гранта в форме субсидии победителя конкурсного отбора, то получателями грантов в форме субсидии </w:t>
      </w:r>
      <w:r w:rsidRPr="00A354BF">
        <w:rPr>
          <w:sz w:val="26"/>
          <w:szCs w:val="26"/>
        </w:rPr>
        <w:lastRenderedPageBreak/>
        <w:t xml:space="preserve">признаются также участники конкурсного отбора, занявшие по сумме баллов следующее место после наибольшего количества баллов, которым предоставляется грант в форме субсидии в размере остатка бюджетных средств, </w:t>
      </w:r>
      <w:r w:rsidRPr="00A354BF">
        <w:rPr>
          <w:sz w:val="26"/>
          <w:szCs w:val="26"/>
        </w:rPr>
        <w:br/>
        <w:t>но не более суммы предусмотренных пунктом 48 настоящего Порядка, в случае их согласия.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35. В случае отсутствия конкурирующих заявок членами конкурсной комиссии принимается решение о предоставлении гранта в форме субсидии единственному участнику конкурсного отбора, допущенному к участию </w:t>
      </w:r>
      <w:r w:rsidRPr="00A354BF">
        <w:rPr>
          <w:sz w:val="26"/>
          <w:szCs w:val="26"/>
        </w:rPr>
        <w:br/>
        <w:t>в конкурсном отборе, при условии его соответствия всем требованиям и соблюдения им всех условий, установленных настоящим Порядком.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36. Конкурсный отбор признается несостоявшимся в случаях: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36.1. Если в течение срока, установленного для подачи заявок, не подана </w:t>
      </w:r>
      <w:r w:rsidRPr="00A354BF">
        <w:rPr>
          <w:sz w:val="26"/>
          <w:szCs w:val="26"/>
        </w:rPr>
        <w:br/>
        <w:t>ни одна заявка на участие в его проведении;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36.2. Если все заявки, поданные на участие в конкурсном отборе, </w:t>
      </w:r>
      <w:r w:rsidRPr="00A354BF">
        <w:rPr>
          <w:sz w:val="26"/>
          <w:szCs w:val="26"/>
        </w:rPr>
        <w:br/>
        <w:t>не соответствуют требованиям, определенным настоящим Порядком.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37. Решение о признании конкурсного отбора несостоявшимся вносится </w:t>
      </w:r>
      <w:r w:rsidRPr="00A354BF">
        <w:rPr>
          <w:sz w:val="26"/>
          <w:szCs w:val="26"/>
        </w:rPr>
        <w:br/>
        <w:t>в протокол проведения конкурсного отбора.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38. Организатор конкурсного отбора: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38.1. В течение 3 рабочих дней со дня подписания протокола размещает </w:t>
      </w:r>
      <w:r w:rsidRPr="00A354BF">
        <w:rPr>
          <w:sz w:val="26"/>
          <w:szCs w:val="26"/>
        </w:rPr>
        <w:br/>
        <w:t xml:space="preserve">на официальном сайте Администрации муниципального образования "Городской округ "Город Нарьян-Мар" в информационно-телекоммуникационной сети "Интернет" </w:t>
      </w:r>
      <w:hyperlink r:id="rId22" w:history="1">
        <w:r w:rsidRPr="00A354BF">
          <w:rPr>
            <w:sz w:val="26"/>
            <w:szCs w:val="26"/>
          </w:rPr>
          <w:t>https://adm-nmar.ru</w:t>
        </w:r>
      </w:hyperlink>
      <w:r w:rsidRPr="00A354BF">
        <w:rPr>
          <w:sz w:val="26"/>
          <w:szCs w:val="26"/>
        </w:rPr>
        <w:t xml:space="preserve"> и направляет в Управление финансов для опубликования на едином портале объявления (при наличии технической возможности), содержащее следующие сведения: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38.1.1. Дата, время и место рассмотрения заявок;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38.1.2. Дата, время и место оценки заявок;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38.1.3. Информация об участнике конкурсного отбора, заявки которого были рассмотрены;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38.1.4. Информация об участнике конкурсного отбора, которому было отказано в предоставлении гранта в форме субсидии, с указанием оснований отказа, в том числе положений объявления, которым не соответствуют такие заявки;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38.1.5. Последовательность оценки заявок, присвоенные заявкам значения </w:t>
      </w:r>
      <w:r w:rsidRPr="00A354BF">
        <w:rPr>
          <w:sz w:val="26"/>
          <w:szCs w:val="26"/>
        </w:rPr>
        <w:br/>
        <w:t>по каждому из предусмотренных критериев оценки, принятое на основании результатов оценки решение о присвоении таким заявкам порядковых номеров;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38.1.6. Наименование получателя гранта в форме субсидии, с которым заключается Договор, </w:t>
      </w:r>
      <w:r w:rsidRPr="00A354BF">
        <w:rPr>
          <w:rFonts w:eastAsiaTheme="minorHAnsi"/>
          <w:sz w:val="26"/>
          <w:szCs w:val="26"/>
          <w:lang w:eastAsia="en-US"/>
        </w:rPr>
        <w:t xml:space="preserve">и размер предоставляемого ему </w:t>
      </w:r>
      <w:r w:rsidRPr="00A354BF">
        <w:rPr>
          <w:sz w:val="26"/>
          <w:szCs w:val="26"/>
        </w:rPr>
        <w:t>гранта в форме субсидии;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38.2. В течение 5 рабочих дней со дня подписания протокола о результатах конкурсного отбора письменно направляет участнику конкурсного отбора</w:t>
      </w:r>
      <w:r w:rsidRPr="00A354BF">
        <w:rPr>
          <w:rFonts w:ascii="Arial" w:hAnsi="Arial" w:cs="Arial"/>
          <w:sz w:val="26"/>
          <w:szCs w:val="26"/>
        </w:rPr>
        <w:t xml:space="preserve"> </w:t>
      </w:r>
      <w:r w:rsidRPr="00A354BF">
        <w:rPr>
          <w:sz w:val="26"/>
          <w:szCs w:val="26"/>
        </w:rPr>
        <w:t xml:space="preserve">уведомление о результатах проведения конкурсного отбора (далее – уведомление). </w:t>
      </w:r>
      <w:r w:rsidRPr="00A354BF">
        <w:rPr>
          <w:sz w:val="26"/>
          <w:szCs w:val="26"/>
        </w:rPr>
        <w:br/>
        <w:t xml:space="preserve">Победителю конкурсного отбора организатор конкурса направляет уведомление с предложением заключить Договор. 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39. Победитель конкурсного отбора вправе отказаться от гранта в форме субсидии, направив организатору конкурсного отбора письменный отказ в течение 5 рабочих дней после получения уведомления. В этом случае право получения гранта в форме субсидии переходит к следующему из числа участников конкурсного отбора, заявка которого по результатам рассмотрения и оценки имеет следующий наивысший балл.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40. К участию в конкурсном отборе не допускается участник конкурсного отбора </w:t>
      </w:r>
      <w:r w:rsidRPr="00A354BF">
        <w:rPr>
          <w:sz w:val="26"/>
          <w:szCs w:val="26"/>
        </w:rPr>
        <w:lastRenderedPageBreak/>
        <w:t>в случае, если: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color w:val="000000" w:themeColor="text1"/>
          <w:sz w:val="26"/>
          <w:szCs w:val="26"/>
        </w:rPr>
        <w:t xml:space="preserve">40.1. Присутствуют обстоятельства, указанные в </w:t>
      </w:r>
      <w:hyperlink r:id="rId23" w:history="1">
        <w:r w:rsidRPr="00A354BF">
          <w:rPr>
            <w:color w:val="000000" w:themeColor="text1"/>
            <w:sz w:val="26"/>
            <w:szCs w:val="26"/>
          </w:rPr>
          <w:t>части 5 статьи 14</w:t>
        </w:r>
      </w:hyperlink>
      <w:r w:rsidRPr="00A354BF">
        <w:rPr>
          <w:color w:val="000000" w:themeColor="text1"/>
          <w:sz w:val="26"/>
          <w:szCs w:val="26"/>
        </w:rPr>
        <w:t xml:space="preserve"> </w:t>
      </w:r>
      <w:r w:rsidRPr="00A354BF">
        <w:rPr>
          <w:sz w:val="26"/>
          <w:szCs w:val="26"/>
        </w:rPr>
        <w:t>Федерального закона от 24.07.2007 № 209-ФЗ;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40.2. Не соответствует требованиям, установленным настоящим Порядком </w:t>
      </w:r>
      <w:r w:rsidRPr="00A354BF">
        <w:rPr>
          <w:sz w:val="26"/>
          <w:szCs w:val="26"/>
        </w:rPr>
        <w:br/>
        <w:t xml:space="preserve">и (или) </w:t>
      </w:r>
      <w:hyperlink w:anchor="P70" w:history="1">
        <w:r w:rsidRPr="00A354BF">
          <w:rPr>
            <w:sz w:val="26"/>
            <w:szCs w:val="26"/>
          </w:rPr>
          <w:t xml:space="preserve">пунктами </w:t>
        </w:r>
      </w:hyperlink>
      <w:r w:rsidRPr="00A354BF">
        <w:rPr>
          <w:sz w:val="26"/>
          <w:szCs w:val="26"/>
        </w:rPr>
        <w:t>3.5, 12, 13 настоящего Порядка;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40.3. Представлен неполный перечень документов, указанных в </w:t>
      </w:r>
      <w:hyperlink w:anchor="P163" w:history="1">
        <w:r w:rsidRPr="00A354BF">
          <w:rPr>
            <w:sz w:val="26"/>
            <w:szCs w:val="26"/>
          </w:rPr>
          <w:t xml:space="preserve">пункте </w:t>
        </w:r>
      </w:hyperlink>
      <w:r w:rsidRPr="00A354BF">
        <w:rPr>
          <w:sz w:val="26"/>
          <w:szCs w:val="26"/>
        </w:rPr>
        <w:t xml:space="preserve">42 настоящего Порядка, либо представленные документы не соответствуют требованиям настоящего Порядка; 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40.4. Представлена недостоверная информация, в том числе информация </w:t>
      </w:r>
      <w:r w:rsidRPr="00A354BF">
        <w:rPr>
          <w:sz w:val="26"/>
          <w:szCs w:val="26"/>
        </w:rPr>
        <w:br/>
        <w:t>о месте нахождения и адресе участника конкурсного отбора;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40.5. Подавший заявку после окончания срока приема заявок (в том числе </w:t>
      </w:r>
      <w:r w:rsidRPr="00A354BF">
        <w:rPr>
          <w:sz w:val="26"/>
          <w:szCs w:val="26"/>
        </w:rPr>
        <w:br/>
        <w:t>по почте), установленного в объявлении о проведении конкурсного отбора;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40.6. Представленный участником конкурсного отбора</w:t>
      </w:r>
      <w:r w:rsidRPr="00A354BF">
        <w:rPr>
          <w:rFonts w:ascii="Arial" w:hAnsi="Arial" w:cs="Arial"/>
          <w:sz w:val="26"/>
          <w:szCs w:val="26"/>
        </w:rPr>
        <w:t xml:space="preserve"> </w:t>
      </w:r>
      <w:r w:rsidRPr="00A354BF">
        <w:rPr>
          <w:sz w:val="26"/>
          <w:szCs w:val="26"/>
        </w:rPr>
        <w:t>бизнес-план предусматривает осуществление деятельности в области розничной или оптовой торговли, деятельности по предоставлению услуг такси и автомобильного грузового транспорта в соответствии с Общероссийским классификатором видов экономической деятельности.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41. Участник конкурсного отбора</w:t>
      </w:r>
      <w:r w:rsidRPr="00A354BF">
        <w:rPr>
          <w:rFonts w:ascii="Arial" w:hAnsi="Arial" w:cs="Arial"/>
          <w:sz w:val="26"/>
          <w:szCs w:val="26"/>
        </w:rPr>
        <w:t xml:space="preserve"> </w:t>
      </w:r>
      <w:r w:rsidRPr="00A354BF">
        <w:rPr>
          <w:sz w:val="26"/>
          <w:szCs w:val="26"/>
        </w:rPr>
        <w:t xml:space="preserve">вправе обжаловать решения, принятые </w:t>
      </w:r>
      <w:r w:rsidRPr="00A354BF">
        <w:rPr>
          <w:sz w:val="26"/>
          <w:szCs w:val="26"/>
        </w:rPr>
        <w:br/>
        <w:t xml:space="preserve">в соответствии с настоящим Порядком по его заявке, в соответствии </w:t>
      </w:r>
      <w:r w:rsidRPr="00A354BF">
        <w:rPr>
          <w:sz w:val="26"/>
          <w:szCs w:val="26"/>
        </w:rPr>
        <w:br/>
        <w:t>с законодательством Российской Федерации.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outlineLvl w:val="1"/>
        <w:rPr>
          <w:bCs/>
          <w:sz w:val="26"/>
          <w:szCs w:val="26"/>
        </w:rPr>
      </w:pPr>
      <w:r w:rsidRPr="00A354BF">
        <w:rPr>
          <w:bCs/>
          <w:sz w:val="26"/>
          <w:szCs w:val="26"/>
          <w:lang w:val="en-US"/>
        </w:rPr>
        <w:t>III</w:t>
      </w:r>
      <w:r w:rsidRPr="00A354BF">
        <w:rPr>
          <w:bCs/>
          <w:sz w:val="26"/>
          <w:szCs w:val="26"/>
        </w:rPr>
        <w:t>. Условия и порядок предоставления гранта в форме субсидии</w:t>
      </w:r>
    </w:p>
    <w:p w:rsidR="00A354BF" w:rsidRPr="00A354BF" w:rsidRDefault="00A354BF" w:rsidP="00A354BF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bookmarkStart w:id="3" w:name="P184"/>
      <w:bookmarkEnd w:id="3"/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42. Участник конкурсного отбора</w:t>
      </w:r>
      <w:r w:rsidRPr="00A354BF">
        <w:rPr>
          <w:rFonts w:ascii="Arial" w:hAnsi="Arial" w:cs="Arial"/>
          <w:sz w:val="26"/>
          <w:szCs w:val="26"/>
        </w:rPr>
        <w:t xml:space="preserve"> </w:t>
      </w:r>
      <w:r w:rsidRPr="00A354BF">
        <w:rPr>
          <w:sz w:val="26"/>
          <w:szCs w:val="26"/>
        </w:rPr>
        <w:t xml:space="preserve">в установленный в объявлении срок </w:t>
      </w:r>
      <w:r w:rsidRPr="00A354BF">
        <w:rPr>
          <w:sz w:val="26"/>
          <w:szCs w:val="26"/>
        </w:rPr>
        <w:br/>
        <w:t xml:space="preserve">и в соответствии с установленными условиями предоставления гранта в форме субсидии и требованиями, установленными настоящим Порядком, представляет организатору конкурсного отбора следующие документы: 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42.1. Заявку по форме согласно Приложению 4 к настоящему Порядку;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42.2. Заявление о соответствии вновь созданного юридического лица и вновь зарегистрированного индивидуального предпринимателя условиям отнесения </w:t>
      </w:r>
      <w:r w:rsidRPr="00A354BF">
        <w:rPr>
          <w:sz w:val="26"/>
          <w:szCs w:val="26"/>
        </w:rPr>
        <w:br/>
        <w:t xml:space="preserve">к субъектам малого и среднего предпринимательства по форме согласно Приложению 5 к настоящему Порядку (к вновь созданным юридическим лицам </w:t>
      </w:r>
      <w:r w:rsidRPr="00A354BF">
        <w:rPr>
          <w:sz w:val="26"/>
          <w:szCs w:val="26"/>
        </w:rPr>
        <w:br/>
        <w:t>и вновь зарегистрированным индивидуальным предпринимателям относятся юридические лица и индивидуальные предприниматели, имеющие отметку "вновь созданный" в Едином реестре субъектов малого и среднего предпринимательства</w:t>
      </w:r>
      <w:r w:rsidRPr="00A354BF">
        <w:rPr>
          <w:sz w:val="26"/>
          <w:szCs w:val="26"/>
        </w:rPr>
        <w:br/>
        <w:t>на дату подачи заявки);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42.3. Копию паспорта (для индивидуальных предпринимателей) либо копию учредительных документов (устав) – для юридических лиц;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42.4. Бизнес-план согласно Приложению 6 к настоящему Порядку;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42.5. План использования гранта в форме субсидии и собственных средств согласно Приложению 7 к настоящему Порядку;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42.6. Документы, подтверждающие наличие на счете участника конкурсного отбора</w:t>
      </w:r>
      <w:r w:rsidRPr="00A354BF">
        <w:rPr>
          <w:rFonts w:ascii="Arial" w:hAnsi="Arial" w:cs="Arial"/>
          <w:sz w:val="26"/>
          <w:szCs w:val="26"/>
        </w:rPr>
        <w:t xml:space="preserve"> </w:t>
      </w:r>
      <w:r w:rsidRPr="00A354BF">
        <w:rPr>
          <w:sz w:val="26"/>
          <w:szCs w:val="26"/>
        </w:rPr>
        <w:t xml:space="preserve">собственных (заемных) средств для </w:t>
      </w:r>
      <w:proofErr w:type="spellStart"/>
      <w:r w:rsidRPr="00A354BF">
        <w:rPr>
          <w:sz w:val="26"/>
          <w:szCs w:val="26"/>
        </w:rPr>
        <w:t>софинансирования</w:t>
      </w:r>
      <w:proofErr w:type="spellEnd"/>
      <w:r w:rsidRPr="00A354BF">
        <w:rPr>
          <w:sz w:val="26"/>
          <w:szCs w:val="26"/>
        </w:rPr>
        <w:t xml:space="preserve"> бизнес-плана </w:t>
      </w:r>
      <w:r w:rsidRPr="00A354BF">
        <w:rPr>
          <w:sz w:val="26"/>
          <w:szCs w:val="26"/>
        </w:rPr>
        <w:br/>
        <w:t>в размере не менее 15% от размера получаемого гранта, или копии документов, подтверждающих произведенные расходы на создание (развитие) собственного бизнеса;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42.7. Документы, подтверждающие наличие производственных и других помещений (договор о намерениях аренды помещения), необходимых </w:t>
      </w:r>
      <w:r w:rsidRPr="00A354BF">
        <w:rPr>
          <w:sz w:val="26"/>
          <w:szCs w:val="26"/>
        </w:rPr>
        <w:br/>
      </w:r>
      <w:r w:rsidRPr="00A354BF">
        <w:rPr>
          <w:sz w:val="26"/>
          <w:szCs w:val="26"/>
        </w:rPr>
        <w:lastRenderedPageBreak/>
        <w:t>для реализации бизнес-плана (если в бизнес-плане указывается их необходимость);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42.8. Справку об исполнении налогоплательщиком (плательщиком сбора, плательщиком страховым взносов, налоговым агентом) обязанности по уплате налогов, сборов, страховых взносов, пеней, штрафов, процентов (по форме Приложения № 1 к приказу ФНС России от 20.01.2017 № ММВ-7-8/20@) </w:t>
      </w:r>
      <w:r w:rsidRPr="00A354BF">
        <w:rPr>
          <w:sz w:val="26"/>
          <w:szCs w:val="26"/>
        </w:rPr>
        <w:br/>
        <w:t>(далее – Справка), выданную не ранее чем за 30 дней до даты подачи заявки</w:t>
      </w:r>
      <w:r w:rsidRPr="00A354BF">
        <w:rPr>
          <w:sz w:val="26"/>
          <w:szCs w:val="26"/>
        </w:rPr>
        <w:br/>
        <w:t>на участие в конкурсном отборе.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В случае если Справка содержит сведения о наличии неисполненной задолженности, дополнительно заявителем в день подачи конкурсных документов предоставляются платежные документы, подтверждающие наличие и уплату данной задолженности.</w:t>
      </w:r>
    </w:p>
    <w:p w:rsidR="00A354BF" w:rsidRPr="00A354BF" w:rsidRDefault="00A354BF" w:rsidP="00A354B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A354BF">
        <w:rPr>
          <w:rFonts w:eastAsiaTheme="minorHAnsi"/>
          <w:sz w:val="26"/>
          <w:szCs w:val="26"/>
          <w:lang w:eastAsia="en-US"/>
        </w:rPr>
        <w:t xml:space="preserve">Участник </w:t>
      </w:r>
      <w:r w:rsidRPr="00A354BF">
        <w:rPr>
          <w:sz w:val="26"/>
          <w:szCs w:val="26"/>
        </w:rPr>
        <w:t xml:space="preserve">конкурсного отбора </w:t>
      </w:r>
      <w:r w:rsidRPr="00A354BF">
        <w:rPr>
          <w:rFonts w:eastAsiaTheme="minorHAnsi"/>
          <w:sz w:val="26"/>
          <w:szCs w:val="26"/>
          <w:lang w:eastAsia="en-US"/>
        </w:rPr>
        <w:t xml:space="preserve">вправе не предоставлять </w:t>
      </w:r>
      <w:r w:rsidRPr="00A354BF">
        <w:rPr>
          <w:sz w:val="26"/>
          <w:szCs w:val="26"/>
        </w:rPr>
        <w:t>Справку;</w:t>
      </w:r>
    </w:p>
    <w:p w:rsidR="00A354BF" w:rsidRPr="00A354BF" w:rsidRDefault="00A354BF" w:rsidP="00A354B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42.9. Иные документы, необходимые для подтверждения показателей оценки заявки, установленных Приложением 2 к настоящему Порядку (при необходимости).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43. Все листы документов, входящих в состав заявки, указанных в пункте 42 настоящего Порядка, должны быть прошиты в один том, имеющий сквозную нумерацию листов и соответствующую опись, скрепленный печатью участника конкурсного отбора</w:t>
      </w:r>
      <w:r w:rsidRPr="00A354BF">
        <w:rPr>
          <w:rFonts w:ascii="Arial" w:hAnsi="Arial" w:cs="Arial"/>
          <w:sz w:val="26"/>
          <w:szCs w:val="26"/>
        </w:rPr>
        <w:t xml:space="preserve"> </w:t>
      </w:r>
      <w:r w:rsidRPr="00A354BF">
        <w:rPr>
          <w:sz w:val="26"/>
          <w:szCs w:val="26"/>
        </w:rPr>
        <w:t>(при наличии). На обратной стороне тома проставляется надпись "прошито и пронумеровано на листах", дата, личная подпись лица, уполномоченного на заверение копий документов, расшифровка подписи (фамилия, инициалы) и печать участника конкурсного отбора</w:t>
      </w:r>
      <w:r w:rsidRPr="00A354BF">
        <w:rPr>
          <w:rFonts w:ascii="Arial" w:hAnsi="Arial" w:cs="Arial"/>
          <w:sz w:val="26"/>
          <w:szCs w:val="26"/>
        </w:rPr>
        <w:t xml:space="preserve"> </w:t>
      </w:r>
      <w:r w:rsidRPr="00A354BF">
        <w:rPr>
          <w:sz w:val="26"/>
          <w:szCs w:val="26"/>
        </w:rPr>
        <w:t>(при наличии).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44. Ответственность за достоверность представленных сведений в составе заявки возлагается на участника конкурсного отбора, предоставляющего заявку.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45. Документы, указанные в </w:t>
      </w:r>
      <w:hyperlink w:anchor="P87" w:history="1">
        <w:r w:rsidRPr="00A354BF">
          <w:rPr>
            <w:sz w:val="26"/>
            <w:szCs w:val="26"/>
          </w:rPr>
          <w:t xml:space="preserve">пункте </w:t>
        </w:r>
      </w:hyperlink>
      <w:r w:rsidRPr="00A354BF">
        <w:rPr>
          <w:sz w:val="26"/>
          <w:szCs w:val="26"/>
        </w:rPr>
        <w:t>42 настоящего Порядка, могут быть представлены представителем участника конкурсного отбора. В этом случае представитель участника конкурсного отбора дополнительно представляет копию паспорта гражданина Российской Федерации и копию доверенности, подтверждающей полномочия на осуществление действий от имени участника конкурсного отбора, удостоверенной надлежащим образом, выданные на его имя.</w:t>
      </w:r>
    </w:p>
    <w:p w:rsidR="00A354BF" w:rsidRPr="00A354BF" w:rsidRDefault="00A354BF" w:rsidP="00A354B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46. Предоставляя все материалы к заявке на участие в конкурсном отборе, участник конкурсного отбора дает свое согласие </w:t>
      </w:r>
      <w:r w:rsidRPr="00A354BF">
        <w:rPr>
          <w:rFonts w:eastAsiaTheme="minorHAnsi"/>
          <w:sz w:val="26"/>
          <w:szCs w:val="26"/>
          <w:lang w:eastAsia="en-US"/>
        </w:rPr>
        <w:t>на обработку персональных данных,</w:t>
      </w:r>
      <w:r w:rsidRPr="00A354BF">
        <w:rPr>
          <w:sz w:val="26"/>
          <w:szCs w:val="26"/>
        </w:rPr>
        <w:t xml:space="preserve"> публикацию (размещение) в информационно-телекоммуникационной сети "Интернет", в печатных изданиях информации об участнике конкурсного отбора, </w:t>
      </w:r>
      <w:r w:rsidRPr="00A354BF">
        <w:rPr>
          <w:sz w:val="26"/>
          <w:szCs w:val="26"/>
        </w:rPr>
        <w:br/>
        <w:t xml:space="preserve">о подаваемой участником конкурсного отбора заявке, иной информации </w:t>
      </w:r>
      <w:r w:rsidRPr="00A354BF">
        <w:rPr>
          <w:sz w:val="26"/>
          <w:szCs w:val="26"/>
        </w:rPr>
        <w:br/>
        <w:t>об участнике конкурсного отбора, связанной с конкурсным отбором</w:t>
      </w:r>
      <w:r w:rsidRPr="00A354BF">
        <w:rPr>
          <w:sz w:val="26"/>
          <w:szCs w:val="26"/>
        </w:rPr>
        <w:br/>
        <w:t>по предоставлению гранта в форме субсидии, а также согласие на передачу персональных данных третьим лицам.</w:t>
      </w:r>
    </w:p>
    <w:p w:rsidR="00A354BF" w:rsidRPr="00A354BF" w:rsidRDefault="00A354BF" w:rsidP="00A354B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47. Организатор конкурсного отбора самостоятельно осуществляет следующие действия:</w:t>
      </w:r>
    </w:p>
    <w:p w:rsidR="00A354BF" w:rsidRPr="00A354BF" w:rsidRDefault="00A354BF" w:rsidP="00A354B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47.1. В случае если участник конкурсного отбора не представил </w:t>
      </w:r>
      <w:r w:rsidRPr="00A354BF">
        <w:rPr>
          <w:sz w:val="26"/>
          <w:szCs w:val="26"/>
        </w:rPr>
        <w:br/>
        <w:t xml:space="preserve">по собственной инициативе документ, указанный в </w:t>
      </w:r>
      <w:hyperlink w:anchor="P143" w:history="1">
        <w:r w:rsidRPr="00A354BF">
          <w:rPr>
            <w:sz w:val="26"/>
            <w:szCs w:val="26"/>
          </w:rPr>
          <w:t xml:space="preserve">пункте </w:t>
        </w:r>
      </w:hyperlink>
      <w:r w:rsidRPr="00A354BF">
        <w:rPr>
          <w:sz w:val="26"/>
          <w:szCs w:val="26"/>
        </w:rPr>
        <w:t>42.8 настоящего Порядка, самостоятельно запрашивает в Федеральной налоговой службы России соответствующие сведения на дату подачи заявки;</w:t>
      </w:r>
    </w:p>
    <w:p w:rsidR="00A354BF" w:rsidRPr="00A354BF" w:rsidRDefault="00A354BF" w:rsidP="00A354BF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bookmarkStart w:id="4" w:name="P159"/>
      <w:bookmarkEnd w:id="4"/>
      <w:r w:rsidRPr="00A354BF">
        <w:rPr>
          <w:sz w:val="26"/>
          <w:szCs w:val="26"/>
        </w:rPr>
        <w:t xml:space="preserve">47.2. Получает выписку из Единого государственного реестра юридических лиц (Единого государственного реестра индивидуальных предпринимателей) </w:t>
      </w:r>
      <w:r w:rsidRPr="00A354BF">
        <w:rPr>
          <w:sz w:val="26"/>
          <w:szCs w:val="26"/>
        </w:rPr>
        <w:br/>
        <w:t>на официальном сайте Федеральной налоговой службы России в информационно-телекоммуникационной сети "Интернет;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47.3. Проводит проверку наличия решения об оказании участнику конкурсного </w:t>
      </w:r>
      <w:r w:rsidRPr="00A354BF">
        <w:rPr>
          <w:sz w:val="26"/>
          <w:szCs w:val="26"/>
        </w:rPr>
        <w:lastRenderedPageBreak/>
        <w:t>отбора</w:t>
      </w:r>
      <w:r w:rsidRPr="00A354BF">
        <w:rPr>
          <w:rFonts w:ascii="Arial" w:hAnsi="Arial" w:cs="Arial"/>
          <w:sz w:val="26"/>
          <w:szCs w:val="26"/>
        </w:rPr>
        <w:t xml:space="preserve"> </w:t>
      </w:r>
      <w:r w:rsidRPr="00A354BF">
        <w:rPr>
          <w:sz w:val="26"/>
          <w:szCs w:val="26"/>
        </w:rPr>
        <w:t>аналогичной поддержки (условия которой совпадают, включая форму, вид поддержки и цели ее оказания), сроки оказания которой не истекли.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48. Грант в форме субсидии предоставляется в размере не более 85% от общей суммы расходов, указанных в бизнес-плане, связанных с созданием (развитием) собственного бизнеса, и не более 400 000 (Четырехсот тысяч) рублей для одного победителя.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5" w:name="P68"/>
      <w:bookmarkEnd w:id="5"/>
      <w:r w:rsidRPr="00A354BF">
        <w:rPr>
          <w:sz w:val="26"/>
          <w:szCs w:val="26"/>
        </w:rPr>
        <w:t xml:space="preserve">49. Грант в форме субсидии предоставляется участнику конкурсного отбора, вкладывающему и (или) вложившему собственные средства в реализацию </w:t>
      </w:r>
      <w:r w:rsidRPr="00A354BF">
        <w:rPr>
          <w:sz w:val="26"/>
          <w:szCs w:val="26"/>
        </w:rPr>
        <w:br/>
        <w:t>бизнес-плана в размере не менее 15% от размера получаемого гранта в форме субсидии.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50. В предоставление гранта в форме субсидии отказывается в случае, если: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50.1. Заявка набрала среднее арифметическое значение менее 10 баллов;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50.2. Участник конкурсного отбора не явился на второй этап конкурсного отбора;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50.3. Победитель конкурсного отбора признан уклонившимся от заключения Договора;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50.4. Недостаточно лимитов бюджетных обязательств, предусмотренных </w:t>
      </w:r>
      <w:r w:rsidRPr="00A354BF">
        <w:rPr>
          <w:sz w:val="26"/>
          <w:szCs w:val="26"/>
        </w:rPr>
        <w:br/>
        <w:t xml:space="preserve">в городском бюджете на текущий финансовый год, на цели, указанные в </w:t>
      </w:r>
      <w:hyperlink w:anchor="P62" w:history="1">
        <w:r w:rsidRPr="00A354BF">
          <w:rPr>
            <w:sz w:val="26"/>
            <w:szCs w:val="26"/>
          </w:rPr>
          <w:t xml:space="preserve">пункте </w:t>
        </w:r>
      </w:hyperlink>
      <w:r w:rsidRPr="00A354BF">
        <w:rPr>
          <w:sz w:val="26"/>
          <w:szCs w:val="26"/>
        </w:rPr>
        <w:t>6 настоящего Порядка;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50.5. Не соблюдены условия и требования предоставления гранта в форме субсидии, предусмотренные настоящим Порядком.</w:t>
      </w:r>
    </w:p>
    <w:p w:rsidR="00A354BF" w:rsidRPr="00A354BF" w:rsidRDefault="00A354BF" w:rsidP="00A354BF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54BF">
        <w:rPr>
          <w:sz w:val="26"/>
          <w:szCs w:val="26"/>
        </w:rPr>
        <w:t xml:space="preserve">51. С победителем конкурсного отбора в течение 20 календарных дней с даты подписания протокола о результатах конкурсного отбора заключается Договор </w:t>
      </w:r>
      <w:r w:rsidRPr="00A354BF">
        <w:rPr>
          <w:sz w:val="26"/>
          <w:szCs w:val="26"/>
        </w:rPr>
        <w:br/>
        <w:t>по форме, установленной Управлением финансов Администрации муниципального образования "Городской округ "Город Нарьян-Мар".</w:t>
      </w:r>
    </w:p>
    <w:p w:rsidR="00A354BF" w:rsidRPr="00A354BF" w:rsidRDefault="00A354BF" w:rsidP="00A354BF">
      <w:pPr>
        <w:tabs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52. Договор должен содержать: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52.1. Цели, условия и порядок предоставления гранта в форме субсидии;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52.2. Согласие получателя гранта в форме субсидии на осуществление главным распорядителем бюджетных средств и органом муниципального финансового контроля проверок соблюдения им условий, целей и порядка предоставления гранта в форме субсидии, а также порядок возврата гранта в форме субсидии в случае нарушения условий, установленных при его предоставлении;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52.3. Условия о том, что получатель гранта в форме субсидии в течение 1 года со дня получения гранта в форме субсидии: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52.3.1. Должен осуществлять предпринимательскую деятельность </w:t>
      </w:r>
      <w:r w:rsidRPr="00A354BF">
        <w:rPr>
          <w:sz w:val="26"/>
          <w:szCs w:val="26"/>
        </w:rPr>
        <w:br/>
        <w:t>на территории муниципального образования "Городской округ "Город Нарьян-Мар", классифицированную по общероссийскому классификатору территорий муниципальных образований по коду 11851000;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52.3.2. Должен осуществлять хозяйственную деятельность (в том числе должно отсутствовать решение о прекращении ведения хозяйственной деятельности, не должна быть введена процедура банкротства);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52.4. Показатели результативности (с установлением их значений на период заключения Договора);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52.5. Порядок возврата гранта в форме субсидии в случае нарушения условий, предусмотренных настоящим Порядком и Договором;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52.6. Требование, при котором в случае уменьшения главному распорядителю бюджетных средств как получателю бюджетных средств ранее доведенных лимитов бюджетных обязательств, указанных в </w:t>
      </w:r>
      <w:hyperlink w:anchor="P60" w:history="1">
        <w:r w:rsidRPr="00A354BF">
          <w:rPr>
            <w:sz w:val="26"/>
            <w:szCs w:val="26"/>
          </w:rPr>
          <w:t xml:space="preserve">пункте </w:t>
        </w:r>
      </w:hyperlink>
      <w:r w:rsidRPr="00A354BF">
        <w:rPr>
          <w:sz w:val="26"/>
          <w:szCs w:val="26"/>
        </w:rPr>
        <w:t xml:space="preserve">7 настоящего Порядка, приводящего к невозможности предоставления гранта в форме субсидии в размере, определенном в </w:t>
      </w:r>
      <w:r w:rsidRPr="00A354BF">
        <w:rPr>
          <w:sz w:val="26"/>
          <w:szCs w:val="26"/>
        </w:rPr>
        <w:lastRenderedPageBreak/>
        <w:t xml:space="preserve">Договоре, производится согласование новых условий Договора или расторжение Договора при </w:t>
      </w:r>
      <w:proofErr w:type="spellStart"/>
      <w:r w:rsidRPr="00A354BF">
        <w:rPr>
          <w:sz w:val="26"/>
          <w:szCs w:val="26"/>
        </w:rPr>
        <w:t>недостижении</w:t>
      </w:r>
      <w:proofErr w:type="spellEnd"/>
      <w:r w:rsidRPr="00A354BF">
        <w:rPr>
          <w:sz w:val="26"/>
          <w:szCs w:val="26"/>
        </w:rPr>
        <w:t xml:space="preserve"> согласия по новым условиям;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52.7. Предусмотренные настоящим Порядком сроки и формы предоставления получателем гранта в форме субсидии отчетности.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53. Показателями, необходимыми для достижения результата предоставления гранта в форме субсидии (далее – показатели результативности), являются: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53.1. Сохранение или создание рабочих мест в соответствии </w:t>
      </w:r>
      <w:r w:rsidRPr="00A354BF">
        <w:rPr>
          <w:sz w:val="26"/>
          <w:szCs w:val="26"/>
        </w:rPr>
        <w:br/>
        <w:t>с представленным бизнес-планом (включая индивидуального предпринимателя);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53.2. Осуществление предпринимательской деятельности на территории муниципального образования "Городской округ "Город Нарьян-Мар", классифицированной по общероссийскому классификатору территорий муниципальных образований по коду 11851000;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53.3. Осуществление предпринимательской деятельности по виду экономической деятельности (</w:t>
      </w:r>
      <w:hyperlink r:id="rId24" w:history="1">
        <w:r w:rsidRPr="00A354BF">
          <w:rPr>
            <w:sz w:val="26"/>
            <w:szCs w:val="26"/>
          </w:rPr>
          <w:t>ОКВЭД</w:t>
        </w:r>
      </w:hyperlink>
      <w:r w:rsidRPr="00A354BF">
        <w:rPr>
          <w:sz w:val="26"/>
          <w:szCs w:val="26"/>
        </w:rPr>
        <w:t>), по которому предоставлен грант в форме субсидии;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53.4. Иные показатели результативности, указанные в бизнес-плане.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Перечень подтверждающих документов устанавливается Договором.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54. Значения показателей результативности устанавливаются на период заключения Договора.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55. Средства гранта в форме субсидии используются на реализацию </w:t>
      </w:r>
      <w:r w:rsidRPr="00A354BF">
        <w:rPr>
          <w:sz w:val="26"/>
          <w:szCs w:val="26"/>
        </w:rPr>
        <w:br/>
        <w:t>бизнес-плана по созданию собственного бизнеса, предоставляются на финансовое обеспечение расходов, связанных с достижением цели, указанной в пункте 6 настоящего Порядка, а именно на расходы, связанные с: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55.1. Приобретением оборудования, необходимого для реализации бизнес-плана;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55.2. Приобретением программного обеспечения, необходимого для реализации бизнес-плана;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55.3. Приобретением мебели, расходных материалов и инвентаря, необходимых для реализации бизнес-плана;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55.4. Профессиональной переподготовкой и повышением квалификации субъекта малого и среднего предпринимательства либо персонала по виду деятельности, в соответствии с которым планируется реализация бизнес-план, </w:t>
      </w:r>
      <w:r w:rsidRPr="00A354BF">
        <w:rPr>
          <w:sz w:val="26"/>
          <w:szCs w:val="26"/>
        </w:rPr>
        <w:br/>
        <w:t>за исключением стоимости проезда и проживания к месту обучения и обратно;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55.5.Рекламой бизнес-плана;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55.6. Доставкой и транспортировкой оборудования, мебели, инвентаря </w:t>
      </w:r>
      <w:r w:rsidRPr="00A354BF">
        <w:rPr>
          <w:sz w:val="26"/>
          <w:szCs w:val="26"/>
        </w:rPr>
        <w:br/>
        <w:t>и расходных материалов;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55.7. Арендой нежилых зданий и помещений. 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56. За счет средств гранта в форме субсидии запрещается приобретать: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56.1. Иностранную валюту, за исключением операций, осуществляемых </w:t>
      </w:r>
      <w:r w:rsidRPr="00A354BF">
        <w:rPr>
          <w:sz w:val="26"/>
          <w:szCs w:val="26"/>
        </w:rPr>
        <w:br/>
        <w:t>в соответствии с валютным законодательством Российской Федерации</w:t>
      </w:r>
      <w:r w:rsidRPr="00A354BF">
        <w:rPr>
          <w:sz w:val="26"/>
          <w:szCs w:val="26"/>
        </w:rPr>
        <w:br/>
        <w:t xml:space="preserve">при закупке (поставке) высокотехнологичного импортного оборудования, сырья </w:t>
      </w:r>
      <w:r w:rsidRPr="00A354BF">
        <w:rPr>
          <w:sz w:val="26"/>
          <w:szCs w:val="26"/>
        </w:rPr>
        <w:br/>
        <w:t>и комплектующих изделий;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56.2. Товары (услуги) у аффилированных лиц.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57. При заключении Договора организатор конкурсного отбора принимает </w:t>
      </w:r>
      <w:r w:rsidRPr="00A354BF">
        <w:rPr>
          <w:sz w:val="26"/>
          <w:szCs w:val="26"/>
        </w:rPr>
        <w:br/>
        <w:t>на себя обязательства по перечислению гранта в форме субсидии на расчетный счет победителя.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58. Организатор конкурсного отбора в течение 5 рабочих дней после заключения Договора готовит проект распоряжения о перечислении денежных средств на </w:t>
      </w:r>
      <w:r w:rsidRPr="00A354BF">
        <w:rPr>
          <w:sz w:val="26"/>
          <w:szCs w:val="26"/>
        </w:rPr>
        <w:lastRenderedPageBreak/>
        <w:t>предоставление гранта в форме субсидии.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59. Перечисление гранта в форме субсидии осуществляет главный распорядитель бюджетных средств в лице отдела бухгалтерского учета </w:t>
      </w:r>
      <w:r w:rsidRPr="00A354BF">
        <w:rPr>
          <w:sz w:val="26"/>
          <w:szCs w:val="26"/>
        </w:rPr>
        <w:br/>
        <w:t xml:space="preserve">и отчетности Администрации муниципального образования "Городской округ "Город Нарьян-Мар" на основании распоряжения о предоставлении гранта в форме субсидии не позднее 10 рабочих дней с даты издания распоряжения </w:t>
      </w:r>
      <w:r w:rsidRPr="00A354BF">
        <w:rPr>
          <w:sz w:val="26"/>
          <w:szCs w:val="26"/>
        </w:rPr>
        <w:br/>
        <w:t>о предоставлении гранта в форме субсидии на расчетный счет победителя, открытый в учреждениях Центрального банка Российской Федерации или кредитной организации, по реквизитам, указанным в заявке об участии в конкурсном отборе</w:t>
      </w:r>
      <w:r w:rsidRPr="00A354BF">
        <w:rPr>
          <w:sz w:val="26"/>
          <w:szCs w:val="26"/>
        </w:rPr>
        <w:br/>
        <w:t>по предоставлению гранта в форме субсидии.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60. Грант в форме субсидии считается предоставленным в день списания средств со счета Администрации муниципального образования "Городской округ "Город Нарьян-Мар" на расчетный счет получателя гранта.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A354BF">
        <w:rPr>
          <w:bCs/>
          <w:sz w:val="26"/>
          <w:szCs w:val="26"/>
          <w:lang w:val="en-US"/>
        </w:rPr>
        <w:t>I</w:t>
      </w:r>
      <w:r w:rsidRPr="00A354BF">
        <w:rPr>
          <w:bCs/>
          <w:sz w:val="26"/>
          <w:szCs w:val="26"/>
        </w:rPr>
        <w:t>V. Требования к отчетности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61. Средства гранта в форме субсидии должны быть использованы в течение 1 года со дня перечисления гранта в форме субсидии на расчетный счет получателя гранта.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6" w:name="P213"/>
      <w:bookmarkEnd w:id="6"/>
      <w:r w:rsidRPr="00A354BF">
        <w:rPr>
          <w:sz w:val="26"/>
          <w:szCs w:val="26"/>
        </w:rPr>
        <w:t>62. Получатель гранта в форме субсидии несет ответственность за нецелевое использование бюджетных средств в соответствии с законодательством Российской Федерации.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63. Получателем гранта в форме субсидии могут быть внесены изменения </w:t>
      </w:r>
      <w:r w:rsidRPr="00A354BF">
        <w:rPr>
          <w:sz w:val="26"/>
          <w:szCs w:val="26"/>
        </w:rPr>
        <w:br/>
        <w:t xml:space="preserve">в план использования гранта в форме субсидии и собственных средств в части перераспределения средств гранта в форме субсидии и собственных средств </w:t>
      </w:r>
      <w:r w:rsidRPr="00A354BF">
        <w:rPr>
          <w:sz w:val="26"/>
          <w:szCs w:val="26"/>
        </w:rPr>
        <w:br/>
        <w:t xml:space="preserve">по наименованиям расходов, а также включены новые (необходимые для реализации бизнес-плана) и/или исключены наименования расходов с учетом соблюдения требований, установленных </w:t>
      </w:r>
      <w:hyperlink w:anchor="P46" w:history="1">
        <w:r w:rsidRPr="00A354BF">
          <w:rPr>
            <w:sz w:val="26"/>
            <w:szCs w:val="26"/>
          </w:rPr>
          <w:t xml:space="preserve">пунктами </w:t>
        </w:r>
      </w:hyperlink>
      <w:r w:rsidRPr="00A354BF">
        <w:rPr>
          <w:sz w:val="26"/>
          <w:szCs w:val="26"/>
        </w:rPr>
        <w:t>6, 48, 49, 55 настоящего Порядка. В этом случае получатель гранта не позднее 30 рабочих дней в срок, установленный для использования гранта, направляет в Администрацию муниципального образования "Городской округ "Город Нарьян-Мар" уточненный план использования гранта в форме субсидии и собственных средств и обоснование внесения изменений, который в течение 20 рабочих дней, с даты поступления уточнённого плана использования гранта в форме субсидии и собственных средств в части перераспределения средств гранта в форме субсидии и собственных средств по наименованиям расходов рассматривается на заседании конкурсной комиссии. Решение о рассмотрении внесения изменений оформляется протоколом.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64. Получатель гранта в форме субсидии представляет организатору конкурсного отбора: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64.1. В течение 1 года со дня предоставления гранта в форме субсидии - отчет об использовании гранта в форме субсидии в соответствии с условиями Договора, </w:t>
      </w:r>
      <w:r w:rsidRPr="00A354BF">
        <w:rPr>
          <w:sz w:val="26"/>
          <w:szCs w:val="26"/>
        </w:rPr>
        <w:br/>
        <w:t xml:space="preserve">с приложением подтверждающих документов (договоры, счета-фактуры, </w:t>
      </w:r>
      <w:r w:rsidRPr="00A354BF">
        <w:rPr>
          <w:sz w:val="26"/>
          <w:szCs w:val="26"/>
        </w:rPr>
        <w:br/>
        <w:t>товарно-транспортные накладные, акты выполненных работ, платежные поручения или товарные чеки унифицированной формы и т.п.);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64.2. В срок до 15 числа месяца, следующего за месяцем окончания действия Договора, – отчет о достижении показателей результативности в соответствии </w:t>
      </w:r>
      <w:r w:rsidRPr="00A354BF">
        <w:rPr>
          <w:sz w:val="26"/>
          <w:szCs w:val="26"/>
        </w:rPr>
        <w:br/>
        <w:t>с формой, установленной Договором (с приложением подтверждающих документов);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64.3. В срок до 15 числа месяца, следующего за месяцем окончания действия </w:t>
      </w:r>
      <w:r w:rsidRPr="00A354BF">
        <w:rPr>
          <w:sz w:val="26"/>
          <w:szCs w:val="26"/>
        </w:rPr>
        <w:lastRenderedPageBreak/>
        <w:t>Договора, - информацию об уплаченных</w:t>
      </w:r>
      <w:r w:rsidRPr="00A354BF">
        <w:rPr>
          <w:rFonts w:eastAsiaTheme="minorHAnsi"/>
          <w:sz w:val="26"/>
          <w:szCs w:val="26"/>
          <w:lang w:eastAsia="en-US"/>
        </w:rPr>
        <w:t xml:space="preserve"> налогах, сборах, страховых взносов (в разрезе налогов), перечисление которых производилось в период действия настоящего Договора (в произвольной форме).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65. Порядок утверждения отчета об использовании гранта в форме субсидии: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65.1. Проверку отчета проводит организатор конкурсного отбора в течение </w:t>
      </w:r>
      <w:r w:rsidRPr="00A354BF">
        <w:rPr>
          <w:sz w:val="26"/>
          <w:szCs w:val="26"/>
        </w:rPr>
        <w:br/>
        <w:t>10 рабочих дней с даты получения отчета;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65.2. Отчет рассматривается на заседании комиссии в течение 20 рабочих дней после проведения проверки;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65.3. При необходимости получатель гранта может быть приглашен </w:t>
      </w:r>
      <w:r w:rsidRPr="00A354BF">
        <w:rPr>
          <w:sz w:val="26"/>
          <w:szCs w:val="26"/>
        </w:rPr>
        <w:br/>
        <w:t>на заседание комиссии;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65.4. Решение об утверждении отчета оформляется протоколом.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A354BF">
        <w:rPr>
          <w:sz w:val="26"/>
          <w:szCs w:val="26"/>
        </w:rPr>
        <w:t>V. Осуществление контроля за соблюдением условий, целей и порядка предоставления грантов в форме субсидии и ответственность за их нарушение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66. Главный распорядитель бюджетных средств и орган муниципального финансового контроля в обязательном порядке осуществляет проверку получателей гранта в форме субсидии на предмет целевого использования гранта в форме субсидии, а также соблюдения получателями гранта в форме субсидии условий, целей и порядка их предоставления.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67. Получатель гранта обязан предоставлять запрашиваемые документы </w:t>
      </w:r>
      <w:r w:rsidRPr="00A354BF">
        <w:rPr>
          <w:sz w:val="26"/>
          <w:szCs w:val="26"/>
        </w:rPr>
        <w:br/>
        <w:t xml:space="preserve">и сведения при осуществлении контроля и проведении проверок на предмет целевого использования гранта в форме субсидии в течение 5 рабочих дней </w:t>
      </w:r>
      <w:r w:rsidRPr="00A354BF">
        <w:rPr>
          <w:sz w:val="26"/>
          <w:szCs w:val="26"/>
        </w:rPr>
        <w:br/>
        <w:t>с момента получения запроса.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68. В случае если средства гранта в форме субсидии не использованы полностью по основаниям, указанным в </w:t>
      </w:r>
      <w:hyperlink w:anchor="P89" w:history="1">
        <w:r w:rsidRPr="00A354BF">
          <w:rPr>
            <w:sz w:val="26"/>
            <w:szCs w:val="26"/>
          </w:rPr>
          <w:t xml:space="preserve">пункте </w:t>
        </w:r>
      </w:hyperlink>
      <w:r w:rsidRPr="00A354BF">
        <w:rPr>
          <w:sz w:val="26"/>
          <w:szCs w:val="26"/>
        </w:rPr>
        <w:t xml:space="preserve">42.5 настоящего Порядка, </w:t>
      </w:r>
      <w:r w:rsidRPr="00A354BF">
        <w:rPr>
          <w:sz w:val="26"/>
          <w:szCs w:val="26"/>
        </w:rPr>
        <w:br/>
        <w:t xml:space="preserve">при условии согласования уточненного плана на заседании комиссии, получатель гранта в форме субсидии обязан вернуть неиспользованные средства гранта в форме субсидии. Возврат гранта в форме субсидии осуществляется в соответствии </w:t>
      </w:r>
      <w:r w:rsidRPr="00A354BF">
        <w:rPr>
          <w:sz w:val="26"/>
          <w:szCs w:val="26"/>
        </w:rPr>
        <w:br/>
        <w:t xml:space="preserve">с </w:t>
      </w:r>
      <w:hyperlink w:anchor="P237" w:history="1">
        <w:r w:rsidRPr="00A354BF">
          <w:rPr>
            <w:sz w:val="26"/>
            <w:szCs w:val="26"/>
          </w:rPr>
          <w:t xml:space="preserve">пунктом </w:t>
        </w:r>
      </w:hyperlink>
      <w:r w:rsidRPr="00A354BF">
        <w:rPr>
          <w:sz w:val="26"/>
          <w:szCs w:val="26"/>
        </w:rPr>
        <w:t>71 настоящего Порядка.</w:t>
      </w:r>
    </w:p>
    <w:p w:rsidR="00A354BF" w:rsidRPr="00A354BF" w:rsidRDefault="00A354BF" w:rsidP="00A354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54BF">
        <w:rPr>
          <w:sz w:val="26"/>
          <w:szCs w:val="26"/>
        </w:rPr>
        <w:t xml:space="preserve">69. </w:t>
      </w:r>
      <w:r w:rsidRPr="00A354BF">
        <w:rPr>
          <w:rFonts w:eastAsiaTheme="minorHAnsi"/>
          <w:sz w:val="26"/>
          <w:szCs w:val="26"/>
          <w:lang w:eastAsia="en-US"/>
        </w:rPr>
        <w:t>Не использованный остаток гранта подлежит возврату в городской бюджет не позднее 10 рабочих дней с даты предоставления отчета.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70. Грант в форме субсидии подлежит возврату в городской бюджет в случае: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70.1. Неиспользования в течение 1 года гранта в форме субсидии в размере, указанном в Договоре;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70.2. При выявлении факта нецелевого использования гранта в форме субсидии;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70.3. Использования гранта в форме субсидии на расходы, указанные </w:t>
      </w:r>
      <w:r w:rsidRPr="00A354BF">
        <w:rPr>
          <w:sz w:val="26"/>
          <w:szCs w:val="26"/>
        </w:rPr>
        <w:br/>
        <w:t xml:space="preserve">в </w:t>
      </w:r>
      <w:hyperlink w:anchor="P90" w:history="1">
        <w:r w:rsidRPr="00A354BF">
          <w:rPr>
            <w:sz w:val="26"/>
            <w:szCs w:val="26"/>
          </w:rPr>
          <w:t xml:space="preserve">пункте </w:t>
        </w:r>
      </w:hyperlink>
      <w:r w:rsidRPr="00A354BF">
        <w:rPr>
          <w:sz w:val="26"/>
          <w:szCs w:val="26"/>
        </w:rPr>
        <w:t>56 настоящего Порядка;</w:t>
      </w:r>
    </w:p>
    <w:p w:rsidR="00A354BF" w:rsidRPr="00A354BF" w:rsidRDefault="00A354BF" w:rsidP="00A354B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70.4. Нарушения получателем гранта в форме субсидии условий и требований, предоставления гранта в форме субсидии, установленных настоящим Порядком </w:t>
      </w:r>
      <w:r w:rsidRPr="00A354BF">
        <w:rPr>
          <w:sz w:val="26"/>
          <w:szCs w:val="26"/>
        </w:rPr>
        <w:br/>
        <w:t>и заключенным Договором,</w:t>
      </w:r>
      <w:r w:rsidRPr="00A354BF">
        <w:rPr>
          <w:rFonts w:eastAsiaTheme="minorHAnsi"/>
          <w:sz w:val="26"/>
          <w:szCs w:val="26"/>
          <w:lang w:eastAsia="en-US"/>
        </w:rPr>
        <w:t xml:space="preserve"> выявленные в том числе по фактам проверок, проведенных </w:t>
      </w:r>
      <w:r w:rsidRPr="00A354BF">
        <w:rPr>
          <w:sz w:val="26"/>
          <w:szCs w:val="26"/>
        </w:rPr>
        <w:t>Главным распорядителем бюджетных средств и/или органом муниципального финансового контроля;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70.5. Непредставления получателем гранта в форме субсидии отчетности, предусмотренной настоящим Порядка и заключенным Договором;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70.6. </w:t>
      </w:r>
      <w:proofErr w:type="spellStart"/>
      <w:r w:rsidRPr="00A354BF">
        <w:rPr>
          <w:sz w:val="26"/>
          <w:szCs w:val="26"/>
        </w:rPr>
        <w:t>Недостижения</w:t>
      </w:r>
      <w:proofErr w:type="spellEnd"/>
      <w:r w:rsidRPr="00A354BF">
        <w:rPr>
          <w:sz w:val="26"/>
          <w:szCs w:val="26"/>
        </w:rPr>
        <w:t xml:space="preserve"> показателей результативности.</w:t>
      </w:r>
    </w:p>
    <w:p w:rsidR="00A354BF" w:rsidRPr="00A354BF" w:rsidRDefault="00A354BF" w:rsidP="00A354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A354BF">
        <w:rPr>
          <w:rFonts w:eastAsiaTheme="minorHAnsi"/>
          <w:sz w:val="26"/>
          <w:szCs w:val="26"/>
          <w:lang w:eastAsia="en-US"/>
        </w:rPr>
        <w:lastRenderedPageBreak/>
        <w:t xml:space="preserve">В случае частичного </w:t>
      </w:r>
      <w:proofErr w:type="spellStart"/>
      <w:r w:rsidRPr="00A354BF">
        <w:rPr>
          <w:rFonts w:eastAsiaTheme="minorHAnsi"/>
          <w:sz w:val="26"/>
          <w:szCs w:val="26"/>
          <w:lang w:eastAsia="en-US"/>
        </w:rPr>
        <w:t>недостижения</w:t>
      </w:r>
      <w:proofErr w:type="spellEnd"/>
      <w:r w:rsidRPr="00A354BF">
        <w:rPr>
          <w:rFonts w:eastAsiaTheme="minorHAnsi"/>
          <w:sz w:val="26"/>
          <w:szCs w:val="26"/>
          <w:lang w:eastAsia="en-US"/>
        </w:rPr>
        <w:t xml:space="preserve"> показателей результативности, установленных при предоставлении гранта в форме субсидий, размер гранта в форме субсидии, подлежащей частичному возврату, рассчитывается по формуле:</w:t>
      </w:r>
    </w:p>
    <w:p w:rsidR="00A354BF" w:rsidRPr="00A354BF" w:rsidRDefault="00A354BF" w:rsidP="00A354BF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A354BF" w:rsidRPr="00A354BF" w:rsidRDefault="00A354BF" w:rsidP="00A354BF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A354BF">
        <w:rPr>
          <w:rFonts w:eastAsiaTheme="minorHAnsi"/>
          <w:sz w:val="26"/>
          <w:szCs w:val="26"/>
          <w:lang w:eastAsia="en-US"/>
        </w:rPr>
        <w:t xml:space="preserve">V = S x </w:t>
      </w:r>
      <w:proofErr w:type="spellStart"/>
      <w:r w:rsidRPr="00A354BF">
        <w:rPr>
          <w:rFonts w:eastAsiaTheme="minorHAnsi"/>
          <w:sz w:val="26"/>
          <w:szCs w:val="26"/>
          <w:lang w:eastAsia="en-US"/>
        </w:rPr>
        <w:t>Pсрн</w:t>
      </w:r>
      <w:proofErr w:type="spellEnd"/>
      <w:r w:rsidRPr="00A354BF">
        <w:rPr>
          <w:rFonts w:eastAsiaTheme="minorHAnsi"/>
          <w:sz w:val="26"/>
          <w:szCs w:val="26"/>
          <w:lang w:eastAsia="en-US"/>
        </w:rPr>
        <w:t xml:space="preserve"> x 0,5, где:</w:t>
      </w:r>
    </w:p>
    <w:p w:rsidR="00A354BF" w:rsidRPr="00A354BF" w:rsidRDefault="00A354BF" w:rsidP="00A354BF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A354BF" w:rsidRPr="00A354BF" w:rsidRDefault="00A354BF" w:rsidP="00A354B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A354BF">
        <w:rPr>
          <w:rFonts w:eastAsiaTheme="minorHAnsi"/>
          <w:sz w:val="26"/>
          <w:szCs w:val="26"/>
          <w:lang w:eastAsia="en-US"/>
        </w:rPr>
        <w:t>V - размер субсидии, подлежащей возврату;</w:t>
      </w:r>
    </w:p>
    <w:p w:rsidR="00A354BF" w:rsidRPr="00A354BF" w:rsidRDefault="00A354BF" w:rsidP="00A354B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A354BF">
        <w:rPr>
          <w:rFonts w:eastAsiaTheme="minorHAnsi"/>
          <w:sz w:val="26"/>
          <w:szCs w:val="26"/>
          <w:lang w:eastAsia="en-US"/>
        </w:rPr>
        <w:t>S - размер полученной субсидии;</w:t>
      </w:r>
    </w:p>
    <w:p w:rsidR="00A354BF" w:rsidRPr="00A354BF" w:rsidRDefault="00A354BF" w:rsidP="00A354B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 w:rsidRPr="00A354BF">
        <w:rPr>
          <w:rFonts w:eastAsiaTheme="minorHAnsi"/>
          <w:sz w:val="26"/>
          <w:szCs w:val="26"/>
          <w:lang w:eastAsia="en-US"/>
        </w:rPr>
        <w:t>Pсрн</w:t>
      </w:r>
      <w:proofErr w:type="spellEnd"/>
      <w:r w:rsidRPr="00A354BF">
        <w:rPr>
          <w:rFonts w:eastAsiaTheme="minorHAnsi"/>
          <w:sz w:val="26"/>
          <w:szCs w:val="26"/>
          <w:lang w:eastAsia="en-US"/>
        </w:rPr>
        <w:t xml:space="preserve"> - среднее значение процента невыполнения показателей результативности, которое рассчитывается следующим образом:</w:t>
      </w:r>
    </w:p>
    <w:p w:rsidR="00A354BF" w:rsidRPr="00A354BF" w:rsidRDefault="00A354BF" w:rsidP="00A354B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A354BF" w:rsidRPr="00A354BF" w:rsidRDefault="00A354BF" w:rsidP="00A354BF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proofErr w:type="spellStart"/>
      <w:r w:rsidRPr="00A354BF">
        <w:rPr>
          <w:rFonts w:eastAsiaTheme="minorHAnsi"/>
          <w:sz w:val="26"/>
          <w:szCs w:val="26"/>
          <w:lang w:eastAsia="en-US"/>
        </w:rPr>
        <w:t>Pсрн</w:t>
      </w:r>
      <w:proofErr w:type="spellEnd"/>
      <w:r w:rsidRPr="00A354BF">
        <w:rPr>
          <w:rFonts w:eastAsiaTheme="minorHAnsi"/>
          <w:sz w:val="26"/>
          <w:szCs w:val="26"/>
          <w:lang w:eastAsia="en-US"/>
        </w:rPr>
        <w:t xml:space="preserve"> = 100% - </w:t>
      </w:r>
      <w:proofErr w:type="spellStart"/>
      <w:r w:rsidRPr="00A354BF">
        <w:rPr>
          <w:rFonts w:eastAsiaTheme="minorHAnsi"/>
          <w:sz w:val="26"/>
          <w:szCs w:val="26"/>
          <w:lang w:eastAsia="en-US"/>
        </w:rPr>
        <w:t>Pср</w:t>
      </w:r>
      <w:proofErr w:type="spellEnd"/>
      <w:r w:rsidRPr="00A354BF">
        <w:rPr>
          <w:rFonts w:eastAsiaTheme="minorHAnsi"/>
          <w:sz w:val="26"/>
          <w:szCs w:val="26"/>
          <w:lang w:eastAsia="en-US"/>
        </w:rPr>
        <w:t>, где:</w:t>
      </w:r>
    </w:p>
    <w:p w:rsidR="00A354BF" w:rsidRPr="00A354BF" w:rsidRDefault="00A354BF" w:rsidP="00A354B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A354BF" w:rsidRPr="00A354BF" w:rsidRDefault="00A354BF" w:rsidP="00A354B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 w:rsidRPr="00A354BF">
        <w:rPr>
          <w:rFonts w:eastAsiaTheme="minorHAnsi"/>
          <w:sz w:val="26"/>
          <w:szCs w:val="26"/>
          <w:lang w:eastAsia="en-US"/>
        </w:rPr>
        <w:t>Pср</w:t>
      </w:r>
      <w:proofErr w:type="spellEnd"/>
      <w:r w:rsidRPr="00A354BF">
        <w:rPr>
          <w:rFonts w:eastAsiaTheme="minorHAnsi"/>
          <w:sz w:val="26"/>
          <w:szCs w:val="26"/>
          <w:lang w:eastAsia="en-US"/>
        </w:rPr>
        <w:t xml:space="preserve"> - среднее значение процента выполнения показателей результативности, рассчитываемое по следующей формуле:</w:t>
      </w:r>
    </w:p>
    <w:p w:rsidR="00A354BF" w:rsidRPr="00A354BF" w:rsidRDefault="00A354BF" w:rsidP="00A354B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A354BF" w:rsidRPr="00A354BF" w:rsidRDefault="00A354BF" w:rsidP="00A354BF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A354BF">
        <w:rPr>
          <w:rFonts w:eastAsiaTheme="minorHAnsi"/>
          <w:noProof/>
          <w:position w:val="-31"/>
          <w:sz w:val="26"/>
          <w:szCs w:val="26"/>
        </w:rPr>
        <w:drawing>
          <wp:inline distT="0" distB="0" distL="0" distR="0" wp14:anchorId="61469E69" wp14:editId="6D380B31">
            <wp:extent cx="923925" cy="5619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54BF">
        <w:rPr>
          <w:rFonts w:eastAsiaTheme="minorHAnsi"/>
          <w:sz w:val="26"/>
          <w:szCs w:val="26"/>
          <w:lang w:eastAsia="en-US"/>
        </w:rPr>
        <w:t>, где:</w:t>
      </w:r>
    </w:p>
    <w:p w:rsidR="00A354BF" w:rsidRPr="00A354BF" w:rsidRDefault="00A354BF" w:rsidP="00A354B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A354BF" w:rsidRPr="00A354BF" w:rsidRDefault="00A354BF" w:rsidP="00A354B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r w:rsidRPr="00A354BF">
        <w:rPr>
          <w:rFonts w:eastAsiaTheme="minorHAnsi"/>
          <w:sz w:val="26"/>
          <w:szCs w:val="26"/>
          <w:lang w:eastAsia="en-US"/>
        </w:rPr>
        <w:t>Pi</w:t>
      </w:r>
      <w:proofErr w:type="spellEnd"/>
      <w:r w:rsidRPr="00A354BF">
        <w:rPr>
          <w:rFonts w:eastAsiaTheme="minorHAnsi"/>
          <w:sz w:val="26"/>
          <w:szCs w:val="26"/>
          <w:lang w:eastAsia="en-US"/>
        </w:rPr>
        <w:t xml:space="preserve"> - значение процента выполнения i-</w:t>
      </w:r>
      <w:proofErr w:type="spellStart"/>
      <w:r w:rsidRPr="00A354BF">
        <w:rPr>
          <w:rFonts w:eastAsiaTheme="minorHAnsi"/>
          <w:sz w:val="26"/>
          <w:szCs w:val="26"/>
          <w:lang w:eastAsia="en-US"/>
        </w:rPr>
        <w:t>го</w:t>
      </w:r>
      <w:proofErr w:type="spellEnd"/>
      <w:r w:rsidRPr="00A354BF">
        <w:rPr>
          <w:rFonts w:eastAsiaTheme="minorHAnsi"/>
          <w:sz w:val="26"/>
          <w:szCs w:val="26"/>
          <w:lang w:eastAsia="en-US"/>
        </w:rPr>
        <w:t xml:space="preserve"> показателя результативности;</w:t>
      </w:r>
    </w:p>
    <w:p w:rsidR="00A354BF" w:rsidRPr="00A354BF" w:rsidRDefault="00A354BF" w:rsidP="00A354B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A354BF">
        <w:rPr>
          <w:rFonts w:eastAsiaTheme="minorHAnsi"/>
          <w:noProof/>
          <w:position w:val="-30"/>
          <w:sz w:val="26"/>
          <w:szCs w:val="26"/>
        </w:rPr>
        <w:drawing>
          <wp:inline distT="0" distB="0" distL="0" distR="0" wp14:anchorId="1A1249F8" wp14:editId="4AAC699D">
            <wp:extent cx="485775" cy="5619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54BF">
        <w:rPr>
          <w:rFonts w:eastAsiaTheme="minorHAnsi"/>
          <w:sz w:val="26"/>
          <w:szCs w:val="26"/>
          <w:lang w:eastAsia="en-US"/>
        </w:rPr>
        <w:t xml:space="preserve"> - сумма значений процентов выполнения показателей результативности;</w:t>
      </w:r>
    </w:p>
    <w:p w:rsidR="00A354BF" w:rsidRPr="00A354BF" w:rsidRDefault="00A354BF" w:rsidP="00A354B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A354BF">
        <w:rPr>
          <w:rFonts w:eastAsiaTheme="minorHAnsi"/>
          <w:sz w:val="26"/>
          <w:szCs w:val="26"/>
          <w:lang w:eastAsia="en-US"/>
        </w:rPr>
        <w:t>n - количество показателей результативности.</w:t>
      </w:r>
    </w:p>
    <w:p w:rsidR="00A354BF" w:rsidRPr="00A354BF" w:rsidRDefault="00A354BF" w:rsidP="00A354B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bookmarkStart w:id="7" w:name="P237"/>
      <w:bookmarkEnd w:id="7"/>
      <w:r w:rsidRPr="00A354BF">
        <w:rPr>
          <w:sz w:val="26"/>
          <w:szCs w:val="26"/>
        </w:rPr>
        <w:t xml:space="preserve">71. Для целей возврата гранта в форме субсидии </w:t>
      </w:r>
      <w:r w:rsidRPr="00A354BF">
        <w:rPr>
          <w:rFonts w:eastAsiaTheme="minorHAnsi"/>
          <w:sz w:val="26"/>
          <w:szCs w:val="26"/>
          <w:lang w:eastAsia="en-US"/>
        </w:rPr>
        <w:t>(в случае частичного неиспользования гранта в форме субсидии в сумме остатка средств гранта в форме субсидии, не использованной получателем гранта в форме субсидии)</w:t>
      </w:r>
      <w:r w:rsidRPr="00A354BF">
        <w:rPr>
          <w:sz w:val="26"/>
          <w:szCs w:val="26"/>
        </w:rPr>
        <w:t xml:space="preserve"> главный распорядитель бюджетных средств в письменном виде направляет получателю гранта в форме субсидии уведомление с указанием суммы и срока возврата денежных средств.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Возврат гранта в форме субсидии в размере, указанном в уведомлении, </w:t>
      </w:r>
      <w:r w:rsidRPr="00A354BF">
        <w:rPr>
          <w:sz w:val="26"/>
          <w:szCs w:val="26"/>
        </w:rPr>
        <w:br/>
        <w:t>в городской бюджет осуществляется в течение 10 рабочих дней с момента получения уведомления.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72. При невозврате гранта в форме субсидии главный распорядитель бюджетных средств передает документы в правовое управление Администрации муниципального образования "Городской округ "Город Нарьян-Мар" для принятия мер по взысканию подлежащих возврату бюджетных средств в судебном порядке.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73. Получатель гранта в форме субсидии, допустивший нарушения условий предоставления гранта в форме субсидии, требований настоящего Порядка </w:t>
      </w:r>
      <w:r w:rsidRPr="00A354BF">
        <w:rPr>
          <w:sz w:val="26"/>
          <w:szCs w:val="26"/>
        </w:rPr>
        <w:br/>
        <w:t xml:space="preserve">и заключенного Договора, в соответствии с Федеральным </w:t>
      </w:r>
      <w:hyperlink r:id="rId27" w:history="1">
        <w:r w:rsidRPr="00A354BF">
          <w:rPr>
            <w:sz w:val="26"/>
            <w:szCs w:val="26"/>
          </w:rPr>
          <w:t>законом</w:t>
        </w:r>
      </w:hyperlink>
      <w:r w:rsidRPr="00A354BF">
        <w:rPr>
          <w:sz w:val="26"/>
          <w:szCs w:val="26"/>
        </w:rPr>
        <w:t xml:space="preserve"> от 24.07.2007 </w:t>
      </w:r>
      <w:r w:rsidRPr="00A354BF">
        <w:rPr>
          <w:sz w:val="26"/>
          <w:szCs w:val="26"/>
        </w:rPr>
        <w:br/>
        <w:t xml:space="preserve">№ 209-ФЗ лишается права на получение финансовой поддержки в течение 3 лет </w:t>
      </w:r>
      <w:r w:rsidRPr="00A354BF">
        <w:rPr>
          <w:sz w:val="26"/>
          <w:szCs w:val="26"/>
        </w:rPr>
        <w:br/>
        <w:t>за счет средств муниципального бюджета.</w:t>
      </w:r>
    </w:p>
    <w:p w:rsidR="00A354BF" w:rsidRPr="00A354BF" w:rsidRDefault="00A354BF" w:rsidP="00A354BF">
      <w:pPr>
        <w:spacing w:after="200"/>
        <w:rPr>
          <w:bCs/>
          <w:sz w:val="26"/>
        </w:rPr>
      </w:pPr>
      <w:bookmarkStart w:id="8" w:name="P89"/>
      <w:bookmarkStart w:id="9" w:name="P90"/>
      <w:bookmarkEnd w:id="8"/>
      <w:bookmarkEnd w:id="9"/>
      <w:r w:rsidRPr="00A354BF">
        <w:br w:type="page"/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A354BF">
        <w:rPr>
          <w:sz w:val="26"/>
          <w:szCs w:val="26"/>
        </w:rPr>
        <w:lastRenderedPageBreak/>
        <w:t>Приложение 1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A354BF">
        <w:rPr>
          <w:sz w:val="26"/>
          <w:szCs w:val="26"/>
        </w:rPr>
        <w:t xml:space="preserve">к Порядку предоставления гранта в форме </w:t>
      </w:r>
      <w:r w:rsidRPr="00A354BF">
        <w:rPr>
          <w:sz w:val="26"/>
          <w:szCs w:val="26"/>
        </w:rPr>
        <w:br/>
        <w:t xml:space="preserve">субсидии начинающим субъектам малого и среднего </w:t>
      </w:r>
      <w:r w:rsidRPr="00A354BF">
        <w:rPr>
          <w:sz w:val="26"/>
          <w:szCs w:val="26"/>
        </w:rPr>
        <w:br/>
        <w:t>предпринимательства на создание собственного бизнеса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bookmarkStart w:id="10" w:name="P250"/>
      <w:bookmarkEnd w:id="10"/>
      <w:r w:rsidRPr="00A354BF">
        <w:rPr>
          <w:sz w:val="26"/>
          <w:szCs w:val="26"/>
        </w:rPr>
        <w:t>Журнал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54BF">
        <w:rPr>
          <w:sz w:val="26"/>
          <w:szCs w:val="26"/>
        </w:rPr>
        <w:t>заявок на участие в конкурсном отборе по предоставлению гранта в форме субсидии начинающим субъектам малого и среднего предпринимательства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54BF">
        <w:rPr>
          <w:sz w:val="26"/>
          <w:szCs w:val="26"/>
        </w:rPr>
        <w:t>на создание собственного бизнеса</w:t>
      </w:r>
    </w:p>
    <w:p w:rsidR="00A354BF" w:rsidRPr="00A354BF" w:rsidRDefault="00A354BF" w:rsidP="00A354B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928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10"/>
        <w:gridCol w:w="1559"/>
        <w:gridCol w:w="2835"/>
        <w:gridCol w:w="1418"/>
      </w:tblGrid>
      <w:tr w:rsidR="00A354BF" w:rsidRPr="00A354BF" w:rsidTr="00E82D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№ п/п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Ф.И.О. участника конкурсного отбора (представителя участника конкурсного отбора)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Дата и время подачи заявки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Документ, подтверждающий полномочия</w:t>
            </w:r>
          </w:p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заявителя (представителя заявителя)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Номер контактного телефона</w:t>
            </w:r>
          </w:p>
        </w:tc>
      </w:tr>
      <w:tr w:rsidR="00A354BF" w:rsidRPr="00A354BF" w:rsidTr="00E82D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1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2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3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…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A354BF" w:rsidRPr="00A354BF" w:rsidRDefault="00A354BF" w:rsidP="00A354BF">
      <w:pPr>
        <w:tabs>
          <w:tab w:val="left" w:pos="4820"/>
          <w:tab w:val="left" w:pos="8222"/>
        </w:tabs>
        <w:ind w:right="4393"/>
        <w:jc w:val="both"/>
        <w:rPr>
          <w:bCs/>
          <w:sz w:val="26"/>
        </w:rPr>
      </w:pPr>
    </w:p>
    <w:p w:rsidR="00A354BF" w:rsidRPr="00A354BF" w:rsidRDefault="00A354BF" w:rsidP="00A354BF">
      <w:pPr>
        <w:spacing w:after="200"/>
        <w:rPr>
          <w:bCs/>
          <w:sz w:val="26"/>
        </w:rPr>
      </w:pPr>
      <w:r w:rsidRPr="00A354BF">
        <w:br w:type="page"/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A354BF">
        <w:rPr>
          <w:sz w:val="26"/>
          <w:szCs w:val="26"/>
        </w:rPr>
        <w:lastRenderedPageBreak/>
        <w:t>Приложение 2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A354BF">
        <w:rPr>
          <w:sz w:val="26"/>
          <w:szCs w:val="26"/>
        </w:rPr>
        <w:t xml:space="preserve">к Порядку предоставления гранта в форме </w:t>
      </w:r>
      <w:r w:rsidRPr="00A354BF">
        <w:rPr>
          <w:sz w:val="26"/>
          <w:szCs w:val="26"/>
        </w:rPr>
        <w:br/>
        <w:t xml:space="preserve">субсидии начинающим субъектам малого и среднего </w:t>
      </w:r>
      <w:r w:rsidRPr="00A354BF">
        <w:rPr>
          <w:sz w:val="26"/>
          <w:szCs w:val="26"/>
        </w:rPr>
        <w:br/>
        <w:t>предпринимательства на создание собственного бизнеса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bookmarkStart w:id="11" w:name="P302"/>
      <w:bookmarkEnd w:id="11"/>
      <w:r w:rsidRPr="00A354BF">
        <w:rPr>
          <w:sz w:val="26"/>
          <w:szCs w:val="26"/>
        </w:rPr>
        <w:t xml:space="preserve">Оценочная ведомость заявок на участие </w:t>
      </w:r>
      <w:r w:rsidRPr="00A354BF">
        <w:rPr>
          <w:sz w:val="26"/>
          <w:szCs w:val="26"/>
        </w:rPr>
        <w:br/>
        <w:t xml:space="preserve">в конкурсном отборе по предоставлению гранта в форме субсидии 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Фамилия, имя, отчество члена конкурсной комиссии 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3261"/>
        <w:gridCol w:w="850"/>
        <w:gridCol w:w="1627"/>
        <w:gridCol w:w="1559"/>
        <w:gridCol w:w="1559"/>
      </w:tblGrid>
      <w:tr w:rsidR="00A354BF" w:rsidRPr="00A354BF" w:rsidTr="00E82D08">
        <w:tc>
          <w:tcPr>
            <w:tcW w:w="562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№ п/п</w:t>
            </w:r>
          </w:p>
        </w:tc>
        <w:tc>
          <w:tcPr>
            <w:tcW w:w="3261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Наименование показателей оценки заявки</w:t>
            </w:r>
          </w:p>
        </w:tc>
        <w:tc>
          <w:tcPr>
            <w:tcW w:w="850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 xml:space="preserve">Оценка </w:t>
            </w:r>
            <w:r w:rsidRPr="00A354BF">
              <w:rPr>
                <w:sz w:val="20"/>
                <w:szCs w:val="20"/>
              </w:rPr>
              <w:br/>
              <w:t>в баллах</w:t>
            </w:r>
          </w:p>
        </w:tc>
        <w:tc>
          <w:tcPr>
            <w:tcW w:w="4745" w:type="dxa"/>
            <w:gridSpan w:val="3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Оценки члена конкурсной комиссии</w:t>
            </w:r>
          </w:p>
        </w:tc>
      </w:tr>
      <w:tr w:rsidR="00A354BF" w:rsidRPr="00A354BF" w:rsidTr="00E82D08">
        <w:trPr>
          <w:trHeight w:val="809"/>
        </w:trPr>
        <w:tc>
          <w:tcPr>
            <w:tcW w:w="562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7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 xml:space="preserve">Участник конкурсного отбора № ___ </w:t>
            </w:r>
          </w:p>
        </w:tc>
        <w:tc>
          <w:tcPr>
            <w:tcW w:w="1559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Участник конкурсного отбора № ___</w:t>
            </w:r>
          </w:p>
        </w:tc>
        <w:tc>
          <w:tcPr>
            <w:tcW w:w="1559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Участник конкурсного отбора № ___</w:t>
            </w: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 xml:space="preserve">Степень готовности бизнес-плана </w:t>
            </w:r>
            <w:r w:rsidRPr="00A354BF">
              <w:rPr>
                <w:sz w:val="20"/>
                <w:szCs w:val="20"/>
              </w:rPr>
              <w:br/>
              <w:t>к внедрению: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7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1.1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 xml:space="preserve">низкая степень готовности </w:t>
            </w:r>
            <w:r w:rsidRPr="00A354BF">
              <w:rPr>
                <w:sz w:val="20"/>
                <w:szCs w:val="20"/>
              </w:rPr>
              <w:br/>
              <w:t>к реализации – участником конкурсного отбора представлен только бизнес-план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1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1.2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 xml:space="preserve">средняя степень готовности </w:t>
            </w:r>
            <w:r w:rsidRPr="00A354BF">
              <w:rPr>
                <w:sz w:val="20"/>
                <w:szCs w:val="20"/>
              </w:rPr>
              <w:br/>
              <w:t xml:space="preserve">к реализации - участником конкурсного отбора представлен бизнес-план с приложением подтверждающих документов: договоры купли-продажи или аренды помещения, необходимого оборудования, заключены трудовые или гражданско-правовые договоры </w:t>
            </w:r>
            <w:r w:rsidRPr="00A354BF">
              <w:rPr>
                <w:sz w:val="20"/>
                <w:szCs w:val="20"/>
              </w:rPr>
              <w:br/>
              <w:t>с персоналом и т.п.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2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1.3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 xml:space="preserve">высокая степень готовности </w:t>
            </w:r>
            <w:r w:rsidRPr="00A354BF">
              <w:rPr>
                <w:sz w:val="20"/>
                <w:szCs w:val="20"/>
              </w:rPr>
              <w:br/>
              <w:t>к реализации - участником конкурсного отбора на момент подачи заявки деятельность успешно осуществляется (представлены подтверждающие документы (выручка, оплата налогов, заключены договоры и т.п.))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3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2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Степень проработки (качество) бизнес-плана: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7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2.1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 xml:space="preserve">в бизнес-плане содержится информация не по всем разделам, указанным в </w:t>
            </w:r>
            <w:hyperlink w:anchor="P657" w:history="1">
              <w:r w:rsidRPr="00A354BF">
                <w:rPr>
                  <w:sz w:val="20"/>
                  <w:szCs w:val="20"/>
                </w:rPr>
                <w:t>Приложении 6</w:t>
              </w:r>
            </w:hyperlink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1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2.2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 xml:space="preserve">в бизнес-плане содержится информация по всем разделам, указанным в </w:t>
            </w:r>
            <w:hyperlink w:anchor="P657" w:history="1">
              <w:r w:rsidRPr="00A354BF">
                <w:rPr>
                  <w:sz w:val="20"/>
                  <w:szCs w:val="20"/>
                </w:rPr>
                <w:t>Приложении 6</w:t>
              </w:r>
            </w:hyperlink>
            <w:r w:rsidRPr="00A354BF">
              <w:rPr>
                <w:sz w:val="20"/>
                <w:szCs w:val="20"/>
              </w:rPr>
              <w:t xml:space="preserve"> </w:t>
            </w:r>
            <w:r w:rsidRPr="00A354BF">
              <w:rPr>
                <w:sz w:val="20"/>
                <w:szCs w:val="20"/>
              </w:rPr>
              <w:br/>
              <w:t>к Порядку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2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2.3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 xml:space="preserve">в бизнес-плане представлена исчерпывающая информация </w:t>
            </w:r>
            <w:r w:rsidRPr="00A354BF">
              <w:rPr>
                <w:sz w:val="20"/>
                <w:szCs w:val="20"/>
              </w:rPr>
              <w:br/>
            </w:r>
            <w:r w:rsidRPr="00A354BF">
              <w:rPr>
                <w:sz w:val="20"/>
                <w:szCs w:val="20"/>
              </w:rPr>
              <w:lastRenderedPageBreak/>
              <w:t xml:space="preserve">по всем разделам, указанным </w:t>
            </w:r>
            <w:r w:rsidRPr="00A354BF">
              <w:rPr>
                <w:sz w:val="20"/>
                <w:szCs w:val="20"/>
              </w:rPr>
              <w:br/>
              <w:t xml:space="preserve">в </w:t>
            </w:r>
            <w:hyperlink w:anchor="P657" w:history="1">
              <w:r w:rsidRPr="00A354BF">
                <w:rPr>
                  <w:sz w:val="20"/>
                  <w:szCs w:val="20"/>
                </w:rPr>
                <w:t>Приложении 6 к</w:t>
              </w:r>
            </w:hyperlink>
            <w:r w:rsidRPr="00A354BF">
              <w:rPr>
                <w:sz w:val="20"/>
                <w:szCs w:val="20"/>
              </w:rPr>
              <w:t xml:space="preserve"> Порядку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3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Создание рабочих мест: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7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3.1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осуществление предпринимательской деятельности без привлечения работников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1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3.2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 xml:space="preserve">создание от 1 до 3 рабочих мест (учитывается работа как </w:t>
            </w:r>
            <w:r w:rsidRPr="00A354BF">
              <w:rPr>
                <w:sz w:val="20"/>
                <w:szCs w:val="20"/>
              </w:rPr>
              <w:br/>
              <w:t xml:space="preserve">по трудовым договорам, так </w:t>
            </w:r>
            <w:r w:rsidRPr="00A354BF">
              <w:rPr>
                <w:sz w:val="20"/>
                <w:szCs w:val="20"/>
              </w:rPr>
              <w:br/>
              <w:t>и по гражданско-правовым)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2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3.3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 xml:space="preserve">создание 4 и более рабочих мест (учитывается работа как </w:t>
            </w:r>
            <w:r w:rsidRPr="00A354BF">
              <w:rPr>
                <w:sz w:val="20"/>
                <w:szCs w:val="20"/>
              </w:rPr>
              <w:br/>
              <w:t>по трудовым договорам, так</w:t>
            </w:r>
            <w:r w:rsidRPr="00A354BF">
              <w:rPr>
                <w:sz w:val="20"/>
                <w:szCs w:val="20"/>
              </w:rPr>
              <w:br/>
              <w:t>и по гражданско-правовым)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3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4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Сумма собственных средств, направленных на реализацию бизнес-плана: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7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4.1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от 15% до 20%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1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4.2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от 20% до 30%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2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4.3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более 30%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3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5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Реалистичность бизнес-плана: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7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5.1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 xml:space="preserve">анализ конкурентной среды, рынков сбыта товаров, работ, услуг, а также рисков не подтвержден количественными (числовыми) показателями; информация носит общетеоретический и описательный характер, планируемые показатели эффективности реализации бизнес-плана вызывают серьезные сомнения в их достижимости. </w:t>
            </w:r>
            <w:r w:rsidRPr="00A354BF">
              <w:rPr>
                <w:sz w:val="20"/>
                <w:szCs w:val="20"/>
              </w:rPr>
              <w:br/>
              <w:t>В целом бизнес-план не реалистичен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1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5.2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анализ конкурентной среды, рынков сбыта, товаров, работ услуг, а также рисков проведен, составлены производственная и финансовая модели проекта, однако отдельные количественные (числовые) показатели и расчеты вызывают сомнения в их достоверности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2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5.3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анализ конкурентной среды, рынков сбыта, товаров, работ, услуг, а также рисков проведен, составлены производственная и финансовая модели проекта, количественные (числовые) показатели и расчеты не вызывают сомнения в их достоверности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3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6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 xml:space="preserve">До начала предпринимательской деятельности участник конкурсного </w:t>
            </w:r>
            <w:r w:rsidRPr="00A354BF">
              <w:rPr>
                <w:sz w:val="20"/>
                <w:szCs w:val="20"/>
              </w:rPr>
              <w:lastRenderedPageBreak/>
              <w:t>отбора конкурса являлся безработным или находился под угрозой массового увольнения: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7" w:type="dxa"/>
            <w:tcBorders>
              <w:bottom w:val="nil"/>
            </w:tcBorders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6.1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 xml:space="preserve">да </w:t>
            </w:r>
            <w:hyperlink w:anchor="P447" w:history="1">
              <w:r w:rsidRPr="00A354BF">
                <w:rPr>
                  <w:sz w:val="20"/>
                  <w:szCs w:val="20"/>
                </w:rPr>
                <w:t>&lt;1&gt;</w:t>
              </w:r>
            </w:hyperlink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2</w:t>
            </w:r>
          </w:p>
        </w:tc>
        <w:tc>
          <w:tcPr>
            <w:tcW w:w="1627" w:type="dxa"/>
            <w:vMerge w:val="restart"/>
            <w:tcBorders>
              <w:top w:val="nil"/>
            </w:tcBorders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il"/>
            </w:tcBorders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nil"/>
            </w:tcBorders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6.2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нет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0</w:t>
            </w:r>
          </w:p>
        </w:tc>
        <w:tc>
          <w:tcPr>
            <w:tcW w:w="1627" w:type="dxa"/>
            <w:vMerge/>
            <w:tcBorders>
              <w:top w:val="nil"/>
            </w:tcBorders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7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both"/>
            </w:pPr>
            <w:r w:rsidRPr="00A354BF">
              <w:rPr>
                <w:sz w:val="20"/>
                <w:szCs w:val="20"/>
              </w:rPr>
              <w:t>Направление расходования средств: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7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7.1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both"/>
            </w:pPr>
            <w:r w:rsidRPr="00A354BF">
              <w:rPr>
                <w:rFonts w:eastAsiaTheme="minorHAnsi"/>
                <w:sz w:val="20"/>
                <w:szCs w:val="20"/>
                <w:lang w:eastAsia="en-US"/>
              </w:rPr>
              <w:t>менее 50 процентов запрашиваемых средств используются на приобретение имущества, необходимого для осуществление предпринимательской деятельности, на ремонт собственного или арендуемого помещения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0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7.2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autoSpaceDE w:val="0"/>
              <w:autoSpaceDN w:val="0"/>
              <w:adjustRightInd w:val="0"/>
              <w:jc w:val="both"/>
            </w:pPr>
            <w:r w:rsidRPr="00A354BF">
              <w:rPr>
                <w:rFonts w:eastAsiaTheme="minorHAnsi"/>
                <w:sz w:val="20"/>
                <w:szCs w:val="20"/>
                <w:lang w:eastAsia="en-US"/>
              </w:rPr>
              <w:t>более 50 процентов запрашиваемых средств используются на приобретение имущества, необходимого для осуществление предпринимательской деятельности, на ремонт собственного или арендуемого помещения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1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7.3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rFonts w:eastAsiaTheme="minorHAnsi"/>
                <w:sz w:val="20"/>
                <w:szCs w:val="20"/>
                <w:lang w:eastAsia="en-US"/>
              </w:rPr>
              <w:t>запрашиваемые средства в полном объеме используются на приобретение имущества, необходимого для осуществление предпринимательской деятельности, на ремонт собственного или арендуемого помещения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2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8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Оценка презентации бизнес-плана, способности давать разъяснения по проекту и доступность излагаемой информации, степень понимания ведения бизнеса: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27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8.1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низкая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0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8.2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средняя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1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8.3</w:t>
            </w:r>
          </w:p>
        </w:tc>
        <w:tc>
          <w:tcPr>
            <w:tcW w:w="326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высокая</w:t>
            </w:r>
          </w:p>
        </w:tc>
        <w:tc>
          <w:tcPr>
            <w:tcW w:w="850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2</w:t>
            </w:r>
          </w:p>
        </w:tc>
        <w:tc>
          <w:tcPr>
            <w:tcW w:w="16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4673" w:type="dxa"/>
            <w:gridSpan w:val="3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Итого</w:t>
            </w:r>
          </w:p>
        </w:tc>
        <w:tc>
          <w:tcPr>
            <w:tcW w:w="1627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Примечание: в качестве подтверждающих документов прилагаются: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12" w:name="P447"/>
      <w:bookmarkEnd w:id="12"/>
      <w:r w:rsidRPr="00A354BF">
        <w:rPr>
          <w:sz w:val="26"/>
          <w:szCs w:val="26"/>
        </w:rPr>
        <w:t>&lt;1&gt; - справка о состоянии на учете в службе занятости населения, или заверенная копия трудовой книжки, или документ работодателя, подтверждающий угрозу массового увольнения;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13" w:name="P448"/>
      <w:bookmarkEnd w:id="13"/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54BF" w:rsidRPr="00A354BF" w:rsidRDefault="00A354BF" w:rsidP="00A354BF">
      <w:pPr>
        <w:tabs>
          <w:tab w:val="left" w:pos="4820"/>
          <w:tab w:val="left" w:pos="8222"/>
        </w:tabs>
        <w:ind w:right="4393"/>
        <w:jc w:val="both"/>
        <w:rPr>
          <w:bCs/>
          <w:sz w:val="26"/>
        </w:rPr>
      </w:pPr>
    </w:p>
    <w:p w:rsidR="00A354BF" w:rsidRPr="00A354BF" w:rsidRDefault="00A354BF" w:rsidP="00A354BF">
      <w:pPr>
        <w:spacing w:after="200"/>
        <w:rPr>
          <w:sz w:val="26"/>
          <w:szCs w:val="26"/>
        </w:rPr>
      </w:pPr>
      <w:r w:rsidRPr="00A354BF">
        <w:br w:type="page"/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A354BF">
        <w:rPr>
          <w:sz w:val="26"/>
          <w:szCs w:val="26"/>
        </w:rPr>
        <w:lastRenderedPageBreak/>
        <w:t>Приложение 3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A354BF">
        <w:rPr>
          <w:sz w:val="26"/>
          <w:szCs w:val="26"/>
        </w:rPr>
        <w:t xml:space="preserve">к Порядку предоставления гранта в форме </w:t>
      </w:r>
      <w:r w:rsidRPr="00A354BF">
        <w:rPr>
          <w:sz w:val="26"/>
          <w:szCs w:val="26"/>
        </w:rPr>
        <w:br/>
        <w:t xml:space="preserve">субсидии начинающим субъектам малого и среднего </w:t>
      </w:r>
      <w:r w:rsidRPr="00A354BF">
        <w:rPr>
          <w:sz w:val="26"/>
          <w:szCs w:val="26"/>
        </w:rPr>
        <w:br/>
        <w:t>предпринимательства на создание собственного бизнеса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  <w:bookmarkStart w:id="14" w:name="P460"/>
      <w:bookmarkEnd w:id="14"/>
      <w:r w:rsidRPr="00A354BF">
        <w:rPr>
          <w:sz w:val="26"/>
          <w:szCs w:val="26"/>
        </w:rPr>
        <w:t xml:space="preserve">Итоговая ведомость оценки заявок на участие в конкурсном отборе </w:t>
      </w:r>
      <w:r w:rsidRPr="00A354BF">
        <w:rPr>
          <w:sz w:val="26"/>
          <w:szCs w:val="26"/>
        </w:rPr>
        <w:br/>
        <w:t>по предоставлению гранта в форме субсидии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9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127"/>
        <w:gridCol w:w="1701"/>
        <w:gridCol w:w="1634"/>
        <w:gridCol w:w="1776"/>
        <w:gridCol w:w="1634"/>
      </w:tblGrid>
      <w:tr w:rsidR="00A354BF" w:rsidRPr="00A354BF" w:rsidTr="00E82D08">
        <w:tc>
          <w:tcPr>
            <w:tcW w:w="562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№ п/п</w:t>
            </w:r>
          </w:p>
        </w:tc>
        <w:tc>
          <w:tcPr>
            <w:tcW w:w="2127" w:type="dxa"/>
            <w:vMerge w:val="restart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Ф.И.О. члена конкурсной комиссии</w:t>
            </w:r>
          </w:p>
        </w:tc>
        <w:tc>
          <w:tcPr>
            <w:tcW w:w="6745" w:type="dxa"/>
            <w:gridSpan w:val="4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Оценки членов конкурсной комиссии, балл</w:t>
            </w:r>
          </w:p>
        </w:tc>
      </w:tr>
      <w:tr w:rsidR="00A354BF" w:rsidRPr="00A354BF" w:rsidTr="00E82D08">
        <w:tc>
          <w:tcPr>
            <w:tcW w:w="562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vAlign w:val="center"/>
          </w:tcPr>
          <w:p w:rsidR="00A354BF" w:rsidRPr="00A354BF" w:rsidRDefault="00A354BF" w:rsidP="00A354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Участник конкурсного отбора № ____</w:t>
            </w:r>
          </w:p>
        </w:tc>
        <w:tc>
          <w:tcPr>
            <w:tcW w:w="1634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Участник конкурсного отбора № ____</w:t>
            </w:r>
          </w:p>
        </w:tc>
        <w:tc>
          <w:tcPr>
            <w:tcW w:w="1776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Участник конкурсного отбора № ____</w:t>
            </w:r>
          </w:p>
        </w:tc>
        <w:tc>
          <w:tcPr>
            <w:tcW w:w="1634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Участник конкурсного отбора № ____</w:t>
            </w: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76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76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3</w:t>
            </w:r>
          </w:p>
        </w:tc>
        <w:tc>
          <w:tcPr>
            <w:tcW w:w="2127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76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562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...</w:t>
            </w:r>
          </w:p>
        </w:tc>
        <w:tc>
          <w:tcPr>
            <w:tcW w:w="2127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76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2689" w:type="dxa"/>
            <w:gridSpan w:val="2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Итоговая оценка членов конкурсной комиссии</w:t>
            </w:r>
          </w:p>
        </w:tc>
        <w:tc>
          <w:tcPr>
            <w:tcW w:w="170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76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2689" w:type="dxa"/>
            <w:gridSpan w:val="2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Среднее значение оценки</w:t>
            </w:r>
          </w:p>
        </w:tc>
        <w:tc>
          <w:tcPr>
            <w:tcW w:w="1701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76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34" w:type="dxa"/>
            <w:vAlign w:val="center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54BF" w:rsidRPr="00A354BF" w:rsidRDefault="00A354BF" w:rsidP="00A354BF">
      <w:pPr>
        <w:tabs>
          <w:tab w:val="left" w:pos="4820"/>
          <w:tab w:val="left" w:pos="8222"/>
        </w:tabs>
        <w:ind w:right="4393"/>
        <w:jc w:val="both"/>
        <w:rPr>
          <w:bCs/>
          <w:sz w:val="26"/>
        </w:rPr>
      </w:pPr>
    </w:p>
    <w:p w:rsidR="00A354BF" w:rsidRPr="00A354BF" w:rsidRDefault="00A354BF" w:rsidP="00A354BF">
      <w:pPr>
        <w:spacing w:after="200"/>
        <w:rPr>
          <w:bCs/>
          <w:sz w:val="26"/>
        </w:rPr>
      </w:pPr>
      <w:r w:rsidRPr="00A354BF">
        <w:br w:type="page"/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A354BF">
        <w:rPr>
          <w:sz w:val="26"/>
          <w:szCs w:val="26"/>
        </w:rPr>
        <w:lastRenderedPageBreak/>
        <w:t>Приложение 4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A354BF">
        <w:rPr>
          <w:sz w:val="26"/>
          <w:szCs w:val="26"/>
        </w:rPr>
        <w:t xml:space="preserve">к Порядку предоставления гранта в форме </w:t>
      </w:r>
      <w:r w:rsidRPr="00A354BF">
        <w:rPr>
          <w:sz w:val="26"/>
          <w:szCs w:val="26"/>
        </w:rPr>
        <w:br/>
        <w:t xml:space="preserve">субсидии начинающим субъектам малого и среднего </w:t>
      </w:r>
      <w:r w:rsidRPr="00A354BF">
        <w:rPr>
          <w:sz w:val="26"/>
          <w:szCs w:val="26"/>
        </w:rPr>
        <w:br/>
        <w:t>предпринимательства на создание собственного бизнеса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Главе муниципального образования "Городской округ "Город Нарьян-Мар"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от___________________________________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адрес: 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тел. 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  <w:r w:rsidRPr="00A354BF">
        <w:rPr>
          <w:sz w:val="26"/>
          <w:szCs w:val="26"/>
        </w:rPr>
        <w:t xml:space="preserve"> 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bookmarkStart w:id="15" w:name="P522"/>
      <w:bookmarkEnd w:id="15"/>
      <w:r w:rsidRPr="00A354BF">
        <w:rPr>
          <w:sz w:val="26"/>
          <w:szCs w:val="26"/>
        </w:rPr>
        <w:t>Заявка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54BF">
        <w:rPr>
          <w:sz w:val="26"/>
          <w:szCs w:val="26"/>
        </w:rPr>
        <w:t xml:space="preserve">на участие в конкурсном отборе по предоставлению </w:t>
      </w:r>
      <w:r w:rsidRPr="00A354BF">
        <w:rPr>
          <w:sz w:val="26"/>
          <w:szCs w:val="26"/>
        </w:rPr>
        <w:br/>
        <w:t>гранта в форме субсидии начинающим субъектам малого и среднего предпринимательства на создание собственного бизнеса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_______________________________________________________________________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A354BF">
        <w:rPr>
          <w:sz w:val="20"/>
          <w:szCs w:val="20"/>
        </w:rPr>
        <w:t>(полное наименование юридического лица, индивидуального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предпринимателя, ________________________________________________________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A354BF">
        <w:rPr>
          <w:sz w:val="20"/>
          <w:szCs w:val="20"/>
        </w:rPr>
        <w:t>(с указанием места регистрации (места жительства))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просит предоставить грант в форме субсидии в размере 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(________________________________________________________________) рублей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A354BF">
        <w:rPr>
          <w:sz w:val="20"/>
          <w:szCs w:val="20"/>
        </w:rPr>
        <w:t>(прописью)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на реализацию бизнес-плана _______________________________________________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и направляет его на рассмотрение в соответствии с Порядком предоставления гранта в форме субсидии начинающим субъектам малого и среднего предпринимательства на создание собственного бизнеса.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Юридический адрес: _____________________________________________________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Фактическое местонахождение: 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Почтовый адрес: _________________________________________________________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Номер контактного телефона/факса: 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Электронная почта _______________________________________________________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ИНН/КПП ______________________________________________________________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ОГРН № ________________________________________ дата 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ОКПО _________________________________________________________________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Дата регистрации юридического лица (индивидуального предпринимателя), основной государственный регистрационный номер, наименование органа, выдавшего свидетельство о государственной регистрации, 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Фамилия, имя, отчество __________________________________________________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Паспортные данные (серия, номер, кем и когда выдан), для индивидуальных предпринимателей _______________________________________________________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Расчетный счет __________________________________________________________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Банк получателя _________________________________________________________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Корреспондентский счет __________________________________________________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БИК ___________________________________________________________________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Среднесписочная численность работников, без учета работающих по совместительству ________________________________________________________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lastRenderedPageBreak/>
        <w:t>Среднемесячная заработная плата работников 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Заявляю о том, что на день подачи настоящего заявления в отношении меня как субъекта хозяйственных правоотношений не проводятся процедуры ликвидации, отсутствует решение арбитражного суда о банкротстве и об открытии конкурсного производства, не приостановлена деятельность в порядке, предусмотренном </w:t>
      </w:r>
      <w:hyperlink r:id="rId28" w:history="1">
        <w:r w:rsidRPr="00A354BF">
          <w:rPr>
            <w:sz w:val="26"/>
            <w:szCs w:val="26"/>
          </w:rPr>
          <w:t>Кодексом</w:t>
        </w:r>
      </w:hyperlink>
      <w:r w:rsidRPr="00A354BF">
        <w:rPr>
          <w:sz w:val="26"/>
          <w:szCs w:val="26"/>
        </w:rPr>
        <w:t xml:space="preserve"> Российской Федерации об административных правонарушениях, а также не имею просроченной задолженности по налоговым платежам и иным обязательным платежам в бюджеты всех уровней и государственные внебюджетные фонды. Исполнительное производство в отношении меня не возбуждено.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Подтверждаю, что все изложенные в заявке сведения полностью достоверны; все приложенные к заявке документы действующие и подлинные, все приложенные к заявлению копии выполнены с действующих и подлинных документов; не получал средства из соответствующего бюджета бюджетной системы Российской Федерации в соответствии с иными нормативными правовыми  актами, муниципальными правовыми актами на цели, указанные в Порядке предоставления гранта в форме субсидии начинающим субъектам малого и среднего предпринимательства </w:t>
      </w:r>
      <w:r w:rsidRPr="00A354BF">
        <w:rPr>
          <w:sz w:val="26"/>
          <w:szCs w:val="26"/>
        </w:rPr>
        <w:br/>
        <w:t>на создание собственного бизнеса.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Настоящим выражаю свое согласие на обработку моих персональных данных, содержащихся в настоящем заявлении и в любых иных документах, предоставленных мною; Администрация муниципального образования "Городской округ "Город Нарьян-Мар" может  систематизировать, накапливать, хранить, уточнять (обновлять, изменять), использовать, распространять (в том числе передавать третьим лицам), обезличивать персональные данные, на публикацию (размещение) в информационно-телекоммуникационной сети "Интернет" информации об участнике конкурсного отбора, о подаваемой участником конкурсного отбора заявке, иной информации об участнике конкурсного отбора, связанной с конкурсным отбором по предоставлению гранта в форме субсидии, </w:t>
      </w:r>
      <w:bookmarkStart w:id="16" w:name="_GoBack"/>
      <w:bookmarkEnd w:id="16"/>
      <w:r w:rsidRPr="00A354BF">
        <w:rPr>
          <w:sz w:val="26"/>
          <w:szCs w:val="26"/>
        </w:rPr>
        <w:t>а также согласие на передачу персональных данных третьим лицам.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Предупрежден(а) о возможности утраты права на участие в конкурсном отборе и получения гранта в форме субсидии в случае выявления заявленных мной недостоверных сведений или документов.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Даю свое согласие на то, чтобы Администрация муниципального образования "Городской округ "Город Нарьян-Мар" самостоятельно осуществляла запросы </w:t>
      </w:r>
      <w:r w:rsidRPr="00A354BF">
        <w:rPr>
          <w:sz w:val="26"/>
          <w:szCs w:val="26"/>
        </w:rPr>
        <w:br/>
        <w:t>в уполномоченные органы на получение необходимой информации.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С условиями получения гранта в форме субсидии согласен.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К заявлению прилагаются документы на _______ листах.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______________   _______________________________________________________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354BF">
        <w:rPr>
          <w:sz w:val="20"/>
          <w:szCs w:val="20"/>
        </w:rPr>
        <w:t xml:space="preserve">        (</w:t>
      </w:r>
      <w:proofErr w:type="gramStart"/>
      <w:r w:rsidRPr="00A354BF">
        <w:rPr>
          <w:sz w:val="20"/>
          <w:szCs w:val="20"/>
        </w:rPr>
        <w:t xml:space="preserve">подпись)   </w:t>
      </w:r>
      <w:proofErr w:type="gramEnd"/>
      <w:r w:rsidRPr="00A354BF">
        <w:rPr>
          <w:sz w:val="20"/>
          <w:szCs w:val="20"/>
        </w:rPr>
        <w:t xml:space="preserve">                                                                     (расшифровка подписи)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Дата подачи заявки: "__" __________ 20__ г.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54BF" w:rsidRPr="00A354BF" w:rsidRDefault="00A354BF" w:rsidP="00A354BF">
      <w:pPr>
        <w:tabs>
          <w:tab w:val="left" w:pos="4820"/>
          <w:tab w:val="left" w:pos="8222"/>
        </w:tabs>
        <w:ind w:right="4393"/>
        <w:jc w:val="both"/>
        <w:rPr>
          <w:bCs/>
          <w:sz w:val="26"/>
        </w:rPr>
      </w:pPr>
    </w:p>
    <w:p w:rsidR="00A354BF" w:rsidRPr="00A354BF" w:rsidRDefault="00A354BF" w:rsidP="00A354BF">
      <w:pPr>
        <w:spacing w:after="200"/>
        <w:rPr>
          <w:sz w:val="26"/>
          <w:szCs w:val="26"/>
        </w:rPr>
      </w:pPr>
      <w:r w:rsidRPr="00A354BF">
        <w:br w:type="page"/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A354BF">
        <w:rPr>
          <w:sz w:val="26"/>
          <w:szCs w:val="26"/>
        </w:rPr>
        <w:lastRenderedPageBreak/>
        <w:t>Приложение 5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A354BF">
        <w:rPr>
          <w:sz w:val="26"/>
          <w:szCs w:val="26"/>
        </w:rPr>
        <w:t xml:space="preserve">к Порядку предоставления гранта в форме </w:t>
      </w:r>
      <w:r w:rsidRPr="00A354BF">
        <w:rPr>
          <w:sz w:val="26"/>
          <w:szCs w:val="26"/>
        </w:rPr>
        <w:br/>
        <w:t>субсидии начинающим субъектам малого и среднего</w:t>
      </w:r>
      <w:r w:rsidRPr="00A354BF">
        <w:rPr>
          <w:sz w:val="26"/>
          <w:szCs w:val="26"/>
        </w:rPr>
        <w:br/>
        <w:t>предпринимательства на создание собственного бизнеса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Главе муниципального образования "Городской округ "Город Нарьян-Мар"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от___________________________________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адрес: 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тел. 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bookmarkStart w:id="17" w:name="P765"/>
      <w:bookmarkEnd w:id="17"/>
      <w:r w:rsidRPr="00A354BF">
        <w:rPr>
          <w:sz w:val="26"/>
          <w:szCs w:val="26"/>
        </w:rPr>
        <w:t xml:space="preserve">Заявление о соответствии вновь созданного юридического лица </w:t>
      </w:r>
      <w:r w:rsidRPr="00A354BF">
        <w:rPr>
          <w:sz w:val="26"/>
          <w:szCs w:val="26"/>
        </w:rPr>
        <w:br/>
        <w:t>и вновь зарегистрированного индивидуального предпринимателя</w:t>
      </w:r>
      <w:r w:rsidRPr="00A354BF">
        <w:rPr>
          <w:sz w:val="26"/>
          <w:szCs w:val="26"/>
        </w:rPr>
        <w:br/>
        <w:t>условиям отнесения к субъектам малого и среднего предпринимательства, установленным Федеральным законом от 24 июля 2007 г. № 209-ФЗ "О развитии малого и среднего предпринимательства в Российской Федерации"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Настоящим заявляю, что 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_______________________________________________________________________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A354BF">
        <w:rPr>
          <w:sz w:val="20"/>
          <w:szCs w:val="20"/>
        </w:rPr>
        <w:t>(указывается полное наименование юридического лица, фамилия, имя, отчество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A354BF">
        <w:rPr>
          <w:sz w:val="20"/>
          <w:szCs w:val="20"/>
        </w:rPr>
        <w:t>(последнее - при наличии) индивидуального предпринимателя)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ИНН: _______________________________________________________________________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  <w:r w:rsidRPr="00A354BF">
        <w:rPr>
          <w:sz w:val="20"/>
          <w:szCs w:val="20"/>
        </w:rPr>
        <w:t xml:space="preserve">(указывается идентификационный номер налогоплательщика (ИНН) юридического лица или 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  <w:r w:rsidRPr="00A354BF">
        <w:rPr>
          <w:sz w:val="20"/>
          <w:szCs w:val="20"/>
        </w:rPr>
        <w:t>физического лица, зарегистрированного в качестве индивидуального предпринимателя)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дата государственной регистрации: 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_______________________________________________________________________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A354BF">
        <w:rPr>
          <w:sz w:val="20"/>
          <w:szCs w:val="20"/>
        </w:rPr>
        <w:t>(указывается дата государственной регистрации юридического лица или индивидуального предпринимателя)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соответствует условиям отнесения к субъектам малого и среднего предпринимательства, установленным Федеральным </w:t>
      </w:r>
      <w:hyperlink r:id="rId29" w:history="1">
        <w:r w:rsidRPr="00A354BF">
          <w:rPr>
            <w:sz w:val="26"/>
            <w:szCs w:val="26"/>
          </w:rPr>
          <w:t>законом</w:t>
        </w:r>
      </w:hyperlink>
      <w:r w:rsidRPr="00A354BF">
        <w:rPr>
          <w:sz w:val="26"/>
          <w:szCs w:val="26"/>
        </w:rPr>
        <w:t xml:space="preserve"> от 24 июля 2007 г. </w:t>
      </w:r>
      <w:r w:rsidRPr="00A354BF">
        <w:rPr>
          <w:sz w:val="26"/>
          <w:szCs w:val="26"/>
        </w:rPr>
        <w:br/>
        <w:t>№ 209-ФЗ "О развитии малого и среднего предпринимательства в Российской Федерации".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Руководитель юридического лица/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индивидуальный предприниматель     ____________/___________________/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354BF">
        <w:rPr>
          <w:sz w:val="20"/>
          <w:szCs w:val="20"/>
        </w:rPr>
        <w:t xml:space="preserve">                                                                                                 (</w:t>
      </w:r>
      <w:proofErr w:type="gramStart"/>
      <w:r w:rsidRPr="00A354BF">
        <w:rPr>
          <w:sz w:val="20"/>
          <w:szCs w:val="20"/>
        </w:rPr>
        <w:t xml:space="preserve">подпись)   </w:t>
      </w:r>
      <w:proofErr w:type="gramEnd"/>
      <w:r w:rsidRPr="00A354BF">
        <w:rPr>
          <w:sz w:val="20"/>
          <w:szCs w:val="20"/>
        </w:rPr>
        <w:t xml:space="preserve">                      (ФИО)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"___" __________________ г.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A354BF" w:rsidRPr="00A354BF" w:rsidRDefault="00A354BF" w:rsidP="00A354BF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A354BF">
        <w:rPr>
          <w:sz w:val="26"/>
          <w:szCs w:val="26"/>
        </w:rPr>
        <w:t>МП (при наличии)</w:t>
      </w:r>
    </w:p>
    <w:p w:rsidR="00A354BF" w:rsidRPr="00A354BF" w:rsidRDefault="00A354BF" w:rsidP="00A354BF">
      <w:pPr>
        <w:spacing w:after="200"/>
        <w:rPr>
          <w:bCs/>
          <w:sz w:val="26"/>
        </w:rPr>
      </w:pPr>
      <w:r w:rsidRPr="00A354BF">
        <w:br w:type="page"/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A354BF">
        <w:rPr>
          <w:sz w:val="26"/>
          <w:szCs w:val="26"/>
        </w:rPr>
        <w:lastRenderedPageBreak/>
        <w:t>Приложение 6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A354BF">
        <w:rPr>
          <w:sz w:val="26"/>
          <w:szCs w:val="26"/>
        </w:rPr>
        <w:t>к Порядку предоставления гранта в форме</w:t>
      </w:r>
      <w:r w:rsidRPr="00A354BF">
        <w:rPr>
          <w:sz w:val="26"/>
          <w:szCs w:val="26"/>
        </w:rPr>
        <w:br/>
        <w:t xml:space="preserve">субсидии начинающим субъектам малого и среднего </w:t>
      </w:r>
      <w:r w:rsidRPr="00A354BF">
        <w:rPr>
          <w:sz w:val="26"/>
          <w:szCs w:val="26"/>
        </w:rPr>
        <w:br/>
        <w:t>предпринимательства на создание собственного бизнеса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bookmarkStart w:id="18" w:name="P657"/>
      <w:bookmarkEnd w:id="18"/>
      <w:r w:rsidRPr="00A354BF">
        <w:rPr>
          <w:bCs/>
          <w:sz w:val="26"/>
          <w:szCs w:val="26"/>
        </w:rPr>
        <w:t>Бизнес-план должен содержать: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1. Резюме.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2. Общее описание бизнес-плана.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3. Бизнес-план должен предусматривать описание деятельности начинающего субъекта малого и среднего предпринимательства.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4. Бизнес-план должен содержать следующую информацию: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4.1. Вид деятельности;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4.2. Описание продукции и услуг;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4.3. Анализ рынка сбыта (анализ конкуренции на предполагаемом рынке с указанием конкурентных преимуществ участника конкурсного отбора);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4.4. Направления расходования средств гранта в форме субсидии с указанием сроков и объемов расходования в размере, соответствующем запрашиваемому размеру гранта в форме субсидии, согласно </w:t>
      </w:r>
      <w:proofErr w:type="gramStart"/>
      <w:r w:rsidRPr="00A354BF">
        <w:rPr>
          <w:sz w:val="26"/>
          <w:szCs w:val="26"/>
        </w:rPr>
        <w:t>заявлению</w:t>
      </w:r>
      <w:proofErr w:type="gramEnd"/>
      <w:r w:rsidRPr="00A354BF">
        <w:rPr>
          <w:sz w:val="26"/>
          <w:szCs w:val="26"/>
        </w:rPr>
        <w:t xml:space="preserve"> на участие в конкурсном отборе;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4.5. Направления расходования собственных средств начинающего субъекта малого и среднего предпринимательства;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4.6. Расчет среднесписочной численности лиц, занятых в реализации бизнес-плана, в разрезе по годам;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4.7. Среднемесячная заработная плата работников;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4.8. Объем налоговых поступлений;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4.9. Расчет затрат на реализацию бизнес-плана;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4.10. Расчет валовой выручки;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4.11. Иные показатели реализации бизнес-плана по усмотрению начинающего субъекта малого и среднего предпринимательства.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354BF">
        <w:rPr>
          <w:sz w:val="26"/>
          <w:szCs w:val="26"/>
        </w:rPr>
        <w:t xml:space="preserve">5. Презентация (наименование бизнес-плана, описание бизнес-плана, описание предоставленных услуг (продукции), цели и задачи разработки </w:t>
      </w:r>
      <w:r w:rsidRPr="00A354BF">
        <w:rPr>
          <w:sz w:val="26"/>
          <w:szCs w:val="26"/>
        </w:rPr>
        <w:br/>
        <w:t>бизнес-плана, обоснование актуальности разработки бизнес-плана, маркетинговый план, производственный план).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A354BF" w:rsidRPr="00A354BF" w:rsidRDefault="00A354BF" w:rsidP="00A354BF">
      <w:pPr>
        <w:tabs>
          <w:tab w:val="left" w:pos="4820"/>
          <w:tab w:val="left" w:pos="8222"/>
        </w:tabs>
        <w:ind w:right="4393"/>
        <w:jc w:val="both"/>
        <w:rPr>
          <w:bCs/>
          <w:sz w:val="26"/>
        </w:rPr>
      </w:pPr>
    </w:p>
    <w:p w:rsidR="00A354BF" w:rsidRPr="00A354BF" w:rsidRDefault="00A354BF" w:rsidP="00A354BF">
      <w:pPr>
        <w:spacing w:after="200"/>
        <w:rPr>
          <w:sz w:val="26"/>
          <w:szCs w:val="26"/>
        </w:rPr>
      </w:pPr>
      <w:r w:rsidRPr="00A354BF">
        <w:br w:type="page"/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A354BF">
        <w:rPr>
          <w:sz w:val="26"/>
          <w:szCs w:val="26"/>
        </w:rPr>
        <w:lastRenderedPageBreak/>
        <w:t>Приложение 7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A354BF">
        <w:rPr>
          <w:sz w:val="26"/>
          <w:szCs w:val="26"/>
        </w:rPr>
        <w:t xml:space="preserve">к Порядку предоставления гранта в форме </w:t>
      </w:r>
      <w:r w:rsidRPr="00A354BF">
        <w:rPr>
          <w:sz w:val="26"/>
          <w:szCs w:val="26"/>
        </w:rPr>
        <w:br/>
        <w:t xml:space="preserve">субсидии начинающим субъектам малого и среднего </w:t>
      </w:r>
      <w:r w:rsidRPr="00A354BF">
        <w:rPr>
          <w:sz w:val="26"/>
          <w:szCs w:val="26"/>
        </w:rPr>
        <w:br/>
        <w:t>предпринимательства на создание собственного бизнеса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  <w:bookmarkStart w:id="19" w:name="P688"/>
      <w:bookmarkEnd w:id="19"/>
      <w:r w:rsidRPr="00A354BF">
        <w:rPr>
          <w:sz w:val="26"/>
          <w:szCs w:val="26"/>
        </w:rPr>
        <w:t>План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  <w:r w:rsidRPr="00A354BF">
        <w:rPr>
          <w:sz w:val="26"/>
          <w:szCs w:val="26"/>
        </w:rPr>
        <w:t>использования гранта в форме субсидии и собственных средств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407"/>
        <w:gridCol w:w="2977"/>
        <w:gridCol w:w="2552"/>
      </w:tblGrid>
      <w:tr w:rsidR="00A354BF" w:rsidRPr="00A354BF" w:rsidTr="00E82D08">
        <w:tc>
          <w:tcPr>
            <w:tcW w:w="624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№ п/п</w:t>
            </w:r>
          </w:p>
        </w:tc>
        <w:tc>
          <w:tcPr>
            <w:tcW w:w="3407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Наименование расхода (согласно бизнес-плану)</w:t>
            </w:r>
          </w:p>
        </w:tc>
        <w:tc>
          <w:tcPr>
            <w:tcW w:w="2977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Средства гранта в форме субсидии (руб.)</w:t>
            </w:r>
          </w:p>
        </w:tc>
        <w:tc>
          <w:tcPr>
            <w:tcW w:w="2552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Собственные средства (руб.)</w:t>
            </w:r>
          </w:p>
        </w:tc>
      </w:tr>
      <w:tr w:rsidR="00A354BF" w:rsidRPr="00A354BF" w:rsidTr="00E82D08">
        <w:tc>
          <w:tcPr>
            <w:tcW w:w="624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7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624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7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624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7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624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7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624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407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354BF" w:rsidRPr="00A354BF" w:rsidTr="00E82D08">
        <w:tc>
          <w:tcPr>
            <w:tcW w:w="4031" w:type="dxa"/>
            <w:gridSpan w:val="2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354BF">
              <w:rPr>
                <w:sz w:val="20"/>
                <w:szCs w:val="20"/>
              </w:rPr>
              <w:t>Итого</w:t>
            </w:r>
          </w:p>
        </w:tc>
        <w:tc>
          <w:tcPr>
            <w:tcW w:w="2977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A354BF" w:rsidRPr="00A354BF" w:rsidRDefault="00A354BF" w:rsidP="00A354B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A354BF">
        <w:rPr>
          <w:sz w:val="26"/>
          <w:szCs w:val="26"/>
        </w:rPr>
        <w:t>______________________ _______________________________________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A354BF">
        <w:rPr>
          <w:sz w:val="20"/>
          <w:szCs w:val="20"/>
        </w:rPr>
        <w:t xml:space="preserve">                 (</w:t>
      </w:r>
      <w:proofErr w:type="gramStart"/>
      <w:r w:rsidRPr="00A354BF">
        <w:rPr>
          <w:sz w:val="20"/>
          <w:szCs w:val="20"/>
        </w:rPr>
        <w:t xml:space="preserve">подпись)   </w:t>
      </w:r>
      <w:proofErr w:type="gramEnd"/>
      <w:r w:rsidRPr="00A354BF">
        <w:rPr>
          <w:sz w:val="20"/>
          <w:szCs w:val="20"/>
        </w:rPr>
        <w:t xml:space="preserve">                                                        (расшифровка подписи)</w:t>
      </w:r>
    </w:p>
    <w:p w:rsidR="00A354BF" w:rsidRPr="00A354BF" w:rsidRDefault="00A354BF" w:rsidP="00A354BF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p w:rsidR="00A354BF" w:rsidRPr="00A354BF" w:rsidRDefault="00A354BF" w:rsidP="00A354BF">
      <w:pPr>
        <w:spacing w:after="200"/>
        <w:rPr>
          <w:bCs/>
          <w:sz w:val="26"/>
        </w:rPr>
      </w:pPr>
    </w:p>
    <w:p w:rsidR="00FF023E" w:rsidRDefault="00FF023E" w:rsidP="00D42219">
      <w:pPr>
        <w:jc w:val="both"/>
        <w:rPr>
          <w:bCs/>
          <w:sz w:val="26"/>
        </w:rPr>
      </w:pPr>
    </w:p>
    <w:sectPr w:rsidR="00FF023E" w:rsidSect="002D54DC">
      <w:headerReference w:type="default" r:id="rId30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D08" w:rsidRDefault="00E82D08" w:rsidP="00693317">
      <w:r>
        <w:separator/>
      </w:r>
    </w:p>
  </w:endnote>
  <w:endnote w:type="continuationSeparator" w:id="0">
    <w:p w:rsidR="00E82D08" w:rsidRDefault="00E82D0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D08" w:rsidRDefault="00E82D08" w:rsidP="00693317">
      <w:r>
        <w:separator/>
      </w:r>
    </w:p>
  </w:footnote>
  <w:footnote w:type="continuationSeparator" w:id="0">
    <w:p w:rsidR="00E82D08" w:rsidRDefault="00E82D0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Content>
      <w:p w:rsidR="00E82D08" w:rsidRDefault="00E82D0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3BCC">
          <w:rPr>
            <w:noProof/>
          </w:rPr>
          <w:t>26</w:t>
        </w:r>
        <w:r>
          <w:fldChar w:fldCharType="end"/>
        </w:r>
      </w:p>
    </w:sdtContent>
  </w:sdt>
  <w:p w:rsidR="00E82D08" w:rsidRDefault="00E82D0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912C6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2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137C91"/>
    <w:multiLevelType w:val="hybridMultilevel"/>
    <w:tmpl w:val="33F822AC"/>
    <w:lvl w:ilvl="0" w:tplc="024C8B58">
      <w:start w:val="2020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5" w15:restartNumberingAfterBreak="0">
    <w:nsid w:val="2FAF093A"/>
    <w:multiLevelType w:val="multilevel"/>
    <w:tmpl w:val="6A4A0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7052CC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49521C48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5E60456C"/>
    <w:multiLevelType w:val="hybridMultilevel"/>
    <w:tmpl w:val="B2A05896"/>
    <w:lvl w:ilvl="0" w:tplc="D3643ADE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964D09"/>
    <w:multiLevelType w:val="hybridMultilevel"/>
    <w:tmpl w:val="2872EDAA"/>
    <w:lvl w:ilvl="0" w:tplc="774E7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0"/>
  </w:num>
  <w:num w:numId="8">
    <w:abstractNumId w:val="3"/>
  </w:num>
  <w:num w:numId="9">
    <w:abstractNumId w:val="9"/>
  </w:num>
  <w:num w:numId="10">
    <w:abstractNumId w:val="5"/>
  </w:num>
  <w:num w:numId="11">
    <w:abstractNumId w:val="1"/>
  </w:num>
  <w:num w:numId="12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740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4BF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DC0"/>
    <w:rsid w:val="00B43860"/>
    <w:rsid w:val="00B43DA9"/>
    <w:rsid w:val="00B43FC9"/>
    <w:rsid w:val="00B442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BCC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08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502"/>
    <w:rsid w:val="00E866FD"/>
    <w:rsid w:val="00E86A62"/>
    <w:rsid w:val="00E8759F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aliases w:val="Bullet List,FooterText,numbered"/>
    <w:basedOn w:val="a"/>
    <w:link w:val="ae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1B45B0"/>
    <w:rPr>
      <w:rFonts w:cs="Times New Roman"/>
      <w:color w:val="0000FF"/>
      <w:u w:val="single"/>
    </w:rPr>
  </w:style>
  <w:style w:type="paragraph" w:styleId="af0">
    <w:name w:val="footnote text"/>
    <w:aliases w:val="Знак,Знак2, Знак"/>
    <w:basedOn w:val="a"/>
    <w:link w:val="af1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1">
    <w:name w:val="Текст сноски Знак"/>
    <w:aliases w:val="Знак Знак,Знак2 Знак, Знак Знак"/>
    <w:basedOn w:val="a0"/>
    <w:link w:val="af0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3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4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5">
    <w:name w:val="Текст выноски Знак"/>
    <w:basedOn w:val="a0"/>
    <w:link w:val="af6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Balloon Text"/>
    <w:basedOn w:val="a"/>
    <w:link w:val="af5"/>
    <w:semiHidden/>
    <w:rsid w:val="00AE34E0"/>
    <w:rPr>
      <w:rFonts w:ascii="Tahoma" w:hAnsi="Tahoma" w:cs="Tahoma"/>
      <w:sz w:val="16"/>
      <w:szCs w:val="16"/>
    </w:rPr>
  </w:style>
  <w:style w:type="paragraph" w:styleId="af7">
    <w:name w:val="Title"/>
    <w:basedOn w:val="a"/>
    <w:link w:val="af8"/>
    <w:qFormat/>
    <w:rsid w:val="00AE34E0"/>
    <w:pPr>
      <w:jc w:val="center"/>
    </w:pPr>
    <w:rPr>
      <w:b/>
      <w:bCs/>
    </w:rPr>
  </w:style>
  <w:style w:type="character" w:customStyle="1" w:styleId="af8">
    <w:name w:val="Название Знак"/>
    <w:basedOn w:val="a0"/>
    <w:link w:val="af7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9">
    <w:name w:val="Цветовое выделение"/>
    <w:rsid w:val="00AE34E0"/>
    <w:rPr>
      <w:b/>
      <w:bCs/>
      <w:color w:val="000080"/>
    </w:rPr>
  </w:style>
  <w:style w:type="character" w:customStyle="1" w:styleId="afa">
    <w:name w:val="Гипертекстовая ссылка"/>
    <w:basedOn w:val="af9"/>
    <w:rsid w:val="00AE34E0"/>
    <w:rPr>
      <w:b/>
      <w:bCs/>
      <w:color w:val="008000"/>
    </w:rPr>
  </w:style>
  <w:style w:type="paragraph" w:customStyle="1" w:styleId="afb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d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e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f">
    <w:name w:val="А_обычный"/>
    <w:basedOn w:val="a"/>
    <w:rsid w:val="00AE34E0"/>
    <w:pPr>
      <w:ind w:firstLine="709"/>
      <w:jc w:val="both"/>
    </w:pPr>
  </w:style>
  <w:style w:type="character" w:styleId="aff0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3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3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2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2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3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3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4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3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3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3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e">
    <w:name w:val="Абзац списка Знак"/>
    <w:aliases w:val="Bullet List Знак,FooterText Знак,numbered Знак"/>
    <w:link w:val="ad"/>
    <w:uiPriority w:val="34"/>
    <w:locked/>
    <w:rsid w:val="00A354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x-messenger-message">
    <w:name w:val="bx-messenger-message"/>
    <w:basedOn w:val="a0"/>
    <w:rsid w:val="00A354BF"/>
  </w:style>
  <w:style w:type="character" w:customStyle="1" w:styleId="aff5">
    <w:name w:val="Текст концевой сноски Знак"/>
    <w:basedOn w:val="a0"/>
    <w:link w:val="aff6"/>
    <w:uiPriority w:val="99"/>
    <w:semiHidden/>
    <w:rsid w:val="00A354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endnote text"/>
    <w:basedOn w:val="a"/>
    <w:link w:val="aff5"/>
    <w:uiPriority w:val="99"/>
    <w:semiHidden/>
    <w:unhideWhenUsed/>
    <w:rsid w:val="00A354BF"/>
    <w:rPr>
      <w:sz w:val="20"/>
      <w:szCs w:val="20"/>
    </w:rPr>
  </w:style>
  <w:style w:type="character" w:customStyle="1" w:styleId="18">
    <w:name w:val="Текст концевой сноски Знак1"/>
    <w:basedOn w:val="a0"/>
    <w:uiPriority w:val="99"/>
    <w:semiHidden/>
    <w:rsid w:val="00A354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примечания Знак"/>
    <w:basedOn w:val="a0"/>
    <w:link w:val="aff8"/>
    <w:uiPriority w:val="99"/>
    <w:semiHidden/>
    <w:rsid w:val="00A354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text"/>
    <w:basedOn w:val="a"/>
    <w:link w:val="aff7"/>
    <w:uiPriority w:val="99"/>
    <w:semiHidden/>
    <w:unhideWhenUsed/>
    <w:rsid w:val="00A354BF"/>
    <w:rPr>
      <w:sz w:val="20"/>
      <w:szCs w:val="20"/>
    </w:rPr>
  </w:style>
  <w:style w:type="character" w:customStyle="1" w:styleId="19">
    <w:name w:val="Текст примечания Знак1"/>
    <w:basedOn w:val="a0"/>
    <w:uiPriority w:val="99"/>
    <w:semiHidden/>
    <w:rsid w:val="00A354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ма примечания Знак"/>
    <w:basedOn w:val="aff7"/>
    <w:link w:val="affa"/>
    <w:uiPriority w:val="99"/>
    <w:semiHidden/>
    <w:rsid w:val="00A354B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a">
    <w:name w:val="annotation subject"/>
    <w:basedOn w:val="aff8"/>
    <w:next w:val="aff8"/>
    <w:link w:val="aff9"/>
    <w:uiPriority w:val="99"/>
    <w:semiHidden/>
    <w:unhideWhenUsed/>
    <w:rsid w:val="00A354BF"/>
    <w:rPr>
      <w:b/>
      <w:bCs/>
    </w:rPr>
  </w:style>
  <w:style w:type="character" w:customStyle="1" w:styleId="1a">
    <w:name w:val="Тема примечания Знак1"/>
    <w:basedOn w:val="19"/>
    <w:uiPriority w:val="99"/>
    <w:semiHidden/>
    <w:rsid w:val="00A354B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A354BF"/>
  </w:style>
  <w:style w:type="table" w:customStyle="1" w:styleId="410">
    <w:name w:val="Сетка таблицы41"/>
    <w:basedOn w:val="a1"/>
    <w:next w:val="af3"/>
    <w:uiPriority w:val="59"/>
    <w:rsid w:val="00A354BF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3"/>
    <w:uiPriority w:val="99"/>
    <w:rsid w:val="00A354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1">
    <w:name w:val="Сетка таблицы211"/>
    <w:basedOn w:val="a1"/>
    <w:next w:val="af3"/>
    <w:rsid w:val="00A354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A354BF"/>
  </w:style>
  <w:style w:type="table" w:customStyle="1" w:styleId="310">
    <w:name w:val="Сетка таблицы31"/>
    <w:basedOn w:val="a1"/>
    <w:next w:val="af3"/>
    <w:uiPriority w:val="59"/>
    <w:rsid w:val="00A354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8">
    <w:name w:val="Абзац списка2"/>
    <w:basedOn w:val="a"/>
    <w:rsid w:val="00A354BF"/>
    <w:pPr>
      <w:ind w:left="720"/>
      <w:contextualSpacing/>
    </w:pPr>
    <w:rPr>
      <w:rFonts w:eastAsia="Calibri"/>
    </w:rPr>
  </w:style>
  <w:style w:type="paragraph" w:customStyle="1" w:styleId="font5">
    <w:name w:val="font5"/>
    <w:basedOn w:val="a"/>
    <w:rsid w:val="00A354BF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6">
    <w:name w:val="font6"/>
    <w:basedOn w:val="a"/>
    <w:rsid w:val="00A354BF"/>
    <w:pPr>
      <w:spacing w:before="100" w:beforeAutospacing="1" w:after="100" w:afterAutospacing="1"/>
    </w:pPr>
    <w:rPr>
      <w:color w:val="0000FF"/>
      <w:sz w:val="20"/>
      <w:szCs w:val="20"/>
    </w:rPr>
  </w:style>
  <w:style w:type="table" w:customStyle="1" w:styleId="51">
    <w:name w:val="Сетка таблицы5"/>
    <w:basedOn w:val="a1"/>
    <w:next w:val="af3"/>
    <w:rsid w:val="00A354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A354BF"/>
  </w:style>
  <w:style w:type="table" w:customStyle="1" w:styleId="120">
    <w:name w:val="Сетка таблицы12"/>
    <w:basedOn w:val="a1"/>
    <w:next w:val="af3"/>
    <w:uiPriority w:val="59"/>
    <w:rsid w:val="00A35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f3"/>
    <w:uiPriority w:val="59"/>
    <w:rsid w:val="00A35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archtext">
    <w:name w:val="searchtext"/>
    <w:basedOn w:val="a0"/>
    <w:rsid w:val="00A354BF"/>
  </w:style>
  <w:style w:type="character" w:styleId="affb">
    <w:name w:val="annotation reference"/>
    <w:basedOn w:val="a0"/>
    <w:uiPriority w:val="99"/>
    <w:semiHidden/>
    <w:unhideWhenUsed/>
    <w:rsid w:val="00A354BF"/>
    <w:rPr>
      <w:sz w:val="16"/>
      <w:szCs w:val="16"/>
    </w:rPr>
  </w:style>
  <w:style w:type="character" w:customStyle="1" w:styleId="bx-messenger-ajax">
    <w:name w:val="bx-messenger-ajax"/>
    <w:basedOn w:val="a0"/>
    <w:rsid w:val="00A35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96D4E38D4D34FA2FE7542258AB3547CB45490471D01B8FC48B1827BA78652B5F0538910A5E7ED8583EE24DA3CB62C2556E3047AF897E2DCFb472H" TargetMode="External"/><Relationship Id="rId18" Type="http://schemas.openxmlformats.org/officeDocument/2006/relationships/hyperlink" Target="https://adm-nmar.ru" TargetMode="External"/><Relationship Id="rId26" Type="http://schemas.openxmlformats.org/officeDocument/2006/relationships/image" Target="media/image3.wmf"/><Relationship Id="rId3" Type="http://schemas.openxmlformats.org/officeDocument/2006/relationships/styles" Target="styles.xml"/><Relationship Id="rId21" Type="http://schemas.openxmlformats.org/officeDocument/2006/relationships/hyperlink" Target="consultantplus://offline/ref=32510A5F1DB7356E47A933F10829A2009D9D3E87D265DE117AE1A65D1CA6C8ED57C927DF044960B1B77F4480271D01E827E9F5570FC8B93EP1w5F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2510A5F1DB7356E47A92DFC1E45F50C9D93668ED460D54625BEFD004BAFC2BA10867E9D404462B6B27411D1681C5DAD74FAF4520FCABA221656F4P4w2F" TargetMode="External"/><Relationship Id="rId17" Type="http://schemas.openxmlformats.org/officeDocument/2006/relationships/hyperlink" Target="https://adm-nmar.ru" TargetMode="External"/><Relationship Id="rId25" Type="http://schemas.openxmlformats.org/officeDocument/2006/relationships/image" Target="media/image2.wmf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D1804E3C101606C339EE885AE6E78ACFBCDE357AFBEAFDBFE75519FD09D72EA6AB605CA9515D6306B1755ECFDA2F62085B63C3FB0FC49MDd1L" TargetMode="External"/><Relationship Id="rId20" Type="http://schemas.openxmlformats.org/officeDocument/2006/relationships/hyperlink" Target="consultantplus://offline/ref=32510A5F1DB7356E47A933F10829A2009D9D3E87D265DE117AE1A65D1CA6C8ED57C927DF044962B5BA7F4480271D01E827E9F5570FC8B93EP1w5F" TargetMode="External"/><Relationship Id="rId29" Type="http://schemas.openxmlformats.org/officeDocument/2006/relationships/hyperlink" Target="consultantplus://offline/ref=3C4B67D77FF8AAEA37C29D65E51FBD886D3B831D9D4F2F3F7586DDF8115F8AC01B0D7D09736EAF10A18133B0F6r53D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2510A5F1DB7356E47A933F10829A2009D9D3E87D265DE117AE1A65D1CA6C8ED57C927DF044962B0B27F4480271D01E827E9F5570FC8B93EP1w5F" TargetMode="External"/><Relationship Id="rId24" Type="http://schemas.openxmlformats.org/officeDocument/2006/relationships/hyperlink" Target="consultantplus://offline/ref=32510A5F1DB7356E47A933F10829A2009D9F3982D965DE117AE1A65D1CA6C8ED57C927DF044963B6B17F4480271D01E827E9F5570FC8B93EP1w5F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795D928801A54AA6202865EFE63757C55F865870A636559C0EBF7867FE72C49DE9B96D5DD21AACC5A8EA0FECAE3c5G" TargetMode="External"/><Relationship Id="rId23" Type="http://schemas.openxmlformats.org/officeDocument/2006/relationships/hyperlink" Target="consultantplus://offline/ref=32510A5F1DB7356E47A933F10829A2009D9D3E87D265DE117AE1A65D1CA6C8ED57C927DF044962B2B67F4480271D01E827E9F5570FC8B93EP1w5F" TargetMode="External"/><Relationship Id="rId28" Type="http://schemas.openxmlformats.org/officeDocument/2006/relationships/hyperlink" Target="consultantplus://offline/ref=32510A5F1DB7356E47A933F10829A2009D9E3F86D865DE117AE1A65D1CA6C8ED45C97FD3054F7DB6B16A12D161P4w9F" TargetMode="External"/><Relationship Id="rId10" Type="http://schemas.openxmlformats.org/officeDocument/2006/relationships/hyperlink" Target="consultantplus://offline/ref=32510A5F1DB7356E47A933F10829A2009D9D3083D561DE117AE1A65D1CA6C8ED57C927DF044860BEBA7F4480271D01E827E9F5570FC8B93EP1w5F" TargetMode="External"/><Relationship Id="rId19" Type="http://schemas.openxmlformats.org/officeDocument/2006/relationships/hyperlink" Target="https://adm-nmar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2510A5F1DB7356E47A933F10829A2009D9D3D8AD767DE117AE1A65D1CA6C8ED57C927DA034E64BDE62554846E490AF721F4EB5611C8PBw8F" TargetMode="External"/><Relationship Id="rId14" Type="http://schemas.openxmlformats.org/officeDocument/2006/relationships/hyperlink" Target="consultantplus://offline/ref=96D4E38D4D34FA2FE7543C55BD5910C74547527CD11A8493D4477CE72F6C21084277C8481A72DA5036E918F284639E11322347A1897C2AD3418D52b47CH" TargetMode="External"/><Relationship Id="rId22" Type="http://schemas.openxmlformats.org/officeDocument/2006/relationships/hyperlink" Target="https://adm-nmar.ru" TargetMode="External"/><Relationship Id="rId27" Type="http://schemas.openxmlformats.org/officeDocument/2006/relationships/hyperlink" Target="consultantplus://offline/ref=CBD10956FA88AAEF9499DCFAB1BAE19417C6970195DA539EB3D4677B4BAC079AF01BF5308ACD5F0677B27C66A4D266H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8008A4-C563-4C6F-AAB9-238E95B2D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27</Pages>
  <Words>9560</Words>
  <Characters>54493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63926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3</cp:revision>
  <cp:lastPrinted>2018-10-23T12:15:00Z</cp:lastPrinted>
  <dcterms:created xsi:type="dcterms:W3CDTF">2021-07-15T08:56:00Z</dcterms:created>
  <dcterms:modified xsi:type="dcterms:W3CDTF">2021-07-15T09:14:00Z</dcterms:modified>
</cp:coreProperties>
</file>