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D2" w:rsidRDefault="00961AD2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>проект внесен</w:t>
      </w:r>
    </w:p>
    <w:p w:rsidR="00961AD2" w:rsidRDefault="00961AD2" w:rsidP="00FF3D6C">
      <w:pPr>
        <w:jc w:val="right"/>
        <w:rPr>
          <w:sz w:val="20"/>
          <w:szCs w:val="20"/>
        </w:rPr>
      </w:pPr>
      <w:r>
        <w:rPr>
          <w:sz w:val="20"/>
          <w:szCs w:val="20"/>
        </w:rPr>
        <w:t>главой МО "Городской округ</w:t>
      </w:r>
    </w:p>
    <w:p w:rsidR="00961AD2" w:rsidRDefault="00961AD2" w:rsidP="00FF3D6C">
      <w:pPr>
        <w:jc w:val="right"/>
      </w:pPr>
      <w:r>
        <w:rPr>
          <w:sz w:val="20"/>
          <w:szCs w:val="20"/>
        </w:rPr>
        <w:t xml:space="preserve"> "Город Нарьян-Мар"</w:t>
      </w:r>
    </w:p>
    <w:p w:rsidR="00961AD2" w:rsidRDefault="00A571C5" w:rsidP="00FF3D6C">
      <w:pPr>
        <w:jc w:val="center"/>
      </w:pPr>
      <w:r>
        <w:rPr>
          <w:noProof/>
        </w:rPr>
        <w:drawing>
          <wp:inline distT="0" distB="0" distL="0" distR="0">
            <wp:extent cx="467995" cy="511810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5118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61AD2">
        <w:t xml:space="preserve">                                       </w:t>
      </w:r>
    </w:p>
    <w:p w:rsidR="00961AD2" w:rsidRDefault="00961AD2" w:rsidP="00FF3D6C">
      <w:pPr>
        <w:jc w:val="center"/>
      </w:pPr>
    </w:p>
    <w:p w:rsidR="00961AD2" w:rsidRDefault="00961AD2" w:rsidP="00FF3D6C">
      <w:pPr>
        <w:pStyle w:val="3"/>
        <w:rPr>
          <w:szCs w:val="28"/>
        </w:rPr>
      </w:pPr>
      <w:r>
        <w:rPr>
          <w:szCs w:val="28"/>
        </w:rPr>
        <w:t>СОВЕТ городского округа "Город НАРЬЯН-МАР"</w:t>
      </w:r>
    </w:p>
    <w:p w:rsidR="00961AD2" w:rsidRDefault="00961AD2" w:rsidP="00FF3D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____-я сессия </w:t>
      </w:r>
      <w:r>
        <w:rPr>
          <w:b/>
          <w:sz w:val="28"/>
          <w:szCs w:val="28"/>
          <w:lang w:val="en-US"/>
        </w:rPr>
        <w:t>II</w:t>
      </w:r>
      <w:r>
        <w:rPr>
          <w:b/>
          <w:sz w:val="28"/>
          <w:szCs w:val="28"/>
        </w:rPr>
        <w:t xml:space="preserve"> созыва</w:t>
      </w:r>
    </w:p>
    <w:p w:rsidR="00961AD2" w:rsidRDefault="00961AD2" w:rsidP="00FF3D6C">
      <w:pPr>
        <w:jc w:val="center"/>
        <w:rPr>
          <w:b/>
          <w:sz w:val="28"/>
        </w:rPr>
      </w:pPr>
      <w:r>
        <w:rPr>
          <w:b/>
          <w:sz w:val="28"/>
        </w:rPr>
        <w:t xml:space="preserve">_____________________________________ </w:t>
      </w:r>
    </w:p>
    <w:p w:rsidR="00961AD2" w:rsidRDefault="00961AD2" w:rsidP="00FF3D6C">
      <w:pPr>
        <w:jc w:val="center"/>
        <w:rPr>
          <w:b/>
          <w:sz w:val="28"/>
        </w:rPr>
      </w:pPr>
    </w:p>
    <w:p w:rsidR="00961AD2" w:rsidRDefault="00961AD2" w:rsidP="00FF3D6C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решение</w:t>
      </w:r>
    </w:p>
    <w:p w:rsidR="00961AD2" w:rsidRDefault="00961AD2">
      <w:pPr>
        <w:rPr>
          <w:sz w:val="26"/>
        </w:rPr>
      </w:pPr>
    </w:p>
    <w:p w:rsidR="00961AD2" w:rsidRDefault="00961AD2">
      <w:pPr>
        <w:rPr>
          <w:sz w:val="26"/>
        </w:rPr>
      </w:pPr>
    </w:p>
    <w:tbl>
      <w:tblPr>
        <w:tblW w:w="9887" w:type="dxa"/>
        <w:tblLook w:val="0000"/>
      </w:tblPr>
      <w:tblGrid>
        <w:gridCol w:w="4968"/>
        <w:gridCol w:w="4919"/>
      </w:tblGrid>
      <w:tr w:rsidR="00961AD2" w:rsidTr="00F24E1E">
        <w:tc>
          <w:tcPr>
            <w:tcW w:w="4968" w:type="dxa"/>
          </w:tcPr>
          <w:p w:rsidR="00961AD2" w:rsidRDefault="00961AD2" w:rsidP="00133B2D">
            <w:pPr>
              <w:jc w:val="both"/>
              <w:rPr>
                <w:b/>
                <w:bCs/>
                <w:sz w:val="26"/>
              </w:rPr>
            </w:pPr>
            <w:r>
              <w:rPr>
                <w:b/>
                <w:bCs/>
                <w:sz w:val="26"/>
              </w:rPr>
              <w:t>О внесении изменений в Правила и нормы по благоустройству территории и содержанию объектов, расположенных на территории МО "Городской округ "Город Нарьян-Мар"</w:t>
            </w:r>
          </w:p>
        </w:tc>
        <w:tc>
          <w:tcPr>
            <w:tcW w:w="4919" w:type="dxa"/>
          </w:tcPr>
          <w:p w:rsidR="00961AD2" w:rsidRDefault="00961AD2" w:rsidP="00F24E1E">
            <w:pPr>
              <w:jc w:val="center"/>
              <w:rPr>
                <w:b/>
                <w:sz w:val="28"/>
              </w:rPr>
            </w:pPr>
          </w:p>
        </w:tc>
      </w:tr>
    </w:tbl>
    <w:p w:rsidR="00961AD2" w:rsidRDefault="00961AD2" w:rsidP="00C35332">
      <w:pPr>
        <w:jc w:val="center"/>
        <w:rPr>
          <w:b/>
          <w:sz w:val="28"/>
        </w:rPr>
      </w:pPr>
    </w:p>
    <w:p w:rsidR="00961AD2" w:rsidRDefault="00961AD2" w:rsidP="00C35332">
      <w:pPr>
        <w:jc w:val="center"/>
        <w:rPr>
          <w:b/>
          <w:sz w:val="28"/>
        </w:rPr>
      </w:pPr>
    </w:p>
    <w:p w:rsidR="00961AD2" w:rsidRDefault="00961AD2" w:rsidP="00741EC6">
      <w:pPr>
        <w:autoSpaceDE w:val="0"/>
        <w:autoSpaceDN w:val="0"/>
        <w:adjustRightInd w:val="0"/>
        <w:ind w:firstLine="720"/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>В соответствии с Федеральным законом от 06.10.2003 № 131-ФЗ "Об общих принципах организации местного самоуправления в Российской Федерации", Уставом муниципального образования "Городской округ "Город Нарьян-Мар" Совет городского округа "Город Нарьян-Мар" РЕШИЛ:</w:t>
      </w:r>
    </w:p>
    <w:p w:rsidR="00961AD2" w:rsidRPr="00311180" w:rsidRDefault="00961AD2" w:rsidP="00C35332">
      <w:pPr>
        <w:jc w:val="both"/>
        <w:rPr>
          <w:sz w:val="26"/>
          <w:szCs w:val="26"/>
        </w:rPr>
      </w:pPr>
    </w:p>
    <w:p w:rsidR="00961AD2" w:rsidRPr="00311180" w:rsidRDefault="00961AD2" w:rsidP="003111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C7541">
        <w:rPr>
          <w:rFonts w:ascii="Times New Roman" w:hAnsi="Times New Roman" w:cs="Times New Roman"/>
          <w:b/>
          <w:sz w:val="26"/>
          <w:szCs w:val="26"/>
        </w:rPr>
        <w:t>1.</w:t>
      </w:r>
      <w:r w:rsidRPr="00311180">
        <w:rPr>
          <w:rFonts w:ascii="Times New Roman" w:hAnsi="Times New Roman" w:cs="Times New Roman"/>
          <w:sz w:val="26"/>
          <w:szCs w:val="26"/>
        </w:rPr>
        <w:t xml:space="preserve"> Внести в Правила и нормы по благоустройству территории и содержанию объектов, расположенных на территории МО "Городской округ "Город Нарьян-Мар", утвержденные решением Совета городского округа "Город Нарьян-Мар" от 01.06.2015 № 109-р "Об утверждении Правил и норм по благоустройству территории и содержанию объектов, расположенных на территории МО "Городской округ "Город Нарьян-Мар" (с изменениями, внесенными решениями Совета городского округа "Город Нарьян-Мар" от 2</w:t>
      </w:r>
      <w:r>
        <w:rPr>
          <w:rFonts w:ascii="Times New Roman" w:hAnsi="Times New Roman" w:cs="Times New Roman"/>
          <w:sz w:val="26"/>
          <w:szCs w:val="26"/>
        </w:rPr>
        <w:t>8</w:t>
      </w:r>
      <w:r w:rsidRPr="00311180">
        <w:rPr>
          <w:rFonts w:ascii="Times New Roman" w:hAnsi="Times New Roman" w:cs="Times New Roman"/>
          <w:sz w:val="26"/>
          <w:szCs w:val="26"/>
        </w:rPr>
        <w:t>.0</w:t>
      </w:r>
      <w:r>
        <w:rPr>
          <w:rFonts w:ascii="Times New Roman" w:hAnsi="Times New Roman" w:cs="Times New Roman"/>
          <w:sz w:val="26"/>
          <w:szCs w:val="26"/>
        </w:rPr>
        <w:t>4</w:t>
      </w:r>
      <w:r w:rsidRPr="00311180">
        <w:rPr>
          <w:rFonts w:ascii="Times New Roman" w:hAnsi="Times New Roman" w:cs="Times New Roman"/>
          <w:sz w:val="26"/>
          <w:szCs w:val="26"/>
        </w:rPr>
        <w:t>.20</w:t>
      </w:r>
      <w:r>
        <w:rPr>
          <w:rFonts w:ascii="Times New Roman" w:hAnsi="Times New Roman" w:cs="Times New Roman"/>
          <w:sz w:val="26"/>
          <w:szCs w:val="26"/>
        </w:rPr>
        <w:t>16 № 232-р)</w:t>
      </w:r>
      <w:r w:rsidRPr="00311180">
        <w:rPr>
          <w:rFonts w:ascii="Times New Roman" w:hAnsi="Times New Roman" w:cs="Times New Roman"/>
          <w:sz w:val="26"/>
          <w:szCs w:val="26"/>
        </w:rPr>
        <w:t xml:space="preserve"> следующие изменения:</w:t>
      </w:r>
    </w:p>
    <w:p w:rsidR="00961AD2" w:rsidRDefault="00961AD2" w:rsidP="00023201">
      <w:pPr>
        <w:autoSpaceDE w:val="0"/>
        <w:autoSpaceDN w:val="0"/>
        <w:adjustRightInd w:val="0"/>
        <w:ind w:firstLine="709"/>
        <w:jc w:val="both"/>
        <w:rPr>
          <w:b/>
          <w:sz w:val="26"/>
          <w:szCs w:val="26"/>
        </w:rPr>
      </w:pPr>
      <w:r w:rsidRPr="0016685F">
        <w:rPr>
          <w:b/>
          <w:sz w:val="26"/>
          <w:szCs w:val="26"/>
        </w:rPr>
        <w:t>1.</w:t>
      </w:r>
      <w:r>
        <w:rPr>
          <w:b/>
          <w:sz w:val="26"/>
          <w:szCs w:val="26"/>
        </w:rPr>
        <w:t xml:space="preserve">1. </w:t>
      </w:r>
      <w:r w:rsidRPr="00CC3482">
        <w:rPr>
          <w:b/>
          <w:sz w:val="26"/>
          <w:szCs w:val="26"/>
        </w:rPr>
        <w:t>Изложить</w:t>
      </w:r>
      <w:r w:rsidRPr="0016685F">
        <w:rPr>
          <w:b/>
          <w:sz w:val="26"/>
          <w:szCs w:val="26"/>
        </w:rPr>
        <w:t xml:space="preserve"> пункт </w:t>
      </w:r>
      <w:r>
        <w:rPr>
          <w:b/>
          <w:sz w:val="26"/>
          <w:szCs w:val="26"/>
        </w:rPr>
        <w:t xml:space="preserve">1.1. </w:t>
      </w:r>
      <w:r w:rsidRPr="0016685F">
        <w:rPr>
          <w:b/>
          <w:sz w:val="26"/>
          <w:szCs w:val="26"/>
        </w:rPr>
        <w:t>в следующей редакции:</w:t>
      </w:r>
    </w:p>
    <w:p w:rsidR="00961AD2" w:rsidRPr="00023201" w:rsidRDefault="00961AD2" w:rsidP="008A63F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0D59">
        <w:rPr>
          <w:sz w:val="26"/>
          <w:szCs w:val="26"/>
          <w:lang w:eastAsia="en-US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Правила и нормы по благоустройству и содержанию территории МО "Городской округ "Город Нарьян-Мар" (далее - Правила) устанавливают единые требования  </w:t>
      </w:r>
      <w:r w:rsidRPr="00023201">
        <w:rPr>
          <w:rFonts w:ascii="Times New Roman" w:hAnsi="Times New Roman" w:cs="Times New Roman"/>
          <w:sz w:val="26"/>
          <w:szCs w:val="26"/>
        </w:rPr>
        <w:t>к разработке проектной документации по благоустройству территорий, выполнение мероприятий по благоустройству территорий и содержанию объектов благоустройства.".</w:t>
      </w:r>
    </w:p>
    <w:p w:rsidR="00961AD2" w:rsidRPr="0016685F" w:rsidRDefault="00961AD2" w:rsidP="00023201">
      <w:pPr>
        <w:jc w:val="both"/>
        <w:rPr>
          <w:b/>
          <w:sz w:val="26"/>
          <w:szCs w:val="26"/>
        </w:rPr>
      </w:pPr>
      <w:r>
        <w:rPr>
          <w:sz w:val="26"/>
          <w:szCs w:val="26"/>
        </w:rPr>
        <w:t xml:space="preserve"> </w:t>
      </w:r>
      <w:r>
        <w:rPr>
          <w:sz w:val="26"/>
          <w:szCs w:val="26"/>
        </w:rPr>
        <w:tab/>
      </w:r>
      <w:r w:rsidRPr="00311180">
        <w:rPr>
          <w:b/>
          <w:sz w:val="26"/>
          <w:szCs w:val="26"/>
        </w:rPr>
        <w:t>1.</w:t>
      </w:r>
      <w:r w:rsidRPr="0016685F">
        <w:rPr>
          <w:b/>
          <w:sz w:val="26"/>
          <w:szCs w:val="26"/>
        </w:rPr>
        <w:t xml:space="preserve">2. </w:t>
      </w:r>
      <w:r>
        <w:rPr>
          <w:b/>
          <w:sz w:val="26"/>
          <w:szCs w:val="26"/>
        </w:rPr>
        <w:t>П</w:t>
      </w:r>
      <w:r w:rsidRPr="0016685F">
        <w:rPr>
          <w:b/>
          <w:sz w:val="26"/>
          <w:szCs w:val="26"/>
        </w:rPr>
        <w:t xml:space="preserve">ункт </w:t>
      </w:r>
      <w:r>
        <w:rPr>
          <w:b/>
          <w:sz w:val="26"/>
          <w:szCs w:val="26"/>
        </w:rPr>
        <w:t xml:space="preserve">1.2 изложить в </w:t>
      </w:r>
      <w:r w:rsidRPr="0016685F">
        <w:rPr>
          <w:b/>
          <w:sz w:val="26"/>
          <w:szCs w:val="26"/>
        </w:rPr>
        <w:t>следующе</w:t>
      </w:r>
      <w:r>
        <w:rPr>
          <w:b/>
          <w:sz w:val="26"/>
          <w:szCs w:val="26"/>
        </w:rPr>
        <w:t>й</w:t>
      </w:r>
      <w:r w:rsidRPr="0016685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редакции</w:t>
      </w:r>
      <w:r w:rsidRPr="0016685F">
        <w:rPr>
          <w:b/>
          <w:sz w:val="26"/>
          <w:szCs w:val="26"/>
        </w:rPr>
        <w:t xml:space="preserve">: </w:t>
      </w:r>
    </w:p>
    <w:p w:rsidR="00961AD2" w:rsidRPr="00023201" w:rsidRDefault="00961AD2" w:rsidP="0002320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023201">
        <w:rPr>
          <w:rFonts w:ascii="Times New Roman" w:hAnsi="Times New Roman" w:cs="Times New Roman"/>
          <w:sz w:val="26"/>
          <w:szCs w:val="26"/>
        </w:rPr>
        <w:t>"В целях повышения эффективности расходов на благоустройство и качества реализации проектов, а также обеспечения сохранности созданных объектов благоустройства к принятию решений и реализации проектов по благоустройству следует учитывать мнение всех участников деятельности по благоустройству МО "Городской округ "Город Нарьян-Мар".</w:t>
      </w:r>
    </w:p>
    <w:p w:rsidR="00961AD2" w:rsidRDefault="00961AD2" w:rsidP="008B5219">
      <w:pPr>
        <w:pStyle w:val="ConsPlusNormal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1.3. Нумерацию пункта 1.2. заменить на 1.3.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и заменить слова</w:t>
      </w:r>
      <w:r>
        <w:rPr>
          <w:rFonts w:ascii="Times New Roman" w:hAnsi="Times New Roman" w:cs="Times New Roman"/>
          <w:b/>
          <w:sz w:val="26"/>
          <w:szCs w:val="26"/>
        </w:rPr>
        <w:t>:</w:t>
      </w:r>
    </w:p>
    <w:p w:rsidR="00961AD2" w:rsidRDefault="00961AD2" w:rsidP="008B5219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23201">
        <w:rPr>
          <w:rFonts w:ascii="Times New Roman" w:hAnsi="Times New Roman" w:cs="Times New Roman"/>
          <w:sz w:val="26"/>
          <w:szCs w:val="26"/>
        </w:rPr>
        <w:t>"</w:t>
      </w:r>
      <w:r w:rsidRPr="008B5219">
        <w:rPr>
          <w:rFonts w:ascii="Times New Roman" w:hAnsi="Times New Roman" w:cs="Times New Roman"/>
          <w:sz w:val="26"/>
          <w:szCs w:val="26"/>
        </w:rPr>
        <w:t>СанПиН 42-128-4690-88 "Санитарные правила содержания территорий населенных мест", СанПиН 2.1.2.2645-10 "Санитарно-эпидемиологические требования к условиям проживания в жилых зданиях и помещениях"</w:t>
      </w:r>
      <w:r>
        <w:rPr>
          <w:rFonts w:ascii="Times New Roman" w:hAnsi="Times New Roman" w:cs="Times New Roman"/>
          <w:sz w:val="26"/>
          <w:szCs w:val="26"/>
        </w:rPr>
        <w:t xml:space="preserve"> на фразу </w:t>
      </w:r>
      <w:r w:rsidRPr="008B5219">
        <w:rPr>
          <w:rFonts w:ascii="Times New Roman" w:hAnsi="Times New Roman" w:cs="Times New Roman"/>
          <w:sz w:val="26"/>
          <w:szCs w:val="26"/>
        </w:rPr>
        <w:t>"</w:t>
      </w:r>
      <w:r w:rsidRPr="008B5219">
        <w:rPr>
          <w:rFonts w:ascii="Times New Roman" w:hAnsi="Times New Roman"/>
          <w:sz w:val="26"/>
          <w:szCs w:val="26"/>
        </w:rPr>
        <w:t>приказом Министерства строительства и жилищно-коммунального хозяйства Российской Федерации от 13.04.2017 № 711/пр</w:t>
      </w:r>
      <w:r w:rsidRPr="008B5219">
        <w:rPr>
          <w:rFonts w:ascii="Times New Roman" w:hAnsi="Times New Roman" w:cs="Times New Roman"/>
          <w:sz w:val="26"/>
          <w:szCs w:val="26"/>
        </w:rPr>
        <w:t>".</w:t>
      </w:r>
    </w:p>
    <w:p w:rsidR="00961AD2" w:rsidRDefault="00961AD2" w:rsidP="008B52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1.4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 Нумерацию пункта 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3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 заменить на 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</w:p>
    <w:p w:rsidR="00961AD2" w:rsidRDefault="00961AD2" w:rsidP="008B52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1.5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 Нумерацию пункта 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 заменить на 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5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</w:p>
    <w:p w:rsidR="00961AD2" w:rsidRPr="008B5219" w:rsidRDefault="00961AD2" w:rsidP="008B5219">
      <w:pPr>
        <w:pStyle w:val="ConsPlusNormal"/>
        <w:ind w:firstLine="540"/>
        <w:jc w:val="both"/>
        <w:rPr>
          <w:rFonts w:ascii="Times New Roman" w:hAnsi="Times New Roman" w:cs="Times New Roman"/>
          <w:strike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lastRenderedPageBreak/>
        <w:t xml:space="preserve">  1.6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 Нумерацию пункта 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5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 заменить на 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6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</w:p>
    <w:p w:rsidR="00961AD2" w:rsidRDefault="00961AD2" w:rsidP="006535EE">
      <w:pPr>
        <w:pStyle w:val="ConsPlusNormal"/>
        <w:ind w:firstLine="709"/>
        <w:jc w:val="both"/>
        <w:rPr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1.7.  П</w:t>
      </w:r>
      <w:r w:rsidRPr="00CC3482">
        <w:rPr>
          <w:rFonts w:ascii="Times New Roman" w:hAnsi="Times New Roman" w:cs="Times New Roman"/>
          <w:b/>
          <w:sz w:val="26"/>
          <w:szCs w:val="26"/>
        </w:rPr>
        <w:t>ункт 2.</w:t>
      </w:r>
      <w:r>
        <w:rPr>
          <w:rFonts w:ascii="Times New Roman" w:hAnsi="Times New Roman" w:cs="Times New Roman"/>
          <w:b/>
          <w:sz w:val="26"/>
          <w:szCs w:val="26"/>
        </w:rPr>
        <w:t>1. дополнить следующим абзацем</w:t>
      </w:r>
      <w:r w:rsidRPr="00CC3482">
        <w:rPr>
          <w:rFonts w:ascii="Times New Roman" w:hAnsi="Times New Roman" w:cs="Times New Roman"/>
          <w:b/>
          <w:sz w:val="26"/>
          <w:szCs w:val="26"/>
        </w:rPr>
        <w:t>:</w:t>
      </w:r>
    </w:p>
    <w:p w:rsidR="00961AD2" w:rsidRPr="006535EE" w:rsidRDefault="00961AD2" w:rsidP="00CC3482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535EE">
        <w:rPr>
          <w:rFonts w:ascii="Times New Roman" w:hAnsi="Times New Roman" w:cs="Times New Roman"/>
          <w:sz w:val="26"/>
          <w:szCs w:val="26"/>
        </w:rPr>
        <w:t>"Под проектной документацией по благоустройству территорий понимается пакет документации, основанной на стратегии развития МО "Городской округ "Город Нарьян-Мар" и концепции, отражающей потребности жителей города, который содержит материалы в текстовой и графической форме и определяет проектные решения по благоустройству территории. Состав проектной документации зависит от того, к какому объекту благоустройства он относится. Предлагаемые в проектной документации по благоустройству решения необходимо основывать на результатах социологических, маркетинговых, архитектурных, градостроительных и иных исследований, социально-экономической оценки эффективности проектных решений."</w:t>
      </w:r>
    </w:p>
    <w:p w:rsidR="00961AD2" w:rsidRDefault="00961AD2" w:rsidP="002C754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ab/>
        <w:t>1.8</w:t>
      </w:r>
      <w:r w:rsidRPr="0016685F">
        <w:rPr>
          <w:b/>
          <w:sz w:val="26"/>
          <w:szCs w:val="26"/>
        </w:rPr>
        <w:t xml:space="preserve">. </w:t>
      </w:r>
      <w:r w:rsidRPr="00AA6602">
        <w:rPr>
          <w:b/>
          <w:sz w:val="26"/>
          <w:szCs w:val="26"/>
        </w:rPr>
        <w:t xml:space="preserve">Дополнить </w:t>
      </w:r>
      <w:r>
        <w:rPr>
          <w:b/>
          <w:sz w:val="26"/>
          <w:szCs w:val="26"/>
        </w:rPr>
        <w:t xml:space="preserve">второй </w:t>
      </w:r>
      <w:r w:rsidRPr="00AA6602">
        <w:rPr>
          <w:b/>
          <w:sz w:val="26"/>
          <w:szCs w:val="26"/>
        </w:rPr>
        <w:t xml:space="preserve">пункт </w:t>
      </w:r>
      <w:r>
        <w:rPr>
          <w:b/>
          <w:sz w:val="26"/>
          <w:szCs w:val="26"/>
        </w:rPr>
        <w:t xml:space="preserve">2.5.1 </w:t>
      </w:r>
      <w:r w:rsidRPr="00AA6602">
        <w:rPr>
          <w:b/>
          <w:sz w:val="26"/>
          <w:szCs w:val="26"/>
        </w:rPr>
        <w:t>следующе</w:t>
      </w:r>
      <w:r>
        <w:rPr>
          <w:b/>
          <w:sz w:val="26"/>
          <w:szCs w:val="26"/>
        </w:rPr>
        <w:t>й</w:t>
      </w:r>
      <w:r w:rsidRPr="00AA6602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фразой</w:t>
      </w:r>
      <w:r w:rsidRPr="00AA6602">
        <w:rPr>
          <w:b/>
          <w:sz w:val="26"/>
          <w:szCs w:val="26"/>
        </w:rPr>
        <w:t>:</w:t>
      </w:r>
    </w:p>
    <w:p w:rsidR="00961AD2" w:rsidRDefault="00961AD2" w:rsidP="006535EE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2.5.1. К малым архитектурным формам относятся</w:t>
      </w:r>
      <w:r>
        <w:rPr>
          <w:b/>
          <w:sz w:val="26"/>
          <w:szCs w:val="26"/>
        </w:rPr>
        <w:t xml:space="preserve">: </w:t>
      </w:r>
      <w:r w:rsidRPr="006535EE">
        <w:rPr>
          <w:sz w:val="26"/>
          <w:szCs w:val="26"/>
        </w:rPr>
        <w:t>"элементы монументально-декоративного оформления"</w:t>
      </w:r>
      <w:r>
        <w:rPr>
          <w:sz w:val="26"/>
          <w:szCs w:val="26"/>
        </w:rPr>
        <w:t xml:space="preserve"> далее по тексту.</w:t>
      </w:r>
    </w:p>
    <w:p w:rsidR="00961AD2" w:rsidRDefault="00961AD2" w:rsidP="006535EE">
      <w:pPr>
        <w:ind w:firstLine="709"/>
        <w:jc w:val="both"/>
        <w:rPr>
          <w:color w:val="FF0000"/>
          <w:sz w:val="26"/>
          <w:szCs w:val="26"/>
        </w:rPr>
      </w:pPr>
      <w:r>
        <w:rPr>
          <w:b/>
          <w:sz w:val="26"/>
          <w:szCs w:val="26"/>
        </w:rPr>
        <w:t xml:space="preserve">1.9. </w:t>
      </w:r>
      <w:r w:rsidRPr="00BE225C">
        <w:rPr>
          <w:b/>
          <w:sz w:val="26"/>
          <w:szCs w:val="26"/>
        </w:rPr>
        <w:t>Изложить</w:t>
      </w:r>
      <w:r w:rsidRPr="00CC3482">
        <w:rPr>
          <w:b/>
          <w:sz w:val="26"/>
          <w:szCs w:val="26"/>
        </w:rPr>
        <w:t xml:space="preserve"> пункт </w:t>
      </w:r>
      <w:r>
        <w:rPr>
          <w:b/>
          <w:sz w:val="26"/>
          <w:szCs w:val="26"/>
        </w:rPr>
        <w:t>2.5.2 дополнить следующим текстом</w:t>
      </w:r>
      <w:r w:rsidRPr="00CC3482">
        <w:rPr>
          <w:b/>
          <w:sz w:val="26"/>
          <w:szCs w:val="26"/>
        </w:rPr>
        <w:t>: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>
        <w:rPr>
          <w:b/>
          <w:sz w:val="26"/>
          <w:szCs w:val="26"/>
        </w:rPr>
        <w:t>2.5.2.</w:t>
      </w:r>
      <w:r>
        <w:rPr>
          <w:color w:val="FF0000"/>
          <w:sz w:val="26"/>
          <w:szCs w:val="26"/>
        </w:rPr>
        <w:t xml:space="preserve"> </w:t>
      </w:r>
      <w:r w:rsidRPr="006535EE">
        <w:rPr>
          <w:sz w:val="26"/>
          <w:szCs w:val="26"/>
        </w:rPr>
        <w:t>"</w:t>
      </w:r>
      <w:r w:rsidRPr="00234119">
        <w:t xml:space="preserve">При проектировании, выборе </w:t>
      </w:r>
      <w:r w:rsidRPr="00234119">
        <w:rPr>
          <w:sz w:val="26"/>
          <w:szCs w:val="26"/>
        </w:rPr>
        <w:t>малых архитектурных форм</w:t>
      </w:r>
      <w:r w:rsidRPr="00234119">
        <w:t xml:space="preserve"> необходимо использовать  и учитывать: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>а) материалы, подходящие для климата и соответствующие конструкции и назначению МАФ. Предпочтительнее использование натуральных материалов;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>б) антивандальную защищенность ― от разрушения, оклейки, нанесения надписей и изображений;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 xml:space="preserve">в)  возможность ремонта или замены деталей </w:t>
      </w:r>
      <w:r w:rsidRPr="00284B01">
        <w:rPr>
          <w:sz w:val="26"/>
          <w:szCs w:val="26"/>
        </w:rPr>
        <w:t>малых архитектурных форм</w:t>
      </w:r>
      <w:r w:rsidRPr="00234119">
        <w:t>;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>г)  защиту от образования наледи и снежных заносов, обеспечение стока воды;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 xml:space="preserve">д) удобство обслуживания, а также механизированной и ручной очистки территории рядом с </w:t>
      </w:r>
      <w:r w:rsidRPr="00284B01">
        <w:rPr>
          <w:sz w:val="26"/>
          <w:szCs w:val="26"/>
        </w:rPr>
        <w:t>малых архитектурных форм</w:t>
      </w:r>
      <w:r w:rsidRPr="00234119">
        <w:t xml:space="preserve"> и под конструкцией;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>е)  эргономичность конструкций (высоту и наклон спинки, высоту урн и прочее);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>ж)  расцветку, не вносящую визуальный шум;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>з)  безопасность для потенциальных пользователей;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 xml:space="preserve">и)  стилистическое сочетание с другими </w:t>
      </w:r>
      <w:r w:rsidRPr="00284B01">
        <w:rPr>
          <w:sz w:val="26"/>
          <w:szCs w:val="26"/>
        </w:rPr>
        <w:t>малых архитектурных форм</w:t>
      </w:r>
      <w:r w:rsidRPr="00234119">
        <w:t xml:space="preserve"> и окружающей архитектурой;</w:t>
      </w:r>
    </w:p>
    <w:p w:rsidR="00961AD2" w:rsidRPr="00234119" w:rsidRDefault="00961AD2" w:rsidP="00284B01">
      <w:pPr>
        <w:spacing w:line="240" w:lineRule="atLeast"/>
        <w:ind w:firstLine="709"/>
        <w:jc w:val="both"/>
      </w:pPr>
      <w:r w:rsidRPr="00234119">
        <w:t>к)  соответствие характеристикам зоны расположения: сдержанный дизайн для тротуаров дорог, более изящный - для рекреационных зон и дворов</w:t>
      </w:r>
      <w:r w:rsidRPr="006535EE">
        <w:rPr>
          <w:sz w:val="26"/>
          <w:szCs w:val="26"/>
        </w:rPr>
        <w:t>"</w:t>
      </w:r>
      <w:r w:rsidRPr="00234119">
        <w:t>.</w:t>
      </w:r>
    </w:p>
    <w:p w:rsidR="00961AD2" w:rsidRDefault="00961AD2" w:rsidP="002341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1.10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Нумерацию пункта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2.5.3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заменить на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2.5.7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Третий абзац пункта обозначить пунктом 2.5.9. </w:t>
      </w:r>
    </w:p>
    <w:p w:rsidR="00961AD2" w:rsidRDefault="00961AD2" w:rsidP="00234119">
      <w:pPr>
        <w:spacing w:line="240" w:lineRule="atLeast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 1.11. Пункт 2.5.3. изложить в следующей редакции: </w:t>
      </w:r>
    </w:p>
    <w:p w:rsidR="00961AD2" w:rsidRPr="00234119" w:rsidRDefault="00961AD2" w:rsidP="00234119">
      <w:pPr>
        <w:spacing w:line="240" w:lineRule="atLeast"/>
        <w:jc w:val="both"/>
      </w:pPr>
      <w:r w:rsidRPr="00234119">
        <w:t xml:space="preserve"> </w:t>
      </w:r>
      <w:r w:rsidRPr="006535EE">
        <w:rPr>
          <w:sz w:val="26"/>
          <w:szCs w:val="26"/>
        </w:rPr>
        <w:t>"</w:t>
      </w:r>
      <w:r w:rsidRPr="00234119">
        <w:t xml:space="preserve">Общие требования к установке </w:t>
      </w:r>
      <w:r w:rsidRPr="00284B01">
        <w:rPr>
          <w:sz w:val="26"/>
          <w:szCs w:val="26"/>
        </w:rPr>
        <w:t>малых архитектурных форм</w:t>
      </w:r>
      <w:r w:rsidRPr="00234119">
        <w:t>:</w:t>
      </w:r>
    </w:p>
    <w:p w:rsidR="00961AD2" w:rsidRPr="00234119" w:rsidRDefault="00961AD2" w:rsidP="00234119">
      <w:pPr>
        <w:spacing w:line="240" w:lineRule="atLeast"/>
        <w:ind w:firstLine="709"/>
        <w:jc w:val="both"/>
      </w:pPr>
      <w:r w:rsidRPr="00234119">
        <w:t>а)  расположение, не создающее препятствий для пешеходов;</w:t>
      </w:r>
    </w:p>
    <w:p w:rsidR="00961AD2" w:rsidRPr="00234119" w:rsidRDefault="00961AD2" w:rsidP="00234119">
      <w:pPr>
        <w:spacing w:line="240" w:lineRule="atLeast"/>
        <w:ind w:firstLine="709"/>
        <w:jc w:val="both"/>
      </w:pPr>
      <w:r w:rsidRPr="00234119">
        <w:t>б)  плотная установка на минимальной площади в местах большого скопления людей;</w:t>
      </w:r>
    </w:p>
    <w:p w:rsidR="00961AD2" w:rsidRPr="00234119" w:rsidRDefault="00961AD2" w:rsidP="00234119">
      <w:pPr>
        <w:spacing w:line="240" w:lineRule="atLeast"/>
        <w:ind w:firstLine="709"/>
        <w:jc w:val="both"/>
      </w:pPr>
      <w:r w:rsidRPr="00234119">
        <w:t>в)  устойчивость конструкции;</w:t>
      </w:r>
    </w:p>
    <w:p w:rsidR="00961AD2" w:rsidRPr="00234119" w:rsidRDefault="00961AD2" w:rsidP="00234119">
      <w:pPr>
        <w:spacing w:line="240" w:lineRule="atLeast"/>
        <w:ind w:firstLine="709"/>
        <w:jc w:val="both"/>
      </w:pPr>
      <w:r w:rsidRPr="00234119">
        <w:t>г)  надежная фиксация или обеспечение возможности перемещения в зависимости от условий расположения;</w:t>
      </w:r>
    </w:p>
    <w:p w:rsidR="00961AD2" w:rsidRPr="00234119" w:rsidRDefault="00961AD2" w:rsidP="00234119">
      <w:pPr>
        <w:jc w:val="both"/>
        <w:rPr>
          <w:sz w:val="26"/>
          <w:szCs w:val="26"/>
        </w:rPr>
      </w:pPr>
      <w:r w:rsidRPr="00234119">
        <w:t xml:space="preserve">д)  достаточное количество </w:t>
      </w:r>
      <w:r w:rsidRPr="00284B01">
        <w:rPr>
          <w:sz w:val="26"/>
          <w:szCs w:val="26"/>
        </w:rPr>
        <w:t>малых архитектурных форм</w:t>
      </w:r>
      <w:r w:rsidRPr="00234119">
        <w:t xml:space="preserve"> определенных типов в каждой̆ конкретной̆ зоне</w:t>
      </w:r>
      <w:r w:rsidRPr="006535EE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961AD2" w:rsidRDefault="00961AD2" w:rsidP="00234119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1.12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Нумерацию пункта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2.5.4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заменить на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2.5.10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</w:p>
    <w:p w:rsidR="00961AD2" w:rsidRDefault="00961AD2" w:rsidP="001D620F">
      <w:pPr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        1.13. Пункт 2.5.4. изложить в следующей редакции: </w:t>
      </w:r>
      <w:r w:rsidRPr="00234119">
        <w:t xml:space="preserve"> </w:t>
      </w:r>
    </w:p>
    <w:p w:rsidR="00961AD2" w:rsidRPr="001D620F" w:rsidRDefault="00961AD2" w:rsidP="001D620F">
      <w:pPr>
        <w:ind w:firstLine="708"/>
        <w:jc w:val="both"/>
      </w:pPr>
      <w:r>
        <w:rPr>
          <w:b/>
        </w:rPr>
        <w:t xml:space="preserve"> </w:t>
      </w:r>
      <w:r w:rsidRPr="00234119">
        <w:t xml:space="preserve"> </w:t>
      </w:r>
      <w:r w:rsidRPr="001D620F">
        <w:rPr>
          <w:sz w:val="26"/>
          <w:szCs w:val="26"/>
        </w:rPr>
        <w:t>"</w:t>
      </w:r>
      <w:r w:rsidRPr="001D620F">
        <w:t>Собственники,  балансодержатели</w:t>
      </w:r>
      <w:r w:rsidRPr="001D620F">
        <w:tab/>
        <w:t>и  (или) обслуживающие  организации обязаны обеспечить содержание, регулярную очистку, ремонт и окраску принадлежащих им малых архитектурных форм.</w:t>
      </w:r>
      <w:r w:rsidRPr="001D620F">
        <w:rPr>
          <w:sz w:val="26"/>
          <w:szCs w:val="26"/>
        </w:rPr>
        <w:t xml:space="preserve"> "</w:t>
      </w:r>
    </w:p>
    <w:p w:rsidR="00961AD2" w:rsidRDefault="00961AD2" w:rsidP="001D620F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>1.14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Нумерацию пункта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2.5.5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заменить на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2.5.11</w:t>
      </w:r>
      <w:r w:rsidRPr="008B5219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</w:p>
    <w:p w:rsidR="00961AD2" w:rsidRDefault="00961AD2" w:rsidP="00A8080D">
      <w:pPr>
        <w:jc w:val="both"/>
      </w:pPr>
      <w:r>
        <w:rPr>
          <w:b/>
          <w:sz w:val="26"/>
          <w:szCs w:val="26"/>
          <w:lang w:eastAsia="en-US"/>
        </w:rPr>
        <w:t xml:space="preserve">        1.15. Пункт 2.5.5. изложить в следующей редакции: </w:t>
      </w:r>
      <w:r w:rsidRPr="00234119">
        <w:t xml:space="preserve"> </w:t>
      </w:r>
    </w:p>
    <w:p w:rsidR="00961AD2" w:rsidRPr="001D620F" w:rsidRDefault="00961AD2" w:rsidP="00A8080D">
      <w:pPr>
        <w:ind w:firstLine="708"/>
        <w:jc w:val="both"/>
      </w:pPr>
      <w:r w:rsidRPr="001D620F">
        <w:rPr>
          <w:sz w:val="26"/>
          <w:szCs w:val="26"/>
        </w:rPr>
        <w:t>"</w:t>
      </w:r>
      <w:r w:rsidRPr="001D620F">
        <w:t xml:space="preserve">Порядок размещения памятников, мемориальных досок, памятных знаков, стел, иных элементов монументально-декоративного оформления устанавливается администрацией МО </w:t>
      </w:r>
      <w:r w:rsidRPr="001D620F">
        <w:rPr>
          <w:sz w:val="26"/>
          <w:szCs w:val="26"/>
        </w:rPr>
        <w:t>"</w:t>
      </w:r>
      <w:r w:rsidRPr="001D620F">
        <w:t xml:space="preserve">Городской округ </w:t>
      </w:r>
      <w:r w:rsidRPr="001D620F">
        <w:rPr>
          <w:sz w:val="26"/>
          <w:szCs w:val="26"/>
        </w:rPr>
        <w:t>"</w:t>
      </w:r>
      <w:r w:rsidRPr="001D620F">
        <w:t>Город Нарьян-Мар</w:t>
      </w:r>
      <w:r w:rsidRPr="001D620F">
        <w:rPr>
          <w:sz w:val="26"/>
          <w:szCs w:val="26"/>
        </w:rPr>
        <w:t>"</w:t>
      </w:r>
      <w:r w:rsidRPr="001D620F">
        <w:t>.</w:t>
      </w:r>
      <w:r w:rsidRPr="001D620F">
        <w:rPr>
          <w:sz w:val="26"/>
          <w:szCs w:val="26"/>
        </w:rPr>
        <w:t>"</w:t>
      </w:r>
    </w:p>
    <w:p w:rsidR="00961AD2" w:rsidRDefault="00961AD2" w:rsidP="00355709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lastRenderedPageBreak/>
        <w:t xml:space="preserve"> 1.16. Добавить в пункте 2.5.6 </w:t>
      </w:r>
      <w:r w:rsidRPr="009627FD">
        <w:rPr>
          <w:sz w:val="26"/>
          <w:szCs w:val="26"/>
        </w:rPr>
        <w:t>после слов</w:t>
      </w:r>
      <w:r>
        <w:rPr>
          <w:sz w:val="26"/>
          <w:szCs w:val="26"/>
        </w:rPr>
        <w:t>а</w:t>
      </w:r>
      <w:r w:rsidRPr="009627FD">
        <w:rPr>
          <w:sz w:val="26"/>
          <w:szCs w:val="26"/>
        </w:rPr>
        <w:t xml:space="preserve"> "</w:t>
      </w:r>
      <w:r>
        <w:rPr>
          <w:sz w:val="26"/>
          <w:szCs w:val="26"/>
        </w:rPr>
        <w:t>применяются</w:t>
      </w:r>
      <w:r w:rsidRPr="009627FD">
        <w:rPr>
          <w:sz w:val="26"/>
          <w:szCs w:val="26"/>
        </w:rPr>
        <w:t>"</w:t>
      </w:r>
      <w:r>
        <w:rPr>
          <w:sz w:val="26"/>
          <w:szCs w:val="26"/>
        </w:rPr>
        <w:t xml:space="preserve"> слово </w:t>
      </w:r>
      <w:r w:rsidRPr="009627FD">
        <w:rPr>
          <w:sz w:val="26"/>
          <w:szCs w:val="26"/>
        </w:rPr>
        <w:t>"</w:t>
      </w:r>
      <w:r>
        <w:rPr>
          <w:sz w:val="26"/>
          <w:szCs w:val="26"/>
        </w:rPr>
        <w:t>кашпо</w:t>
      </w:r>
      <w:r w:rsidRPr="009627FD">
        <w:rPr>
          <w:sz w:val="26"/>
          <w:szCs w:val="26"/>
        </w:rPr>
        <w:t>"</w:t>
      </w:r>
      <w:r>
        <w:rPr>
          <w:sz w:val="26"/>
          <w:szCs w:val="26"/>
        </w:rPr>
        <w:t xml:space="preserve"> и дополнить пункт следующим текстом: </w:t>
      </w:r>
    </w:p>
    <w:p w:rsidR="00961AD2" w:rsidRPr="00355709" w:rsidRDefault="00961AD2" w:rsidP="00355709">
      <w:pPr>
        <w:ind w:firstLine="709"/>
        <w:jc w:val="both"/>
        <w:rPr>
          <w:sz w:val="26"/>
          <w:szCs w:val="26"/>
        </w:rPr>
      </w:pPr>
      <w:r w:rsidRPr="00355709">
        <w:rPr>
          <w:sz w:val="26"/>
          <w:szCs w:val="26"/>
        </w:rPr>
        <w:t>"Требования к элементам мобильного и вертикального озеленения:</w:t>
      </w:r>
    </w:p>
    <w:p w:rsidR="00961AD2" w:rsidRPr="00355709" w:rsidRDefault="00961AD2" w:rsidP="00355709">
      <w:pPr>
        <w:ind w:firstLine="709"/>
        <w:jc w:val="both"/>
        <w:rPr>
          <w:sz w:val="26"/>
          <w:szCs w:val="26"/>
        </w:rPr>
      </w:pPr>
      <w:r w:rsidRPr="00355709">
        <w:rPr>
          <w:sz w:val="26"/>
          <w:szCs w:val="26"/>
        </w:rPr>
        <w:t>а)  кашпо следует выставлять только на существующих объектах;</w:t>
      </w:r>
    </w:p>
    <w:p w:rsidR="00961AD2" w:rsidRPr="00355709" w:rsidRDefault="00961AD2" w:rsidP="00355709">
      <w:pPr>
        <w:ind w:firstLine="709"/>
        <w:jc w:val="both"/>
        <w:rPr>
          <w:sz w:val="26"/>
          <w:szCs w:val="26"/>
        </w:rPr>
      </w:pPr>
      <w:r w:rsidRPr="00355709">
        <w:rPr>
          <w:sz w:val="26"/>
          <w:szCs w:val="26"/>
        </w:rPr>
        <w:t>б)  цветочницы (вазоны) должны иметь достаточную высоту ― для предотвращения случаи</w:t>
      </w:r>
      <w:r w:rsidRPr="00355709">
        <w:rPr>
          <w:rFonts w:ascii="Tahoma" w:hAnsi="Tahoma"/>
          <w:sz w:val="26"/>
          <w:szCs w:val="26"/>
        </w:rPr>
        <w:t>̆</w:t>
      </w:r>
      <w:r w:rsidRPr="00355709">
        <w:rPr>
          <w:sz w:val="26"/>
          <w:szCs w:val="26"/>
        </w:rPr>
        <w:t>ного наезда автомобилеи</w:t>
      </w:r>
      <w:r w:rsidRPr="00355709">
        <w:rPr>
          <w:rFonts w:ascii="Tahoma" w:hAnsi="Tahoma"/>
          <w:sz w:val="26"/>
          <w:szCs w:val="26"/>
        </w:rPr>
        <w:t>̆</w:t>
      </w:r>
      <w:r w:rsidRPr="00355709">
        <w:rPr>
          <w:sz w:val="26"/>
          <w:szCs w:val="26"/>
        </w:rPr>
        <w:t xml:space="preserve"> и попадания мусора;</w:t>
      </w:r>
    </w:p>
    <w:p w:rsidR="00961AD2" w:rsidRPr="00355709" w:rsidRDefault="00961AD2" w:rsidP="00355709">
      <w:pPr>
        <w:ind w:firstLine="709"/>
        <w:jc w:val="both"/>
        <w:rPr>
          <w:sz w:val="26"/>
          <w:szCs w:val="26"/>
        </w:rPr>
      </w:pPr>
      <w:r w:rsidRPr="00355709">
        <w:rPr>
          <w:sz w:val="26"/>
          <w:szCs w:val="26"/>
        </w:rPr>
        <w:t>в)  дизаи</w:t>
      </w:r>
      <w:r w:rsidRPr="00355709">
        <w:rPr>
          <w:rFonts w:ascii="Tahoma" w:hAnsi="Tahoma"/>
          <w:sz w:val="26"/>
          <w:szCs w:val="26"/>
        </w:rPr>
        <w:t>̆</w:t>
      </w:r>
      <w:r w:rsidRPr="00355709">
        <w:rPr>
          <w:sz w:val="26"/>
          <w:szCs w:val="26"/>
        </w:rPr>
        <w:t>н (цвет, форма) цветочниц (вазонов) не должен отвлекать внимание от растении</w:t>
      </w:r>
      <w:r w:rsidRPr="00355709">
        <w:rPr>
          <w:rFonts w:ascii="Tahoma" w:hAnsi="Tahoma"/>
          <w:sz w:val="26"/>
          <w:szCs w:val="26"/>
        </w:rPr>
        <w:t>̆</w:t>
      </w:r>
      <w:r w:rsidRPr="00355709">
        <w:rPr>
          <w:sz w:val="26"/>
          <w:szCs w:val="26"/>
        </w:rPr>
        <w:t>;</w:t>
      </w:r>
    </w:p>
    <w:p w:rsidR="00961AD2" w:rsidRDefault="00961AD2" w:rsidP="00355709">
      <w:pPr>
        <w:ind w:firstLine="709"/>
        <w:jc w:val="both"/>
        <w:rPr>
          <w:sz w:val="26"/>
          <w:szCs w:val="26"/>
        </w:rPr>
      </w:pPr>
      <w:r w:rsidRPr="00355709">
        <w:rPr>
          <w:sz w:val="26"/>
          <w:szCs w:val="26"/>
        </w:rPr>
        <w:t>г)  цветочницы и кашпо зимои</w:t>
      </w:r>
      <w:r w:rsidRPr="00355709">
        <w:rPr>
          <w:rFonts w:ascii="Tahoma" w:hAnsi="Tahoma"/>
          <w:sz w:val="26"/>
          <w:szCs w:val="26"/>
        </w:rPr>
        <w:t>̆</w:t>
      </w:r>
      <w:r w:rsidRPr="00355709">
        <w:rPr>
          <w:sz w:val="26"/>
          <w:szCs w:val="26"/>
        </w:rPr>
        <w:t xml:space="preserve"> необходимо хранить в помещении или заменять в них цветы хвои</w:t>
      </w:r>
      <w:r w:rsidRPr="00355709">
        <w:rPr>
          <w:rFonts w:ascii="Tahoma" w:hAnsi="Tahoma"/>
          <w:sz w:val="26"/>
          <w:szCs w:val="26"/>
        </w:rPr>
        <w:t>̆</w:t>
      </w:r>
      <w:r w:rsidRPr="00355709">
        <w:rPr>
          <w:sz w:val="26"/>
          <w:szCs w:val="26"/>
        </w:rPr>
        <w:t>ными растениями или иными растительными декорациями."</w:t>
      </w:r>
      <w:r w:rsidRPr="00355709">
        <w:rPr>
          <w:sz w:val="26"/>
          <w:szCs w:val="26"/>
        </w:rPr>
        <w:br/>
      </w:r>
      <w:r>
        <w:rPr>
          <w:sz w:val="26"/>
          <w:szCs w:val="26"/>
        </w:rPr>
        <w:tab/>
      </w:r>
      <w:r>
        <w:rPr>
          <w:b/>
          <w:sz w:val="26"/>
          <w:szCs w:val="26"/>
          <w:lang w:eastAsia="en-US"/>
        </w:rPr>
        <w:t>1.17. В пункте 2.5.7 изложить в следующей редакции:</w:t>
      </w:r>
      <w:r w:rsidRPr="00355709">
        <w:rPr>
          <w:sz w:val="26"/>
          <w:szCs w:val="26"/>
        </w:rPr>
        <w:t xml:space="preserve"> </w:t>
      </w:r>
    </w:p>
    <w:p w:rsidR="00961AD2" w:rsidRDefault="00961AD2" w:rsidP="00355709">
      <w:pPr>
        <w:ind w:firstLine="709"/>
        <w:jc w:val="both"/>
        <w:rPr>
          <w:sz w:val="26"/>
          <w:szCs w:val="26"/>
        </w:rPr>
      </w:pPr>
      <w:r w:rsidRPr="009627FD">
        <w:rPr>
          <w:sz w:val="26"/>
          <w:szCs w:val="26"/>
        </w:rPr>
        <w:t>"</w:t>
      </w:r>
      <w:r>
        <w:rPr>
          <w:sz w:val="26"/>
          <w:szCs w:val="26"/>
        </w:rPr>
        <w:t xml:space="preserve">К городской мебели относятся: различные виды скамей отдыха, размещаемые на территории общественных пространств, рекреаций и дворов; </w:t>
      </w:r>
      <w:r w:rsidRPr="00355709">
        <w:rPr>
          <w:sz w:val="26"/>
          <w:szCs w:val="26"/>
        </w:rPr>
        <w:t>скамьи и</w:t>
      </w:r>
      <w:r w:rsidRPr="00355709">
        <w:rPr>
          <w:color w:val="FF0000"/>
          <w:sz w:val="26"/>
          <w:szCs w:val="26"/>
        </w:rPr>
        <w:t xml:space="preserve"> </w:t>
      </w:r>
      <w:r w:rsidRPr="00355709">
        <w:rPr>
          <w:sz w:val="26"/>
          <w:szCs w:val="26"/>
        </w:rPr>
        <w:t>столы для настольных игр, на территориях уличных кафе и другие.</w:t>
      </w:r>
    </w:p>
    <w:p w:rsidR="00961AD2" w:rsidRPr="00355709" w:rsidRDefault="00961AD2" w:rsidP="00355709">
      <w:pPr>
        <w:ind w:firstLine="709"/>
        <w:jc w:val="both"/>
        <w:rPr>
          <w:color w:val="FF0000"/>
          <w:sz w:val="26"/>
          <w:szCs w:val="26"/>
        </w:rPr>
      </w:pPr>
      <w:r w:rsidRPr="00355709">
        <w:rPr>
          <w:sz w:val="26"/>
          <w:szCs w:val="26"/>
        </w:rPr>
        <w:t xml:space="preserve">Устанавливать скамьи следует на твердые виды покрытия или фундамент. Фундамент не должен выступать над поверхностью земли. В зонах отдыха, лесопарках, детских площадках  допускается установка скамей на мягкие виды покрытия. Высота скамьи для отдыха взрослого человека от уровня покрытия до плоскости сидения в пределах 420 – </w:t>
      </w:r>
      <w:smartTag w:uri="urn:schemas-microsoft-com:office:smarttags" w:element="metricconverter">
        <w:smartTagPr>
          <w:attr w:name="ProductID" w:val="480 мм"/>
        </w:smartTagPr>
        <w:r w:rsidRPr="00355709">
          <w:rPr>
            <w:sz w:val="26"/>
            <w:szCs w:val="26"/>
          </w:rPr>
          <w:t>480 мм</w:t>
        </w:r>
      </w:smartTag>
      <w:r w:rsidRPr="00355709">
        <w:rPr>
          <w:sz w:val="26"/>
          <w:szCs w:val="26"/>
        </w:rPr>
        <w:t>. Поверхности скамьи для отдыха выполняются из дерева, с различными видами водоустойчивой обработки.</w:t>
      </w:r>
    </w:p>
    <w:p w:rsidR="00961AD2" w:rsidRDefault="00961AD2" w:rsidP="00555A91">
      <w:pPr>
        <w:ind w:firstLine="709"/>
        <w:jc w:val="both"/>
        <w:rPr>
          <w:sz w:val="26"/>
          <w:szCs w:val="26"/>
        </w:rPr>
      </w:pPr>
      <w:r w:rsidRPr="00355709">
        <w:rPr>
          <w:sz w:val="26"/>
          <w:szCs w:val="26"/>
        </w:rPr>
        <w:t>На территории особо охраняемых природных территорий возможно выполнять скамьи и столы из древесных пней-срубов, бревен и плах, не имеющих сколов и острых углов. "</w:t>
      </w:r>
    </w:p>
    <w:p w:rsidR="00961AD2" w:rsidRPr="00555A91" w:rsidRDefault="00961AD2" w:rsidP="00555A91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>1.18. Дополнить главу 2.5. пунктом 2.5.8 со следующим текстом:</w:t>
      </w:r>
      <w:r w:rsidRPr="00355709">
        <w:rPr>
          <w:sz w:val="26"/>
          <w:szCs w:val="26"/>
        </w:rPr>
        <w:t xml:space="preserve"> </w:t>
      </w:r>
    </w:p>
    <w:p w:rsidR="00961AD2" w:rsidRPr="00505E4C" w:rsidRDefault="00961AD2" w:rsidP="00091BE8">
      <w:pPr>
        <w:pStyle w:val="ListParagraph"/>
        <w:spacing w:line="240" w:lineRule="atLeast"/>
        <w:ind w:left="0" w:firstLine="708"/>
        <w:jc w:val="both"/>
        <w:rPr>
          <w:sz w:val="26"/>
          <w:szCs w:val="26"/>
        </w:rPr>
      </w:pPr>
      <w:r w:rsidRPr="00505E4C">
        <w:rPr>
          <w:sz w:val="26"/>
          <w:szCs w:val="26"/>
        </w:rPr>
        <w:t>"Требования к скамьям для отдыха:</w:t>
      </w:r>
    </w:p>
    <w:p w:rsidR="00961AD2" w:rsidRPr="00505E4C" w:rsidRDefault="00961AD2" w:rsidP="00355709">
      <w:pPr>
        <w:spacing w:line="240" w:lineRule="atLeast"/>
        <w:jc w:val="both"/>
        <w:rPr>
          <w:sz w:val="26"/>
          <w:szCs w:val="26"/>
        </w:rPr>
      </w:pPr>
      <w:r w:rsidRPr="00505E4C">
        <w:rPr>
          <w:sz w:val="26"/>
          <w:szCs w:val="26"/>
        </w:rPr>
        <w:t>а) наличие спинок для скамеек рекреационных зон;</w:t>
      </w:r>
    </w:p>
    <w:p w:rsidR="00961AD2" w:rsidRPr="00505E4C" w:rsidRDefault="00961AD2" w:rsidP="00355709">
      <w:pPr>
        <w:spacing w:line="240" w:lineRule="atLeast"/>
        <w:jc w:val="both"/>
        <w:rPr>
          <w:sz w:val="26"/>
          <w:szCs w:val="26"/>
        </w:rPr>
      </w:pPr>
      <w:r w:rsidRPr="00505E4C">
        <w:rPr>
          <w:sz w:val="26"/>
          <w:szCs w:val="26"/>
        </w:rPr>
        <w:t>б) наличие спинок и поручней для скамеек дворовых зон;</w:t>
      </w:r>
    </w:p>
    <w:p w:rsidR="00961AD2" w:rsidRPr="00505E4C" w:rsidRDefault="00961AD2" w:rsidP="00355709">
      <w:pPr>
        <w:spacing w:line="240" w:lineRule="atLeast"/>
        <w:jc w:val="both"/>
        <w:rPr>
          <w:sz w:val="26"/>
          <w:szCs w:val="26"/>
        </w:rPr>
      </w:pPr>
      <w:r w:rsidRPr="00505E4C">
        <w:rPr>
          <w:sz w:val="26"/>
          <w:szCs w:val="26"/>
        </w:rPr>
        <w:t>в) отсутствие спинок и поручней для скамеек транзитных зон;</w:t>
      </w:r>
    </w:p>
    <w:p w:rsidR="00961AD2" w:rsidRPr="00505E4C" w:rsidRDefault="00961AD2" w:rsidP="00355709">
      <w:pPr>
        <w:spacing w:line="240" w:lineRule="atLeast"/>
        <w:jc w:val="both"/>
        <w:rPr>
          <w:sz w:val="26"/>
          <w:szCs w:val="26"/>
        </w:rPr>
      </w:pPr>
      <w:r w:rsidRPr="00505E4C">
        <w:rPr>
          <w:sz w:val="26"/>
          <w:szCs w:val="26"/>
        </w:rPr>
        <w:t>г) отсутствие спинок с достаточным местом для сумок у скамеек на тротуарах автомобильных дорог;</w:t>
      </w:r>
    </w:p>
    <w:p w:rsidR="00961AD2" w:rsidRPr="00555A91" w:rsidRDefault="00961AD2" w:rsidP="00555A91">
      <w:pPr>
        <w:jc w:val="both"/>
        <w:rPr>
          <w:b/>
          <w:sz w:val="26"/>
          <w:szCs w:val="26"/>
        </w:rPr>
      </w:pPr>
      <w:r w:rsidRPr="00555A91">
        <w:rPr>
          <w:sz w:val="26"/>
          <w:szCs w:val="26"/>
        </w:rPr>
        <w:t>д) опоры у скамеек для людей с ограниченными возможностями."</w:t>
      </w:r>
      <w:r w:rsidRPr="00555A91">
        <w:rPr>
          <w:sz w:val="26"/>
          <w:szCs w:val="26"/>
        </w:rPr>
        <w:br/>
      </w:r>
      <w:r w:rsidRPr="00555A91">
        <w:rPr>
          <w:sz w:val="26"/>
          <w:szCs w:val="26"/>
        </w:rPr>
        <w:tab/>
      </w:r>
      <w:r w:rsidRPr="00555A91">
        <w:rPr>
          <w:b/>
          <w:sz w:val="26"/>
          <w:szCs w:val="26"/>
          <w:lang w:eastAsia="en-US"/>
        </w:rPr>
        <w:t>1.19. Дополнить главу 2.5. пунктом 2.5.12 со следующим текстом:</w:t>
      </w:r>
      <w:r w:rsidRPr="00555A91">
        <w:rPr>
          <w:sz w:val="26"/>
          <w:szCs w:val="26"/>
        </w:rPr>
        <w:t xml:space="preserve"> </w:t>
      </w:r>
    </w:p>
    <w:p w:rsidR="00961AD2" w:rsidRPr="00555A91" w:rsidRDefault="00961AD2" w:rsidP="00555A91">
      <w:pPr>
        <w:ind w:firstLine="708"/>
        <w:jc w:val="both"/>
        <w:rPr>
          <w:sz w:val="26"/>
          <w:szCs w:val="26"/>
        </w:rPr>
      </w:pPr>
      <w:r w:rsidRPr="00555A91">
        <w:rPr>
          <w:sz w:val="26"/>
          <w:szCs w:val="26"/>
        </w:rPr>
        <w:t xml:space="preserve">"Вид большинства объектов </w:t>
      </w:r>
      <w:r>
        <w:rPr>
          <w:sz w:val="26"/>
          <w:szCs w:val="26"/>
        </w:rPr>
        <w:t xml:space="preserve">малых архитектурных форм </w:t>
      </w:r>
      <w:r w:rsidRPr="00555A91">
        <w:rPr>
          <w:sz w:val="26"/>
          <w:szCs w:val="26"/>
        </w:rPr>
        <w:t>должен быть максимально нейтрален к среде (например, цвет должен быть нейтральным ― черный, серый, белый, возможны также темные оттенки других цветов). Активные по форме или цвету объекты должны согласовываться отдельно компетентными организациями."</w:t>
      </w:r>
    </w:p>
    <w:p w:rsidR="00961AD2" w:rsidRPr="00555A91" w:rsidRDefault="00961AD2" w:rsidP="00555A91">
      <w:pPr>
        <w:ind w:firstLine="708"/>
        <w:jc w:val="both"/>
        <w:rPr>
          <w:b/>
          <w:sz w:val="26"/>
          <w:szCs w:val="26"/>
        </w:rPr>
      </w:pPr>
      <w:r w:rsidRPr="00555A91">
        <w:rPr>
          <w:b/>
          <w:sz w:val="26"/>
          <w:szCs w:val="26"/>
          <w:lang w:eastAsia="en-US"/>
        </w:rPr>
        <w:t>1.19. Дополнить главу 2.5. пунктом 2.5.1</w:t>
      </w:r>
      <w:r>
        <w:rPr>
          <w:b/>
          <w:sz w:val="26"/>
          <w:szCs w:val="26"/>
          <w:lang w:eastAsia="en-US"/>
        </w:rPr>
        <w:t>3</w:t>
      </w:r>
      <w:r w:rsidRPr="00555A91">
        <w:rPr>
          <w:b/>
          <w:sz w:val="26"/>
          <w:szCs w:val="26"/>
          <w:lang w:eastAsia="en-US"/>
        </w:rPr>
        <w:t xml:space="preserve"> со следующим текстом:</w:t>
      </w:r>
      <w:r w:rsidRPr="00555A91">
        <w:rPr>
          <w:sz w:val="26"/>
          <w:szCs w:val="26"/>
        </w:rPr>
        <w:t xml:space="preserve"> </w:t>
      </w:r>
    </w:p>
    <w:p w:rsidR="00961AD2" w:rsidRPr="00555A91" w:rsidRDefault="00961AD2" w:rsidP="00A8080D">
      <w:pPr>
        <w:spacing w:line="276" w:lineRule="auto"/>
        <w:ind w:firstLine="709"/>
        <w:jc w:val="both"/>
        <w:rPr>
          <w:sz w:val="26"/>
          <w:szCs w:val="26"/>
        </w:rPr>
      </w:pPr>
      <w:r w:rsidRPr="00555A91">
        <w:rPr>
          <w:sz w:val="26"/>
          <w:szCs w:val="26"/>
        </w:rPr>
        <w:t xml:space="preserve">"Проектирование или выбор объектов </w:t>
      </w:r>
      <w:r>
        <w:rPr>
          <w:sz w:val="26"/>
          <w:szCs w:val="26"/>
        </w:rPr>
        <w:t>малых архитектурных форм</w:t>
      </w:r>
      <w:r w:rsidRPr="00555A91">
        <w:rPr>
          <w:sz w:val="26"/>
          <w:szCs w:val="26"/>
        </w:rPr>
        <w:t xml:space="preserve"> для установки должны учитывать все сторонние элементы и процессы использования, например, процессы уборки и ремонта. "</w:t>
      </w:r>
    </w:p>
    <w:p w:rsidR="00961AD2" w:rsidRPr="0028375C" w:rsidRDefault="00961AD2" w:rsidP="00A8080D">
      <w:pPr>
        <w:pStyle w:val="formattexttopleveltext"/>
        <w:spacing w:before="0" w:beforeAutospacing="0" w:after="0" w:afterAutospacing="0" w:line="240" w:lineRule="atLeast"/>
        <w:ind w:firstLine="709"/>
        <w:jc w:val="both"/>
      </w:pPr>
      <w:r>
        <w:rPr>
          <w:b/>
          <w:sz w:val="26"/>
          <w:szCs w:val="26"/>
          <w:lang w:eastAsia="en-US"/>
        </w:rPr>
        <w:t xml:space="preserve">1.20. В пункте 2.8.1 внести следующие дополнения: </w:t>
      </w:r>
      <w:r w:rsidRPr="0028375C">
        <w:rPr>
          <w:sz w:val="26"/>
          <w:szCs w:val="26"/>
          <w:lang w:eastAsia="en-US"/>
        </w:rPr>
        <w:t>после слов</w:t>
      </w:r>
      <w:r>
        <w:rPr>
          <w:b/>
          <w:sz w:val="26"/>
          <w:szCs w:val="26"/>
          <w:lang w:eastAsia="en-US"/>
        </w:rPr>
        <w:t xml:space="preserve"> </w:t>
      </w:r>
      <w:r w:rsidRPr="00555A91">
        <w:rPr>
          <w:sz w:val="26"/>
          <w:szCs w:val="26"/>
        </w:rPr>
        <w:t>"</w:t>
      </w:r>
      <w:r>
        <w:t>объекты мелкорозничной торговли</w:t>
      </w:r>
      <w:r w:rsidRPr="00555A91">
        <w:rPr>
          <w:sz w:val="26"/>
          <w:szCs w:val="26"/>
        </w:rPr>
        <w:t>"</w:t>
      </w:r>
      <w:r>
        <w:rPr>
          <w:sz w:val="26"/>
          <w:szCs w:val="26"/>
        </w:rPr>
        <w:t xml:space="preserve"> вставить фразу </w:t>
      </w:r>
      <w:r>
        <w:t xml:space="preserve"> </w:t>
      </w:r>
      <w:r w:rsidRPr="0028375C">
        <w:rPr>
          <w:sz w:val="26"/>
          <w:szCs w:val="26"/>
        </w:rPr>
        <w:t>"(мобильное торговое оборудование, тележки, лотки, палатки, корзины и иные специальные приспособления) "</w:t>
      </w:r>
      <w:r>
        <w:rPr>
          <w:sz w:val="26"/>
          <w:szCs w:val="26"/>
        </w:rPr>
        <w:t xml:space="preserve">. Последнее предложение пункта дополнить  фразой </w:t>
      </w:r>
      <w:r w:rsidRPr="0028375C">
        <w:rPr>
          <w:sz w:val="26"/>
          <w:szCs w:val="26"/>
        </w:rPr>
        <w:t>"</w:t>
      </w:r>
      <w:r w:rsidRPr="0028375C">
        <w:rPr>
          <w:sz w:val="26"/>
          <w:szCs w:val="26"/>
          <w:lang w:eastAsia="en-US"/>
        </w:rPr>
        <w:t>и содержаться в технически исправном состоянии</w:t>
      </w:r>
      <w:r w:rsidRPr="0028375C">
        <w:t>.</w:t>
      </w:r>
      <w:r w:rsidRPr="0028375C">
        <w:rPr>
          <w:sz w:val="26"/>
          <w:szCs w:val="26"/>
        </w:rPr>
        <w:t>"</w:t>
      </w:r>
    </w:p>
    <w:p w:rsidR="00961AD2" w:rsidRDefault="00961AD2" w:rsidP="00A8080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1.21. Пункт  2.8.2 изложить в следующей редакции: </w:t>
      </w:r>
    </w:p>
    <w:p w:rsidR="00961AD2" w:rsidRPr="0063402F" w:rsidRDefault="00961AD2" w:rsidP="0063402F">
      <w:pPr>
        <w:autoSpaceDE w:val="0"/>
        <w:autoSpaceDN w:val="0"/>
        <w:adjustRightInd w:val="0"/>
        <w:ind w:firstLine="539"/>
        <w:jc w:val="both"/>
      </w:pPr>
      <w:r w:rsidRPr="0063402F">
        <w:rPr>
          <w:sz w:val="26"/>
          <w:szCs w:val="26"/>
        </w:rPr>
        <w:t>"</w:t>
      </w:r>
      <w:r w:rsidRPr="0063402F">
        <w:rPr>
          <w:sz w:val="26"/>
          <w:szCs w:val="26"/>
          <w:lang w:eastAsia="en-US"/>
        </w:rPr>
        <w:t>Н</w:t>
      </w:r>
      <w:r w:rsidRPr="0063402F">
        <w:t xml:space="preserve">екапитальные нестационарные сооружения на территориях города Нарьян-Мара запрещается устанавливать на проезжей части автомобильных дорог и тротуарах за исключением объектов мелкорозничной торговли </w:t>
      </w:r>
      <w:r w:rsidRPr="0063402F">
        <w:rPr>
          <w:strike/>
        </w:rPr>
        <w:t>и</w:t>
      </w:r>
      <w:r w:rsidRPr="0063402F">
        <w:t xml:space="preserve">. Установленные сооружения не должны </w:t>
      </w:r>
      <w:r w:rsidRPr="0063402F">
        <w:rPr>
          <w:strike/>
        </w:rPr>
        <w:t>мешать</w:t>
      </w:r>
      <w:r w:rsidRPr="0063402F">
        <w:t xml:space="preserve"> препятствовать доступу спасательных и аварийных служб к существующим зданиям, строениям, сооружениям, инженерным коммуникациям, и не должны мешать пешеходному движению, нарушать противопожарные требования, условия инсоляции территории и </w:t>
      </w:r>
      <w:r w:rsidRPr="0063402F">
        <w:lastRenderedPageBreak/>
        <w:t>помещений, рядом с которыми они расположены, ухудшать визуальное восприятие городской среды населенного пункта и благоустройство территории и застройки. При размещении сооружений в границах охранных зон зарегистрированных памятников культурного наследия (природы) и в зонах особо охраняемых природных территорий параметры сооружений (высота, ширина, протяженность) функциональное назначение и прочие условия их размещения требуется согласовывать с уполномоченными органами охраны памятников, природопользования и охраны окружающей среды.</w:t>
      </w:r>
    </w:p>
    <w:p w:rsidR="00961AD2" w:rsidRPr="0063402F" w:rsidRDefault="00961AD2" w:rsidP="0063402F">
      <w:pPr>
        <w:autoSpaceDE w:val="0"/>
        <w:autoSpaceDN w:val="0"/>
        <w:adjustRightInd w:val="0"/>
        <w:ind w:firstLine="539"/>
        <w:jc w:val="both"/>
      </w:pPr>
      <w:r w:rsidRPr="0063402F">
        <w:t>Запрещается размещение некапитальных нестационарных сооружений под козырьками вестибюлей, в арках зданий, на газонах, площадках (детских, отдыха, спортивных</w:t>
      </w:r>
      <w:r w:rsidRPr="0063402F">
        <w:rPr>
          <w:strike/>
        </w:rPr>
        <w:t>, транспортных стоянок</w:t>
      </w:r>
      <w:r w:rsidRPr="0063402F">
        <w:t>), парковках (парковочных местах), посадочных площадках городского пассажирского транспорта, в охранной зоне водопроводных и канализационных сетей, трубопроводов, а также ближе 10,0 м от остановочных павильонов, 20,0 м – от окон жилых помещений, перед витринами торговых предприятий, 3,0 м – от стволов деревьев.</w:t>
      </w:r>
    </w:p>
    <w:p w:rsidR="00961AD2" w:rsidRPr="0063402F" w:rsidRDefault="00961AD2" w:rsidP="0063402F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63402F">
        <w:t>При планировании размещения некапитальных нестационарных сооружений их собственниками должен быть обеспечен беспрепятственный доступ для инвалидов и маломобильных групп населения к этим и (или) в эти сооружения.</w:t>
      </w:r>
    </w:p>
    <w:p w:rsidR="00961AD2" w:rsidRPr="0063402F" w:rsidRDefault="00961AD2" w:rsidP="0063402F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63402F">
        <w:t>При размещении некапитальных нестационарных сооружений необходимо соблюдать Правила сноса (вырубки), формовки, пересадки зеленых насаждений, расположенных на территории муниципального образования "Городской округ "Город Нарьян-Мар", утвержденные решением Совета городского округа "Город Нарьян-Мар" от 23.06.2017 № 410-р.</w:t>
      </w:r>
    </w:p>
    <w:p w:rsidR="00961AD2" w:rsidRDefault="00961AD2" w:rsidP="007E54C6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6"/>
          <w:szCs w:val="26"/>
        </w:rPr>
      </w:pPr>
      <w:r w:rsidRPr="0063402F">
        <w:t>Объекты мелкорозничной торговли должны быть размещены таким образом, чтобы разгрузка товара производилась без заезда транспортных средств на тротуары и на территории, занятые зелеными насаждениями.</w:t>
      </w:r>
      <w:r w:rsidRPr="0063402F">
        <w:rPr>
          <w:sz w:val="26"/>
          <w:szCs w:val="26"/>
        </w:rPr>
        <w:t>"</w:t>
      </w:r>
    </w:p>
    <w:p w:rsidR="00961AD2" w:rsidRDefault="00961AD2" w:rsidP="007E54C6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 xml:space="preserve">1.22. В пункте  2.8.4 внести следующие изменения: </w:t>
      </w:r>
    </w:p>
    <w:p w:rsidR="00961AD2" w:rsidRPr="007E54C6" w:rsidRDefault="00961AD2" w:rsidP="00A8080D">
      <w:pPr>
        <w:autoSpaceDE w:val="0"/>
        <w:autoSpaceDN w:val="0"/>
        <w:adjustRightInd w:val="0"/>
        <w:ind w:firstLine="539"/>
        <w:jc w:val="both"/>
      </w:pPr>
      <w:r>
        <w:rPr>
          <w:sz w:val="26"/>
          <w:szCs w:val="26"/>
          <w:lang w:eastAsia="en-US"/>
        </w:rPr>
        <w:t>П</w:t>
      </w:r>
      <w:r w:rsidRPr="007E54C6">
        <w:rPr>
          <w:sz w:val="26"/>
          <w:szCs w:val="26"/>
          <w:lang w:eastAsia="en-US"/>
        </w:rPr>
        <w:t xml:space="preserve">осле слова </w:t>
      </w:r>
      <w:r w:rsidRPr="007E54C6">
        <w:t xml:space="preserve">"следует"  добавить слово "осуществлять"; фразу "населенного пункта" убрать; слово  "автостоянках" заменить фразой "парковках (парковочных местах)"; в последнем предложении убрать фразу "при этом расстояние до жилых и общественных зданий должно быть не менее 20 м. " </w:t>
      </w:r>
    </w:p>
    <w:p w:rsidR="00961AD2" w:rsidRDefault="00961AD2" w:rsidP="00A8080D">
      <w:pPr>
        <w:autoSpaceDE w:val="0"/>
        <w:autoSpaceDN w:val="0"/>
        <w:adjustRightInd w:val="0"/>
        <w:ind w:firstLine="539"/>
        <w:jc w:val="both"/>
      </w:pPr>
      <w:r>
        <w:rPr>
          <w:b/>
          <w:sz w:val="26"/>
          <w:szCs w:val="26"/>
          <w:lang w:eastAsia="en-US"/>
        </w:rPr>
        <w:t xml:space="preserve">1.23. В пункте  2.9.2 в третьем абзаце </w:t>
      </w:r>
      <w:r w:rsidRPr="002D5EC1">
        <w:rPr>
          <w:sz w:val="26"/>
          <w:szCs w:val="26"/>
          <w:lang w:eastAsia="en-US"/>
        </w:rPr>
        <w:t>после слова</w:t>
      </w:r>
      <w:r>
        <w:rPr>
          <w:b/>
          <w:sz w:val="26"/>
          <w:szCs w:val="26"/>
          <w:lang w:eastAsia="en-US"/>
        </w:rPr>
        <w:t xml:space="preserve"> </w:t>
      </w:r>
      <w:r w:rsidRPr="007E54C6">
        <w:t>"</w:t>
      </w:r>
      <w:r>
        <w:rPr>
          <w:sz w:val="26"/>
          <w:szCs w:val="26"/>
        </w:rPr>
        <w:t>кондиционеры</w:t>
      </w:r>
      <w:r w:rsidRPr="007E54C6">
        <w:t>"</w:t>
      </w:r>
      <w:r>
        <w:rPr>
          <w:sz w:val="26"/>
          <w:szCs w:val="26"/>
        </w:rPr>
        <w:t xml:space="preserve">  добавить фразу </w:t>
      </w:r>
      <w:r w:rsidRPr="002D5EC1">
        <w:t>"</w:t>
      </w:r>
      <w:r w:rsidRPr="002D5EC1">
        <w:rPr>
          <w:sz w:val="26"/>
          <w:szCs w:val="26"/>
        </w:rPr>
        <w:t>антенны-"тарелки"</w:t>
      </w:r>
      <w:r>
        <w:rPr>
          <w:sz w:val="26"/>
          <w:szCs w:val="26"/>
        </w:rPr>
        <w:t>.</w:t>
      </w:r>
      <w:r w:rsidRPr="007E54C6">
        <w:t>"</w:t>
      </w:r>
    </w:p>
    <w:p w:rsidR="00961AD2" w:rsidRDefault="00961AD2" w:rsidP="002D5EC1">
      <w:pPr>
        <w:ind w:firstLine="540"/>
        <w:jc w:val="both"/>
        <w:rPr>
          <w:sz w:val="26"/>
          <w:szCs w:val="26"/>
        </w:rPr>
      </w:pPr>
      <w:r w:rsidRPr="00555A91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24</w:t>
      </w:r>
      <w:r w:rsidRPr="00555A91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Дополнить главу 2.9</w:t>
      </w:r>
      <w:r w:rsidRPr="00555A91">
        <w:rPr>
          <w:b/>
          <w:sz w:val="26"/>
          <w:szCs w:val="26"/>
          <w:lang w:eastAsia="en-US"/>
        </w:rPr>
        <w:t xml:space="preserve">. пунктом </w:t>
      </w:r>
      <w:r>
        <w:rPr>
          <w:b/>
          <w:sz w:val="26"/>
          <w:szCs w:val="26"/>
        </w:rPr>
        <w:t>2.9.7</w:t>
      </w:r>
      <w:r w:rsidRPr="00555A91">
        <w:rPr>
          <w:b/>
          <w:sz w:val="26"/>
          <w:szCs w:val="26"/>
          <w:lang w:eastAsia="en-US"/>
        </w:rPr>
        <w:t xml:space="preserve"> со следующим текстом:</w:t>
      </w:r>
      <w:r w:rsidRPr="00555A91">
        <w:rPr>
          <w:sz w:val="26"/>
          <w:szCs w:val="26"/>
        </w:rPr>
        <w:t xml:space="preserve"> </w:t>
      </w:r>
    </w:p>
    <w:p w:rsidR="00961AD2" w:rsidRDefault="00961AD2" w:rsidP="002D5EC1">
      <w:pPr>
        <w:ind w:firstLine="708"/>
        <w:jc w:val="both"/>
      </w:pPr>
      <w:r w:rsidRPr="002D5EC1">
        <w:t>"</w:t>
      </w:r>
      <w:r w:rsidRPr="002D5EC1">
        <w:rPr>
          <w:sz w:val="26"/>
          <w:szCs w:val="26"/>
        </w:rPr>
        <w:t>Предусматривать при входных группах площадки с твердыми видами покрытия и различными приемами озеленения. Организация площадок при входах может быть предусмотрена как в границах территории участка, так и на прилегающих к входным группам общественных территориях населенного пункта.</w:t>
      </w:r>
      <w:r w:rsidRPr="002D5EC1">
        <w:t xml:space="preserve"> "</w:t>
      </w:r>
    </w:p>
    <w:p w:rsidR="00961AD2" w:rsidRPr="00555A91" w:rsidRDefault="00961AD2" w:rsidP="002D5EC1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        1.25. В пункте  3.2.1 после первого абзаца добавить следующий текст:</w:t>
      </w:r>
    </w:p>
    <w:p w:rsidR="00961AD2" w:rsidRPr="002D5EC1" w:rsidRDefault="00961AD2" w:rsidP="002D5E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D5EC1">
        <w:t>"</w:t>
      </w:r>
      <w:r w:rsidRPr="002D5EC1">
        <w:rPr>
          <w:sz w:val="26"/>
          <w:szCs w:val="26"/>
        </w:rPr>
        <w:t>В целях настоящих Правил понимается:</w:t>
      </w:r>
    </w:p>
    <w:p w:rsidR="00961AD2" w:rsidRPr="002D5EC1" w:rsidRDefault="00961AD2" w:rsidP="002D5E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2D5EC1">
        <w:rPr>
          <w:sz w:val="26"/>
          <w:szCs w:val="26"/>
        </w:rPr>
        <w:t>- дворовая территория: совокупность территорий, прилегающих к многоквартирным домам, с расположенными на них объектами, предназначенными для обслуживания и эксплуатации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домам;</w:t>
      </w:r>
    </w:p>
    <w:p w:rsidR="00961AD2" w:rsidRPr="002D5EC1" w:rsidRDefault="00961AD2" w:rsidP="002D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EC1">
        <w:rPr>
          <w:rFonts w:ascii="Times New Roman" w:hAnsi="Times New Roman" w:cs="Times New Roman"/>
          <w:sz w:val="26"/>
          <w:szCs w:val="26"/>
        </w:rPr>
        <w:t>- придомовая территория: земельный участок, на котором расположен многоквартирный дом, границы и размеры которого определены на основании данных государственного кадастрового учета (номера), с указанием уникальных характеристик объекта недвижимости, разрешенного использования и сведений об элементах озеленения и благоустройства, а также иных, расположенных и предназначенных для обслуживания, эксплуатации и благоустройства данного дома, объектов и сооружений;</w:t>
      </w:r>
    </w:p>
    <w:p w:rsidR="00961AD2" w:rsidRPr="002D5EC1" w:rsidRDefault="00961AD2" w:rsidP="002D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EC1">
        <w:rPr>
          <w:rFonts w:ascii="Times New Roman" w:hAnsi="Times New Roman" w:cs="Times New Roman"/>
          <w:sz w:val="26"/>
          <w:szCs w:val="26"/>
        </w:rPr>
        <w:t>- мусор: все виды отходов, в том числе строительные, образовавшиеся в результате самовольного (несанкционированного) сброса, грунтовые наносы, опавшая листва, ветки, а также иные предметы, нахождение которых на придомовой территории не предусмотрено проектом или архитектурно-планировочным решением;</w:t>
      </w:r>
    </w:p>
    <w:p w:rsidR="00961AD2" w:rsidRPr="002D5EC1" w:rsidRDefault="00961AD2" w:rsidP="002D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2D5EC1">
        <w:rPr>
          <w:rFonts w:ascii="Times New Roman" w:hAnsi="Times New Roman" w:cs="Times New Roman"/>
          <w:sz w:val="26"/>
          <w:szCs w:val="26"/>
        </w:rPr>
        <w:t xml:space="preserve">- крупногабаритные отходы (КГО): отходы производства и потребления, </w:t>
      </w:r>
      <w:r w:rsidRPr="002D5EC1">
        <w:rPr>
          <w:rFonts w:ascii="Times New Roman" w:hAnsi="Times New Roman" w:cs="Times New Roman"/>
          <w:sz w:val="26"/>
          <w:szCs w:val="26"/>
        </w:rPr>
        <w:lastRenderedPageBreak/>
        <w:t>являющиеся предметами, утратившими свои потребительские свойства (мебель, бытовая техника, велосипеды и другие крупные предметы), размеры которых превышают 0,5 метра в высоту, ширину или длину.</w:t>
      </w:r>
      <w:r w:rsidRPr="002D5EC1">
        <w:rPr>
          <w:rFonts w:ascii="Times New Roman" w:hAnsi="Times New Roman"/>
          <w:sz w:val="24"/>
          <w:szCs w:val="24"/>
        </w:rPr>
        <w:t>"</w:t>
      </w:r>
    </w:p>
    <w:p w:rsidR="00961AD2" w:rsidRDefault="00961AD2" w:rsidP="002D5EC1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Дополнить пункт третьим абзацем следующего содержания:</w:t>
      </w:r>
    </w:p>
    <w:p w:rsidR="00961AD2" w:rsidRPr="009E7580" w:rsidRDefault="00961AD2" w:rsidP="002D5EC1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9E7580">
        <w:t>"</w:t>
      </w:r>
      <w:r w:rsidRPr="009E7580">
        <w:rPr>
          <w:sz w:val="26"/>
          <w:szCs w:val="26"/>
        </w:rPr>
        <w:t>Уборку и содержание территорий после сноса зданий, сооружений обязаны обеспечить юридические лица, индивидуальные предприниматели, граждане, являющиеся правообладателями данных территорий.</w:t>
      </w:r>
      <w:r w:rsidRPr="009E7580">
        <w:t xml:space="preserve"> "</w:t>
      </w:r>
    </w:p>
    <w:p w:rsidR="00961AD2" w:rsidRDefault="00961AD2" w:rsidP="00355709">
      <w:pPr>
        <w:ind w:firstLine="709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1.26. В пункте  3.2.6 дополнить следующим текстом:</w:t>
      </w:r>
    </w:p>
    <w:p w:rsidR="00961AD2" w:rsidRPr="009E7580" w:rsidRDefault="00961AD2" w:rsidP="009E758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9E7580">
        <w:t>"</w:t>
      </w:r>
      <w:r w:rsidRPr="009E7580">
        <w:rPr>
          <w:sz w:val="26"/>
          <w:szCs w:val="26"/>
        </w:rPr>
        <w:t>Сбор крупногабаритного мусора осуществляется в специальные места для сбора крупногабаритных отходов, обозначенные соответствующим указателем, либо в пределах контейнерной площадки.</w:t>
      </w:r>
    </w:p>
    <w:p w:rsidR="00961AD2" w:rsidRDefault="00961AD2" w:rsidP="009E7580">
      <w:pPr>
        <w:autoSpaceDE w:val="0"/>
        <w:autoSpaceDN w:val="0"/>
        <w:adjustRightInd w:val="0"/>
        <w:ind w:firstLine="540"/>
        <w:jc w:val="both"/>
      </w:pPr>
      <w:r w:rsidRPr="009E7580">
        <w:rPr>
          <w:sz w:val="26"/>
          <w:szCs w:val="26"/>
        </w:rPr>
        <w:t>Удаление крупногабаритных отходов из мест для сбора, следует производить по мере их накопления, но не реже одного раза в неделю.</w:t>
      </w:r>
      <w:r w:rsidRPr="009E7580">
        <w:t>"</w:t>
      </w:r>
    </w:p>
    <w:p w:rsidR="00961AD2" w:rsidRPr="009E7580" w:rsidRDefault="00961AD2" w:rsidP="009E75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9E758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1.27. Нумерацию пункта 3.2.8. заменить на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3.2.7 и </w:t>
      </w:r>
      <w:r w:rsidRPr="009E7580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9E7580">
        <w:rPr>
          <w:rFonts w:ascii="Times New Roman" w:hAnsi="Times New Roman" w:cs="Times New Roman"/>
          <w:sz w:val="26"/>
          <w:szCs w:val="26"/>
          <w:lang w:eastAsia="en-US"/>
        </w:rPr>
        <w:t xml:space="preserve">заменить фразу </w:t>
      </w:r>
      <w:r w:rsidRPr="009E7580">
        <w:rPr>
          <w:rFonts w:ascii="Times New Roman" w:hAnsi="Times New Roman" w:cs="Times New Roman"/>
          <w:sz w:val="24"/>
          <w:szCs w:val="24"/>
        </w:rPr>
        <w:t>"</w:t>
      </w:r>
      <w:r w:rsidRPr="009E7580">
        <w:rPr>
          <w:rFonts w:ascii="Times New Roman" w:hAnsi="Times New Roman" w:cs="Times New Roman"/>
          <w:sz w:val="26"/>
          <w:szCs w:val="26"/>
        </w:rPr>
        <w:t>осуществлять уборку площадки с прилегающей пятиметровой зоной и техническое обслуживание</w:t>
      </w:r>
      <w:r w:rsidRPr="009E7580">
        <w:rPr>
          <w:rFonts w:ascii="Times New Roman" w:hAnsi="Times New Roman" w:cs="Times New Roman"/>
          <w:sz w:val="24"/>
          <w:szCs w:val="24"/>
        </w:rPr>
        <w:t>"</w:t>
      </w:r>
      <w:r w:rsidRPr="009E7580">
        <w:rPr>
          <w:rFonts w:ascii="Times New Roman" w:hAnsi="Times New Roman" w:cs="Times New Roman"/>
          <w:sz w:val="26"/>
          <w:szCs w:val="26"/>
        </w:rPr>
        <w:t xml:space="preserve"> </w:t>
      </w:r>
      <w:r w:rsidRPr="009E7580">
        <w:rPr>
          <w:rFonts w:ascii="Times New Roman" w:hAnsi="Times New Roman" w:cs="Times New Roman"/>
          <w:sz w:val="24"/>
          <w:szCs w:val="24"/>
        </w:rPr>
        <w:t>"</w:t>
      </w:r>
      <w:r w:rsidRPr="009E7580">
        <w:rPr>
          <w:rFonts w:ascii="Times New Roman" w:hAnsi="Times New Roman" w:cs="Times New Roman"/>
          <w:sz w:val="26"/>
          <w:szCs w:val="26"/>
        </w:rPr>
        <w:t>осуществлять техническое обслуживание  и уборку площадки с прилегающей пятиметровой зоной.</w:t>
      </w:r>
      <w:r w:rsidRPr="009E7580">
        <w:rPr>
          <w:rFonts w:ascii="Times New Roman" w:hAnsi="Times New Roman" w:cs="Times New Roman"/>
          <w:sz w:val="24"/>
          <w:szCs w:val="24"/>
        </w:rPr>
        <w:t>"</w:t>
      </w:r>
    </w:p>
    <w:p w:rsidR="00961AD2" w:rsidRDefault="00961AD2" w:rsidP="009E7580">
      <w:pPr>
        <w:ind w:firstLine="709"/>
        <w:jc w:val="both"/>
        <w:rPr>
          <w:b/>
          <w:sz w:val="26"/>
          <w:szCs w:val="26"/>
          <w:lang w:eastAsia="en-US"/>
        </w:rPr>
      </w:pPr>
      <w:r>
        <w:rPr>
          <w:b/>
          <w:sz w:val="26"/>
          <w:szCs w:val="26"/>
          <w:lang w:eastAsia="en-US"/>
        </w:rPr>
        <w:t>1.28. В пункте  3.2.10 после второго абзаца внести следующий текст:</w:t>
      </w:r>
    </w:p>
    <w:p w:rsidR="00961AD2" w:rsidRPr="00343B73" w:rsidRDefault="00961AD2" w:rsidP="009E7580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343B73">
        <w:t>"</w:t>
      </w:r>
      <w:r w:rsidRPr="00343B73">
        <w:rPr>
          <w:sz w:val="26"/>
          <w:szCs w:val="26"/>
        </w:rPr>
        <w:t>В общественных местах урны для мусора устанавливаются у объектов торговли, общественного питания, бытового обслуживания населения, в местах проведения культурно-зрелищных мероприятий, у лечебно-профилактических и учебных организаций. Очистка урн для мусора производится систематически по мере их наполнения, но не реже одного раза в день.</w:t>
      </w:r>
    </w:p>
    <w:p w:rsidR="00961AD2" w:rsidRDefault="00961AD2" w:rsidP="009E758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3B73">
        <w:rPr>
          <w:rFonts w:ascii="Times New Roman" w:hAnsi="Times New Roman" w:cs="Times New Roman"/>
          <w:sz w:val="26"/>
          <w:szCs w:val="26"/>
        </w:rPr>
        <w:t>Установка и содержание урн около объектов недвижимости или временных сооружений является обязанностью правообладателей данных объектов или лиц, уполномоченных по договору.</w:t>
      </w:r>
      <w:r w:rsidRPr="00343B73">
        <w:rPr>
          <w:rFonts w:ascii="Times New Roman" w:hAnsi="Times New Roman" w:cs="Times New Roman"/>
          <w:sz w:val="24"/>
          <w:szCs w:val="24"/>
        </w:rPr>
        <w:t xml:space="preserve"> " Последний абзац пункта дополнить предложением "</w:t>
      </w:r>
      <w:r w:rsidRPr="00343B73">
        <w:rPr>
          <w:rFonts w:ascii="Times New Roman" w:hAnsi="Times New Roman" w:cs="Times New Roman"/>
          <w:sz w:val="26"/>
          <w:szCs w:val="26"/>
        </w:rPr>
        <w:t>Запрещается допускать переполнение урн (баков) для мусора.</w:t>
      </w:r>
      <w:r w:rsidRPr="00343B73">
        <w:rPr>
          <w:rFonts w:ascii="Times New Roman" w:hAnsi="Times New Roman" w:cs="Times New Roman"/>
          <w:sz w:val="24"/>
          <w:szCs w:val="24"/>
        </w:rPr>
        <w:t>"</w:t>
      </w:r>
    </w:p>
    <w:p w:rsidR="00961AD2" w:rsidRPr="00343B73" w:rsidRDefault="00961AD2" w:rsidP="009E758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>1.28. В пункте  3.2.1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2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343B73">
        <w:rPr>
          <w:rFonts w:ascii="Times New Roman" w:hAnsi="Times New Roman" w:cs="Times New Roman"/>
          <w:sz w:val="26"/>
          <w:szCs w:val="26"/>
          <w:lang w:eastAsia="en-US"/>
        </w:rPr>
        <w:t>фразу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343B73">
        <w:rPr>
          <w:rFonts w:ascii="Times New Roman" w:hAnsi="Times New Roman" w:cs="Times New Roman"/>
          <w:sz w:val="24"/>
          <w:szCs w:val="24"/>
        </w:rPr>
        <w:t>"</w:t>
      </w:r>
      <w:r w:rsidRPr="0028261E">
        <w:rPr>
          <w:rFonts w:ascii="Times New Roman" w:hAnsi="Times New Roman" w:cs="Times New Roman"/>
          <w:sz w:val="26"/>
          <w:szCs w:val="26"/>
        </w:rPr>
        <w:t>и утепление</w:t>
      </w:r>
      <w:r w:rsidRPr="00343B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словом </w:t>
      </w:r>
      <w:r w:rsidRPr="00343B73">
        <w:rPr>
          <w:rFonts w:ascii="Times New Roman" w:hAnsi="Times New Roman" w:cs="Times New Roman"/>
          <w:sz w:val="24"/>
          <w:szCs w:val="24"/>
        </w:rPr>
        <w:t>"</w:t>
      </w:r>
      <w:r w:rsidRPr="00343B73">
        <w:rPr>
          <w:rFonts w:ascii="Times New Roman" w:hAnsi="Times New Roman" w:cs="Times New Roman"/>
          <w:sz w:val="26"/>
          <w:szCs w:val="26"/>
        </w:rPr>
        <w:t>обустройство</w:t>
      </w:r>
      <w:r w:rsidRPr="00343B73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и дополнить пункт абзацем следующего содержания:</w:t>
      </w:r>
    </w:p>
    <w:p w:rsidR="00961AD2" w:rsidRPr="0028261E" w:rsidRDefault="00961AD2" w:rsidP="00343B7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3B73">
        <w:rPr>
          <w:rFonts w:ascii="Times New Roman" w:hAnsi="Times New Roman" w:cs="Times New Roman"/>
          <w:sz w:val="24"/>
          <w:szCs w:val="24"/>
        </w:rPr>
        <w:t>"</w:t>
      </w:r>
      <w:r w:rsidRPr="0028261E">
        <w:rPr>
          <w:rFonts w:ascii="Times New Roman" w:hAnsi="Times New Roman" w:cs="Times New Roman"/>
          <w:sz w:val="26"/>
          <w:szCs w:val="26"/>
        </w:rPr>
        <w:t xml:space="preserve">Организация вывоза твёрдых бытовых отходов из выгребных ям и помойниц осуществляется не реже одного раза в год физическими и юридическими лицами, указанными в </w:t>
      </w:r>
      <w:hyperlink r:id="rId8" w:anchor="P282" w:history="1">
        <w:r w:rsidRPr="0028261E">
          <w:rPr>
            <w:rStyle w:val="ac"/>
            <w:rFonts w:ascii="Times New Roman" w:hAnsi="Times New Roman"/>
            <w:sz w:val="26"/>
            <w:szCs w:val="26"/>
          </w:rPr>
          <w:t>пункте 3.2.1</w:t>
        </w:r>
      </w:hyperlink>
      <w:r w:rsidRPr="0028261E">
        <w:rPr>
          <w:rFonts w:ascii="Times New Roman" w:hAnsi="Times New Roman" w:cs="Times New Roman"/>
          <w:sz w:val="26"/>
          <w:szCs w:val="26"/>
        </w:rPr>
        <w:t xml:space="preserve"> настоящих Правил путем заключения договоров или разовых заявок с организациями, имеющими специализированный транспорт и персонал.</w:t>
      </w:r>
      <w:r w:rsidRPr="0028261E">
        <w:rPr>
          <w:rFonts w:ascii="Times New Roman" w:hAnsi="Times New Roman" w:cs="Times New Roman"/>
          <w:sz w:val="24"/>
          <w:szCs w:val="24"/>
        </w:rPr>
        <w:t xml:space="preserve"> </w:t>
      </w:r>
      <w:r w:rsidRPr="00343B73">
        <w:rPr>
          <w:rFonts w:ascii="Times New Roman" w:hAnsi="Times New Roman" w:cs="Times New Roman"/>
          <w:sz w:val="24"/>
          <w:szCs w:val="24"/>
        </w:rPr>
        <w:t>"</w:t>
      </w:r>
    </w:p>
    <w:p w:rsidR="00961AD2" w:rsidRDefault="00961AD2" w:rsidP="0028261E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>1.2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9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П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>ункт  3.2.1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удалить.</w:t>
      </w:r>
    </w:p>
    <w:p w:rsidR="00961AD2" w:rsidRDefault="00961AD2" w:rsidP="00C749B0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lang w:eastAsia="en-US"/>
        </w:rPr>
      </w:pP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30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П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ункт 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3.2.26 дополнить следующим текстом:</w:t>
      </w:r>
    </w:p>
    <w:p w:rsidR="00961AD2" w:rsidRDefault="00961AD2" w:rsidP="00C749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9B0">
        <w:rPr>
          <w:rFonts w:ascii="Times New Roman" w:hAnsi="Times New Roman" w:cs="Times New Roman"/>
          <w:sz w:val="26"/>
          <w:szCs w:val="26"/>
        </w:rPr>
        <w:t>"При организации несанкционированного складирования отходов на земельных участках, отведенных для размещения и эксплуатации линий электропередач, газовых, водопроводных и тепловых сетей и отсутствии возможности определения собственника отходов, осуществляются силами и средствами организаций, в хозяйственном ведении которых находятся указанные инженерные сети и линии электропередач."</w:t>
      </w:r>
    </w:p>
    <w:p w:rsidR="00961AD2" w:rsidRDefault="00961AD2" w:rsidP="00C749B0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31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В пункте 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3.2.27 </w:t>
      </w:r>
      <w:r w:rsidRPr="00C749B0">
        <w:rPr>
          <w:rFonts w:ascii="Times New Roman" w:hAnsi="Times New Roman" w:cs="Times New Roman"/>
          <w:sz w:val="26"/>
          <w:szCs w:val="26"/>
          <w:lang w:eastAsia="en-US"/>
        </w:rPr>
        <w:t>после фразы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C749B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подземных коммуникаций</w:t>
      </w:r>
      <w:r w:rsidRPr="00C749B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вставить фразу  </w:t>
      </w:r>
      <w:r w:rsidRPr="00C749B0">
        <w:rPr>
          <w:rFonts w:ascii="Times New Roman" w:hAnsi="Times New Roman" w:cs="Times New Roman"/>
          <w:sz w:val="26"/>
          <w:szCs w:val="26"/>
        </w:rPr>
        <w:t>"выгребных ям и помойниц"</w:t>
      </w:r>
      <w:r>
        <w:rPr>
          <w:rFonts w:ascii="Times New Roman" w:hAnsi="Times New Roman" w:cs="Times New Roman"/>
          <w:sz w:val="26"/>
          <w:szCs w:val="26"/>
        </w:rPr>
        <w:t xml:space="preserve">, словосочетание  </w:t>
      </w:r>
      <w:r w:rsidRPr="00C749B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trike/>
          <w:sz w:val="26"/>
          <w:szCs w:val="26"/>
        </w:rPr>
        <w:t>требуется складировать</w:t>
      </w:r>
      <w:r w:rsidRPr="00C749B0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заменить на  </w:t>
      </w:r>
      <w:r w:rsidRPr="00C749B0">
        <w:rPr>
          <w:rFonts w:ascii="Times New Roman" w:hAnsi="Times New Roman" w:cs="Times New Roman"/>
          <w:sz w:val="26"/>
          <w:szCs w:val="26"/>
        </w:rPr>
        <w:t>"складируются"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1AD2" w:rsidRDefault="00961AD2" w:rsidP="00642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9B0">
        <w:rPr>
          <w:rFonts w:ascii="Times New Roman" w:hAnsi="Times New Roman" w:cs="Times New Roman"/>
          <w:sz w:val="26"/>
          <w:szCs w:val="26"/>
        </w:rPr>
        <w:t xml:space="preserve"> 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32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П</w:t>
      </w:r>
      <w:r w:rsidRPr="00343B73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ункт 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3.2.28 изложить в следующей редакции:</w:t>
      </w:r>
    </w:p>
    <w:p w:rsidR="00961AD2" w:rsidRPr="00642F44" w:rsidRDefault="00961AD2" w:rsidP="00642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749B0">
        <w:rPr>
          <w:rFonts w:ascii="Times New Roman" w:hAnsi="Times New Roman" w:cs="Times New Roman"/>
          <w:sz w:val="26"/>
          <w:szCs w:val="26"/>
        </w:rPr>
        <w:t>"</w:t>
      </w:r>
      <w:r w:rsidRPr="00642F44">
        <w:rPr>
          <w:rFonts w:ascii="Times New Roman" w:hAnsi="Times New Roman" w:cs="Times New Roman"/>
          <w:sz w:val="26"/>
          <w:szCs w:val="26"/>
        </w:rPr>
        <w:t>На дворовых, придомовых территориях и территориях гаражных боксов запрещается:</w:t>
      </w:r>
    </w:p>
    <w:p w:rsidR="00961AD2" w:rsidRPr="00642F44" w:rsidRDefault="00961AD2" w:rsidP="00642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F44">
        <w:rPr>
          <w:rFonts w:ascii="Times New Roman" w:hAnsi="Times New Roman" w:cs="Times New Roman"/>
          <w:sz w:val="26"/>
          <w:szCs w:val="26"/>
        </w:rPr>
        <w:t>- загромождение и засорение металлическим ломом, строительным и бытовым мусором, домашней утварью и другими материалами;</w:t>
      </w:r>
    </w:p>
    <w:p w:rsidR="00961AD2" w:rsidRPr="00642F44" w:rsidRDefault="00961AD2" w:rsidP="00642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F44">
        <w:rPr>
          <w:rFonts w:ascii="Times New Roman" w:hAnsi="Times New Roman" w:cs="Times New Roman"/>
          <w:sz w:val="26"/>
          <w:szCs w:val="26"/>
        </w:rPr>
        <w:t>- складирование строительных материалов (кроме случаев производства строительных работ), дров, песка, удобрений;</w:t>
      </w:r>
    </w:p>
    <w:p w:rsidR="00961AD2" w:rsidRPr="00642F44" w:rsidRDefault="00961AD2" w:rsidP="00642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F44">
        <w:rPr>
          <w:rFonts w:ascii="Times New Roman" w:hAnsi="Times New Roman" w:cs="Times New Roman"/>
          <w:sz w:val="26"/>
          <w:szCs w:val="26"/>
        </w:rPr>
        <w:t>- размещение (хранение) маломерных судов, брошенных, бесхозяйных и разукомплектованных транспортных средств;</w:t>
      </w:r>
    </w:p>
    <w:p w:rsidR="00961AD2" w:rsidRPr="00642F44" w:rsidRDefault="00961AD2" w:rsidP="00642F4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2F44">
        <w:rPr>
          <w:sz w:val="26"/>
          <w:szCs w:val="26"/>
        </w:rPr>
        <w:lastRenderedPageBreak/>
        <w:t>- самовольное размещение временных построек, киосков, навесов, дровяных сараев, будок, гаражей, голубятен, теплиц и других подобных построек;</w:t>
      </w:r>
    </w:p>
    <w:p w:rsidR="00961AD2" w:rsidRPr="00642F44" w:rsidRDefault="00961AD2" w:rsidP="00642F4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2F44">
        <w:rPr>
          <w:sz w:val="26"/>
          <w:szCs w:val="26"/>
        </w:rPr>
        <w:t>- складирование тары, запасов товаров в неотведенных местах у торговых объектов, объектов общественного питания, других объектов и мест торговли;</w:t>
      </w:r>
    </w:p>
    <w:p w:rsidR="00961AD2" w:rsidRPr="00642F44" w:rsidRDefault="00961AD2" w:rsidP="00642F44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642F44">
        <w:rPr>
          <w:sz w:val="26"/>
          <w:szCs w:val="26"/>
        </w:rPr>
        <w:t>- повреждать и уничтожать объекты благоустройства;</w:t>
      </w:r>
    </w:p>
    <w:p w:rsidR="00961AD2" w:rsidRPr="00642F44" w:rsidRDefault="00961AD2" w:rsidP="00642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F44">
        <w:rPr>
          <w:rFonts w:ascii="Times New Roman" w:hAnsi="Times New Roman" w:cs="Times New Roman"/>
          <w:sz w:val="26"/>
          <w:szCs w:val="26"/>
        </w:rPr>
        <w:t>- утилизация бытового и строительного мусора, сжигание листвы, скошенной травы, сжигание или закапывание бытового мусора;</w:t>
      </w:r>
    </w:p>
    <w:p w:rsidR="00961AD2" w:rsidRPr="00642F44" w:rsidRDefault="00961AD2" w:rsidP="00642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F44">
        <w:rPr>
          <w:rFonts w:ascii="Times New Roman" w:hAnsi="Times New Roman" w:cs="Times New Roman"/>
          <w:sz w:val="26"/>
          <w:szCs w:val="26"/>
        </w:rPr>
        <w:t>- осуществление самовольного перекрытия внутриквартальных проездов посредством установки железобетонных блоков, столбов, ограждений, шлагбаумов, объектов, сооружений и других устройств.</w:t>
      </w:r>
    </w:p>
    <w:p w:rsidR="00961AD2" w:rsidRPr="00642F44" w:rsidRDefault="00961AD2" w:rsidP="00642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F44">
        <w:rPr>
          <w:rFonts w:ascii="Times New Roman" w:hAnsi="Times New Roman" w:cs="Times New Roman"/>
          <w:sz w:val="26"/>
          <w:szCs w:val="26"/>
        </w:rPr>
        <w:t>Владельцам личного автотранспорта запрещается использовать для долговременного хранения и размещения транспортных средств, более чем 24 часа подряд, проезжую часть улиц и проездов.</w:t>
      </w:r>
    </w:p>
    <w:p w:rsidR="00961AD2" w:rsidRPr="00642F44" w:rsidRDefault="00961AD2" w:rsidP="00642F44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2F44">
        <w:rPr>
          <w:rFonts w:ascii="Times New Roman" w:hAnsi="Times New Roman" w:cs="Times New Roman"/>
          <w:sz w:val="26"/>
          <w:szCs w:val="26"/>
        </w:rPr>
        <w:t>Временная стоянка личного автотранспорта, на придомовых и внутриквартальных территориях допускается в один ряд и должна обеспечить беспрепятственное продвижение уборочной и специальной техники.</w:t>
      </w:r>
    </w:p>
    <w:p w:rsidR="00961AD2" w:rsidRPr="00642F44" w:rsidRDefault="00961AD2" w:rsidP="00642F44">
      <w:pPr>
        <w:autoSpaceDE w:val="0"/>
        <w:autoSpaceDN w:val="0"/>
        <w:adjustRightInd w:val="0"/>
        <w:ind w:firstLine="539"/>
        <w:jc w:val="both"/>
        <w:rPr>
          <w:bCs/>
          <w:sz w:val="26"/>
          <w:szCs w:val="26"/>
        </w:rPr>
      </w:pPr>
      <w:r w:rsidRPr="00642F44">
        <w:rPr>
          <w:bCs/>
          <w:sz w:val="26"/>
          <w:szCs w:val="26"/>
        </w:rPr>
        <w:t>При проведении работ по уборке, благоустройству придомовой территории целесообразно информировать жителей многоквартирных домов, находящихся в управлении, о сроках и месте проведения работ по уборке и вывозу снега с придомовой территории и о необходимости перемещения транспортных средств, препятствующих уборке спецтехники придомовой территории, в случае если такое перемещение необходимо.</w:t>
      </w:r>
    </w:p>
    <w:p w:rsidR="00961AD2" w:rsidRPr="00642F44" w:rsidRDefault="00961AD2" w:rsidP="00642F44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42F44">
        <w:rPr>
          <w:rFonts w:ascii="Times New Roman" w:hAnsi="Times New Roman" w:cs="Times New Roman"/>
          <w:sz w:val="26"/>
          <w:szCs w:val="26"/>
        </w:rPr>
        <w:t>Запрещается мойка, чистка транспортных средств на территории города, кроме специально оборудованных для этих целей мест.</w:t>
      </w:r>
    </w:p>
    <w:p w:rsidR="00961AD2" w:rsidRDefault="00961AD2" w:rsidP="00642F44">
      <w:pPr>
        <w:pStyle w:val="ConsPlusNormal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Для целей настоящего пункта под разукомплектованным транспортным средством понимается транспортное средство, у которого отсутствуют одна или несколько кузовных деталей (предусмотренные конструкцией капот, дверь, замок двери кузова или кабины, запор горловин цистерн, пробки топливного бака) и (или) отсутствуют одно или несколько стекол, внешних световых приборов, колес, шин, а также имеющие признаки повреждения огнем.</w:t>
      </w:r>
      <w:r w:rsidRPr="0043035B">
        <w:rPr>
          <w:rFonts w:ascii="Times New Roman" w:hAnsi="Times New Roman" w:cs="Times New Roman"/>
          <w:sz w:val="26"/>
          <w:szCs w:val="26"/>
        </w:rPr>
        <w:t xml:space="preserve"> </w:t>
      </w:r>
      <w:r w:rsidRPr="00C749B0">
        <w:rPr>
          <w:rFonts w:ascii="Times New Roman" w:hAnsi="Times New Roman" w:cs="Times New Roman"/>
          <w:sz w:val="26"/>
          <w:szCs w:val="26"/>
        </w:rPr>
        <w:t>"</w:t>
      </w:r>
    </w:p>
    <w:p w:rsidR="00961AD2" w:rsidRDefault="00961AD2" w:rsidP="00234119">
      <w:pPr>
        <w:ind w:firstLine="709"/>
        <w:jc w:val="both"/>
        <w:rPr>
          <w:b/>
          <w:sz w:val="26"/>
          <w:szCs w:val="26"/>
          <w:lang w:eastAsia="en-US"/>
        </w:rPr>
      </w:pPr>
      <w:r w:rsidRPr="00343B73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33</w:t>
      </w:r>
      <w:r w:rsidRPr="00343B73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343B73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  <w:lang w:eastAsia="en-US"/>
        </w:rPr>
        <w:t>3.2.38 дополнить абзацем:</w:t>
      </w:r>
    </w:p>
    <w:p w:rsidR="00961AD2" w:rsidRPr="0043035B" w:rsidRDefault="00961AD2" w:rsidP="0043035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3035B">
        <w:rPr>
          <w:sz w:val="26"/>
          <w:szCs w:val="26"/>
        </w:rPr>
        <w:t>"Запрещается:</w:t>
      </w:r>
    </w:p>
    <w:p w:rsidR="00961AD2" w:rsidRPr="0043035B" w:rsidRDefault="00961AD2" w:rsidP="0043035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3035B">
        <w:rPr>
          <w:sz w:val="26"/>
          <w:szCs w:val="26"/>
        </w:rPr>
        <w:t>- сдвигание или перемещение на проезжую часть улиц и проездов, территорию общего пользования снега, очищаемого с внутриквартальных проездов и тротуаров, дворовых территорий, территорий предприятий, организаций, строительных площадок, торговых объектов;</w:t>
      </w:r>
    </w:p>
    <w:p w:rsidR="00961AD2" w:rsidRPr="0043035B" w:rsidRDefault="00961AD2" w:rsidP="0043035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3035B">
        <w:rPr>
          <w:sz w:val="26"/>
          <w:szCs w:val="26"/>
        </w:rPr>
        <w:t>- перемещение, переброска и складирование скола льда, загрязненного снега на трассы тепловых сетей, газоны, смотровые и дождевые колодцы, к стенам зданий."</w:t>
      </w:r>
    </w:p>
    <w:p w:rsidR="00961AD2" w:rsidRDefault="00961AD2" w:rsidP="0043035B">
      <w:pPr>
        <w:ind w:firstLine="709"/>
        <w:jc w:val="both"/>
        <w:rPr>
          <w:b/>
          <w:sz w:val="26"/>
          <w:szCs w:val="26"/>
          <w:lang w:eastAsia="en-US"/>
        </w:rPr>
      </w:pPr>
      <w:r w:rsidRPr="00343B73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34</w:t>
      </w:r>
      <w:r w:rsidRPr="00343B73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343B73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  <w:lang w:eastAsia="en-US"/>
        </w:rPr>
        <w:t>3.2.39 после первого абзаца добавить следующий текст:</w:t>
      </w:r>
    </w:p>
    <w:p w:rsidR="00961AD2" w:rsidRPr="0043035B" w:rsidRDefault="00961AD2" w:rsidP="0043035B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43035B">
        <w:rPr>
          <w:sz w:val="26"/>
          <w:szCs w:val="26"/>
        </w:rPr>
        <w:t>"Снег складируется не препятствуя проезду транспорта, доступу к инженерным коммуникациям и сооружениям на них, проходу пешеходов. Ширина сформированного снежного вала не должна превышать 1,5 м. По мере накопления снега, но не позднее чем при достижении снежного вала высоты и ширины более 1,5 м, обеспечивается его вывоз."</w:t>
      </w:r>
    </w:p>
    <w:p w:rsidR="00961AD2" w:rsidRDefault="00961AD2" w:rsidP="008721F5">
      <w:pPr>
        <w:ind w:firstLine="170"/>
        <w:jc w:val="both"/>
      </w:pPr>
      <w:r>
        <w:rPr>
          <w:b/>
          <w:sz w:val="26"/>
          <w:szCs w:val="26"/>
          <w:lang w:eastAsia="en-US"/>
        </w:rPr>
        <w:t xml:space="preserve">          </w:t>
      </w:r>
      <w:r w:rsidRPr="00343B73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35</w:t>
      </w:r>
      <w:r w:rsidRPr="00343B73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В п</w:t>
      </w:r>
      <w:r w:rsidRPr="00343B73">
        <w:rPr>
          <w:b/>
          <w:sz w:val="26"/>
          <w:szCs w:val="26"/>
          <w:lang w:eastAsia="en-US"/>
        </w:rPr>
        <w:t>ункт</w:t>
      </w:r>
      <w:r>
        <w:rPr>
          <w:b/>
          <w:sz w:val="26"/>
          <w:szCs w:val="26"/>
          <w:lang w:eastAsia="en-US"/>
        </w:rPr>
        <w:t>е</w:t>
      </w:r>
      <w:r w:rsidRPr="00343B73">
        <w:rPr>
          <w:b/>
          <w:sz w:val="26"/>
          <w:szCs w:val="26"/>
          <w:lang w:eastAsia="en-US"/>
        </w:rPr>
        <w:t xml:space="preserve">  </w:t>
      </w:r>
      <w:r>
        <w:rPr>
          <w:b/>
          <w:sz w:val="26"/>
          <w:szCs w:val="26"/>
          <w:lang w:eastAsia="en-US"/>
        </w:rPr>
        <w:t>3.3.1 четвёртый абзац изложить в следующеё редакции:</w:t>
      </w:r>
      <w:r w:rsidRPr="00BB70AA">
        <w:t xml:space="preserve"> </w:t>
      </w:r>
    </w:p>
    <w:p w:rsidR="00961AD2" w:rsidRDefault="00961AD2" w:rsidP="008721F5">
      <w:pPr>
        <w:ind w:firstLine="17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Pr="008721F5">
        <w:rPr>
          <w:sz w:val="26"/>
          <w:szCs w:val="26"/>
        </w:rPr>
        <w:t>"Размещение средств наружной рекламы и информации на территории города Нарьян-Мара следует производить в соответствии с законодательством Российской Федерации, Ненецкого автономного округа и Администрации МО «Городской округ «Город Нарьян-Мар» "</w:t>
      </w:r>
    </w:p>
    <w:p w:rsidR="00961AD2" w:rsidRDefault="00961AD2" w:rsidP="008721F5">
      <w:pPr>
        <w:ind w:firstLine="170"/>
        <w:jc w:val="both"/>
        <w:rPr>
          <w:sz w:val="26"/>
          <w:szCs w:val="26"/>
        </w:rPr>
      </w:pPr>
      <w:r>
        <w:rPr>
          <w:sz w:val="26"/>
          <w:szCs w:val="26"/>
        </w:rPr>
        <w:t>Предпоследний абзац изложить в следующей редакции:</w:t>
      </w:r>
    </w:p>
    <w:p w:rsidR="00961AD2" w:rsidRPr="007944F8" w:rsidRDefault="00961AD2" w:rsidP="007944F8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7944F8">
        <w:rPr>
          <w:sz w:val="26"/>
          <w:szCs w:val="26"/>
        </w:rPr>
        <w:t xml:space="preserve">"Запрещается наклеивание и развешивание на зданиях, строениях, сооружениях, ограждениях (заборах), карнизах, крышах зданий, строений, сооружений, остановочных </w:t>
      </w:r>
      <w:r w:rsidRPr="007944F8">
        <w:rPr>
          <w:sz w:val="26"/>
          <w:szCs w:val="26"/>
        </w:rPr>
        <w:lastRenderedPageBreak/>
        <w:t>пунктах, опорах освещения, деревьях каких-либо объявлений, вывесок и других информационных сообщений, прикрепление их к деревьям при помощи гвоздей, нанесение надписей, рисунков, нанесение граффити, расклеивание и развешивание информационно-печатной продукции за исключением специально отведенных для этих целей мест. "</w:t>
      </w:r>
    </w:p>
    <w:p w:rsidR="00961AD2" w:rsidRPr="008721F5" w:rsidRDefault="00961AD2" w:rsidP="008721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 w:rsidRPr="008721F5">
        <w:rPr>
          <w:rFonts w:ascii="Times New Roman" w:hAnsi="Times New Roman" w:cs="Times New Roman"/>
          <w:sz w:val="26"/>
          <w:szCs w:val="26"/>
          <w:lang w:eastAsia="en-US"/>
        </w:rPr>
        <w:t xml:space="preserve">    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1.36. Пункт  3.3.3 изложить в следующей редакции:</w:t>
      </w:r>
    </w:p>
    <w:p w:rsidR="00961AD2" w:rsidRPr="008721F5" w:rsidRDefault="00961AD2" w:rsidP="008721F5">
      <w:pPr>
        <w:spacing w:line="240" w:lineRule="atLeast"/>
        <w:ind w:firstLine="709"/>
        <w:jc w:val="both"/>
        <w:rPr>
          <w:sz w:val="26"/>
          <w:szCs w:val="26"/>
        </w:rPr>
      </w:pPr>
      <w:r w:rsidRPr="008721F5">
        <w:rPr>
          <w:sz w:val="26"/>
          <w:szCs w:val="26"/>
        </w:rPr>
        <w:t>"Эксплуатацию зданий и сооружений, их ремонт следует производить в соответствии с установленными правилами и нормами технической эксплуатации.</w:t>
      </w:r>
    </w:p>
    <w:p w:rsidR="00961AD2" w:rsidRPr="008721F5" w:rsidRDefault="00961AD2" w:rsidP="008721F5">
      <w:pPr>
        <w:spacing w:line="240" w:lineRule="atLeast"/>
        <w:ind w:firstLine="709"/>
        <w:jc w:val="both"/>
        <w:rPr>
          <w:sz w:val="26"/>
          <w:szCs w:val="26"/>
        </w:rPr>
      </w:pPr>
      <w:r w:rsidRPr="008721F5">
        <w:rPr>
          <w:sz w:val="26"/>
          <w:szCs w:val="26"/>
        </w:rPr>
        <w:t>Текущий и капитальный ремонт, окраску фасадов зданий и сооружений следует производить в зависимости от их технического состояния собственниками зданий и сооружений либо по соглашению с собственником иными лицами.</w:t>
      </w:r>
    </w:p>
    <w:p w:rsidR="00961AD2" w:rsidRPr="008721F5" w:rsidRDefault="00961AD2" w:rsidP="008721F5">
      <w:pPr>
        <w:spacing w:line="240" w:lineRule="atLeast"/>
        <w:ind w:firstLine="709"/>
        <w:jc w:val="both"/>
      </w:pPr>
      <w:r w:rsidRPr="008721F5">
        <w:t xml:space="preserve">К зданиям и сооружениям, фасады которых определяют архитектурный облик сложившейся застройки города относятся все расположенные на территории города (эксплуатируемые, строящиеся, реконструируемые или капитально ремонтируемые): </w:t>
      </w:r>
    </w:p>
    <w:p w:rsidR="00961AD2" w:rsidRPr="008721F5" w:rsidRDefault="00961AD2" w:rsidP="008721F5">
      <w:pPr>
        <w:ind w:firstLine="709"/>
        <w:jc w:val="both"/>
      </w:pPr>
      <w:r w:rsidRPr="008721F5">
        <w:t>1) здания административного и общественно-культурного назначения;</w:t>
      </w:r>
    </w:p>
    <w:p w:rsidR="00961AD2" w:rsidRPr="008721F5" w:rsidRDefault="00961AD2" w:rsidP="008721F5">
      <w:pPr>
        <w:ind w:firstLine="709"/>
        <w:jc w:val="both"/>
      </w:pPr>
      <w:r w:rsidRPr="008721F5">
        <w:t xml:space="preserve">2) жилые здания; </w:t>
      </w:r>
    </w:p>
    <w:p w:rsidR="00961AD2" w:rsidRPr="008721F5" w:rsidRDefault="00961AD2" w:rsidP="008721F5">
      <w:pPr>
        <w:ind w:firstLine="709"/>
        <w:jc w:val="both"/>
      </w:pPr>
      <w:r w:rsidRPr="008721F5">
        <w:t xml:space="preserve">3) здания и сооружения производственного и иного назначения; </w:t>
      </w:r>
    </w:p>
    <w:p w:rsidR="00961AD2" w:rsidRPr="008721F5" w:rsidRDefault="00961AD2" w:rsidP="008721F5">
      <w:pPr>
        <w:ind w:firstLine="709"/>
        <w:jc w:val="both"/>
      </w:pPr>
      <w:r w:rsidRPr="008721F5">
        <w:t xml:space="preserve">4) постройки облегченного типа (торговые павильоны, киоски, гаражи и прочие аналогичные объекты); </w:t>
      </w:r>
    </w:p>
    <w:p w:rsidR="00961AD2" w:rsidRPr="008721F5" w:rsidRDefault="00961AD2" w:rsidP="008721F5">
      <w:pPr>
        <w:ind w:firstLine="709"/>
        <w:jc w:val="both"/>
      </w:pPr>
      <w:r w:rsidRPr="008721F5">
        <w:t>5) ограды и другие стационарные архитектурные формы, размещенные на прилегающих к зданиям земельных участках.</w:t>
      </w:r>
    </w:p>
    <w:p w:rsidR="00961AD2" w:rsidRPr="008721F5" w:rsidRDefault="00961AD2" w:rsidP="008721F5">
      <w:pPr>
        <w:ind w:firstLine="709"/>
        <w:jc w:val="both"/>
        <w:rPr>
          <w:sz w:val="26"/>
          <w:szCs w:val="26"/>
          <w:lang w:eastAsia="en-US"/>
        </w:rPr>
      </w:pPr>
      <w:r w:rsidRPr="008721F5">
        <w:rPr>
          <w:sz w:val="26"/>
          <w:szCs w:val="26"/>
        </w:rPr>
        <w:t>Изменения фасадов зданий и сооружений, связанные с ликвидацией или изменением отдельных деталей, изменением цветового решения, устройство нового и реконструкция существующего дополнительного оборудования на фасадах, устройство новых и реконструкция существующих оконных и дверных проемов, выходящих на главный фасад, цветовое решение оконных и витринных конструкций нежилого помещения, в том числе использование непрозрачного, тонированного, зеркального, цветного остекления, производится исключительно по согласованию с уполномоченным органом Администрации города Нарьян-Мара.</w:t>
      </w:r>
    </w:p>
    <w:p w:rsidR="00961AD2" w:rsidRPr="008721F5" w:rsidRDefault="00961AD2" w:rsidP="008721F5">
      <w:pPr>
        <w:spacing w:line="240" w:lineRule="atLeast"/>
        <w:ind w:firstLine="709"/>
        <w:jc w:val="both"/>
        <w:rPr>
          <w:sz w:val="26"/>
          <w:szCs w:val="26"/>
        </w:rPr>
      </w:pPr>
      <w:r w:rsidRPr="008721F5">
        <w:rPr>
          <w:sz w:val="26"/>
          <w:szCs w:val="26"/>
        </w:rPr>
        <w:t>Запрещается самовольное возведение хозяйственных и вспомогательных построек (дровяных сараев, будок, гаражей, голубятен, теплиц и т.п.) без получения соответствующего разрешения администрации МО «Городской округ «Город Нарьян-Мар».</w:t>
      </w:r>
    </w:p>
    <w:p w:rsidR="00961AD2" w:rsidRPr="008721F5" w:rsidRDefault="00961AD2" w:rsidP="008721F5">
      <w:pPr>
        <w:spacing w:line="240" w:lineRule="atLeast"/>
        <w:ind w:firstLine="709"/>
        <w:jc w:val="both"/>
        <w:rPr>
          <w:sz w:val="26"/>
          <w:szCs w:val="26"/>
          <w:lang w:eastAsia="en-US"/>
        </w:rPr>
      </w:pPr>
      <w:r w:rsidRPr="008721F5">
        <w:rPr>
          <w:sz w:val="26"/>
          <w:szCs w:val="26"/>
        </w:rPr>
        <w:t>Запрещается производить какие-либо изменения внешнего вида балконов и лоджий путем изменения размеров, материала и цвета (ограждения), развешивать ковры, одежду, белье на балконах и окнах наружных фасадов зданий, выходящих на центральные улицы города, а также загромождать их разными предметами домашнего обихода.</w:t>
      </w:r>
    </w:p>
    <w:p w:rsidR="00961AD2" w:rsidRPr="008721F5" w:rsidRDefault="00961AD2" w:rsidP="008721F5">
      <w:pPr>
        <w:ind w:firstLine="709"/>
        <w:jc w:val="both"/>
        <w:rPr>
          <w:sz w:val="26"/>
          <w:szCs w:val="26"/>
        </w:rPr>
      </w:pPr>
      <w:r w:rsidRPr="008721F5">
        <w:rPr>
          <w:sz w:val="26"/>
          <w:szCs w:val="26"/>
        </w:rPr>
        <w:t>Указатели на зданиях с обозначением наименования улицы и номерных знаков домов следует устанавливать утвержденного образца, а на угловых домах - названия пересекающихся улиц. "</w:t>
      </w:r>
    </w:p>
    <w:p w:rsidR="00961AD2" w:rsidRPr="008721F5" w:rsidRDefault="00961AD2" w:rsidP="008721F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tab/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1.3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7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В п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ункт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е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3.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4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4 после второго абзаца добавить следующую фразу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:</w:t>
      </w:r>
    </w:p>
    <w:p w:rsidR="00961AD2" w:rsidRDefault="00961AD2" w:rsidP="008721F5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8721F5">
        <w:rPr>
          <w:sz w:val="26"/>
          <w:szCs w:val="26"/>
        </w:rPr>
        <w:t>"- осуществлять покос травы при достижении высоты более 20 сантиметров; "</w:t>
      </w:r>
    </w:p>
    <w:p w:rsidR="00961AD2" w:rsidRDefault="00961AD2" w:rsidP="00D879FE">
      <w:pPr>
        <w:pStyle w:val="4"/>
        <w:rPr>
          <w:b w:val="0"/>
          <w:sz w:val="26"/>
          <w:szCs w:val="26"/>
        </w:rPr>
      </w:pPr>
      <w:r>
        <w:rPr>
          <w:sz w:val="26"/>
          <w:szCs w:val="26"/>
        </w:rPr>
        <w:t xml:space="preserve">   1.38  Главу 3.6. дополнить  пунктом  </w:t>
      </w:r>
      <w:r w:rsidRPr="00D879FE">
        <w:rPr>
          <w:sz w:val="26"/>
          <w:szCs w:val="26"/>
        </w:rPr>
        <w:t>3.6.3</w:t>
      </w:r>
      <w:r>
        <w:rPr>
          <w:b w:val="0"/>
          <w:sz w:val="26"/>
          <w:szCs w:val="26"/>
        </w:rPr>
        <w:t>:</w:t>
      </w:r>
      <w:r w:rsidRPr="00D879FE">
        <w:rPr>
          <w:b w:val="0"/>
          <w:sz w:val="26"/>
          <w:szCs w:val="26"/>
        </w:rPr>
        <w:t xml:space="preserve"> </w:t>
      </w:r>
    </w:p>
    <w:p w:rsidR="00961AD2" w:rsidRDefault="00961AD2" w:rsidP="00D879FE">
      <w:pPr>
        <w:pStyle w:val="4"/>
        <w:rPr>
          <w:sz w:val="26"/>
          <w:szCs w:val="26"/>
        </w:rPr>
      </w:pPr>
      <w:r w:rsidRPr="008721F5">
        <w:rPr>
          <w:sz w:val="26"/>
          <w:szCs w:val="26"/>
        </w:rPr>
        <w:t>"</w:t>
      </w:r>
      <w:r w:rsidRPr="00D879FE">
        <w:rPr>
          <w:b w:val="0"/>
          <w:sz w:val="26"/>
          <w:szCs w:val="26"/>
        </w:rPr>
        <w:t>Ежегодное отключение  на территории МО "Город Нарьян-Мар" Функционального освещения (ФО) и Архитектурного освещения (АО) сроками с 12.05 по 14.08 текущего года  при снижении уровня естественной освещенности до 20 лк и отключению при повышении выше 10 лк.</w:t>
      </w:r>
      <w:r w:rsidRPr="00D879FE">
        <w:rPr>
          <w:sz w:val="26"/>
          <w:szCs w:val="26"/>
        </w:rPr>
        <w:t xml:space="preserve"> </w:t>
      </w:r>
      <w:r w:rsidRPr="008721F5">
        <w:rPr>
          <w:sz w:val="26"/>
          <w:szCs w:val="26"/>
        </w:rPr>
        <w:t>"</w:t>
      </w:r>
    </w:p>
    <w:p w:rsidR="00961AD2" w:rsidRPr="00BE76C6" w:rsidRDefault="00961AD2" w:rsidP="00D879FE">
      <w:pPr>
        <w:pStyle w:val="ConsPlusNormal"/>
        <w:spacing w:line="240" w:lineRule="atLeast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  </w:t>
      </w:r>
      <w:r w:rsidRPr="00D879FE">
        <w:rPr>
          <w:rFonts w:ascii="Times New Roman" w:hAnsi="Times New Roman" w:cs="Times New Roman"/>
          <w:b/>
          <w:sz w:val="26"/>
          <w:szCs w:val="26"/>
          <w:lang w:eastAsia="en-US"/>
        </w:rPr>
        <w:t>1.39. В пункте  3.4.4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после </w:t>
      </w:r>
      <w:r w:rsidRPr="00BE76C6">
        <w:rPr>
          <w:rFonts w:ascii="Times New Roman" w:hAnsi="Times New Roman" w:cs="Times New Roman"/>
          <w:sz w:val="26"/>
          <w:szCs w:val="26"/>
          <w:lang w:eastAsia="en-US"/>
        </w:rPr>
        <w:t>слова</w:t>
      </w:r>
      <w:r w:rsidRPr="00BE76C6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BE76C6">
        <w:rPr>
          <w:rFonts w:ascii="Times New Roman" w:hAnsi="Times New Roman" w:cs="Times New Roman"/>
          <w:sz w:val="26"/>
          <w:szCs w:val="26"/>
        </w:rPr>
        <w:t xml:space="preserve"> "грунт", добавить фразу "</w:t>
      </w:r>
      <w:r w:rsidRPr="00BE76C6">
        <w:rPr>
          <w:rFonts w:ascii="Times New Roman" w:hAnsi="Times New Roman" w:cs="Times New Roman"/>
          <w:b/>
          <w:sz w:val="26"/>
          <w:szCs w:val="26"/>
        </w:rPr>
        <w:t>плодородный слой почвы</w:t>
      </w:r>
      <w:r w:rsidRPr="00BE76C6">
        <w:rPr>
          <w:rFonts w:ascii="Times New Roman" w:hAnsi="Times New Roman" w:cs="Times New Roman"/>
          <w:sz w:val="26"/>
          <w:szCs w:val="26"/>
        </w:rPr>
        <w:t>"</w:t>
      </w:r>
      <w:r w:rsidRPr="00BE76C6">
        <w:rPr>
          <w:rFonts w:ascii="Times New Roman" w:hAnsi="Times New Roman" w:cs="Times New Roman"/>
          <w:b/>
          <w:sz w:val="26"/>
          <w:szCs w:val="26"/>
        </w:rPr>
        <w:t>.</w:t>
      </w:r>
    </w:p>
    <w:p w:rsidR="00961AD2" w:rsidRDefault="00961AD2" w:rsidP="00D879FE">
      <w:pPr>
        <w:rPr>
          <w:sz w:val="26"/>
          <w:szCs w:val="26"/>
        </w:rPr>
      </w:pPr>
      <w:r>
        <w:rPr>
          <w:b/>
          <w:sz w:val="26"/>
          <w:szCs w:val="26"/>
          <w:lang w:eastAsia="en-US"/>
        </w:rPr>
        <w:t xml:space="preserve">            </w:t>
      </w:r>
      <w:r w:rsidRPr="00D879FE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40</w:t>
      </w:r>
      <w:r w:rsidRPr="00D879FE">
        <w:rPr>
          <w:b/>
          <w:sz w:val="26"/>
          <w:szCs w:val="26"/>
          <w:lang w:eastAsia="en-US"/>
        </w:rPr>
        <w:t>. В пункте  3.</w:t>
      </w:r>
      <w:r>
        <w:rPr>
          <w:b/>
          <w:sz w:val="26"/>
          <w:szCs w:val="26"/>
          <w:lang w:eastAsia="en-US"/>
        </w:rPr>
        <w:t>7</w:t>
      </w:r>
      <w:r w:rsidRPr="00D879FE">
        <w:rPr>
          <w:b/>
          <w:sz w:val="26"/>
          <w:szCs w:val="26"/>
          <w:lang w:eastAsia="en-US"/>
        </w:rPr>
        <w:t>.</w:t>
      </w:r>
      <w:r>
        <w:rPr>
          <w:b/>
          <w:sz w:val="26"/>
          <w:szCs w:val="26"/>
          <w:lang w:eastAsia="en-US"/>
        </w:rPr>
        <w:t xml:space="preserve">19 </w:t>
      </w:r>
      <w:r w:rsidRPr="00BE76C6">
        <w:rPr>
          <w:sz w:val="26"/>
          <w:szCs w:val="26"/>
          <w:lang w:eastAsia="en-US"/>
        </w:rPr>
        <w:t xml:space="preserve">во втором абзаце </w:t>
      </w:r>
      <w:r>
        <w:rPr>
          <w:sz w:val="26"/>
          <w:szCs w:val="26"/>
          <w:lang w:eastAsia="en-US"/>
        </w:rPr>
        <w:t xml:space="preserve"> фразу </w:t>
      </w:r>
      <w:r w:rsidRPr="00BE76C6">
        <w:rPr>
          <w:sz w:val="26"/>
          <w:szCs w:val="26"/>
        </w:rPr>
        <w:t>"</w:t>
      </w:r>
      <w:r w:rsidRPr="00BE76C6">
        <w:t>разбираемого здания</w:t>
      </w:r>
      <w:r w:rsidRPr="00BE76C6">
        <w:rPr>
          <w:sz w:val="26"/>
          <w:szCs w:val="26"/>
        </w:rPr>
        <w:t>"</w:t>
      </w:r>
      <w:r>
        <w:rPr>
          <w:sz w:val="26"/>
          <w:szCs w:val="26"/>
        </w:rPr>
        <w:t xml:space="preserve"> заменить на </w:t>
      </w:r>
      <w:r w:rsidRPr="00BE76C6">
        <w:rPr>
          <w:sz w:val="26"/>
          <w:szCs w:val="26"/>
        </w:rPr>
        <w:t>"</w:t>
      </w:r>
      <w:r w:rsidRPr="00BE76C6">
        <w:t>ликвидируемого объекта</w:t>
      </w:r>
      <w:r w:rsidRPr="00BE76C6">
        <w:rPr>
          <w:sz w:val="26"/>
          <w:szCs w:val="26"/>
        </w:rPr>
        <w:t>"</w:t>
      </w:r>
      <w:r>
        <w:rPr>
          <w:sz w:val="26"/>
          <w:szCs w:val="26"/>
        </w:rPr>
        <w:t xml:space="preserve">, в третьем абзаце после слова </w:t>
      </w:r>
      <w:r w:rsidRPr="00BE76C6">
        <w:rPr>
          <w:sz w:val="26"/>
          <w:szCs w:val="26"/>
        </w:rPr>
        <w:t>"</w:t>
      </w:r>
      <w:r>
        <w:rPr>
          <w:sz w:val="26"/>
          <w:szCs w:val="26"/>
        </w:rPr>
        <w:t>придомовых</w:t>
      </w:r>
      <w:r w:rsidRPr="00BE76C6">
        <w:rPr>
          <w:sz w:val="26"/>
          <w:szCs w:val="26"/>
        </w:rPr>
        <w:t>"</w:t>
      </w:r>
      <w:r>
        <w:rPr>
          <w:sz w:val="26"/>
          <w:szCs w:val="26"/>
        </w:rPr>
        <w:t xml:space="preserve"> вставить фразу  </w:t>
      </w:r>
      <w:r w:rsidRPr="00BE76C6">
        <w:rPr>
          <w:sz w:val="26"/>
          <w:szCs w:val="26"/>
        </w:rPr>
        <w:t>"</w:t>
      </w:r>
      <w:r>
        <w:rPr>
          <w:b/>
          <w:sz w:val="26"/>
          <w:szCs w:val="26"/>
        </w:rPr>
        <w:t>и дворовых</w:t>
      </w:r>
      <w:r w:rsidRPr="00BE76C6">
        <w:rPr>
          <w:sz w:val="26"/>
          <w:szCs w:val="26"/>
        </w:rPr>
        <w:t>"</w:t>
      </w:r>
      <w:r>
        <w:rPr>
          <w:sz w:val="26"/>
          <w:szCs w:val="26"/>
        </w:rPr>
        <w:t>.</w:t>
      </w:r>
    </w:p>
    <w:p w:rsidR="00961AD2" w:rsidRPr="008721F5" w:rsidRDefault="00961AD2" w:rsidP="00B70435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</w:rPr>
      </w:pPr>
      <w:r>
        <w:lastRenderedPageBreak/>
        <w:tab/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41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Пункт  </w:t>
      </w:r>
      <w:r w:rsidRPr="00B70435">
        <w:rPr>
          <w:rFonts w:ascii="Times New Roman" w:hAnsi="Times New Roman" w:cs="Times New Roman"/>
          <w:b/>
          <w:sz w:val="26"/>
          <w:szCs w:val="26"/>
        </w:rPr>
        <w:t>3.10.1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изложить в следующей редакции:</w:t>
      </w:r>
    </w:p>
    <w:p w:rsidR="00961AD2" w:rsidRPr="00B70435" w:rsidRDefault="00961AD2" w:rsidP="00B704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BE76C6">
        <w:rPr>
          <w:rFonts w:ascii="Times New Roman" w:hAnsi="Times New Roman" w:cs="Times New Roman"/>
          <w:sz w:val="26"/>
          <w:szCs w:val="26"/>
        </w:rPr>
        <w:t>"</w:t>
      </w:r>
      <w:r w:rsidRPr="00B70435">
        <w:rPr>
          <w:rFonts w:ascii="Times New Roman" w:hAnsi="Times New Roman" w:cs="Times New Roman"/>
          <w:sz w:val="26"/>
          <w:szCs w:val="26"/>
        </w:rPr>
        <w:t xml:space="preserve">Владельцам животных и птиц необходимо предотвращать опасное воздействие своих животных и птиц на других животных и людей, а также обеспечивать тишину для окружающих в соответствии с санитарными нормами, соблюдать действующие санитарно-гигиенические и ветеринарные правила Российской Федерации, Ненецкого автономного округа, нормативные правовые акты Администрации города Нарьян-Мара. </w:t>
      </w:r>
      <w:r w:rsidRPr="00BE76C6">
        <w:rPr>
          <w:rFonts w:ascii="Times New Roman" w:hAnsi="Times New Roman" w:cs="Times New Roman"/>
          <w:sz w:val="26"/>
          <w:szCs w:val="26"/>
        </w:rPr>
        <w:t>"</w:t>
      </w:r>
    </w:p>
    <w:p w:rsidR="00961AD2" w:rsidRPr="00B70435" w:rsidRDefault="00961AD2" w:rsidP="00B704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42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В п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ункт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е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</w:t>
      </w:r>
      <w:r w:rsidRPr="00B70435">
        <w:rPr>
          <w:rFonts w:ascii="Times New Roman" w:hAnsi="Times New Roman" w:cs="Times New Roman"/>
          <w:b/>
          <w:sz w:val="26"/>
          <w:szCs w:val="26"/>
        </w:rPr>
        <w:t>3.10.</w:t>
      </w:r>
      <w:r>
        <w:rPr>
          <w:rFonts w:ascii="Times New Roman" w:hAnsi="Times New Roman" w:cs="Times New Roman"/>
          <w:b/>
          <w:sz w:val="26"/>
          <w:szCs w:val="26"/>
        </w:rPr>
        <w:t>2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</w:t>
      </w:r>
      <w:r w:rsidRPr="00B70435">
        <w:rPr>
          <w:rFonts w:ascii="Times New Roman" w:hAnsi="Times New Roman" w:cs="Times New Roman"/>
          <w:sz w:val="26"/>
          <w:szCs w:val="26"/>
          <w:lang w:eastAsia="en-US"/>
        </w:rPr>
        <w:t>первое предложение дополнить словом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B70435">
        <w:rPr>
          <w:rFonts w:ascii="Times New Roman" w:hAnsi="Times New Roman" w:cs="Times New Roman"/>
          <w:sz w:val="26"/>
          <w:szCs w:val="26"/>
        </w:rPr>
        <w:t>"и птиц", во втором предложении после слова "территориях" добавить фразу  "многоквартирных домов".</w:t>
      </w:r>
    </w:p>
    <w:p w:rsidR="00961AD2" w:rsidRDefault="00961AD2" w:rsidP="00B704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43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В п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ункт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е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</w:t>
      </w:r>
      <w:r w:rsidRPr="00B70435">
        <w:rPr>
          <w:rFonts w:ascii="Times New Roman" w:hAnsi="Times New Roman" w:cs="Times New Roman"/>
          <w:b/>
          <w:sz w:val="26"/>
          <w:szCs w:val="26"/>
        </w:rPr>
        <w:t>3.10.</w:t>
      </w:r>
      <w:r>
        <w:rPr>
          <w:rFonts w:ascii="Times New Roman" w:hAnsi="Times New Roman" w:cs="Times New Roman"/>
          <w:b/>
          <w:sz w:val="26"/>
          <w:szCs w:val="26"/>
        </w:rPr>
        <w:t>6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</w:t>
      </w:r>
      <w:r w:rsidRPr="00B70435">
        <w:rPr>
          <w:rFonts w:ascii="Times New Roman" w:hAnsi="Times New Roman" w:cs="Times New Roman"/>
          <w:sz w:val="26"/>
          <w:szCs w:val="26"/>
          <w:lang w:eastAsia="en-US"/>
        </w:rPr>
        <w:t>в первом предложении фразу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</w:t>
      </w:r>
      <w:r w:rsidRPr="00B70435">
        <w:rPr>
          <w:rFonts w:ascii="Times New Roman" w:hAnsi="Times New Roman" w:cs="Times New Roman"/>
          <w:sz w:val="26"/>
          <w:szCs w:val="26"/>
        </w:rPr>
        <w:t>"собак, кошек и других"</w:t>
      </w:r>
      <w:r>
        <w:rPr>
          <w:rFonts w:ascii="Times New Roman" w:hAnsi="Times New Roman" w:cs="Times New Roman"/>
          <w:sz w:val="26"/>
          <w:szCs w:val="26"/>
        </w:rPr>
        <w:t xml:space="preserve"> заменить фразой 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домашних животных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и дополнить фразой </w:t>
      </w:r>
      <w:r w:rsidRPr="00B70435">
        <w:rPr>
          <w:rFonts w:ascii="Times New Roman" w:hAnsi="Times New Roman" w:cs="Times New Roman"/>
          <w:sz w:val="26"/>
          <w:szCs w:val="26"/>
        </w:rPr>
        <w:t>"и птиц".</w:t>
      </w:r>
      <w:r>
        <w:rPr>
          <w:rFonts w:ascii="Times New Roman" w:hAnsi="Times New Roman" w:cs="Times New Roman"/>
          <w:sz w:val="26"/>
          <w:szCs w:val="26"/>
        </w:rPr>
        <w:t xml:space="preserve"> В последнем предложении абзаца после слова 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животных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добавить фразу  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>и птиц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1AD2" w:rsidRDefault="00961AD2" w:rsidP="00B7043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1.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44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. 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В п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>ункт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>е</w:t>
      </w:r>
      <w:r w:rsidRPr="008721F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</w:t>
      </w:r>
      <w:r w:rsidRPr="00B70435">
        <w:rPr>
          <w:rFonts w:ascii="Times New Roman" w:hAnsi="Times New Roman" w:cs="Times New Roman"/>
          <w:b/>
          <w:sz w:val="26"/>
          <w:szCs w:val="26"/>
        </w:rPr>
        <w:t>3.10.</w:t>
      </w:r>
      <w:r>
        <w:rPr>
          <w:rFonts w:ascii="Times New Roman" w:hAnsi="Times New Roman" w:cs="Times New Roman"/>
          <w:b/>
          <w:sz w:val="26"/>
          <w:szCs w:val="26"/>
        </w:rPr>
        <w:t>8</w:t>
      </w:r>
      <w:r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</w:t>
      </w:r>
      <w:r w:rsidRPr="00862F09">
        <w:rPr>
          <w:rFonts w:ascii="Times New Roman" w:hAnsi="Times New Roman" w:cs="Times New Roman"/>
          <w:sz w:val="26"/>
          <w:szCs w:val="26"/>
          <w:lang w:eastAsia="en-US"/>
        </w:rPr>
        <w:t>в предложениях</w:t>
      </w:r>
      <w:r>
        <w:rPr>
          <w:rFonts w:ascii="Times New Roman" w:hAnsi="Times New Roman" w:cs="Times New Roman"/>
          <w:sz w:val="26"/>
          <w:szCs w:val="26"/>
        </w:rPr>
        <w:t xml:space="preserve"> после слова 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животных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 xml:space="preserve"> добавить фразу  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b/>
          <w:sz w:val="26"/>
          <w:szCs w:val="26"/>
        </w:rPr>
        <w:t>и птиц</w:t>
      </w:r>
      <w:r w:rsidRPr="00B70435">
        <w:rPr>
          <w:rFonts w:ascii="Times New Roman" w:hAnsi="Times New Roman" w:cs="Times New Roman"/>
          <w:sz w:val="26"/>
          <w:szCs w:val="26"/>
        </w:rPr>
        <w:t>"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61AD2" w:rsidRPr="00BE76C6" w:rsidRDefault="00961AD2" w:rsidP="00D879FE">
      <w:r>
        <w:t xml:space="preserve">         </w:t>
      </w: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45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</w:t>
      </w:r>
      <w:r>
        <w:rPr>
          <w:b/>
          <w:sz w:val="26"/>
          <w:szCs w:val="26"/>
          <w:lang w:eastAsia="en-US"/>
        </w:rPr>
        <w:t xml:space="preserve">  изложить в следующей редакции:</w:t>
      </w:r>
    </w:p>
    <w:p w:rsidR="00961AD2" w:rsidRDefault="00961AD2" w:rsidP="005E5D2E">
      <w:pPr>
        <w:autoSpaceDE w:val="0"/>
        <w:autoSpaceDN w:val="0"/>
        <w:adjustRightInd w:val="0"/>
        <w:ind w:firstLine="539"/>
        <w:jc w:val="both"/>
      </w:pPr>
      <w:r w:rsidRPr="00B70435">
        <w:rPr>
          <w:sz w:val="26"/>
          <w:szCs w:val="26"/>
        </w:rPr>
        <w:t>"</w:t>
      </w:r>
      <w:r>
        <w:t>К нестационарным торговым объектам относятся торговые объекты, представляющие собой временные сооружения или временные конструкции, не связанные прочно с земельным участком вне зависимости от присоединения или неприсоединения к сетям инженерно-технического обеспечения:</w:t>
      </w:r>
    </w:p>
    <w:p w:rsidR="00961AD2" w:rsidRDefault="00961AD2" w:rsidP="005E5D2E">
      <w:pPr>
        <w:autoSpaceDE w:val="0"/>
        <w:autoSpaceDN w:val="0"/>
        <w:adjustRightInd w:val="0"/>
        <w:ind w:firstLine="539"/>
        <w:jc w:val="both"/>
      </w:pPr>
      <w:r>
        <w:t>Павильон – временное сооружение, имеющее торговый зал и помещения для хранения товарного запаса, рассчитанное на одно или несколько рабочих мест;</w:t>
      </w:r>
    </w:p>
    <w:p w:rsidR="00961AD2" w:rsidRDefault="00961AD2" w:rsidP="005E5D2E">
      <w:pPr>
        <w:autoSpaceDE w:val="0"/>
        <w:autoSpaceDN w:val="0"/>
        <w:adjustRightInd w:val="0"/>
        <w:spacing w:line="240" w:lineRule="atLeast"/>
        <w:ind w:firstLine="539"/>
        <w:jc w:val="both"/>
      </w:pPr>
      <w:r>
        <w:t>Торговый автомат – временное техническое сооружение или конструкция, предназначенные для продажи штучных товаров без участия продавца;</w:t>
      </w:r>
    </w:p>
    <w:p w:rsidR="00961AD2" w:rsidRDefault="00961AD2" w:rsidP="005E5D2E">
      <w:pPr>
        <w:autoSpaceDE w:val="0"/>
        <w:autoSpaceDN w:val="0"/>
        <w:adjustRightInd w:val="0"/>
        <w:spacing w:line="240" w:lineRule="atLeast"/>
        <w:ind w:firstLine="539"/>
        <w:jc w:val="both"/>
      </w:pPr>
      <w:r>
        <w:t>Сезонные кафе – специально оборудованное временное сооружение, в том числе при стационарном предприятии, представляющее собой площадку для размещения предприятия общественного питания для дополнительного обслуживания питанием и (или без) отдыха потребителей;</w:t>
      </w:r>
    </w:p>
    <w:p w:rsidR="00961AD2" w:rsidRPr="005E5D2E" w:rsidRDefault="00961AD2" w:rsidP="005E5D2E">
      <w:pPr>
        <w:autoSpaceDE w:val="0"/>
        <w:autoSpaceDN w:val="0"/>
        <w:adjustRightInd w:val="0"/>
        <w:ind w:firstLine="539"/>
        <w:jc w:val="both"/>
      </w:pPr>
      <w:r w:rsidRPr="005E5D2E">
        <w:t>Передвижной торговый объект – объект на базе транспортного средства, поставленный на учет в установленном порядке, специально оборудованный для торговой деятельности (автомагазин (торговый автофургон, автолавка), автоцистерна).</w:t>
      </w:r>
    </w:p>
    <w:p w:rsidR="00961AD2" w:rsidRDefault="00961AD2" w:rsidP="005E5D2E">
      <w:pPr>
        <w:autoSpaceDE w:val="0"/>
        <w:autoSpaceDN w:val="0"/>
        <w:adjustRightInd w:val="0"/>
        <w:ind w:firstLine="539"/>
        <w:jc w:val="both"/>
        <w:rPr>
          <w:sz w:val="26"/>
          <w:szCs w:val="26"/>
        </w:rPr>
      </w:pPr>
      <w:r w:rsidRPr="005E5D2E">
        <w:t>Уличный прилавок – стол, отделяющий продавца (лицо, оказывающее услугу) от покупателя (клиента) и используемый для показа и отпуска товаров.</w:t>
      </w:r>
      <w:r w:rsidRPr="00B70435">
        <w:rPr>
          <w:sz w:val="26"/>
          <w:szCs w:val="26"/>
        </w:rPr>
        <w:t>"</w:t>
      </w:r>
    </w:p>
    <w:p w:rsidR="00961AD2" w:rsidRDefault="00961AD2" w:rsidP="005E5D2E">
      <w:pPr>
        <w:ind w:firstLine="539"/>
        <w:rPr>
          <w:b/>
          <w:sz w:val="26"/>
          <w:szCs w:val="26"/>
          <w:lang w:eastAsia="en-US"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46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2</w:t>
      </w:r>
      <w:r>
        <w:rPr>
          <w:b/>
          <w:sz w:val="26"/>
          <w:szCs w:val="26"/>
          <w:lang w:eastAsia="en-US"/>
        </w:rPr>
        <w:t xml:space="preserve">  изложить в следующей редакции:</w:t>
      </w:r>
    </w:p>
    <w:p w:rsidR="00961AD2" w:rsidRDefault="00961AD2" w:rsidP="005E5D2E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6"/>
          <w:szCs w:val="26"/>
        </w:rPr>
      </w:pPr>
      <w:r w:rsidRPr="005E5D2E">
        <w:rPr>
          <w:sz w:val="26"/>
          <w:szCs w:val="26"/>
        </w:rPr>
        <w:t>"</w:t>
      </w:r>
      <w:r w:rsidRPr="005E5D2E">
        <w:t>Нестационарные торговые объекты (за исключением уличных прилавков) должны быть изготовлены в заводских (промышленных) условиях. Их монтаж должен осуществляться из модульных или быстровозводимых конструкций. Не разрешается устройство заглубленных фундаментов. Срок эксплуатации павильонов, торговых автоматов, элементов конструкций сезонных кафе и уличных прилавков не должен превышать 10 лет с даты их изготовления (выпуска).</w:t>
      </w:r>
      <w:r w:rsidRPr="005E5D2E">
        <w:rPr>
          <w:sz w:val="26"/>
          <w:szCs w:val="26"/>
        </w:rPr>
        <w:t>"</w:t>
      </w:r>
    </w:p>
    <w:p w:rsidR="00961AD2" w:rsidRDefault="00961AD2" w:rsidP="009A657C">
      <w:pPr>
        <w:ind w:firstLine="539"/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47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В п</w:t>
      </w:r>
      <w:r w:rsidRPr="008721F5">
        <w:rPr>
          <w:b/>
          <w:sz w:val="26"/>
          <w:szCs w:val="26"/>
          <w:lang w:eastAsia="en-US"/>
        </w:rPr>
        <w:t>ункт</w:t>
      </w:r>
      <w:r>
        <w:rPr>
          <w:b/>
          <w:sz w:val="26"/>
          <w:szCs w:val="26"/>
          <w:lang w:eastAsia="en-US"/>
        </w:rPr>
        <w:t>е</w:t>
      </w:r>
      <w:r w:rsidRPr="008721F5">
        <w:rPr>
          <w:b/>
          <w:sz w:val="26"/>
          <w:szCs w:val="26"/>
          <w:lang w:eastAsia="en-US"/>
        </w:rPr>
        <w:t xml:space="preserve">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4</w:t>
      </w:r>
      <w:r>
        <w:rPr>
          <w:b/>
          <w:sz w:val="26"/>
          <w:szCs w:val="26"/>
          <w:lang w:eastAsia="en-US"/>
        </w:rPr>
        <w:t xml:space="preserve">  </w:t>
      </w:r>
      <w:r>
        <w:rPr>
          <w:sz w:val="26"/>
          <w:szCs w:val="26"/>
          <w:lang w:eastAsia="en-US"/>
        </w:rPr>
        <w:t>в последнем предложении</w:t>
      </w:r>
      <w:r w:rsidRPr="00E52160">
        <w:rPr>
          <w:sz w:val="26"/>
          <w:szCs w:val="26"/>
          <w:lang w:eastAsia="en-US"/>
        </w:rPr>
        <w:t xml:space="preserve"> </w:t>
      </w:r>
      <w:r>
        <w:rPr>
          <w:sz w:val="26"/>
          <w:szCs w:val="26"/>
          <w:lang w:eastAsia="en-US"/>
        </w:rPr>
        <w:t xml:space="preserve">заменить слово </w:t>
      </w:r>
      <w:r>
        <w:t xml:space="preserve"> </w:t>
      </w:r>
      <w:r w:rsidRPr="005E5D2E">
        <w:rPr>
          <w:sz w:val="26"/>
          <w:szCs w:val="26"/>
        </w:rPr>
        <w:t>"</w:t>
      </w:r>
      <w:r w:rsidRPr="009A657C">
        <w:t>машин</w:t>
      </w:r>
      <w:r w:rsidRPr="005E5D2E">
        <w:rPr>
          <w:sz w:val="26"/>
          <w:szCs w:val="26"/>
        </w:rPr>
        <w:t>"</w:t>
      </w:r>
      <w:r>
        <w:rPr>
          <w:sz w:val="26"/>
          <w:szCs w:val="26"/>
        </w:rPr>
        <w:t xml:space="preserve"> на фразу</w:t>
      </w:r>
      <w:r>
        <w:t xml:space="preserve"> </w:t>
      </w:r>
      <w:r w:rsidRPr="009A657C">
        <w:rPr>
          <w:sz w:val="26"/>
          <w:szCs w:val="26"/>
        </w:rPr>
        <w:t>"</w:t>
      </w:r>
      <w:r w:rsidRPr="009A657C">
        <w:t>транспортных средств</w:t>
      </w:r>
      <w:r w:rsidRPr="009A657C">
        <w:rPr>
          <w:sz w:val="26"/>
          <w:szCs w:val="26"/>
        </w:rPr>
        <w:t xml:space="preserve">" после фразы </w:t>
      </w:r>
      <w:r w:rsidRPr="009A657C">
        <w:t xml:space="preserve"> </w:t>
      </w:r>
      <w:r w:rsidRPr="009A657C">
        <w:rPr>
          <w:sz w:val="26"/>
          <w:szCs w:val="26"/>
        </w:rPr>
        <w:t>"</w:t>
      </w:r>
      <w:r w:rsidRPr="009A657C">
        <w:t>на тротуар</w:t>
      </w:r>
      <w:r w:rsidRPr="009A657C">
        <w:rPr>
          <w:sz w:val="26"/>
          <w:szCs w:val="26"/>
        </w:rPr>
        <w:t>" дополнить  фразой "</w:t>
      </w:r>
      <w:r w:rsidRPr="009A657C">
        <w:t>и на территории, занятые зелеными насаждениями</w:t>
      </w:r>
      <w:r w:rsidRPr="009A657C">
        <w:rPr>
          <w:sz w:val="26"/>
          <w:szCs w:val="26"/>
        </w:rPr>
        <w:t>"</w:t>
      </w:r>
      <w:r w:rsidRPr="009A657C">
        <w:t>.</w:t>
      </w:r>
    </w:p>
    <w:p w:rsidR="00961AD2" w:rsidRDefault="00961AD2" w:rsidP="009A657C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47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5</w:t>
      </w:r>
      <w:r>
        <w:rPr>
          <w:b/>
          <w:sz w:val="26"/>
          <w:szCs w:val="26"/>
          <w:lang w:eastAsia="en-US"/>
        </w:rPr>
        <w:t xml:space="preserve">  изложить в следующей редакции:</w:t>
      </w:r>
      <w:r w:rsidRPr="009A657C">
        <w:t xml:space="preserve"> </w:t>
      </w:r>
    </w:p>
    <w:p w:rsidR="00961AD2" w:rsidRPr="009A657C" w:rsidRDefault="00961AD2" w:rsidP="009A657C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9A657C">
        <w:rPr>
          <w:sz w:val="26"/>
          <w:szCs w:val="26"/>
        </w:rPr>
        <w:t>"</w:t>
      </w:r>
      <w:r w:rsidRPr="009A657C">
        <w:t>Размещаемые нестационарные торговые объекты не должны препятствовать доступу спасательных и аварийных служб к существующим зданиям и сооружениям, инженерным коммуникациям.</w:t>
      </w:r>
    </w:p>
    <w:p w:rsidR="00961AD2" w:rsidRPr="009A657C" w:rsidRDefault="00961AD2" w:rsidP="009A657C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9A657C">
        <w:t>Не допускается загромождение оборудованием, отходами и прочими элементами противопожарных разрывов между нестационарными объектами.</w:t>
      </w:r>
      <w:r w:rsidRPr="009A657C">
        <w:rPr>
          <w:sz w:val="26"/>
          <w:szCs w:val="26"/>
        </w:rPr>
        <w:t xml:space="preserve"> "</w:t>
      </w:r>
    </w:p>
    <w:p w:rsidR="00961AD2" w:rsidRDefault="00961AD2" w:rsidP="009A657C">
      <w:pPr>
        <w:autoSpaceDE w:val="0"/>
        <w:autoSpaceDN w:val="0"/>
        <w:adjustRightInd w:val="0"/>
        <w:spacing w:line="240" w:lineRule="atLeast"/>
        <w:ind w:firstLine="539"/>
        <w:jc w:val="both"/>
        <w:rPr>
          <w:b/>
          <w:sz w:val="26"/>
          <w:szCs w:val="26"/>
          <w:lang w:eastAsia="en-US"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48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6</w:t>
      </w:r>
      <w:r>
        <w:rPr>
          <w:b/>
          <w:sz w:val="26"/>
          <w:szCs w:val="26"/>
          <w:lang w:eastAsia="en-US"/>
        </w:rPr>
        <w:t xml:space="preserve">  изложить в следующей редакции:</w:t>
      </w:r>
    </w:p>
    <w:p w:rsidR="00961AD2" w:rsidRPr="009A657C" w:rsidRDefault="00961AD2" w:rsidP="009A657C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9A657C">
        <w:rPr>
          <w:sz w:val="26"/>
          <w:szCs w:val="26"/>
        </w:rPr>
        <w:t>"</w:t>
      </w:r>
      <w:r w:rsidRPr="009A657C">
        <w:t>Субъект торговли обязан устанавливать нестационарный торговый объект строго в месте, определенном схемой размещения нестационарных торговых объектов, утвержденной в соответствии с законодательством Российской Федерации, и согласованной с уполномоченным органом в установленном порядке.</w:t>
      </w:r>
      <w:r w:rsidRPr="009A657C">
        <w:rPr>
          <w:sz w:val="26"/>
          <w:szCs w:val="26"/>
        </w:rPr>
        <w:t xml:space="preserve"> "</w:t>
      </w:r>
    </w:p>
    <w:p w:rsidR="00961AD2" w:rsidRDefault="00961AD2" w:rsidP="009A657C">
      <w:pPr>
        <w:autoSpaceDE w:val="0"/>
        <w:autoSpaceDN w:val="0"/>
        <w:adjustRightInd w:val="0"/>
        <w:spacing w:line="240" w:lineRule="atLeast"/>
        <w:ind w:firstLine="539"/>
        <w:jc w:val="both"/>
        <w:rPr>
          <w:b/>
          <w:sz w:val="26"/>
          <w:szCs w:val="26"/>
          <w:lang w:eastAsia="en-US"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49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7</w:t>
      </w:r>
      <w:r>
        <w:rPr>
          <w:b/>
          <w:sz w:val="26"/>
          <w:szCs w:val="26"/>
          <w:lang w:eastAsia="en-US"/>
        </w:rPr>
        <w:t xml:space="preserve">  изложить в следующей редакции:</w:t>
      </w:r>
    </w:p>
    <w:p w:rsidR="00961AD2" w:rsidRDefault="00961AD2" w:rsidP="009A657C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9A657C">
        <w:rPr>
          <w:sz w:val="26"/>
          <w:szCs w:val="26"/>
        </w:rPr>
        <w:lastRenderedPageBreak/>
        <w:t>"</w:t>
      </w:r>
      <w:r>
        <w:t>Внешний вид нестационарных торговых объектов должен соответствовать архитектурно-художественным требованиям городского дизайна на протяжении всего срока эксплуатации.</w:t>
      </w:r>
    </w:p>
    <w:p w:rsidR="00961AD2" w:rsidRPr="00A8364E" w:rsidRDefault="00961AD2" w:rsidP="009A657C">
      <w:pPr>
        <w:autoSpaceDE w:val="0"/>
        <w:autoSpaceDN w:val="0"/>
        <w:adjustRightInd w:val="0"/>
        <w:ind w:firstLine="539"/>
        <w:jc w:val="both"/>
      </w:pPr>
      <w:r w:rsidRPr="00A8364E">
        <w:t>К нестационарным торговым объектам – павильонам, кроме указанных в настоящих Правилах требований, предъявляются следующие требования:</w:t>
      </w:r>
    </w:p>
    <w:p w:rsidR="00961AD2" w:rsidRPr="00A8364E" w:rsidRDefault="00961AD2" w:rsidP="009A657C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 xml:space="preserve">высота павильона не должна превышать 3,5 м; </w:t>
      </w:r>
    </w:p>
    <w:p w:rsidR="00961AD2" w:rsidRPr="00A8364E" w:rsidRDefault="00961AD2" w:rsidP="009A657C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ограждающие конструкции павильонов должны обеспечивать жесткость всего конструктива и теплоизоляцию внутреннего пространства;</w:t>
      </w:r>
    </w:p>
    <w:p w:rsidR="00961AD2" w:rsidRPr="00A8364E" w:rsidRDefault="00961AD2" w:rsidP="009A657C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 xml:space="preserve">фасадное и (или) боковое остекления должны быть изготовлены из алюминиевых (пластиковых) конструкций со стеклопакетами из витринного, ударопрочного стекла (простого или тонированного). Остекленные поверхности могут быть оборудованы защитными ролетными системами (рольставнями) с механическим либо электроприводом. </w:t>
      </w:r>
    </w:p>
    <w:p w:rsidR="00961AD2" w:rsidRPr="00A8364E" w:rsidRDefault="00961AD2" w:rsidP="009A657C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павильоны в обязательном порядке должны иметь входную группу (входную дверь). Двери должны предусматривать остекление из витринного, ударопрочного стекла (простого или тонированного);</w:t>
      </w:r>
    </w:p>
    <w:p w:rsidR="00961AD2" w:rsidRPr="00A8364E" w:rsidRDefault="00961AD2" w:rsidP="009A657C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верх крыши павильона должен быть выполнен с уклоном, обеспечивающим отвод осадков на противоположную от входной двери сторону;</w:t>
      </w:r>
    </w:p>
    <w:p w:rsidR="00961AD2" w:rsidRPr="00A8364E" w:rsidRDefault="00961AD2" w:rsidP="009A657C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Внешнее освещение должно соответствовать требованиям подраздела 2.7 "Освещение и осветительное оборудование" настоящих Правил.</w:t>
      </w:r>
    </w:p>
    <w:p w:rsidR="00961AD2" w:rsidRPr="00A8364E" w:rsidRDefault="00961AD2" w:rsidP="009A657C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помещение торгового зала должно быть окрашено в светлые тона негорючими материалами;</w:t>
      </w:r>
    </w:p>
    <w:p w:rsidR="00961AD2" w:rsidRPr="00A8364E" w:rsidRDefault="00961AD2" w:rsidP="009A657C">
      <w:pPr>
        <w:pStyle w:val="ListParagraph"/>
        <w:numPr>
          <w:ilvl w:val="0"/>
          <w:numId w:val="9"/>
        </w:numPr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 xml:space="preserve">наружное цветовое решение павильона должно соответствовать концепции общего цветового решения застройки улиц и территории города Нарьян-Мара и должно быть светлых тонов (белый цвет, светлые оттенки бежевого цвета); информационное оформление (вывеска) должно содержать фирменное наименование организации, режим работы, местонахождение юридического (физического) лица. </w:t>
      </w:r>
    </w:p>
    <w:p w:rsidR="00961AD2" w:rsidRPr="00A8364E" w:rsidRDefault="00961AD2" w:rsidP="00A8364E">
      <w:pPr>
        <w:tabs>
          <w:tab w:val="left" w:pos="851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ab/>
        <w:t>При размещении, обустройстве и эксплуатации сезонных кафе должны быть использованы сборно-разборные (легковозводимые) конструкции и элементы оборудования. Элементы оборудования сезонных кафе, мебель, выносное холодильное и иное оборудование должны размещаться на территории сезонных кафе. Мебель и торгово-технологическое оборудование должны соответствовать санитарно-гигиеническим правилам и нормам,  содержаться в технически исправном состоянии. Осветительные приборы должны быть изготовлены из прочных, износостойких материалов с антивандальными покрытиями и устойчивыми к повреждению системами.</w:t>
      </w:r>
    </w:p>
    <w:p w:rsidR="00961AD2" w:rsidRPr="00A8364E" w:rsidRDefault="00961AD2" w:rsidP="009A657C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На территории, прилегающей к нестационарным торговым объектам, размещение вазонов и цветочниц не запрещается.</w:t>
      </w:r>
    </w:p>
    <w:p w:rsidR="00961AD2" w:rsidRPr="00A8364E" w:rsidRDefault="00961AD2" w:rsidP="009A657C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При размещении (оборудовании) нестационарных торговых объектов не допускается:</w:t>
      </w:r>
    </w:p>
    <w:p w:rsidR="00961AD2" w:rsidRPr="00A8364E" w:rsidRDefault="00961AD2" w:rsidP="009A657C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а) использование кирпича, строительных блоков и плит, монолитного бетона, железобетона, стальных профилированных листов;</w:t>
      </w:r>
    </w:p>
    <w:p w:rsidR="00961AD2" w:rsidRPr="00A8364E" w:rsidRDefault="00961AD2" w:rsidP="009A657C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б) прокладка подземных инженерных коммуникаций;</w:t>
      </w:r>
    </w:p>
    <w:p w:rsidR="00961AD2" w:rsidRDefault="00961AD2" w:rsidP="009A657C">
      <w:pPr>
        <w:pStyle w:val="ListParagraph"/>
        <w:tabs>
          <w:tab w:val="left" w:pos="851"/>
        </w:tabs>
        <w:autoSpaceDE w:val="0"/>
        <w:autoSpaceDN w:val="0"/>
        <w:adjustRightInd w:val="0"/>
        <w:ind w:left="0" w:firstLine="539"/>
        <w:jc w:val="both"/>
        <w:rPr>
          <w:b/>
          <w:sz w:val="26"/>
          <w:szCs w:val="26"/>
          <w:lang w:eastAsia="en-US"/>
        </w:rPr>
      </w:pPr>
      <w:r w:rsidRPr="00A8364E">
        <w:rPr>
          <w:sz w:val="26"/>
          <w:szCs w:val="26"/>
          <w:lang w:eastAsia="en-US"/>
        </w:rPr>
        <w:t>в) проведение строительно-монтажных работ капитального характера.</w:t>
      </w:r>
      <w:r w:rsidRPr="00A8364E">
        <w:rPr>
          <w:sz w:val="26"/>
          <w:szCs w:val="26"/>
        </w:rPr>
        <w:t>"</w:t>
      </w:r>
    </w:p>
    <w:p w:rsidR="00961AD2" w:rsidRDefault="00961AD2" w:rsidP="00A8364E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  <w:lang w:eastAsia="en-US"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50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8</w:t>
      </w:r>
      <w:r>
        <w:rPr>
          <w:b/>
          <w:sz w:val="26"/>
          <w:szCs w:val="26"/>
          <w:lang w:eastAsia="en-US"/>
        </w:rPr>
        <w:t xml:space="preserve">  изложить в следующей редакции:</w:t>
      </w:r>
    </w:p>
    <w:p w:rsidR="00961AD2" w:rsidRPr="00A8364E" w:rsidRDefault="00961AD2" w:rsidP="00A8080D">
      <w:pPr>
        <w:autoSpaceDE w:val="0"/>
        <w:autoSpaceDN w:val="0"/>
        <w:adjustRightInd w:val="0"/>
        <w:ind w:firstLine="539"/>
        <w:jc w:val="both"/>
      </w:pPr>
      <w:r w:rsidRPr="00A8364E">
        <w:rPr>
          <w:sz w:val="26"/>
          <w:szCs w:val="26"/>
        </w:rPr>
        <w:t>"</w:t>
      </w:r>
      <w:r w:rsidRPr="00A8364E">
        <w:t>В случае установки двух и более нестационарных торговых объектов, расположенных рядом друг с другом, нестационарные торговые объекты должны быть выполнены в едином архитектурно-художественном стиле (единое техническое исполнение, взаимосвязанное колористическое решение) с соблюдением единой линии размещения крайних точек выступа элементов оборудования нестационарного торгового объекта относительно горизонтальной плоскости фасада.</w:t>
      </w:r>
      <w:r w:rsidRPr="00A8364E">
        <w:rPr>
          <w:sz w:val="26"/>
          <w:szCs w:val="26"/>
        </w:rPr>
        <w:t xml:space="preserve"> "</w:t>
      </w:r>
    </w:p>
    <w:p w:rsidR="00961AD2" w:rsidRDefault="00961AD2" w:rsidP="00A8080D">
      <w:pPr>
        <w:autoSpaceDE w:val="0"/>
        <w:autoSpaceDN w:val="0"/>
        <w:adjustRightInd w:val="0"/>
        <w:ind w:firstLine="540"/>
        <w:jc w:val="both"/>
        <w:rPr>
          <w:b/>
          <w:sz w:val="26"/>
          <w:szCs w:val="26"/>
          <w:lang w:eastAsia="en-US"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51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>ункт</w:t>
      </w:r>
      <w:r>
        <w:rPr>
          <w:b/>
          <w:sz w:val="26"/>
          <w:szCs w:val="26"/>
          <w:lang w:eastAsia="en-US"/>
        </w:rPr>
        <w:t>ы</w:t>
      </w:r>
      <w:r w:rsidRPr="008721F5">
        <w:rPr>
          <w:b/>
          <w:sz w:val="26"/>
          <w:szCs w:val="26"/>
          <w:lang w:eastAsia="en-US"/>
        </w:rPr>
        <w:t xml:space="preserve">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 xml:space="preserve">9 и 3.13.10 </w:t>
      </w:r>
      <w:r>
        <w:rPr>
          <w:b/>
          <w:sz w:val="26"/>
          <w:szCs w:val="26"/>
          <w:lang w:eastAsia="en-US"/>
        </w:rPr>
        <w:t xml:space="preserve">  удалить.</w:t>
      </w:r>
    </w:p>
    <w:p w:rsidR="00961AD2" w:rsidRDefault="00961AD2" w:rsidP="00402A2D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  <w:lang w:eastAsia="en-US"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52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11</w:t>
      </w:r>
      <w:r>
        <w:rPr>
          <w:b/>
          <w:sz w:val="26"/>
          <w:szCs w:val="26"/>
          <w:lang w:eastAsia="en-US"/>
        </w:rPr>
        <w:t xml:space="preserve">  изложить в следующей редакции:</w:t>
      </w:r>
    </w:p>
    <w:p w:rsidR="00961AD2" w:rsidRDefault="00961AD2" w:rsidP="00402A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2A2D">
        <w:rPr>
          <w:sz w:val="26"/>
          <w:szCs w:val="26"/>
        </w:rPr>
        <w:t xml:space="preserve">"При размещении нестационарных торговых объектов </w:t>
      </w:r>
      <w:r w:rsidRPr="00402A2D">
        <w:t xml:space="preserve">необходимо соблюдать Правила сноса (вырубки), формовки, пересадки зеленых насаждений, расположенных на территории </w:t>
      </w:r>
      <w:r w:rsidRPr="00402A2D">
        <w:lastRenderedPageBreak/>
        <w:t>муниципального образования "Городской округ "Город Нарьян-Мар", утвержденные решением Совета городского округа "Город Нарьян-Мар" от 23.06.2017 № 410-р.</w:t>
      </w:r>
      <w:r w:rsidRPr="00402A2D">
        <w:rPr>
          <w:sz w:val="26"/>
          <w:szCs w:val="26"/>
        </w:rPr>
        <w:t xml:space="preserve"> "</w:t>
      </w:r>
    </w:p>
    <w:p w:rsidR="00961AD2" w:rsidRDefault="00961AD2" w:rsidP="00402A2D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  <w:lang w:eastAsia="en-US"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53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12</w:t>
      </w:r>
      <w:r>
        <w:rPr>
          <w:b/>
          <w:sz w:val="26"/>
          <w:szCs w:val="26"/>
          <w:lang w:eastAsia="en-US"/>
        </w:rPr>
        <w:t xml:space="preserve">  изложить в следующей редакции:</w:t>
      </w:r>
    </w:p>
    <w:p w:rsidR="00961AD2" w:rsidRDefault="00961AD2" w:rsidP="00402A2D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  <w:r w:rsidRPr="00402A2D">
        <w:rPr>
          <w:sz w:val="26"/>
          <w:szCs w:val="26"/>
        </w:rPr>
        <w:t>"Не допускается возводить к нестационарным торговым объектам пристройки, козырьки, навесы, шатры и выставлять у нестационарных торговых объектов столики, зонтики и другие подобные объекты (самовозводимые приспособления бытового и торгового характера)."</w:t>
      </w:r>
    </w:p>
    <w:p w:rsidR="00961AD2" w:rsidRDefault="00961AD2" w:rsidP="00056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85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1.54. В пункте  </w:t>
      </w:r>
      <w:r w:rsidRPr="00056855">
        <w:rPr>
          <w:rFonts w:ascii="Times New Roman" w:hAnsi="Times New Roman" w:cs="Times New Roman"/>
          <w:b/>
          <w:sz w:val="26"/>
          <w:szCs w:val="26"/>
        </w:rPr>
        <w:t>3.13.15</w:t>
      </w:r>
      <w:r w:rsidRPr="00056855">
        <w:rPr>
          <w:rFonts w:ascii="Times New Roman" w:hAnsi="Times New Roman" w:cs="Times New Roman"/>
          <w:b/>
          <w:sz w:val="26"/>
          <w:szCs w:val="26"/>
          <w:lang w:eastAsia="en-US"/>
        </w:rPr>
        <w:t xml:space="preserve">  </w:t>
      </w:r>
      <w:r w:rsidRPr="00056855">
        <w:rPr>
          <w:rFonts w:ascii="Times New Roman" w:hAnsi="Times New Roman" w:cs="Times New Roman"/>
          <w:sz w:val="26"/>
          <w:szCs w:val="26"/>
          <w:lang w:eastAsia="en-US"/>
        </w:rPr>
        <w:t xml:space="preserve">во втором предложении первого абзаца исключить фразу </w:t>
      </w:r>
      <w:r w:rsidRPr="00056855">
        <w:rPr>
          <w:rFonts w:ascii="Times New Roman" w:hAnsi="Times New Roman" w:cs="Times New Roman"/>
          <w:sz w:val="26"/>
          <w:szCs w:val="26"/>
        </w:rPr>
        <w:t xml:space="preserve">"определяются проектом и". </w:t>
      </w:r>
    </w:p>
    <w:p w:rsidR="00961AD2" w:rsidRPr="00056855" w:rsidRDefault="00961AD2" w:rsidP="00056855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056855">
        <w:rPr>
          <w:rFonts w:ascii="Times New Roman" w:hAnsi="Times New Roman" w:cs="Times New Roman"/>
          <w:sz w:val="26"/>
          <w:szCs w:val="26"/>
        </w:rPr>
        <w:t>Дополнить пункт вторым абзацем</w:t>
      </w:r>
      <w:r>
        <w:rPr>
          <w:rFonts w:ascii="Times New Roman" w:hAnsi="Times New Roman" w:cs="Times New Roman"/>
          <w:sz w:val="26"/>
          <w:szCs w:val="26"/>
        </w:rPr>
        <w:t>:</w:t>
      </w:r>
      <w:r w:rsidRPr="00056855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56855">
        <w:rPr>
          <w:rFonts w:ascii="Times New Roman" w:hAnsi="Times New Roman" w:cs="Times New Roman"/>
          <w:sz w:val="26"/>
          <w:szCs w:val="26"/>
        </w:rPr>
        <w:t>"Субъект торговли при осуществлении  деятельности должен заключать договоры на вывоз отходов производства и потребления с организацией, имеющей лицензию на транспортирование отходов."</w:t>
      </w:r>
    </w:p>
    <w:p w:rsidR="00961AD2" w:rsidRDefault="00961AD2" w:rsidP="00402A2D">
      <w:pPr>
        <w:autoSpaceDE w:val="0"/>
        <w:autoSpaceDN w:val="0"/>
        <w:adjustRightInd w:val="0"/>
        <w:ind w:firstLine="539"/>
        <w:jc w:val="both"/>
        <w:rPr>
          <w:b/>
          <w:sz w:val="26"/>
          <w:szCs w:val="26"/>
          <w:lang w:eastAsia="en-US"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55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>П</w:t>
      </w:r>
      <w:r w:rsidRPr="008721F5">
        <w:rPr>
          <w:b/>
          <w:sz w:val="26"/>
          <w:szCs w:val="26"/>
          <w:lang w:eastAsia="en-US"/>
        </w:rPr>
        <w:t xml:space="preserve">ункт  </w:t>
      </w:r>
      <w:r>
        <w:rPr>
          <w:b/>
          <w:sz w:val="26"/>
          <w:szCs w:val="26"/>
        </w:rPr>
        <w:t>3.13</w:t>
      </w:r>
      <w:r w:rsidRPr="00B70435">
        <w:rPr>
          <w:b/>
          <w:sz w:val="26"/>
          <w:szCs w:val="26"/>
        </w:rPr>
        <w:t>.</w:t>
      </w:r>
      <w:r>
        <w:rPr>
          <w:b/>
          <w:sz w:val="26"/>
          <w:szCs w:val="26"/>
        </w:rPr>
        <w:t>17</w:t>
      </w:r>
      <w:r>
        <w:rPr>
          <w:b/>
          <w:sz w:val="26"/>
          <w:szCs w:val="26"/>
          <w:lang w:eastAsia="en-US"/>
        </w:rPr>
        <w:t xml:space="preserve">  изложить в следующей редакции:</w:t>
      </w:r>
    </w:p>
    <w:p w:rsidR="00961AD2" w:rsidRPr="00402A2D" w:rsidRDefault="00961AD2" w:rsidP="00402A2D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402A2D">
        <w:rPr>
          <w:sz w:val="26"/>
          <w:szCs w:val="26"/>
        </w:rPr>
        <w:t>"</w:t>
      </w:r>
      <w:r w:rsidRPr="00402A2D">
        <w:t>Запрещается размещение нестационарных торговых объектов на следующих территориях:</w:t>
      </w:r>
    </w:p>
    <w:p w:rsidR="00961AD2" w:rsidRPr="00402A2D" w:rsidRDefault="00961AD2" w:rsidP="00402A2D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402A2D">
        <w:t>а) в арках зданий, на газонах, цветниках, площадках (детских, отдыха, спортивных), парковках (парковочных местах);</w:t>
      </w:r>
    </w:p>
    <w:p w:rsidR="00961AD2" w:rsidRPr="00402A2D" w:rsidRDefault="00961AD2" w:rsidP="00402A2D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402A2D">
        <w:t>б) в 5-ти метровой зоне от окон зданий и витрин стационарных торговых объектов;</w:t>
      </w:r>
    </w:p>
    <w:p w:rsidR="00961AD2" w:rsidRDefault="00961AD2" w:rsidP="00402A2D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402A2D">
        <w:t>в) в охранной зоне инженерных сетей.</w:t>
      </w:r>
      <w:r w:rsidRPr="00402A2D">
        <w:rPr>
          <w:sz w:val="26"/>
          <w:szCs w:val="26"/>
        </w:rPr>
        <w:t>"</w:t>
      </w:r>
      <w:r w:rsidRPr="00402A2D">
        <w:t xml:space="preserve"> </w:t>
      </w:r>
    </w:p>
    <w:p w:rsidR="00961AD2" w:rsidRDefault="00961AD2" w:rsidP="002C3F18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56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 xml:space="preserve">Дополнить главу 3.13. пунктом </w:t>
      </w:r>
      <w:r>
        <w:rPr>
          <w:b/>
        </w:rPr>
        <w:t xml:space="preserve">3.13.18: </w:t>
      </w:r>
    </w:p>
    <w:p w:rsidR="00961AD2" w:rsidRDefault="00961AD2" w:rsidP="002C3F18">
      <w:pPr>
        <w:autoSpaceDE w:val="0"/>
        <w:autoSpaceDN w:val="0"/>
        <w:adjustRightInd w:val="0"/>
        <w:spacing w:line="240" w:lineRule="atLeast"/>
        <w:ind w:firstLine="540"/>
        <w:jc w:val="both"/>
        <w:rPr>
          <w:sz w:val="26"/>
          <w:szCs w:val="26"/>
        </w:rPr>
      </w:pPr>
      <w:r w:rsidRPr="002C3F18">
        <w:rPr>
          <w:sz w:val="26"/>
          <w:szCs w:val="26"/>
        </w:rPr>
        <w:t>"</w:t>
      </w:r>
      <w:r w:rsidRPr="002C3F18">
        <w:t>При размещении нестационарных торговых объектов их собственники должны обеспечить беспрепятственный доступ для инвалидов и маломобильных групп населения в зону обслуживания (в торговый зал).</w:t>
      </w:r>
      <w:r w:rsidRPr="002C3F18">
        <w:rPr>
          <w:sz w:val="26"/>
          <w:szCs w:val="26"/>
        </w:rPr>
        <w:t>"</w:t>
      </w:r>
    </w:p>
    <w:p w:rsidR="00961AD2" w:rsidRDefault="00961AD2" w:rsidP="002C3F18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57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 xml:space="preserve">Дополнить главу 3.13. пунктом </w:t>
      </w:r>
      <w:r>
        <w:rPr>
          <w:b/>
        </w:rPr>
        <w:t>3.13.19:</w:t>
      </w:r>
    </w:p>
    <w:p w:rsidR="00961AD2" w:rsidRPr="002C3F18" w:rsidRDefault="00961AD2" w:rsidP="002C3F18">
      <w:pPr>
        <w:autoSpaceDE w:val="0"/>
        <w:autoSpaceDN w:val="0"/>
        <w:adjustRightInd w:val="0"/>
        <w:spacing w:line="240" w:lineRule="atLeast"/>
        <w:ind w:firstLine="540"/>
        <w:jc w:val="both"/>
      </w:pPr>
      <w:r w:rsidRPr="002C3F18">
        <w:rPr>
          <w:sz w:val="26"/>
          <w:szCs w:val="26"/>
        </w:rPr>
        <w:t>"</w:t>
      </w:r>
      <w:r w:rsidRPr="002C3F18">
        <w:t>Юридические и физические лица, являющиеся собственниками нестационарных торговых объектов, обязаны:</w:t>
      </w:r>
    </w:p>
    <w:p w:rsidR="00961AD2" w:rsidRPr="002C3F18" w:rsidRDefault="00961AD2" w:rsidP="002C3F18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2C3F18">
        <w:t>а) содержать прилегающую к нестационарному торговому объекту территорию в соответствии с требованиями, установленными настоящими Правилами (осуществлять скашивание и уборку сорной травы, производить сбор мелкого мусора, очистку от снега, обеспечивать меры безопасности при появлении гололедных образований и т.п.);</w:t>
      </w:r>
    </w:p>
    <w:p w:rsidR="00961AD2" w:rsidRPr="002C3F18" w:rsidRDefault="00961AD2" w:rsidP="002C3F18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2C3F18">
        <w:t>б) производить текущий ремонт нестационарных торговых объектов с целью сохранности эксплуатационных характеристик и внешнего вида;</w:t>
      </w:r>
    </w:p>
    <w:p w:rsidR="00961AD2" w:rsidRPr="002C3F18" w:rsidRDefault="00961AD2" w:rsidP="002C3F18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2C3F18">
        <w:t>в) следить за сохранностью зеленых насаждений, газонов, бордюрного камня, малых архитектурных форм (при наличии) на прилегающей территории;</w:t>
      </w:r>
    </w:p>
    <w:p w:rsidR="00961AD2" w:rsidRPr="002C3F18" w:rsidRDefault="00961AD2" w:rsidP="002C3F18">
      <w:pPr>
        <w:autoSpaceDE w:val="0"/>
        <w:autoSpaceDN w:val="0"/>
        <w:adjustRightInd w:val="0"/>
        <w:spacing w:line="240" w:lineRule="atLeast"/>
        <w:ind w:firstLine="539"/>
        <w:jc w:val="both"/>
      </w:pPr>
      <w:r w:rsidRPr="002C3F18">
        <w:t>г) устанавливать урны возле нестационарных торговых объектов, обеспечивать их очистку в течение дня по мере необходимости, но не реже одного раза в сутки;</w:t>
      </w:r>
    </w:p>
    <w:p w:rsidR="00961AD2" w:rsidRDefault="00961AD2" w:rsidP="002C3F18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6"/>
          <w:szCs w:val="26"/>
        </w:rPr>
      </w:pPr>
      <w:r w:rsidRPr="002C3F18">
        <w:t>д) обеспечивать своевременный вывоз мусора и отходов.</w:t>
      </w:r>
      <w:r w:rsidRPr="002C3F18">
        <w:rPr>
          <w:sz w:val="26"/>
          <w:szCs w:val="26"/>
        </w:rPr>
        <w:t>"</w:t>
      </w:r>
    </w:p>
    <w:p w:rsidR="00961AD2" w:rsidRDefault="00961AD2" w:rsidP="0096772B">
      <w:pPr>
        <w:autoSpaceDE w:val="0"/>
        <w:autoSpaceDN w:val="0"/>
        <w:adjustRightInd w:val="0"/>
        <w:spacing w:line="240" w:lineRule="atLeast"/>
        <w:ind w:firstLine="540"/>
        <w:jc w:val="both"/>
        <w:rPr>
          <w:b/>
        </w:rPr>
      </w:pPr>
      <w:r w:rsidRPr="008721F5">
        <w:rPr>
          <w:b/>
          <w:sz w:val="26"/>
          <w:szCs w:val="26"/>
          <w:lang w:eastAsia="en-US"/>
        </w:rPr>
        <w:t>1.</w:t>
      </w:r>
      <w:r>
        <w:rPr>
          <w:b/>
          <w:sz w:val="26"/>
          <w:szCs w:val="26"/>
          <w:lang w:eastAsia="en-US"/>
        </w:rPr>
        <w:t>58</w:t>
      </w:r>
      <w:r w:rsidRPr="008721F5">
        <w:rPr>
          <w:b/>
          <w:sz w:val="26"/>
          <w:szCs w:val="26"/>
          <w:lang w:eastAsia="en-US"/>
        </w:rPr>
        <w:t xml:space="preserve">. </w:t>
      </w:r>
      <w:r>
        <w:rPr>
          <w:b/>
          <w:sz w:val="26"/>
          <w:szCs w:val="26"/>
          <w:lang w:eastAsia="en-US"/>
        </w:rPr>
        <w:t xml:space="preserve">Дополнить главу 3.13. пунктом </w:t>
      </w:r>
      <w:r>
        <w:rPr>
          <w:b/>
        </w:rPr>
        <w:t>3.13.20:</w:t>
      </w:r>
    </w:p>
    <w:p w:rsidR="00961AD2" w:rsidRDefault="00961AD2" w:rsidP="0096772B">
      <w:pPr>
        <w:autoSpaceDE w:val="0"/>
        <w:autoSpaceDN w:val="0"/>
        <w:adjustRightInd w:val="0"/>
        <w:spacing w:line="240" w:lineRule="atLeast"/>
        <w:ind w:firstLine="539"/>
        <w:jc w:val="both"/>
        <w:rPr>
          <w:sz w:val="26"/>
          <w:szCs w:val="26"/>
        </w:rPr>
      </w:pPr>
      <w:r w:rsidRPr="00056855">
        <w:rPr>
          <w:sz w:val="26"/>
          <w:szCs w:val="26"/>
        </w:rPr>
        <w:t>"При прекращении договора на размещение нестационарного торгового объекта в пятидневный срок такой объект должен быть демонтирован и вывезен с места его размещения, а прилегающая территория и земельный участок, на котором был расположен нестационарный торговый объект, приведены в первоначальное состояние."</w:t>
      </w:r>
    </w:p>
    <w:p w:rsidR="00961AD2" w:rsidRDefault="00961AD2" w:rsidP="002C7541">
      <w:pPr>
        <w:jc w:val="both"/>
        <w:rPr>
          <w:b/>
          <w:sz w:val="26"/>
          <w:szCs w:val="26"/>
        </w:rPr>
      </w:pPr>
    </w:p>
    <w:p w:rsidR="00961AD2" w:rsidRPr="00F13E96" w:rsidRDefault="00961AD2" w:rsidP="00C35332">
      <w:pPr>
        <w:autoSpaceDE w:val="0"/>
        <w:autoSpaceDN w:val="0"/>
        <w:adjustRightInd w:val="0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Настоящее решение вступает в </w:t>
      </w:r>
      <w:r w:rsidRPr="00F13E96">
        <w:rPr>
          <w:sz w:val="26"/>
          <w:szCs w:val="26"/>
        </w:rPr>
        <w:t xml:space="preserve">силу </w:t>
      </w:r>
      <w:r>
        <w:rPr>
          <w:sz w:val="26"/>
          <w:szCs w:val="26"/>
        </w:rPr>
        <w:t>после его официального опубликования</w:t>
      </w:r>
      <w:r w:rsidRPr="00F13E96">
        <w:rPr>
          <w:sz w:val="26"/>
          <w:szCs w:val="26"/>
        </w:rPr>
        <w:t>.</w:t>
      </w:r>
    </w:p>
    <w:p w:rsidR="00961AD2" w:rsidRDefault="00961AD2" w:rsidP="00C35332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961AD2" w:rsidRDefault="00961AD2" w:rsidP="00C35332">
      <w:pPr>
        <w:autoSpaceDE w:val="0"/>
        <w:autoSpaceDN w:val="0"/>
        <w:adjustRightInd w:val="0"/>
        <w:ind w:left="540"/>
        <w:jc w:val="both"/>
        <w:rPr>
          <w:sz w:val="26"/>
        </w:rPr>
      </w:pPr>
    </w:p>
    <w:p w:rsidR="00961AD2" w:rsidRDefault="00961AD2" w:rsidP="00C35332">
      <w:pPr>
        <w:autoSpaceDE w:val="0"/>
        <w:autoSpaceDN w:val="0"/>
        <w:adjustRightInd w:val="0"/>
        <w:ind w:left="540"/>
        <w:jc w:val="both"/>
        <w:rPr>
          <w:sz w:val="26"/>
        </w:rPr>
      </w:pPr>
    </w:p>
    <w:tbl>
      <w:tblPr>
        <w:tblW w:w="10314" w:type="dxa"/>
        <w:tblLook w:val="0000"/>
      </w:tblPr>
      <w:tblGrid>
        <w:gridCol w:w="4361"/>
        <w:gridCol w:w="1417"/>
        <w:gridCol w:w="4536"/>
      </w:tblGrid>
      <w:tr w:rsidR="00961AD2" w:rsidTr="00A8080D">
        <w:tc>
          <w:tcPr>
            <w:tcW w:w="4361" w:type="dxa"/>
          </w:tcPr>
          <w:p w:rsidR="00961AD2" w:rsidRDefault="00961AD2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Глава городского округа</w:t>
            </w:r>
          </w:p>
          <w:p w:rsidR="00961AD2" w:rsidRDefault="00961AD2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  <w:r>
              <w:rPr>
                <w:b/>
                <w:sz w:val="26"/>
              </w:rPr>
              <w:t>"Город Нарьян-Мар"</w:t>
            </w:r>
          </w:p>
          <w:p w:rsidR="00961AD2" w:rsidRDefault="00961AD2" w:rsidP="00F24E1E">
            <w:pPr>
              <w:autoSpaceDE w:val="0"/>
              <w:autoSpaceDN w:val="0"/>
              <w:adjustRightInd w:val="0"/>
              <w:rPr>
                <w:b/>
                <w:sz w:val="26"/>
              </w:rPr>
            </w:pPr>
          </w:p>
          <w:p w:rsidR="00961AD2" w:rsidRDefault="00961AD2" w:rsidP="00D22C24">
            <w:pPr>
              <w:jc w:val="right"/>
              <w:rPr>
                <w:b/>
                <w:sz w:val="26"/>
              </w:rPr>
            </w:pPr>
            <w:r>
              <w:rPr>
                <w:b/>
                <w:sz w:val="26"/>
              </w:rPr>
              <w:t xml:space="preserve">_____________________О.О. Белак </w:t>
            </w:r>
          </w:p>
        </w:tc>
        <w:tc>
          <w:tcPr>
            <w:tcW w:w="1417" w:type="dxa"/>
          </w:tcPr>
          <w:p w:rsidR="00961AD2" w:rsidRDefault="00961AD2" w:rsidP="00D22C24">
            <w:pPr>
              <w:jc w:val="right"/>
              <w:rPr>
                <w:b/>
                <w:sz w:val="26"/>
              </w:rPr>
            </w:pPr>
          </w:p>
        </w:tc>
        <w:tc>
          <w:tcPr>
            <w:tcW w:w="4536" w:type="dxa"/>
          </w:tcPr>
          <w:p w:rsidR="00961AD2" w:rsidRDefault="00961AD2" w:rsidP="006842EA">
            <w:pPr>
              <w:rPr>
                <w:b/>
                <w:sz w:val="26"/>
              </w:rPr>
            </w:pPr>
            <w:r>
              <w:rPr>
                <w:b/>
                <w:sz w:val="26"/>
              </w:rPr>
              <w:t>Председатель Совета городского округа "Город Нарьян-Мар"</w:t>
            </w:r>
          </w:p>
          <w:p w:rsidR="00961AD2" w:rsidRDefault="00961AD2" w:rsidP="006842EA">
            <w:pPr>
              <w:rPr>
                <w:b/>
                <w:sz w:val="26"/>
              </w:rPr>
            </w:pPr>
          </w:p>
          <w:p w:rsidR="00961AD2" w:rsidRDefault="00961AD2" w:rsidP="00A8080D">
            <w:pPr>
              <w:rPr>
                <w:b/>
                <w:sz w:val="28"/>
              </w:rPr>
            </w:pPr>
            <w:r>
              <w:rPr>
                <w:b/>
                <w:sz w:val="26"/>
              </w:rPr>
              <w:t>___________________О.М. Петунина</w:t>
            </w:r>
          </w:p>
        </w:tc>
      </w:tr>
    </w:tbl>
    <w:p w:rsidR="00961AD2" w:rsidRDefault="00961AD2">
      <w:pPr>
        <w:rPr>
          <w:sz w:val="26"/>
          <w:szCs w:val="26"/>
        </w:rPr>
      </w:pPr>
    </w:p>
    <w:p w:rsidR="00961AD2" w:rsidRDefault="00961AD2">
      <w:pPr>
        <w:rPr>
          <w:sz w:val="26"/>
          <w:szCs w:val="26"/>
        </w:rPr>
      </w:pPr>
      <w:r>
        <w:rPr>
          <w:sz w:val="26"/>
          <w:szCs w:val="26"/>
        </w:rPr>
        <w:t>г. Нарьян-Мар</w:t>
      </w:r>
    </w:p>
    <w:p w:rsidR="00961AD2" w:rsidRDefault="00961AD2">
      <w:pPr>
        <w:rPr>
          <w:sz w:val="26"/>
          <w:szCs w:val="26"/>
        </w:rPr>
      </w:pPr>
      <w:r>
        <w:rPr>
          <w:sz w:val="26"/>
          <w:szCs w:val="26"/>
        </w:rPr>
        <w:t>___________ 2017 года</w:t>
      </w:r>
    </w:p>
    <w:sectPr w:rsidR="00961AD2" w:rsidSect="00A8080D">
      <w:pgSz w:w="11906" w:h="16838"/>
      <w:pgMar w:top="568" w:right="748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6B6C" w:rsidRDefault="00706B6C">
      <w:r>
        <w:separator/>
      </w:r>
    </w:p>
  </w:endnote>
  <w:endnote w:type="continuationSeparator" w:id="0">
    <w:p w:rsidR="00706B6C" w:rsidRDefault="00706B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6B6C" w:rsidRDefault="00706B6C">
      <w:r>
        <w:separator/>
      </w:r>
    </w:p>
  </w:footnote>
  <w:footnote w:type="continuationSeparator" w:id="0">
    <w:p w:rsidR="00706B6C" w:rsidRDefault="00706B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7453D"/>
    <w:multiLevelType w:val="hybridMultilevel"/>
    <w:tmpl w:val="BD200EC0"/>
    <w:lvl w:ilvl="0" w:tplc="E8A463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099A779E"/>
    <w:multiLevelType w:val="hybridMultilevel"/>
    <w:tmpl w:val="FB4632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9F65931"/>
    <w:multiLevelType w:val="hybridMultilevel"/>
    <w:tmpl w:val="D334093E"/>
    <w:lvl w:ilvl="0" w:tplc="59081D34">
      <w:start w:val="1"/>
      <w:numFmt w:val="decimal"/>
      <w:lvlText w:val="%1."/>
      <w:lvlJc w:val="center"/>
      <w:pPr>
        <w:ind w:left="128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21207FB7"/>
    <w:multiLevelType w:val="hybridMultilevel"/>
    <w:tmpl w:val="4C1083B0"/>
    <w:lvl w:ilvl="0" w:tplc="AE0A3F3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4">
    <w:nsid w:val="3B183AE4"/>
    <w:multiLevelType w:val="hybridMultilevel"/>
    <w:tmpl w:val="FEA2254A"/>
    <w:lvl w:ilvl="0" w:tplc="0D001A94">
      <w:start w:val="1"/>
      <w:numFmt w:val="decimal"/>
      <w:lvlText w:val="%1."/>
      <w:lvlJc w:val="left"/>
      <w:pPr>
        <w:ind w:left="1908" w:hanging="120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5">
    <w:nsid w:val="53B64626"/>
    <w:multiLevelType w:val="hybridMultilevel"/>
    <w:tmpl w:val="96441632"/>
    <w:lvl w:ilvl="0" w:tplc="220A58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58B90A04"/>
    <w:multiLevelType w:val="multilevel"/>
    <w:tmpl w:val="D0AA9BE4"/>
    <w:lvl w:ilvl="0">
      <w:start w:val="2"/>
      <w:numFmt w:val="decimal"/>
      <w:lvlText w:val="%1."/>
      <w:lvlJc w:val="left"/>
      <w:pPr>
        <w:ind w:left="660" w:hanging="66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1014" w:hanging="660"/>
      </w:pPr>
      <w:rPr>
        <w:rFonts w:cs="Times New Roman"/>
      </w:rPr>
    </w:lvl>
    <w:lvl w:ilvl="2">
      <w:start w:val="12"/>
      <w:numFmt w:val="decimal"/>
      <w:lvlText w:val="%1.%2.%3."/>
      <w:lvlJc w:val="left"/>
      <w:pPr>
        <w:ind w:left="1428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/>
      </w:rPr>
    </w:lvl>
  </w:abstractNum>
  <w:abstractNum w:abstractNumId="7">
    <w:nsid w:val="600D22B9"/>
    <w:multiLevelType w:val="hybridMultilevel"/>
    <w:tmpl w:val="BE50B608"/>
    <w:lvl w:ilvl="0" w:tplc="DFF45234">
      <w:start w:val="1"/>
      <w:numFmt w:val="decimal"/>
      <w:lvlText w:val="%1."/>
      <w:lvlJc w:val="left"/>
      <w:pPr>
        <w:tabs>
          <w:tab w:val="num" w:pos="1069"/>
        </w:tabs>
        <w:ind w:firstLine="709"/>
      </w:pPr>
      <w:rPr>
        <w:rFonts w:ascii="Times New Roman" w:hAnsi="Times New Roman" w:cs="Times New Roman" w:hint="default"/>
        <w:b w:val="0"/>
        <w:i w:val="0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84"/>
        </w:tabs>
        <w:ind w:left="15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04"/>
        </w:tabs>
        <w:ind w:left="23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24"/>
        </w:tabs>
        <w:ind w:left="30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44"/>
        </w:tabs>
        <w:ind w:left="37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464"/>
        </w:tabs>
        <w:ind w:left="44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184"/>
        </w:tabs>
        <w:ind w:left="51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04"/>
        </w:tabs>
        <w:ind w:left="59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24"/>
        </w:tabs>
        <w:ind w:left="6624" w:hanging="180"/>
      </w:pPr>
      <w:rPr>
        <w:rFonts w:cs="Times New Roman"/>
      </w:rPr>
    </w:lvl>
  </w:abstractNum>
  <w:abstractNum w:abstractNumId="8">
    <w:nsid w:val="7B512933"/>
    <w:multiLevelType w:val="multilevel"/>
    <w:tmpl w:val="9DAC7650"/>
    <w:lvl w:ilvl="0">
      <w:start w:val="2"/>
      <w:numFmt w:val="decimal"/>
      <w:lvlText w:val="%1."/>
      <w:lvlJc w:val="left"/>
      <w:pPr>
        <w:ind w:left="540" w:hanging="540"/>
      </w:pPr>
      <w:rPr>
        <w:rFonts w:cs="Times New Roman"/>
      </w:rPr>
    </w:lvl>
    <w:lvl w:ilvl="1">
      <w:start w:val="5"/>
      <w:numFmt w:val="decimal"/>
      <w:lvlText w:val="%1.%2."/>
      <w:lvlJc w:val="left"/>
      <w:pPr>
        <w:ind w:left="540" w:hanging="540"/>
      </w:pPr>
      <w:rPr>
        <w:rFonts w:cs="Times New Roman"/>
      </w:rPr>
    </w:lvl>
    <w:lvl w:ilvl="2">
      <w:start w:val="8"/>
      <w:numFmt w:val="decimal"/>
      <w:lvlText w:val="%1.%2.%3."/>
      <w:lvlJc w:val="left"/>
      <w:pPr>
        <w:ind w:left="228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8"/>
    <w:lvlOverride w:ilvl="0">
      <w:startOverride w:val="2"/>
    </w:lvlOverride>
    <w:lvlOverride w:ilvl="1">
      <w:startOverride w:val="5"/>
    </w:lvlOverride>
    <w:lvlOverride w:ilvl="2">
      <w:startOverride w:val="8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2"/>
    </w:lvlOverride>
    <w:lvlOverride w:ilvl="1">
      <w:startOverride w:val="5"/>
    </w:lvlOverride>
    <w:lvlOverride w:ilvl="2">
      <w:startOverride w:val="1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C315C"/>
    <w:rsid w:val="00020FE5"/>
    <w:rsid w:val="00023201"/>
    <w:rsid w:val="00023E35"/>
    <w:rsid w:val="00056855"/>
    <w:rsid w:val="00091BE8"/>
    <w:rsid w:val="000A5E94"/>
    <w:rsid w:val="000C01D6"/>
    <w:rsid w:val="000E0F97"/>
    <w:rsid w:val="000F7A36"/>
    <w:rsid w:val="0011751E"/>
    <w:rsid w:val="00133B2D"/>
    <w:rsid w:val="00135FE2"/>
    <w:rsid w:val="0016685F"/>
    <w:rsid w:val="001825DF"/>
    <w:rsid w:val="00187DB8"/>
    <w:rsid w:val="00194144"/>
    <w:rsid w:val="001D4836"/>
    <w:rsid w:val="001D620F"/>
    <w:rsid w:val="001F6A33"/>
    <w:rsid w:val="00204A36"/>
    <w:rsid w:val="00205EB9"/>
    <w:rsid w:val="002123CB"/>
    <w:rsid w:val="00234119"/>
    <w:rsid w:val="0025483B"/>
    <w:rsid w:val="0028261E"/>
    <w:rsid w:val="0028375C"/>
    <w:rsid w:val="00284B01"/>
    <w:rsid w:val="002C3F18"/>
    <w:rsid w:val="002C53FE"/>
    <w:rsid w:val="002C7541"/>
    <w:rsid w:val="002D5EC1"/>
    <w:rsid w:val="002D6AD1"/>
    <w:rsid w:val="002D765F"/>
    <w:rsid w:val="003026D1"/>
    <w:rsid w:val="00311180"/>
    <w:rsid w:val="00312523"/>
    <w:rsid w:val="003152B3"/>
    <w:rsid w:val="00316076"/>
    <w:rsid w:val="00330DB1"/>
    <w:rsid w:val="00333A35"/>
    <w:rsid w:val="0033710B"/>
    <w:rsid w:val="003433FA"/>
    <w:rsid w:val="00343B73"/>
    <w:rsid w:val="00355709"/>
    <w:rsid w:val="00364EF2"/>
    <w:rsid w:val="003E46E5"/>
    <w:rsid w:val="00402A2D"/>
    <w:rsid w:val="0040457B"/>
    <w:rsid w:val="00422521"/>
    <w:rsid w:val="0043035B"/>
    <w:rsid w:val="004326A6"/>
    <w:rsid w:val="004411C7"/>
    <w:rsid w:val="0046141D"/>
    <w:rsid w:val="00473633"/>
    <w:rsid w:val="0048344F"/>
    <w:rsid w:val="0049236E"/>
    <w:rsid w:val="004A0B03"/>
    <w:rsid w:val="004A4954"/>
    <w:rsid w:val="004C3E65"/>
    <w:rsid w:val="00505E4C"/>
    <w:rsid w:val="00555A91"/>
    <w:rsid w:val="005657FA"/>
    <w:rsid w:val="005807F1"/>
    <w:rsid w:val="00586659"/>
    <w:rsid w:val="0058795F"/>
    <w:rsid w:val="005A3D65"/>
    <w:rsid w:val="005A7576"/>
    <w:rsid w:val="005B4386"/>
    <w:rsid w:val="005E5D2E"/>
    <w:rsid w:val="006007BF"/>
    <w:rsid w:val="00626471"/>
    <w:rsid w:val="0063402F"/>
    <w:rsid w:val="00640D59"/>
    <w:rsid w:val="00642F44"/>
    <w:rsid w:val="006535EE"/>
    <w:rsid w:val="00670444"/>
    <w:rsid w:val="00672B4C"/>
    <w:rsid w:val="00683143"/>
    <w:rsid w:val="006842EA"/>
    <w:rsid w:val="006930C8"/>
    <w:rsid w:val="006A6193"/>
    <w:rsid w:val="006A76AD"/>
    <w:rsid w:val="006B60D8"/>
    <w:rsid w:val="006C315C"/>
    <w:rsid w:val="006F1699"/>
    <w:rsid w:val="00706B6C"/>
    <w:rsid w:val="00715960"/>
    <w:rsid w:val="00741EC6"/>
    <w:rsid w:val="007507D6"/>
    <w:rsid w:val="00783D8C"/>
    <w:rsid w:val="007944F8"/>
    <w:rsid w:val="007E3E3C"/>
    <w:rsid w:val="007E54C6"/>
    <w:rsid w:val="007F3138"/>
    <w:rsid w:val="007F4582"/>
    <w:rsid w:val="0080624C"/>
    <w:rsid w:val="0083512B"/>
    <w:rsid w:val="00842C3E"/>
    <w:rsid w:val="00862F09"/>
    <w:rsid w:val="0086460F"/>
    <w:rsid w:val="008721F5"/>
    <w:rsid w:val="00884B98"/>
    <w:rsid w:val="008A63F9"/>
    <w:rsid w:val="008A7A71"/>
    <w:rsid w:val="008B5219"/>
    <w:rsid w:val="008D78BF"/>
    <w:rsid w:val="008F0175"/>
    <w:rsid w:val="008F238F"/>
    <w:rsid w:val="009300AA"/>
    <w:rsid w:val="00961AD2"/>
    <w:rsid w:val="009627FD"/>
    <w:rsid w:val="0096772B"/>
    <w:rsid w:val="00976AAB"/>
    <w:rsid w:val="00977BA3"/>
    <w:rsid w:val="009A4CEB"/>
    <w:rsid w:val="009A657C"/>
    <w:rsid w:val="009B43B1"/>
    <w:rsid w:val="009B5072"/>
    <w:rsid w:val="009C2247"/>
    <w:rsid w:val="009E02AC"/>
    <w:rsid w:val="009E7580"/>
    <w:rsid w:val="00A36787"/>
    <w:rsid w:val="00A4158A"/>
    <w:rsid w:val="00A56C2D"/>
    <w:rsid w:val="00A571C5"/>
    <w:rsid w:val="00A65B31"/>
    <w:rsid w:val="00A8080D"/>
    <w:rsid w:val="00A8364E"/>
    <w:rsid w:val="00AA1093"/>
    <w:rsid w:val="00AA6602"/>
    <w:rsid w:val="00AB6DB1"/>
    <w:rsid w:val="00AE051C"/>
    <w:rsid w:val="00AE3B64"/>
    <w:rsid w:val="00B05F43"/>
    <w:rsid w:val="00B3517B"/>
    <w:rsid w:val="00B70435"/>
    <w:rsid w:val="00B76848"/>
    <w:rsid w:val="00B86BF2"/>
    <w:rsid w:val="00B949EA"/>
    <w:rsid w:val="00BB1BD7"/>
    <w:rsid w:val="00BB70AA"/>
    <w:rsid w:val="00BB7BDE"/>
    <w:rsid w:val="00BE225C"/>
    <w:rsid w:val="00BE76C6"/>
    <w:rsid w:val="00C15ADD"/>
    <w:rsid w:val="00C35332"/>
    <w:rsid w:val="00C36737"/>
    <w:rsid w:val="00C749B0"/>
    <w:rsid w:val="00C75959"/>
    <w:rsid w:val="00C76F25"/>
    <w:rsid w:val="00CA7291"/>
    <w:rsid w:val="00CC3482"/>
    <w:rsid w:val="00CE3322"/>
    <w:rsid w:val="00D22C24"/>
    <w:rsid w:val="00D25922"/>
    <w:rsid w:val="00D422CD"/>
    <w:rsid w:val="00D61BF6"/>
    <w:rsid w:val="00D67F06"/>
    <w:rsid w:val="00D83884"/>
    <w:rsid w:val="00D879FE"/>
    <w:rsid w:val="00DB22AC"/>
    <w:rsid w:val="00DF3847"/>
    <w:rsid w:val="00E11B57"/>
    <w:rsid w:val="00E321D4"/>
    <w:rsid w:val="00E52160"/>
    <w:rsid w:val="00E70FDA"/>
    <w:rsid w:val="00EB27EB"/>
    <w:rsid w:val="00EB5ADB"/>
    <w:rsid w:val="00EC09DD"/>
    <w:rsid w:val="00EE1C41"/>
    <w:rsid w:val="00F13E96"/>
    <w:rsid w:val="00F146B6"/>
    <w:rsid w:val="00F16B88"/>
    <w:rsid w:val="00F24E1E"/>
    <w:rsid w:val="00F90078"/>
    <w:rsid w:val="00FA1D7C"/>
    <w:rsid w:val="00FA3749"/>
    <w:rsid w:val="00FB681A"/>
    <w:rsid w:val="00FF3D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3E6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C3E65"/>
    <w:pPr>
      <w:keepNext/>
      <w:ind w:right="-766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qFormat/>
    <w:rsid w:val="004C3E65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link w:val="30"/>
    <w:qFormat/>
    <w:rsid w:val="004C3E65"/>
    <w:pPr>
      <w:keepNext/>
      <w:jc w:val="center"/>
      <w:outlineLvl w:val="2"/>
    </w:pPr>
    <w:rPr>
      <w:b/>
      <w:bCs/>
      <w:caps/>
    </w:rPr>
  </w:style>
  <w:style w:type="paragraph" w:styleId="4">
    <w:name w:val="heading 4"/>
    <w:basedOn w:val="a"/>
    <w:next w:val="a"/>
    <w:link w:val="40"/>
    <w:qFormat/>
    <w:rsid w:val="004C3E65"/>
    <w:pPr>
      <w:keepNext/>
      <w:ind w:firstLine="540"/>
      <w:jc w:val="both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4C3E65"/>
    <w:pPr>
      <w:keepNext/>
      <w:jc w:val="center"/>
      <w:outlineLvl w:val="4"/>
    </w:pPr>
    <w:rPr>
      <w:b/>
      <w:caps/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0">
    <w:name w:val="Заголовок 1 Знак"/>
    <w:basedOn w:val="a0"/>
    <w:link w:val="1"/>
    <w:locked/>
    <w:rsid w:val="004411C7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locked/>
    <w:rsid w:val="004411C7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locked/>
    <w:rsid w:val="004411C7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locked/>
    <w:rsid w:val="004411C7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locked/>
    <w:rsid w:val="004411C7"/>
    <w:rPr>
      <w:rFonts w:ascii="Calibri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rsid w:val="004C3E65"/>
    <w:pPr>
      <w:jc w:val="center"/>
    </w:pPr>
    <w:rPr>
      <w:b/>
      <w:bCs/>
      <w:caps/>
    </w:rPr>
  </w:style>
  <w:style w:type="character" w:customStyle="1" w:styleId="a4">
    <w:name w:val="Основной текст Знак"/>
    <w:basedOn w:val="a0"/>
    <w:link w:val="a3"/>
    <w:semiHidden/>
    <w:locked/>
    <w:rsid w:val="004411C7"/>
    <w:rPr>
      <w:rFonts w:cs="Times New Roman"/>
      <w:sz w:val="24"/>
      <w:szCs w:val="24"/>
    </w:rPr>
  </w:style>
  <w:style w:type="paragraph" w:styleId="21">
    <w:name w:val="Body Text 2"/>
    <w:basedOn w:val="a"/>
    <w:link w:val="22"/>
    <w:rsid w:val="004C3E65"/>
    <w:pPr>
      <w:jc w:val="center"/>
    </w:pPr>
    <w:rPr>
      <w:caps/>
    </w:rPr>
  </w:style>
  <w:style w:type="character" w:customStyle="1" w:styleId="22">
    <w:name w:val="Основной текст 2 Знак"/>
    <w:basedOn w:val="a0"/>
    <w:link w:val="21"/>
    <w:semiHidden/>
    <w:locked/>
    <w:rsid w:val="004411C7"/>
    <w:rPr>
      <w:rFonts w:cs="Times New Roman"/>
      <w:sz w:val="24"/>
      <w:szCs w:val="24"/>
    </w:rPr>
  </w:style>
  <w:style w:type="paragraph" w:styleId="31">
    <w:name w:val="Body Text 3"/>
    <w:basedOn w:val="a"/>
    <w:link w:val="32"/>
    <w:rsid w:val="004C3E65"/>
    <w:pPr>
      <w:ind w:right="3339"/>
      <w:jc w:val="both"/>
    </w:pPr>
    <w:rPr>
      <w:b/>
      <w:bCs/>
      <w:sz w:val="28"/>
    </w:rPr>
  </w:style>
  <w:style w:type="character" w:customStyle="1" w:styleId="32">
    <w:name w:val="Основной текст 3 Знак"/>
    <w:basedOn w:val="a0"/>
    <w:link w:val="31"/>
    <w:semiHidden/>
    <w:locked/>
    <w:rsid w:val="004411C7"/>
    <w:rPr>
      <w:rFonts w:cs="Times New Roman"/>
      <w:sz w:val="16"/>
      <w:szCs w:val="16"/>
    </w:rPr>
  </w:style>
  <w:style w:type="paragraph" w:styleId="a5">
    <w:name w:val="Body Text Indent"/>
    <w:basedOn w:val="a"/>
    <w:link w:val="a6"/>
    <w:rsid w:val="004C3E65"/>
    <w:pPr>
      <w:ind w:firstLine="540"/>
      <w:jc w:val="both"/>
    </w:pPr>
    <w:rPr>
      <w:bCs/>
      <w:sz w:val="28"/>
    </w:rPr>
  </w:style>
  <w:style w:type="character" w:customStyle="1" w:styleId="a6">
    <w:name w:val="Основной текст с отступом Знак"/>
    <w:basedOn w:val="a0"/>
    <w:link w:val="a5"/>
    <w:semiHidden/>
    <w:locked/>
    <w:rsid w:val="004411C7"/>
    <w:rPr>
      <w:rFonts w:cs="Times New Roman"/>
      <w:sz w:val="24"/>
      <w:szCs w:val="24"/>
    </w:rPr>
  </w:style>
  <w:style w:type="paragraph" w:customStyle="1" w:styleId="ConsPlusNormal">
    <w:name w:val="ConsPlusNormal"/>
    <w:rsid w:val="004C3E6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C3E6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4C3E6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header"/>
    <w:basedOn w:val="a"/>
    <w:link w:val="a8"/>
    <w:rsid w:val="004C3E6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semiHidden/>
    <w:locked/>
    <w:rsid w:val="004411C7"/>
    <w:rPr>
      <w:rFonts w:cs="Times New Roman"/>
      <w:sz w:val="24"/>
      <w:szCs w:val="24"/>
    </w:rPr>
  </w:style>
  <w:style w:type="character" w:styleId="a9">
    <w:name w:val="page number"/>
    <w:basedOn w:val="a0"/>
    <w:rsid w:val="004C3E65"/>
    <w:rPr>
      <w:rFonts w:cs="Times New Roman"/>
    </w:rPr>
  </w:style>
  <w:style w:type="paragraph" w:styleId="aa">
    <w:name w:val="Balloon Text"/>
    <w:basedOn w:val="a"/>
    <w:link w:val="ab"/>
    <w:rsid w:val="001F6A3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locked/>
    <w:rsid w:val="001F6A33"/>
    <w:rPr>
      <w:rFonts w:ascii="Tahoma" w:hAnsi="Tahoma" w:cs="Tahoma"/>
      <w:sz w:val="16"/>
      <w:szCs w:val="16"/>
    </w:rPr>
  </w:style>
  <w:style w:type="paragraph" w:customStyle="1" w:styleId="ListParagraph">
    <w:name w:val="List Paragraph"/>
    <w:basedOn w:val="a"/>
    <w:rsid w:val="00355709"/>
    <w:pPr>
      <w:ind w:left="720"/>
      <w:contextualSpacing/>
    </w:pPr>
  </w:style>
  <w:style w:type="paragraph" w:customStyle="1" w:styleId="formattexttopleveltext">
    <w:name w:val="formattext topleveltext"/>
    <w:basedOn w:val="a"/>
    <w:rsid w:val="0028375C"/>
    <w:pPr>
      <w:spacing w:before="100" w:beforeAutospacing="1" w:after="100" w:afterAutospacing="1"/>
    </w:pPr>
  </w:style>
  <w:style w:type="character" w:styleId="ac">
    <w:name w:val="Hyperlink"/>
    <w:basedOn w:val="a0"/>
    <w:semiHidden/>
    <w:rsid w:val="002D5EC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OBMEN\&#1060;&#1086;&#1088;&#1084;&#1080;&#1088;&#1086;&#1074;&#1072;&#1085;&#1080;&#1077;%20&#1089;&#1086;&#1074;&#1088;&#1077;&#1084;&#1077;&#1085;&#1085;&#1086;&#1081;%20&#1075;&#1086;&#1088;&#1086;&#1076;&#1089;&#1082;&#1086;&#1081;%20&#1089;&#1088;&#1077;&#1076;&#1099;\&#1042;&#1085;&#1077;&#1089;&#1077;&#1085;&#1080;&#1077;%20&#1080;&#1079;&#1084;.%20&#1074;%20&#1087;&#1088;&#1072;&#1074;&#1080;&#1083;&#1072;%20&#1073;&#1083;&#1072;&#1075;&#1086;&#1091;&#1089;&#1090;&#1088;&#1086;&#1081;&#1089;&#1090;&#1074;&#1072;\&#1055;&#1088;&#1077;&#1076;&#1083;&#1086;&#1078;&#1077;&#1085;&#1080;&#1103;%20&#1087;&#1086;%20&#1087;&#1086;&#1087;&#1088;&#1072;&#1074;&#1082;&#1072;&#1084;%20&#1080;%20&#1080;&#1079;&#1084;&#1077;&#1085;&#1077;&#1085;&#1080;&#1103;&#1084;\&#1055;&#1088;&#1077;&#1076;&#1083;&#1072;&#1075;&#1072;&#1077;&#1084;&#1099;&#1077;%20&#1080;&#1079;&#1084;&#1077;&#1085;&#1077;&#1085;&#1080;&#1103;%20&#1080;%20&#1087;&#1086;&#1087;&#1088;&#1072;&#1074;&#1082;&#1080;%20&#1074;%20&#1075;&#1083;&#1072;&#1074;&#1091;%20III%20&#1055;&#1088;&#1072;&#1074;&#1080;&#1083;%20&#1080;%20&#1085;&#1086;&#1088;&#1084;%20&#1073;&#1083;&#1072;&#1075;&#1086;&#1091;&#1089;&#1090;&#1088;&#1086;&#1081;&#1089;&#1090;&#1074;&#1072;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4931</Words>
  <Characters>28112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внесен</vt:lpstr>
    </vt:vector>
  </TitlesOfParts>
  <Company>Reanimator Extreme Edition</Company>
  <LinksUpToDate>false</LinksUpToDate>
  <CharactersWithSpaces>32978</CharactersWithSpaces>
  <SharedDoc>false</SharedDoc>
  <HLinks>
    <vt:vector size="6" baseType="variant">
      <vt:variant>
        <vt:i4>72746110</vt:i4>
      </vt:variant>
      <vt:variant>
        <vt:i4>0</vt:i4>
      </vt:variant>
      <vt:variant>
        <vt:i4>0</vt:i4>
      </vt:variant>
      <vt:variant>
        <vt:i4>5</vt:i4>
      </vt:variant>
      <vt:variant>
        <vt:lpwstr>../../../OBMEN/Формирование современной городской среды/Внесение изм. в правила благоустройства/Предложения по поправкам и изменениям/Предлагаемые изменения и поправки в главу III Правил и норм благоустройства.docx</vt:lpwstr>
      </vt:variant>
      <vt:variant>
        <vt:lpwstr>P282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внесен</dc:title>
  <dc:creator>Stepukova</dc:creator>
  <cp:lastModifiedBy>Ekonom4</cp:lastModifiedBy>
  <cp:revision>2</cp:revision>
  <cp:lastPrinted>2016-05-24T11:11:00Z</cp:lastPrinted>
  <dcterms:created xsi:type="dcterms:W3CDTF">2017-10-23T07:40:00Z</dcterms:created>
  <dcterms:modified xsi:type="dcterms:W3CDTF">2017-10-23T07:40:00Z</dcterms:modified>
</cp:coreProperties>
</file>